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Default Extension="bin" ContentType="application/vnd.ms-office.vbaPro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text" w:horzAnchor="margin" w:tblpXSpec="center" w:tblpY="542"/>
        <w:tblOverlap w:val="never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20"/>
        <w:gridCol w:w="1615"/>
        <w:gridCol w:w="3230"/>
        <w:gridCol w:w="1275"/>
        <w:gridCol w:w="2515"/>
      </w:tblGrid>
      <w:tr>
        <w:trPr>
          <w:trHeight w:val="890" w:hRule="atLeast"/>
        </w:trPr>
        <w:tc>
          <w:tcPr>
            <w:tcW w:w="72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請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7020" w:type="dxa"/>
            <w:gridSpan w:val="3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-10795</wp:posOffset>
                      </wp:positionV>
                      <wp:extent cx="544830" cy="371475"/>
                      <wp:effectExtent l="0" t="0" r="635" b="47625"/>
                      <wp:wrapNone/>
                      <wp:docPr id="1026" name="四角形吹き出し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四角形吹き出し 9"/>
                            <wps:cNvSpPr/>
                            <wps:spPr>
                              <a:xfrm>
                                <a:off x="0" y="0"/>
                                <a:ext cx="544830" cy="371475"/>
                              </a:xfrm>
                              <a:prstGeom prst="wedgeRectCallou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9" style="z-index:5;height:29.25pt;mso-wrap-distance-left:9pt;width:42.9pt;mso-wrap-distance-top:0pt;mso-position-horizontal-relative:text;position:absolute;margin-top:-0.85pt;margin-left:-1.4pt;mso-position-vertical-relative:text;mso-wrap-distance-bottom:0pt;mso-wrap-distance-right:9pt;v-text-anchor:middle;" o:spid="_x0000_s1026" o:allowincell="t" o:allowoverlap="t" filled="f" stroked="f" strokecolor="#70ad47 [3209]" strokeweight="1pt" o:spt="61" type="#_x0000_t61" adj="6300,24300">
                      <v:fill/>
                      <v:stroke linestyle="single" miterlimit="8" endcap="flat" dashstyle="solid"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690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7020" w:type="dxa"/>
            <w:gridSpan w:val="3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694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23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死亡者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との続柄</w:t>
            </w:r>
          </w:p>
        </w:tc>
        <w:tc>
          <w:tcPr>
            <w:tcW w:w="2515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jc w:val="left"/>
        <w:rPr>
          <w:rFonts w:hint="default"/>
        </w:rPr>
      </w:pPr>
      <w:r>
        <w:rPr>
          <w:rFonts w:hint="eastAsia"/>
          <w:spacing w:val="70"/>
          <w:kern w:val="0"/>
          <w:sz w:val="36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0</wp:posOffset>
                </wp:positionV>
                <wp:extent cx="2754630" cy="457200"/>
                <wp:effectExtent l="0" t="0" r="635" b="635"/>
                <wp:wrapNone/>
                <wp:docPr id="1027" name="四角形吹き出し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四角形吹き出し 3"/>
                      <wps:cNvSpPr/>
                      <wps:spPr>
                        <a:xfrm>
                          <a:off x="0" y="0"/>
                          <a:ext cx="2754630" cy="457200"/>
                        </a:xfrm>
                        <a:prstGeom prst="wedgeRectCallout">
                          <a:avLst>
                            <a:gd name="adj1" fmla="val -20833"/>
                            <a:gd name="adj2" fmla="val 3750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（申請</w:t>
                            </w:r>
                            <w:r>
                              <w:rPr>
                                <w:rFonts w:hint="default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　年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</w:rPr>
                              <w:t>　月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</w:rPr>
                              <w:t>　日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style="z-index:2;height:36pt;mso-wrap-distance-left:9pt;width:216.9pt;mso-wrap-distance-top:0pt;mso-position-horizontal-relative:text;position:absolute;margin-top:0pt;margin-left:234.6pt;mso-position-vertical-relative:text;mso-wrap-distance-bottom:0pt;mso-wrap-distance-right:9pt;v-text-anchor:middle;" o:spid="_x0000_s1027" o:allowincell="t" o:allowoverlap="t" filled="f" stroked="f" strokecolor="#70ad47 [3209]" strokeweight="1pt" o:spt="61" type="#_x0000_t61" adj="6300,18900">
                <v:fill/>
                <v:stroke linestyle="single" miterlimit="8" endcap="flat" dashstyl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（申請</w:t>
                      </w:r>
                      <w:r>
                        <w:rPr>
                          <w:rFonts w:hint="default"/>
                        </w:rPr>
                        <w:t>日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令和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　年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default"/>
                        </w:rPr>
                        <w:t>　月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default"/>
                        </w:rPr>
                        <w:t>　日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pacing w:val="70"/>
          <w:kern w:val="0"/>
          <w:sz w:val="36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-114300</wp:posOffset>
                </wp:positionV>
                <wp:extent cx="1828800" cy="457200"/>
                <wp:effectExtent l="0" t="0" r="635" b="635"/>
                <wp:wrapNone/>
                <wp:docPr id="1028" name="四角形吹き出し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四角形吹き出し 4"/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wedgeRectCallout">
                          <a:avLst>
                            <a:gd name="adj1" fmla="val -19791"/>
                            <a:gd name="adj2" fmla="val 14583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pacing w:val="80"/>
                                <w:kern w:val="0"/>
                                <w:sz w:val="24"/>
                                <w:fitText w:val="1440" w:id="1"/>
                              </w:rPr>
                              <w:t>亀岡市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  <w:fitText w:val="1440" w:id="1"/>
                              </w:rPr>
                              <w:t>長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　　様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style="z-index:3;height:36pt;mso-wrap-distance-left:9pt;width:144pt;mso-wrap-distance-top:0pt;mso-position-horizontal-relative:text;position:absolute;margin-top:-9pt;margin-left:1.95pt;mso-position-vertical-relative:text;mso-wrap-distance-bottom:0pt;mso-wrap-distance-right:9pt;v-text-anchor:middle;" o:spid="_x0000_s1028" o:allowincell="t" o:allowoverlap="t" filled="f" stroked="f" strokecolor="#70ad47 [3209]" strokeweight="1pt" o:spt="61" type="#_x0000_t61" adj="6525,13950">
                <v:fill/>
                <v:stroke linestyle="single" miterlimit="8" endcap="flat" dashstyl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pacing w:val="80"/>
                          <w:kern w:val="0"/>
                          <w:sz w:val="24"/>
                          <w:fitText w:val="1440" w:id="1"/>
                        </w:rPr>
                        <w:t>亀岡市</w:t>
                      </w:r>
                      <w:r>
                        <w:rPr>
                          <w:rFonts w:hint="eastAsia"/>
                          <w:kern w:val="0"/>
                          <w:sz w:val="24"/>
                          <w:fitText w:val="1440" w:id="1"/>
                        </w:rPr>
                        <w:t>長</w:t>
                      </w:r>
                      <w:r>
                        <w:rPr>
                          <w:rFonts w:hint="eastAsia"/>
                          <w:sz w:val="24"/>
                        </w:rPr>
                        <w:t>　　様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pacing w:val="70"/>
          <w:kern w:val="0"/>
          <w:sz w:val="36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-803275</wp:posOffset>
                </wp:positionV>
                <wp:extent cx="4347210" cy="917575"/>
                <wp:effectExtent l="0" t="0" r="635" b="635"/>
                <wp:wrapNone/>
                <wp:docPr id="1029" name="四角形吹き出し 6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四角形吹き出し 6"/>
                      <wps:cNvSpPr/>
                      <wps:spPr>
                        <a:xfrm>
                          <a:off x="0" y="0"/>
                          <a:ext cx="4347210" cy="917575"/>
                        </a:xfrm>
                        <a:prstGeom prst="wedgeRectCallout">
                          <a:avLst>
                            <a:gd name="adj1" fmla="val -19166"/>
                            <a:gd name="adj2" fmla="val 22309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kern w:val="0"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spacing w:val="120"/>
                                <w:kern w:val="0"/>
                                <w:sz w:val="36"/>
                                <w:fitText w:val="3960" w:id="2"/>
                              </w:rPr>
                              <w:t>改葬許可</w:t>
                            </w:r>
                            <w:r>
                              <w:rPr>
                                <w:rFonts w:hint="default"/>
                                <w:spacing w:val="120"/>
                                <w:kern w:val="0"/>
                                <w:sz w:val="36"/>
                                <w:fitText w:val="3960" w:id="2"/>
                              </w:rPr>
                              <w:t>申請</w:t>
                            </w:r>
                            <w:r>
                              <w:rPr>
                                <w:rFonts w:hint="default"/>
                                <w:kern w:val="0"/>
                                <w:sz w:val="36"/>
                                <w:fitText w:val="3960" w:id="2"/>
                              </w:rPr>
                              <w:t>書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墓地、埋葬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等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に関する法律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条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第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項及び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同法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施行規則第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２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条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による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申請）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6" style="z-index:4;height:72.25pt;mso-wrap-distance-left:9pt;width:342.3pt;mso-wrap-distance-top:0pt;mso-position-horizontal-relative:text;position:absolute;margin-top:-63.25pt;margin-left:44.7pt;mso-position-vertical-relative:text;mso-wrap-distance-bottom:0pt;mso-wrap-distance-right:9pt;v-text-anchor:middle;" o:spid="_x0000_s1029" o:allowincell="t" o:allowoverlap="t" filled="f" stroked="f" strokecolor="#70ad47 [3209]" strokeweight="1pt" o:spt="61" type="#_x0000_t61" adj="6660,15619">
                <v:fill/>
                <v:stroke linestyle="single" miterlimit="8" endcap="flat" dashstyl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kern w:val="0"/>
                          <w:sz w:val="36"/>
                        </w:rPr>
                      </w:pPr>
                      <w:r>
                        <w:rPr>
                          <w:rFonts w:hint="eastAsia"/>
                          <w:spacing w:val="120"/>
                          <w:kern w:val="0"/>
                          <w:sz w:val="36"/>
                          <w:fitText w:val="3960" w:id="2"/>
                        </w:rPr>
                        <w:t>改葬許可</w:t>
                      </w:r>
                      <w:r>
                        <w:rPr>
                          <w:rFonts w:hint="default"/>
                          <w:spacing w:val="120"/>
                          <w:kern w:val="0"/>
                          <w:sz w:val="36"/>
                          <w:fitText w:val="3960" w:id="2"/>
                        </w:rPr>
                        <w:t>申請</w:t>
                      </w:r>
                      <w:r>
                        <w:rPr>
                          <w:rFonts w:hint="default"/>
                          <w:kern w:val="0"/>
                          <w:sz w:val="36"/>
                          <w:fitText w:val="3960" w:id="2"/>
                        </w:rPr>
                        <w:t>書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（</w:t>
                      </w:r>
                      <w:r>
                        <w:rPr>
                          <w:rFonts w:hint="default"/>
                          <w:sz w:val="18"/>
                        </w:rPr>
                        <w:t>墓地、埋葬</w:t>
                      </w:r>
                      <w:r>
                        <w:rPr>
                          <w:rFonts w:hint="eastAsia"/>
                          <w:sz w:val="18"/>
                        </w:rPr>
                        <w:t>等</w:t>
                      </w:r>
                      <w:r>
                        <w:rPr>
                          <w:rFonts w:hint="default"/>
                          <w:sz w:val="18"/>
                        </w:rPr>
                        <w:t>に関する法律</w:t>
                      </w:r>
                      <w:r>
                        <w:rPr>
                          <w:rFonts w:hint="eastAsia"/>
                          <w:sz w:val="18"/>
                        </w:rPr>
                        <w:t>第</w:t>
                      </w:r>
                      <w:r>
                        <w:rPr>
                          <w:rFonts w:hint="eastAsia"/>
                          <w:sz w:val="18"/>
                        </w:rPr>
                        <w:t>5</w:t>
                      </w:r>
                      <w:r>
                        <w:rPr>
                          <w:rFonts w:hint="eastAsia"/>
                          <w:sz w:val="18"/>
                        </w:rPr>
                        <w:t>条</w:t>
                      </w:r>
                      <w:r>
                        <w:rPr>
                          <w:rFonts w:hint="default"/>
                          <w:sz w:val="18"/>
                        </w:rPr>
                        <w:t>第</w:t>
                      </w:r>
                      <w:r>
                        <w:rPr>
                          <w:rFonts w:hint="default"/>
                          <w:sz w:val="18"/>
                        </w:rPr>
                        <w:t>1</w:t>
                      </w:r>
                      <w:r>
                        <w:rPr>
                          <w:rFonts w:hint="default"/>
                          <w:sz w:val="18"/>
                        </w:rPr>
                        <w:t>項及び</w:t>
                      </w:r>
                      <w:r>
                        <w:rPr>
                          <w:rFonts w:hint="eastAsia"/>
                          <w:sz w:val="18"/>
                        </w:rPr>
                        <w:t>同法</w:t>
                      </w:r>
                      <w:r>
                        <w:rPr>
                          <w:rFonts w:hint="default"/>
                          <w:sz w:val="18"/>
                        </w:rPr>
                        <w:t>施行規則第</w:t>
                      </w:r>
                      <w:r>
                        <w:rPr>
                          <w:rFonts w:hint="eastAsia"/>
                          <w:sz w:val="18"/>
                        </w:rPr>
                        <w:t>２</w:t>
                      </w:r>
                      <w:r>
                        <w:rPr>
                          <w:rFonts w:hint="default"/>
                          <w:sz w:val="18"/>
                        </w:rPr>
                        <w:t>条</w:t>
                      </w:r>
                      <w:r>
                        <w:rPr>
                          <w:rFonts w:hint="eastAsia"/>
                          <w:sz w:val="18"/>
                        </w:rPr>
                        <w:t>による</w:t>
                      </w:r>
                      <w:r>
                        <w:rPr>
                          <w:rFonts w:hint="default"/>
                          <w:sz w:val="18"/>
                        </w:rPr>
                        <w:t>申請）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　　　　　</w:t>
      </w:r>
    </w:p>
    <w:p>
      <w:pPr>
        <w:pStyle w:val="0"/>
        <w:jc w:val="right"/>
        <w:rPr>
          <w:rFonts w:hint="default"/>
          <w:sz w:val="16"/>
        </w:rPr>
      </w:pPr>
      <w:r>
        <w:rPr>
          <w:rFonts w:hint="eastAsia"/>
          <w:sz w:val="16"/>
        </w:rPr>
        <w:t>※死亡者からみての続き柄を記入してください。</w:t>
      </w:r>
      <w:bookmarkStart w:id="0" w:name="_GoBack"/>
      <w:bookmarkEnd w:id="0"/>
    </w:p>
    <w:tbl>
      <w:tblPr>
        <w:tblStyle w:val="11"/>
        <w:tblW w:w="9360" w:type="dxa"/>
        <w:tblInd w:w="-3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20"/>
        <w:gridCol w:w="1605"/>
        <w:gridCol w:w="3780"/>
        <w:gridCol w:w="900"/>
        <w:gridCol w:w="2355"/>
      </w:tblGrid>
      <w:tr>
        <w:trPr>
          <w:trHeight w:val="714" w:hRule="atLeast"/>
        </w:trPr>
        <w:tc>
          <w:tcPr>
            <w:tcW w:w="72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死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亡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本　　籍</w:t>
            </w:r>
          </w:p>
        </w:tc>
        <w:tc>
          <w:tcPr>
            <w:tcW w:w="7035" w:type="dxa"/>
            <w:gridSpan w:val="3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21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7035" w:type="dxa"/>
            <w:gridSpan w:val="3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01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355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男　・　女</w:t>
            </w:r>
          </w:p>
        </w:tc>
      </w:tr>
      <w:tr>
        <w:trPr>
          <w:trHeight w:val="668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2"/>
              </w:rPr>
              <w:t>死亡年月日</w:t>
            </w:r>
          </w:p>
        </w:tc>
        <w:tc>
          <w:tcPr>
            <w:tcW w:w="7035" w:type="dxa"/>
            <w:gridSpan w:val="3"/>
            <w:vAlign w:val="top"/>
          </w:tcPr>
          <w:p>
            <w:pPr>
              <w:pStyle w:val="0"/>
              <w:ind w:firstLine="1440" w:firstLineChars="6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</w:p>
        </w:tc>
      </w:tr>
      <w:tr>
        <w:trPr>
          <w:trHeight w:val="806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60"/>
                <w:kern w:val="0"/>
                <w:sz w:val="18"/>
                <w:fitText w:val="1080" w:id="3"/>
              </w:rPr>
              <w:t>埋葬又</w:t>
            </w:r>
            <w:r>
              <w:rPr>
                <w:rFonts w:hint="eastAsia"/>
                <w:kern w:val="0"/>
                <w:sz w:val="18"/>
                <w:fitText w:val="1080" w:id="3"/>
              </w:rPr>
              <w:t>は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60"/>
                <w:kern w:val="0"/>
                <w:sz w:val="18"/>
                <w:fitText w:val="1080" w:id="4"/>
              </w:rPr>
              <w:t>火葬場</w:t>
            </w:r>
            <w:r>
              <w:rPr>
                <w:rFonts w:hint="eastAsia"/>
                <w:kern w:val="0"/>
                <w:sz w:val="18"/>
                <w:fitText w:val="1080" w:id="4"/>
              </w:rPr>
              <w:t>所</w:t>
            </w:r>
          </w:p>
        </w:tc>
        <w:tc>
          <w:tcPr>
            <w:tcW w:w="7035" w:type="dxa"/>
            <w:gridSpan w:val="3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trHeight w:val="716" w:hRule="atLeast"/>
        </w:trPr>
        <w:tc>
          <w:tcPr>
            <w:tcW w:w="7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60"/>
                <w:kern w:val="0"/>
                <w:sz w:val="18"/>
                <w:fitText w:val="1080" w:id="5"/>
              </w:rPr>
              <w:t>埋葬又</w:t>
            </w:r>
            <w:r>
              <w:rPr>
                <w:rFonts w:hint="eastAsia"/>
                <w:kern w:val="0"/>
                <w:sz w:val="18"/>
                <w:fitText w:val="1080" w:id="5"/>
              </w:rPr>
              <w:t>は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22"/>
                <w:kern w:val="0"/>
                <w:sz w:val="18"/>
                <w:fitText w:val="1080" w:id="6"/>
              </w:rPr>
              <w:t>火葬年月</w:t>
            </w:r>
            <w:r>
              <w:rPr>
                <w:rFonts w:hint="eastAsia"/>
                <w:spacing w:val="2"/>
                <w:kern w:val="0"/>
                <w:sz w:val="18"/>
                <w:fitText w:val="1080" w:id="6"/>
              </w:rPr>
              <w:t>日</w:t>
            </w:r>
          </w:p>
        </w:tc>
        <w:tc>
          <w:tcPr>
            <w:tcW w:w="7035" w:type="dxa"/>
            <w:gridSpan w:val="3"/>
            <w:vAlign w:val="top"/>
          </w:tcPr>
          <w:p>
            <w:pPr>
              <w:pStyle w:val="0"/>
              <w:ind w:firstLine="720" w:firstLineChars="3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年　　　月　　　日</w:t>
            </w:r>
          </w:p>
        </w:tc>
      </w:tr>
      <w:tr>
        <w:trPr>
          <w:trHeight w:val="611" w:hRule="atLeast"/>
        </w:trPr>
        <w:tc>
          <w:tcPr>
            <w:tcW w:w="232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改葬の理由</w:t>
            </w:r>
          </w:p>
        </w:tc>
        <w:tc>
          <w:tcPr>
            <w:tcW w:w="7035" w:type="dxa"/>
            <w:gridSpan w:val="3"/>
            <w:vAlign w:val="center"/>
          </w:tcPr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</w:p>
        </w:tc>
      </w:tr>
      <w:tr>
        <w:trPr>
          <w:trHeight w:val="894" w:hRule="atLeast"/>
        </w:trPr>
        <w:tc>
          <w:tcPr>
            <w:tcW w:w="232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改葬の場所</w:t>
            </w:r>
          </w:p>
        </w:tc>
        <w:tc>
          <w:tcPr>
            <w:tcW w:w="7035" w:type="dxa"/>
            <w:gridSpan w:val="3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3378" w:hRule="atLeast"/>
        </w:trPr>
        <w:tc>
          <w:tcPr>
            <w:tcW w:w="9360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24"/>
              </w:rPr>
              <w:t>　</w:t>
            </w:r>
            <w:r>
              <w:rPr>
                <w:rFonts w:hint="eastAsia"/>
              </w:rPr>
              <w:t>上記のとおり、当墓地等に埋葬等していることを証明します。　</w:t>
            </w:r>
          </w:p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（墓地等管理者）　所　在　地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名　　　称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管理者氏名　　　　　　　　　　　　　　　　　　　　　　　　印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130</TotalTime>
  <Pages>1</Pages>
  <Words>42</Words>
  <Characters>244</Characters>
  <Application>JUST Note</Application>
  <Lines>2</Lines>
  <Paragraphs>1</Paragraphs>
  <Company>亀岡市役所</Company>
  <CharactersWithSpaces>285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谷　智行</cp:lastModifiedBy>
  <cp:lastPrinted>2026-10-22T04:34:40Z</cp:lastPrinted>
  <dcterms:created xsi:type="dcterms:W3CDTF">2021-05-14T06:33:00Z</dcterms:created>
  <dcterms:modified xsi:type="dcterms:W3CDTF">2026-10-22T04:35:07Z</dcterms:modified>
  <cp:revision>62</cp:revision>
</cp:coreProperties>
</file>