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令和８年度まちづくり協働推進実施事業について（案）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カッコ【】内は、「第３次亀岡市まちづくり協働推進実施計画」の該当箇所</w:t>
      </w:r>
    </w:p>
    <w:p>
      <w:pPr>
        <w:pStyle w:val="0"/>
        <w:ind w:right="-1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年間計画表は　資料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－</w:t>
      </w:r>
      <w:r>
        <w:rPr>
          <w:rFonts w:hint="eastAsia" w:ascii="BIZ UD明朝 Medium" w:hAnsi="BIZ UD明朝 Medium" w:eastAsia="BIZ UD明朝 Medium"/>
        </w:rPr>
        <w:t>1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●１．亀岡市支えあいまちづくり協働支援金事業（資料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2-2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・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2</w:t>
      </w:r>
      <w:r>
        <w:rPr>
          <w:rFonts w:hint="default" w:ascii="BIZ UD明朝 Medium" w:hAnsi="BIZ UD明朝 Medium" w:eastAsia="BIZ UD明朝 Medium"/>
          <w:b w:val="1"/>
          <w:sz w:val="24"/>
          <w:u w:val="single" w:color="auto"/>
        </w:rPr>
        <w:t>-3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）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</w:t>
      </w:r>
      <w:r>
        <w:rPr>
          <w:rFonts w:hint="eastAsia" w:ascii="BIZ UD明朝 Medium" w:hAnsi="BIZ UD明朝 Medium" w:eastAsia="BIZ UD明朝 Medium"/>
          <w:sz w:val="22"/>
        </w:rPr>
        <w:t>P8</w:t>
      </w:r>
      <w:r>
        <w:rPr>
          <w:rFonts w:hint="eastAsia" w:ascii="BIZ UD明朝 Medium" w:hAnsi="BIZ UD明朝 Medium" w:eastAsia="BIZ UD明朝 Medium"/>
          <w:sz w:val="22"/>
        </w:rPr>
        <w:t>（１）】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第３回からの主な変更点</w:t>
      </w:r>
    </w:p>
    <w:p>
      <w:pPr>
        <w:pStyle w:val="0"/>
        <w:ind w:left="420" w:leftChars="1" w:hanging="418" w:hangingChars="19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・対象団体は「申請時」に設立後３年以内の団体であること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・支援金総額と相談受付締め切りを強調して表紙に記載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●２．ふるさと亀岡まちづくり応援事業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</w:t>
      </w:r>
      <w:r>
        <w:rPr>
          <w:rFonts w:hint="eastAsia" w:ascii="BIZ UD明朝 Medium" w:hAnsi="BIZ UD明朝 Medium" w:eastAsia="BIZ UD明朝 Medium"/>
          <w:sz w:val="22"/>
        </w:rPr>
        <w:t>P8</w:t>
      </w:r>
      <w:r>
        <w:rPr>
          <w:rFonts w:hint="eastAsia" w:ascii="BIZ UD明朝 Medium" w:hAnsi="BIZ UD明朝 Medium" w:eastAsia="BIZ UD明朝 Medium"/>
          <w:sz w:val="22"/>
        </w:rPr>
        <w:t>（２）、</w:t>
      </w:r>
      <w:r>
        <w:rPr>
          <w:rFonts w:hint="eastAsia" w:ascii="BIZ UD明朝 Medium" w:hAnsi="BIZ UD明朝 Medium" w:eastAsia="BIZ UD明朝 Medium"/>
          <w:sz w:val="22"/>
        </w:rPr>
        <w:t>P14</w:t>
      </w:r>
      <w:r>
        <w:rPr>
          <w:rFonts w:hint="eastAsia" w:ascii="BIZ UD明朝 Medium" w:hAnsi="BIZ UD明朝 Medium" w:eastAsia="BIZ UD明朝 Medium"/>
          <w:sz w:val="22"/>
        </w:rPr>
        <w:t>行動計画３】</w:t>
      </w:r>
    </w:p>
    <w:p>
      <w:pPr>
        <w:pStyle w:val="0"/>
        <w:ind w:left="210" w:left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・令和７年寄附実績に基づく申請事業への交付金の交付</w:t>
      </w:r>
    </w:p>
    <w:p>
      <w:pPr>
        <w:pStyle w:val="0"/>
        <w:ind w:left="210" w:left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・令和９年１月から寄附募集を開始する団体の新規登録申請受付</w:t>
      </w:r>
    </w:p>
    <w:p>
      <w:pPr>
        <w:pStyle w:val="0"/>
        <w:ind w:left="210" w:left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・登録２団体の寄附募集の継続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●３．市民に向けた協働に関する事業について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</w:t>
      </w:r>
      <w:r>
        <w:rPr>
          <w:rFonts w:hint="eastAsia" w:ascii="BIZ UD明朝 Medium" w:hAnsi="BIZ UD明朝 Medium" w:eastAsia="BIZ UD明朝 Medium"/>
          <w:sz w:val="22"/>
        </w:rPr>
        <w:t>P7</w:t>
      </w:r>
      <w:r>
        <w:rPr>
          <w:rFonts w:hint="eastAsia" w:ascii="BIZ UD明朝 Medium" w:hAnsi="BIZ UD明朝 Medium" w:eastAsia="BIZ UD明朝 Medium"/>
          <w:sz w:val="22"/>
        </w:rPr>
        <w:t>（１）、</w:t>
      </w:r>
      <w:r>
        <w:rPr>
          <w:rFonts w:hint="eastAsia" w:ascii="BIZ UD明朝 Medium" w:hAnsi="BIZ UD明朝 Medium" w:eastAsia="BIZ UD明朝 Medium"/>
          <w:sz w:val="22"/>
        </w:rPr>
        <w:t>P9</w:t>
      </w:r>
      <w:r>
        <w:rPr>
          <w:rFonts w:hint="eastAsia" w:ascii="BIZ UD明朝 Medium" w:hAnsi="BIZ UD明朝 Medium" w:eastAsia="BIZ UD明朝 Medium"/>
          <w:sz w:val="22"/>
        </w:rPr>
        <w:t>（１）、（２）、</w:t>
      </w:r>
      <w:r>
        <w:rPr>
          <w:rFonts w:hint="eastAsia" w:ascii="BIZ UD明朝 Medium" w:hAnsi="BIZ UD明朝 Medium" w:eastAsia="BIZ UD明朝 Medium"/>
          <w:sz w:val="22"/>
        </w:rPr>
        <w:t>P10</w:t>
      </w:r>
      <w:r>
        <w:rPr>
          <w:rFonts w:hint="eastAsia" w:ascii="BIZ UD明朝 Medium" w:hAnsi="BIZ UD明朝 Medium" w:eastAsia="BIZ UD明朝 Medium"/>
          <w:sz w:val="22"/>
        </w:rPr>
        <w:t>（１）、</w:t>
      </w:r>
      <w:r>
        <w:rPr>
          <w:rFonts w:hint="eastAsia" w:ascii="BIZ UD明朝 Medium" w:hAnsi="BIZ UD明朝 Medium" w:eastAsia="BIZ UD明朝 Medium"/>
          <w:sz w:val="22"/>
        </w:rPr>
        <w:t>P12</w:t>
      </w:r>
      <w:r>
        <w:rPr>
          <w:rFonts w:hint="eastAsia" w:ascii="BIZ UD明朝 Medium" w:hAnsi="BIZ UD明朝 Medium" w:eastAsia="BIZ UD明朝 Medium"/>
          <w:sz w:val="22"/>
        </w:rPr>
        <w:t>行動計画１、</w:t>
      </w:r>
      <w:r>
        <w:rPr>
          <w:rFonts w:hint="eastAsia" w:ascii="BIZ UD明朝 Medium" w:hAnsi="BIZ UD明朝 Medium" w:eastAsia="BIZ UD明朝 Medium"/>
          <w:sz w:val="22"/>
        </w:rPr>
        <w:t>P13</w:t>
      </w:r>
      <w:r>
        <w:rPr>
          <w:rFonts w:hint="eastAsia" w:ascii="BIZ UD明朝 Medium" w:hAnsi="BIZ UD明朝 Medium" w:eastAsia="BIZ UD明朝 Medium"/>
          <w:sz w:val="22"/>
        </w:rPr>
        <w:t>行動計画２】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・市民活動交流会</w:t>
      </w:r>
    </w:p>
    <w:p>
      <w:pPr>
        <w:pStyle w:val="0"/>
        <w:ind w:firstLine="838" w:firstLineChars="381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会場：亀岡市役所　地下　開かれたアトリエ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>開催時期：</w:t>
      </w:r>
      <w:r>
        <w:rPr>
          <w:rFonts w:hint="eastAsia" w:ascii="BIZ UD明朝 Medium" w:hAnsi="BIZ UD明朝 Medium" w:eastAsia="BIZ UD明朝 Medium"/>
          <w:sz w:val="22"/>
        </w:rPr>
        <w:t>12</w:t>
      </w:r>
      <w:r>
        <w:rPr>
          <w:rFonts w:hint="eastAsia" w:ascii="BIZ UD明朝 Medium" w:hAnsi="BIZ UD明朝 Medium" w:eastAsia="BIZ UD明朝 Medium"/>
          <w:sz w:val="22"/>
        </w:rPr>
        <w:t>月</w:t>
      </w:r>
    </w:p>
    <w:p>
      <w:pPr>
        <w:pStyle w:val="0"/>
        <w:ind w:firstLine="84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内容：既存活動団体の活動発表および交流会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・市民フォーラム</w:t>
      </w:r>
    </w:p>
    <w:p>
      <w:pPr>
        <w:pStyle w:val="0"/>
        <w:ind w:firstLine="84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会場：ガレリアかめおか</w:t>
      </w:r>
    </w:p>
    <w:p>
      <w:pPr>
        <w:pStyle w:val="0"/>
        <w:ind w:firstLine="84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開催時期：</w:t>
      </w:r>
      <w:r>
        <w:rPr>
          <w:rFonts w:hint="eastAsia" w:ascii="BIZ UD明朝 Medium" w:hAnsi="BIZ UD明朝 Medium" w:eastAsia="BIZ UD明朝 Medium"/>
          <w:sz w:val="22"/>
        </w:rPr>
        <w:t>3</w:t>
      </w:r>
      <w:r>
        <w:rPr>
          <w:rFonts w:hint="eastAsia" w:ascii="BIZ UD明朝 Medium" w:hAnsi="BIZ UD明朝 Medium" w:eastAsia="BIZ UD明朝 Medium"/>
          <w:sz w:val="22"/>
        </w:rPr>
        <w:t>月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・市民活動見学会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開催時期：</w:t>
      </w:r>
      <w:r>
        <w:rPr>
          <w:rFonts w:hint="eastAsia" w:ascii="BIZ UD明朝 Medium" w:hAnsi="BIZ UD明朝 Medium" w:eastAsia="BIZ UD明朝 Medium"/>
          <w:sz w:val="22"/>
        </w:rPr>
        <w:t>7</w:t>
      </w:r>
      <w:r>
        <w:rPr>
          <w:rFonts w:hint="eastAsia" w:ascii="BIZ UD明朝 Medium" w:hAnsi="BIZ UD明朝 Medium" w:eastAsia="BIZ UD明朝 Medium"/>
          <w:sz w:val="22"/>
        </w:rPr>
        <w:t>月～</w:t>
      </w:r>
      <w:r>
        <w:rPr>
          <w:rFonts w:hint="eastAsia" w:ascii="BIZ UD明朝 Medium" w:hAnsi="BIZ UD明朝 Medium" w:eastAsia="BIZ UD明朝 Medium"/>
          <w:sz w:val="22"/>
        </w:rPr>
        <w:t>10</w:t>
      </w:r>
      <w:r>
        <w:rPr>
          <w:rFonts w:hint="eastAsia" w:ascii="BIZ UD明朝 Medium" w:hAnsi="BIZ UD明朝 Medium" w:eastAsia="BIZ UD明朝 Medium"/>
          <w:sz w:val="22"/>
        </w:rPr>
        <w:t>月</w:t>
      </w:r>
    </w:p>
    <w:p>
      <w:pPr>
        <w:pStyle w:val="0"/>
        <w:ind w:left="991" w:leftChars="404" w:hanging="143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…市内の活動団体を見学、体験、運営サポートをする機会を市がコーディネートして提供する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・助成金説明会</w:t>
      </w:r>
    </w:p>
    <w:p>
      <w:pPr>
        <w:pStyle w:val="0"/>
        <w:ind w:left="1154" w:leftChars="105" w:hanging="933" w:hangingChars="424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…支えあいまちづくり協働支援金・ふるさと亀岡まちづくり応援交付金の説明会を行う。</w:t>
      </w:r>
      <w:bookmarkStart w:id="0" w:name="_GoBack"/>
      <w:bookmarkEnd w:id="0"/>
    </w:p>
    <w:sectPr>
      <w:headerReference r:id="rId5" w:type="default"/>
      <w:pgSz w:w="11906" w:h="16838"/>
      <w:pgMar w:top="709" w:right="1701" w:bottom="568" w:left="1701" w:header="28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明朝 Medium" w:hAnsi="BIZ UD明朝 Medium" w:eastAsia="BIZ UD明朝 Medium"/>
        <w:sz w:val="32"/>
      </w:rPr>
    </w:pPr>
    <w:r>
      <w:rPr>
        <w:rFonts w:hint="eastAsia" w:ascii="BIZ UD明朝 Medium" w:hAnsi="BIZ UD明朝 Medium" w:eastAsia="BIZ UD明朝 Medium"/>
        <w:sz w:val="32"/>
      </w:rPr>
      <w:t>資料２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1</Pages>
  <Words>16</Words>
  <Characters>532</Characters>
  <Application>JUST Note</Application>
  <Lines>32</Lines>
  <Paragraphs>27</Paragraphs>
  <Company>亀岡市役所</Company>
  <CharactersWithSpaces>544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藤井　那菜</cp:lastModifiedBy>
  <cp:lastPrinted>2026-02-10T07:41:26Z</cp:lastPrinted>
  <dcterms:created xsi:type="dcterms:W3CDTF">2025-02-05T06:29:00Z</dcterms:created>
  <dcterms:modified xsi:type="dcterms:W3CDTF">2026-02-10T06:42:21Z</dcterms:modified>
  <cp:revision>9</cp:revision>
</cp:coreProperties>
</file>