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665" w:rsidRPr="00F73CC2" w:rsidRDefault="00E22A0E" w:rsidP="00F73CC2">
      <w:pPr>
        <w:spacing w:after="399"/>
        <w:ind w:left="14" w:right="203"/>
        <w:rPr>
          <w:rFonts w:eastAsiaTheme="minorEastAsia"/>
        </w:rPr>
      </w:pPr>
      <w:r>
        <w:rPr>
          <w:rFonts w:ascii="BIZ UDPGothic" w:eastAsia="BIZ UDPGothic" w:hAnsi="BIZ UDPGothic" w:cs="BIZ UDPGothic"/>
          <w:b/>
          <w:sz w:val="23"/>
        </w:rPr>
        <w:t>令和</w:t>
      </w:r>
      <w:r>
        <w:rPr>
          <w:rFonts w:asciiTheme="minorEastAsia" w:eastAsiaTheme="minorEastAsia" w:hAnsiTheme="minorEastAsia" w:cs="BIZ UDPGothic" w:hint="eastAsia"/>
          <w:b/>
          <w:sz w:val="23"/>
        </w:rPr>
        <w:t>７</w:t>
      </w:r>
      <w:r w:rsidR="00EA3B3F">
        <w:rPr>
          <w:rFonts w:ascii="BIZ UDPGothic" w:eastAsia="BIZ UDPGothic" w:hAnsi="BIZ UDPGothic" w:cs="BIZ UDPGothic"/>
          <w:b/>
          <w:sz w:val="23"/>
        </w:rPr>
        <w:t>年度　第３次</w:t>
      </w:r>
      <w:r>
        <w:rPr>
          <w:rFonts w:asciiTheme="minorEastAsia" w:eastAsiaTheme="minorEastAsia" w:hAnsiTheme="minorEastAsia" w:cs="BIZ UDPGothic" w:hint="eastAsia"/>
          <w:b/>
          <w:sz w:val="23"/>
        </w:rPr>
        <w:t>亀岡市まちづくり協働推進実施計画</w:t>
      </w:r>
      <w:r w:rsidR="00EA3B3F">
        <w:rPr>
          <w:rFonts w:ascii="BIZ UDPGothic" w:eastAsia="BIZ UDPGothic" w:hAnsi="BIZ UDPGothic" w:cs="BIZ UDPGothic"/>
          <w:b/>
          <w:sz w:val="23"/>
        </w:rPr>
        <w:t>の実績</w:t>
      </w:r>
      <w:r w:rsidR="00097888">
        <w:rPr>
          <w:rFonts w:asciiTheme="minorEastAsia" w:eastAsiaTheme="minorEastAsia" w:hAnsiTheme="minorEastAsia" w:cs="BIZ UDPGothic" w:hint="eastAsia"/>
          <w:b/>
          <w:sz w:val="23"/>
        </w:rPr>
        <w:t>（令和２年度～令和６年度）</w:t>
      </w:r>
      <w:r w:rsidR="00EA3B3F">
        <w:rPr>
          <w:rFonts w:ascii="BIZ UDPGothic" w:eastAsia="BIZ UDPGothic" w:hAnsi="BIZ UDPGothic" w:cs="BIZ UDPGothic"/>
          <w:b/>
          <w:sz w:val="23"/>
        </w:rPr>
        <w:t>に係る評価</w:t>
      </w:r>
      <w:r w:rsidR="00B51509">
        <w:rPr>
          <w:rFonts w:asciiTheme="minorEastAsia" w:eastAsiaTheme="minorEastAsia" w:hAnsiTheme="minorEastAsia" w:cs="BIZ UDPGothic" w:hint="eastAsia"/>
          <w:b/>
          <w:sz w:val="23"/>
        </w:rPr>
        <w:t>（案）</w:t>
      </w:r>
    </w:p>
    <w:tbl>
      <w:tblPr>
        <w:tblStyle w:val="TableGrid"/>
        <w:tblW w:w="21576" w:type="dxa"/>
        <w:tblInd w:w="-38" w:type="dxa"/>
        <w:tblCellMar>
          <w:left w:w="40" w:type="dxa"/>
          <w:right w:w="43" w:type="dxa"/>
        </w:tblCellMar>
        <w:tblLook w:val="04A0" w:firstRow="1" w:lastRow="0" w:firstColumn="1" w:lastColumn="0" w:noHBand="0" w:noVBand="1"/>
      </w:tblPr>
      <w:tblGrid>
        <w:gridCol w:w="1098"/>
        <w:gridCol w:w="5595"/>
        <w:gridCol w:w="3426"/>
        <w:gridCol w:w="7488"/>
        <w:gridCol w:w="3969"/>
      </w:tblGrid>
      <w:tr w:rsidR="00EA6D89" w:rsidTr="00EA6D89">
        <w:trPr>
          <w:trHeight w:val="384"/>
        </w:trPr>
        <w:tc>
          <w:tcPr>
            <w:tcW w:w="1098" w:type="dxa"/>
            <w:tcBorders>
              <w:top w:val="single" w:sz="6" w:space="0" w:color="000000"/>
              <w:left w:val="single" w:sz="6" w:space="0" w:color="000000"/>
              <w:bottom w:val="single" w:sz="6" w:space="0" w:color="000000"/>
              <w:right w:val="single" w:sz="6" w:space="0" w:color="000000"/>
            </w:tcBorders>
            <w:shd w:val="clear" w:color="auto" w:fill="2E74B5" w:themeFill="accent1" w:themeFillShade="BF"/>
          </w:tcPr>
          <w:p w:rsidR="00EA6D89" w:rsidRPr="00E22A0E" w:rsidRDefault="00EA6D89">
            <w:pPr>
              <w:spacing w:after="0"/>
              <w:ind w:left="26"/>
              <w:jc w:val="both"/>
              <w:rPr>
                <w:rFonts w:eastAsiaTheme="minorEastAsia"/>
              </w:rPr>
            </w:pPr>
            <w:r>
              <w:rPr>
                <w:rFonts w:asciiTheme="minorEastAsia" w:eastAsiaTheme="minorEastAsia" w:hAnsiTheme="minorEastAsia" w:cs="BIZ UDPGothic" w:hint="eastAsia"/>
                <w:b/>
                <w:sz w:val="20"/>
              </w:rPr>
              <w:t>行動計画</w:t>
            </w:r>
          </w:p>
        </w:tc>
        <w:tc>
          <w:tcPr>
            <w:tcW w:w="5595" w:type="dxa"/>
            <w:tcBorders>
              <w:top w:val="single" w:sz="6" w:space="0" w:color="000000"/>
              <w:left w:val="single" w:sz="6" w:space="0" w:color="000000"/>
              <w:bottom w:val="single" w:sz="6" w:space="0" w:color="000000"/>
              <w:right w:val="single" w:sz="6" w:space="0" w:color="000000"/>
            </w:tcBorders>
            <w:shd w:val="clear" w:color="auto" w:fill="2E74B5" w:themeFill="accent1" w:themeFillShade="BF"/>
          </w:tcPr>
          <w:p w:rsidR="00EA6D89" w:rsidRDefault="00EA6D89">
            <w:pPr>
              <w:spacing w:after="0"/>
              <w:ind w:left="22"/>
              <w:jc w:val="center"/>
            </w:pPr>
            <w:r>
              <w:rPr>
                <w:rFonts w:ascii="BIZ UDPGothic" w:eastAsia="BIZ UDPGothic" w:hAnsi="BIZ UDPGothic" w:cs="BIZ UDPGothic"/>
                <w:b/>
                <w:sz w:val="20"/>
              </w:rPr>
              <w:t>評価の視点と目標値等</w:t>
            </w:r>
          </w:p>
        </w:tc>
        <w:tc>
          <w:tcPr>
            <w:tcW w:w="3426" w:type="dxa"/>
            <w:tcBorders>
              <w:top w:val="single" w:sz="6" w:space="0" w:color="000000"/>
              <w:left w:val="single" w:sz="6" w:space="0" w:color="000000"/>
              <w:bottom w:val="single" w:sz="6" w:space="0" w:color="000000"/>
              <w:right w:val="single" w:sz="6" w:space="0" w:color="000000"/>
            </w:tcBorders>
            <w:shd w:val="clear" w:color="auto" w:fill="2E74B5" w:themeFill="accent1" w:themeFillShade="BF"/>
          </w:tcPr>
          <w:p w:rsidR="00EA6D89" w:rsidRDefault="00EA6D89">
            <w:pPr>
              <w:spacing w:after="0"/>
              <w:ind w:left="19"/>
              <w:jc w:val="center"/>
            </w:pPr>
            <w:r>
              <w:rPr>
                <w:rFonts w:ascii="BIZ UDPGothic" w:eastAsia="BIZ UDPGothic" w:hAnsi="BIZ UDPGothic" w:cs="BIZ UDPGothic"/>
                <w:b/>
                <w:sz w:val="20"/>
              </w:rPr>
              <w:t>実績</w:t>
            </w:r>
          </w:p>
        </w:tc>
        <w:tc>
          <w:tcPr>
            <w:tcW w:w="7488" w:type="dxa"/>
            <w:tcBorders>
              <w:top w:val="single" w:sz="6" w:space="0" w:color="000000"/>
              <w:left w:val="single" w:sz="6" w:space="0" w:color="000000"/>
              <w:bottom w:val="single" w:sz="6" w:space="0" w:color="000000"/>
              <w:right w:val="single" w:sz="6" w:space="0" w:color="000000"/>
            </w:tcBorders>
            <w:shd w:val="clear" w:color="auto" w:fill="2E74B5" w:themeFill="accent1" w:themeFillShade="BF"/>
          </w:tcPr>
          <w:p w:rsidR="00EA6D89" w:rsidRDefault="00EA6D89">
            <w:pPr>
              <w:spacing w:after="0"/>
              <w:ind w:left="22"/>
              <w:jc w:val="center"/>
            </w:pPr>
            <w:r>
              <w:rPr>
                <w:rFonts w:ascii="BIZ UDPGothic" w:eastAsia="BIZ UDPGothic" w:hAnsi="BIZ UDPGothic" w:cs="BIZ UDPGothic"/>
                <w:b/>
                <w:sz w:val="20"/>
              </w:rPr>
              <w:t>評価（コメント）</w:t>
            </w:r>
          </w:p>
        </w:tc>
        <w:tc>
          <w:tcPr>
            <w:tcW w:w="3969" w:type="dxa"/>
            <w:tcBorders>
              <w:top w:val="single" w:sz="6" w:space="0" w:color="000000"/>
              <w:left w:val="single" w:sz="6" w:space="0" w:color="000000"/>
              <w:bottom w:val="single" w:sz="6" w:space="0" w:color="000000"/>
              <w:right w:val="single" w:sz="6" w:space="0" w:color="000000"/>
            </w:tcBorders>
            <w:shd w:val="clear" w:color="auto" w:fill="2E74B5" w:themeFill="accent1" w:themeFillShade="BF"/>
          </w:tcPr>
          <w:p w:rsidR="00EA6D89" w:rsidRDefault="00EA6D89">
            <w:pPr>
              <w:spacing w:after="0"/>
              <w:ind w:left="22"/>
              <w:jc w:val="center"/>
              <w:rPr>
                <w:rFonts w:ascii="BIZ UDPGothic" w:eastAsia="BIZ UDPGothic" w:hAnsi="BIZ UDPGothic" w:cs="BIZ UDPGothic"/>
                <w:b/>
                <w:sz w:val="20"/>
              </w:rPr>
            </w:pPr>
          </w:p>
        </w:tc>
      </w:tr>
      <w:tr w:rsidR="00EA6D89" w:rsidTr="00EA6D89">
        <w:trPr>
          <w:trHeight w:val="281"/>
        </w:trPr>
        <w:tc>
          <w:tcPr>
            <w:tcW w:w="1098" w:type="dxa"/>
            <w:vMerge w:val="restart"/>
            <w:tcBorders>
              <w:top w:val="single" w:sz="6" w:space="0" w:color="000000"/>
              <w:left w:val="single" w:sz="6" w:space="0" w:color="000000"/>
              <w:right w:val="single" w:sz="6" w:space="0" w:color="000000"/>
            </w:tcBorders>
            <w:shd w:val="clear" w:color="auto" w:fill="BDD6EE" w:themeFill="accent1" w:themeFillTint="66"/>
            <w:vAlign w:val="center"/>
          </w:tcPr>
          <w:p w:rsidR="00EA6D89" w:rsidRDefault="00EA6D89" w:rsidP="00E22A0E">
            <w:pPr>
              <w:spacing w:after="0"/>
              <w:jc w:val="center"/>
            </w:pPr>
            <w:r>
              <w:rPr>
                <w:rFonts w:asciiTheme="minorEastAsia" w:eastAsiaTheme="minorEastAsia" w:hAnsiTheme="minorEastAsia" w:cs="BIZ UDPGothic" w:hint="eastAsia"/>
                <w:b/>
                <w:sz w:val="17"/>
              </w:rPr>
              <w:t>①これからの市民活動と協働を担う人づくり</w:t>
            </w:r>
          </w:p>
        </w:tc>
        <w:tc>
          <w:tcPr>
            <w:tcW w:w="9021" w:type="dxa"/>
            <w:gridSpan w:val="2"/>
            <w:tcBorders>
              <w:top w:val="single" w:sz="6" w:space="0" w:color="000000"/>
              <w:left w:val="single" w:sz="6" w:space="0" w:color="000000"/>
              <w:bottom w:val="single" w:sz="6" w:space="0" w:color="000000"/>
              <w:right w:val="nil"/>
            </w:tcBorders>
            <w:shd w:val="clear" w:color="auto" w:fill="BDD6EE" w:themeFill="accent1" w:themeFillTint="66"/>
          </w:tcPr>
          <w:p w:rsidR="00EA6D89" w:rsidRDefault="00EA6D89">
            <w:pPr>
              <w:spacing w:after="0"/>
              <w:ind w:left="3"/>
            </w:pPr>
            <w:r>
              <w:rPr>
                <w:rFonts w:ascii="BIZ UDPGothic" w:eastAsia="BIZ UDPGothic" w:hAnsi="BIZ UDPGothic" w:cs="BIZ UDPGothic"/>
                <w:sz w:val="17"/>
              </w:rPr>
              <w:t>【評価の視点】</w:t>
            </w:r>
          </w:p>
        </w:tc>
        <w:tc>
          <w:tcPr>
            <w:tcW w:w="7488" w:type="dxa"/>
            <w:tcBorders>
              <w:top w:val="single" w:sz="6" w:space="0" w:color="000000"/>
              <w:left w:val="nil"/>
              <w:bottom w:val="single" w:sz="6" w:space="0" w:color="000000"/>
              <w:right w:val="single" w:sz="6" w:space="0" w:color="000000"/>
            </w:tcBorders>
            <w:shd w:val="clear" w:color="auto" w:fill="BDD6EE" w:themeFill="accent1" w:themeFillTint="66"/>
          </w:tcPr>
          <w:p w:rsidR="00EA6D89" w:rsidRDefault="00EA6D89"/>
        </w:tc>
        <w:tc>
          <w:tcPr>
            <w:tcW w:w="3969" w:type="dxa"/>
            <w:tcBorders>
              <w:top w:val="single" w:sz="6" w:space="0" w:color="000000"/>
              <w:left w:val="nil"/>
              <w:bottom w:val="single" w:sz="6" w:space="0" w:color="000000"/>
              <w:right w:val="single" w:sz="6" w:space="0" w:color="000000"/>
            </w:tcBorders>
            <w:shd w:val="clear" w:color="auto" w:fill="BDD6EE" w:themeFill="accent1" w:themeFillTint="66"/>
          </w:tcPr>
          <w:p w:rsidR="00EA6D89" w:rsidRDefault="00EA6D89"/>
        </w:tc>
      </w:tr>
      <w:tr w:rsidR="00EA6D89" w:rsidTr="00EA6D89">
        <w:trPr>
          <w:trHeight w:val="1573"/>
        </w:trPr>
        <w:tc>
          <w:tcPr>
            <w:tcW w:w="1098" w:type="dxa"/>
            <w:vMerge/>
            <w:tcBorders>
              <w:left w:val="single" w:sz="6" w:space="0" w:color="000000"/>
              <w:right w:val="single" w:sz="6" w:space="0" w:color="000000"/>
            </w:tcBorders>
            <w:shd w:val="clear" w:color="auto" w:fill="BDD6EE" w:themeFill="accent1" w:themeFillTint="66"/>
          </w:tcPr>
          <w:p w:rsidR="00EA6D89" w:rsidRDefault="00EA6D89" w:rsidP="00346258">
            <w:pPr>
              <w:spacing w:after="0"/>
            </w:pPr>
          </w:p>
        </w:tc>
        <w:tc>
          <w:tcPr>
            <w:tcW w:w="5595" w:type="dxa"/>
            <w:tcBorders>
              <w:top w:val="single" w:sz="6" w:space="0" w:color="000000"/>
              <w:left w:val="single" w:sz="6" w:space="0" w:color="000000"/>
              <w:bottom w:val="single" w:sz="6" w:space="0" w:color="000000"/>
              <w:right w:val="single" w:sz="6" w:space="0" w:color="000000"/>
            </w:tcBorders>
            <w:vAlign w:val="center"/>
          </w:tcPr>
          <w:p w:rsidR="00EA6D89" w:rsidRPr="00E22A0E" w:rsidRDefault="00EA6D89" w:rsidP="00E52232">
            <w:pPr>
              <w:spacing w:after="0"/>
              <w:ind w:left="3"/>
              <w:rPr>
                <w:rFonts w:eastAsiaTheme="minorEastAsia"/>
              </w:rPr>
            </w:pPr>
            <w:r w:rsidRPr="00AC01A0">
              <w:rPr>
                <w:rFonts w:asciiTheme="minorEastAsia" w:eastAsiaTheme="minorEastAsia" w:hAnsiTheme="minorEastAsia" w:cs="BIZ UDPGothic" w:hint="eastAsia"/>
                <w:sz w:val="18"/>
              </w:rPr>
              <w:t>市民が将来にわたる亀岡というまちのあり方を考え、市民活動と協働による課題解決の必要性について気付く機会を作り出せたか。また、</w:t>
            </w:r>
            <w:r w:rsidRPr="00AC01A0">
              <w:rPr>
                <w:rFonts w:ascii="BIZ UDPGothic" w:eastAsiaTheme="minorEastAsia" w:hAnsi="BIZ UDPGothic" w:cs="BIZ UDPGothic" w:hint="eastAsia"/>
                <w:sz w:val="18"/>
              </w:rPr>
              <w:t>多様な主体が関わり合うことの重要性について発信できたか。</w:t>
            </w:r>
          </w:p>
        </w:tc>
        <w:tc>
          <w:tcPr>
            <w:tcW w:w="3426" w:type="dxa"/>
            <w:tcBorders>
              <w:top w:val="single" w:sz="6" w:space="0" w:color="000000"/>
              <w:left w:val="single" w:sz="6" w:space="0" w:color="000000"/>
              <w:bottom w:val="single" w:sz="6" w:space="0" w:color="000000"/>
              <w:right w:val="single" w:sz="6" w:space="0" w:color="000000"/>
            </w:tcBorders>
          </w:tcPr>
          <w:p w:rsidR="00EA6D89" w:rsidRPr="00AC01A0" w:rsidRDefault="00EA6D89">
            <w:pPr>
              <w:rPr>
                <w:sz w:val="18"/>
                <w:szCs w:val="18"/>
              </w:rPr>
            </w:pPr>
          </w:p>
        </w:tc>
        <w:tc>
          <w:tcPr>
            <w:tcW w:w="7488" w:type="dxa"/>
            <w:tcBorders>
              <w:top w:val="single" w:sz="6" w:space="0" w:color="000000"/>
              <w:left w:val="single" w:sz="6" w:space="0" w:color="000000"/>
              <w:bottom w:val="single" w:sz="6" w:space="0" w:color="000000"/>
              <w:right w:val="single" w:sz="6" w:space="0" w:color="000000"/>
            </w:tcBorders>
          </w:tcPr>
          <w:p w:rsidR="00EA6D89" w:rsidRPr="00AC01A0" w:rsidRDefault="00EA6D89" w:rsidP="00AC01A0">
            <w:pPr>
              <w:rPr>
                <w:sz w:val="18"/>
                <w:szCs w:val="18"/>
              </w:rPr>
            </w:pPr>
            <w:r w:rsidRPr="00AC01A0">
              <w:rPr>
                <w:rFonts w:asciiTheme="minorEastAsia" w:eastAsiaTheme="minorEastAsia" w:hAnsiTheme="minorEastAsia" w:hint="eastAsia"/>
                <w:sz w:val="18"/>
                <w:szCs w:val="18"/>
              </w:rPr>
              <w:t>亀岡市支えあいまちづくり協働支援金を令和５年度から「はじめてのまちづくり活動応援プログラム」に変更しスター</w:t>
            </w:r>
            <w:r>
              <w:rPr>
                <w:rFonts w:asciiTheme="minorEastAsia" w:eastAsiaTheme="minorEastAsia" w:hAnsiTheme="minorEastAsia" w:hint="eastAsia"/>
                <w:sz w:val="18"/>
                <w:szCs w:val="18"/>
              </w:rPr>
              <w:t>ト</w:t>
            </w:r>
            <w:r w:rsidRPr="00AC01A0">
              <w:rPr>
                <w:rFonts w:asciiTheme="minorEastAsia" w:eastAsiaTheme="minorEastAsia" w:hAnsiTheme="minorEastAsia" w:hint="eastAsia"/>
                <w:sz w:val="18"/>
                <w:szCs w:val="18"/>
              </w:rPr>
              <w:t>アップ事業に特化した内容となった。コロナ禍でイベントが開催できなかった期間を除き、市民活動と協働による課題解決の機会を作り出すことができた。</w:t>
            </w:r>
            <w:r w:rsidRPr="00AC01A0">
              <w:rPr>
                <w:rFonts w:ascii="BIZ UDPGothic" w:eastAsiaTheme="minorEastAsia" w:hAnsi="BIZ UDPGothic" w:cs="BIZ UDPGothic" w:hint="eastAsia"/>
                <w:sz w:val="18"/>
                <w:szCs w:val="18"/>
              </w:rPr>
              <w:t>多様な主体が関わり合うことの重要性について</w:t>
            </w:r>
            <w:r w:rsidRPr="00AC01A0">
              <w:rPr>
                <w:rFonts w:asciiTheme="minorEastAsia" w:eastAsiaTheme="minorEastAsia" w:hAnsiTheme="minorEastAsia" w:hint="eastAsia"/>
                <w:sz w:val="18"/>
                <w:szCs w:val="18"/>
              </w:rPr>
              <w:t>発信は行えたものの、発信力はワークショップへの参加者が増加していないことなどから、不十分である。</w:t>
            </w:r>
          </w:p>
        </w:tc>
        <w:tc>
          <w:tcPr>
            <w:tcW w:w="3969" w:type="dxa"/>
            <w:tcBorders>
              <w:top w:val="single" w:sz="6" w:space="0" w:color="000000"/>
              <w:left w:val="single" w:sz="6" w:space="0" w:color="000000"/>
              <w:bottom w:val="single" w:sz="6" w:space="0" w:color="000000"/>
              <w:right w:val="single" w:sz="6" w:space="0" w:color="000000"/>
            </w:tcBorders>
          </w:tcPr>
          <w:p w:rsidR="00EA6D89" w:rsidRPr="00AC01A0" w:rsidRDefault="00EA6D89" w:rsidP="00AC01A0">
            <w:pPr>
              <w:rPr>
                <w:rFonts w:asciiTheme="minorEastAsia" w:eastAsiaTheme="minorEastAsia" w:hAnsiTheme="minorEastAsia" w:hint="eastAsia"/>
                <w:sz w:val="18"/>
                <w:szCs w:val="18"/>
              </w:rPr>
            </w:pPr>
          </w:p>
        </w:tc>
      </w:tr>
      <w:tr w:rsidR="00EA6D89" w:rsidTr="00EA6D89">
        <w:trPr>
          <w:trHeight w:val="281"/>
        </w:trPr>
        <w:tc>
          <w:tcPr>
            <w:tcW w:w="1098" w:type="dxa"/>
            <w:vMerge/>
            <w:tcBorders>
              <w:left w:val="single" w:sz="6" w:space="0" w:color="000000"/>
              <w:right w:val="single" w:sz="6" w:space="0" w:color="000000"/>
            </w:tcBorders>
            <w:shd w:val="clear" w:color="auto" w:fill="BDD6EE" w:themeFill="accent1" w:themeFillTint="66"/>
          </w:tcPr>
          <w:p w:rsidR="00EA6D89" w:rsidRPr="00E22A0E" w:rsidRDefault="00EA6D89">
            <w:pPr>
              <w:spacing w:after="0"/>
              <w:rPr>
                <w:rFonts w:eastAsiaTheme="minorEastAsia"/>
              </w:rPr>
            </w:pPr>
          </w:p>
        </w:tc>
        <w:tc>
          <w:tcPr>
            <w:tcW w:w="9021" w:type="dxa"/>
            <w:gridSpan w:val="2"/>
            <w:tcBorders>
              <w:top w:val="single" w:sz="6" w:space="0" w:color="000000"/>
              <w:left w:val="single" w:sz="6" w:space="0" w:color="000000"/>
              <w:bottom w:val="single" w:sz="6" w:space="0" w:color="000000"/>
              <w:right w:val="nil"/>
            </w:tcBorders>
            <w:shd w:val="clear" w:color="auto" w:fill="BDD6EE" w:themeFill="accent1" w:themeFillTint="66"/>
          </w:tcPr>
          <w:p w:rsidR="00EA6D89" w:rsidRDefault="00EA6D89" w:rsidP="00FC30CC">
            <w:pPr>
              <w:spacing w:after="0"/>
              <w:ind w:left="3"/>
            </w:pPr>
            <w:r>
              <w:rPr>
                <w:rFonts w:ascii="ＭＳ 明朝" w:eastAsia="ＭＳ 明朝" w:hAnsi="ＭＳ 明朝" w:cs="ＭＳ 明朝" w:hint="eastAsia"/>
                <w:sz w:val="17"/>
              </w:rPr>
              <w:t>【具体的な行動】</w:t>
            </w:r>
          </w:p>
        </w:tc>
        <w:tc>
          <w:tcPr>
            <w:tcW w:w="7488" w:type="dxa"/>
            <w:tcBorders>
              <w:top w:val="single" w:sz="6" w:space="0" w:color="000000"/>
              <w:left w:val="nil"/>
              <w:bottom w:val="single" w:sz="6" w:space="0" w:color="000000"/>
              <w:right w:val="single" w:sz="6" w:space="0" w:color="000000"/>
            </w:tcBorders>
            <w:shd w:val="clear" w:color="auto" w:fill="BDD6EE" w:themeFill="accent1" w:themeFillTint="66"/>
          </w:tcPr>
          <w:p w:rsidR="00EA6D89" w:rsidRDefault="00EA6D89"/>
        </w:tc>
        <w:tc>
          <w:tcPr>
            <w:tcW w:w="3969" w:type="dxa"/>
            <w:tcBorders>
              <w:top w:val="single" w:sz="6" w:space="0" w:color="000000"/>
              <w:left w:val="nil"/>
              <w:bottom w:val="single" w:sz="6" w:space="0" w:color="000000"/>
              <w:right w:val="single" w:sz="6" w:space="0" w:color="000000"/>
            </w:tcBorders>
            <w:shd w:val="clear" w:color="auto" w:fill="BDD6EE" w:themeFill="accent1" w:themeFillTint="66"/>
          </w:tcPr>
          <w:p w:rsidR="00EA6D89" w:rsidRDefault="00EA6D89"/>
        </w:tc>
      </w:tr>
      <w:tr w:rsidR="00EA6D89" w:rsidTr="00EA6D89">
        <w:trPr>
          <w:trHeight w:val="893"/>
        </w:trPr>
        <w:tc>
          <w:tcPr>
            <w:tcW w:w="1098" w:type="dxa"/>
            <w:vMerge/>
            <w:tcBorders>
              <w:left w:val="single" w:sz="6" w:space="0" w:color="000000"/>
              <w:right w:val="single" w:sz="6" w:space="0" w:color="000000"/>
            </w:tcBorders>
            <w:shd w:val="clear" w:color="auto" w:fill="BDD6EE" w:themeFill="accent1" w:themeFillTint="66"/>
          </w:tcPr>
          <w:p w:rsidR="00EA6D89" w:rsidRPr="00E22A0E" w:rsidRDefault="00EA6D89">
            <w:pPr>
              <w:spacing w:after="0"/>
              <w:rPr>
                <w:rFonts w:eastAsiaTheme="minorEastAsia"/>
              </w:rPr>
            </w:pPr>
          </w:p>
        </w:tc>
        <w:tc>
          <w:tcPr>
            <w:tcW w:w="5595" w:type="dxa"/>
            <w:tcBorders>
              <w:top w:val="single" w:sz="6" w:space="0" w:color="000000"/>
              <w:left w:val="single" w:sz="6" w:space="0" w:color="000000"/>
              <w:bottom w:val="single" w:sz="6" w:space="0" w:color="000000"/>
              <w:right w:val="single" w:sz="6" w:space="0" w:color="000000"/>
            </w:tcBorders>
            <w:vAlign w:val="center"/>
          </w:tcPr>
          <w:p w:rsidR="00EA6D89" w:rsidRPr="00290D1E" w:rsidRDefault="00EA6D89" w:rsidP="00FC30CC">
            <w:pPr>
              <w:spacing w:after="0"/>
              <w:ind w:left="3"/>
              <w:rPr>
                <w:rFonts w:asciiTheme="minorEastAsia" w:eastAsiaTheme="minorEastAsia" w:hAnsiTheme="minorEastAsia" w:cs="BIZ UDPGothic"/>
                <w:sz w:val="18"/>
                <w:szCs w:val="18"/>
              </w:rPr>
            </w:pPr>
            <w:r w:rsidRPr="00290D1E">
              <w:rPr>
                <w:rFonts w:asciiTheme="minorEastAsia" w:eastAsiaTheme="minorEastAsia" w:hAnsiTheme="minorEastAsia" w:cs="BIZ UDPGothic"/>
                <w:sz w:val="18"/>
                <w:szCs w:val="18"/>
              </w:rPr>
              <w:t>(1)</w:t>
            </w:r>
            <w:r w:rsidRPr="00290D1E">
              <w:rPr>
                <w:rFonts w:asciiTheme="minorEastAsia" w:eastAsiaTheme="minorEastAsia" w:hAnsiTheme="minorEastAsia"/>
                <w:sz w:val="18"/>
                <w:szCs w:val="18"/>
              </w:rPr>
              <w:t xml:space="preserve"> </w:t>
            </w:r>
            <w:r w:rsidRPr="00290D1E">
              <w:rPr>
                <w:rFonts w:asciiTheme="minorEastAsia" w:eastAsiaTheme="minorEastAsia" w:hAnsiTheme="minorEastAsia" w:cs="ＭＳ 明朝" w:hint="eastAsia"/>
                <w:sz w:val="18"/>
                <w:szCs w:val="18"/>
              </w:rPr>
              <w:t>市民参加の機会創出による意識醸成</w:t>
            </w:r>
          </w:p>
          <w:p w:rsidR="00EA6D89" w:rsidRPr="00290D1E" w:rsidRDefault="00EA6D89" w:rsidP="00FC30CC">
            <w:pPr>
              <w:spacing w:after="0"/>
              <w:ind w:left="3"/>
              <w:rPr>
                <w:rFonts w:asciiTheme="minorEastAsia" w:eastAsiaTheme="minorEastAsia" w:hAnsiTheme="minorEastAsia" w:cs="BIZ UDPGothic"/>
                <w:sz w:val="18"/>
                <w:szCs w:val="18"/>
              </w:rPr>
            </w:pPr>
            <w:r w:rsidRPr="00290D1E">
              <w:rPr>
                <w:rFonts w:asciiTheme="minorEastAsia" w:eastAsiaTheme="minorEastAsia" w:hAnsiTheme="minorEastAsia" w:cs="ＭＳ 明朝" w:hint="eastAsia"/>
                <w:sz w:val="18"/>
                <w:szCs w:val="18"/>
              </w:rPr>
              <w:t xml:space="preserve">　市民一人ひとりが住み続けたい亀岡、将来のまちのあり方を考え、また、現時点の地域課題を意識し、市の職員を含めた多様な主体が課題解決に向けて共に考え、意見を交わすための機会としてワークショップ等を実施されたか。</w:t>
            </w:r>
          </w:p>
        </w:tc>
        <w:tc>
          <w:tcPr>
            <w:tcW w:w="3426" w:type="dxa"/>
            <w:tcBorders>
              <w:top w:val="single" w:sz="6" w:space="0" w:color="000000"/>
              <w:left w:val="single" w:sz="6" w:space="0" w:color="000000"/>
              <w:bottom w:val="single" w:sz="6" w:space="0" w:color="000000"/>
              <w:right w:val="single" w:sz="6" w:space="0" w:color="000000"/>
            </w:tcBorders>
          </w:tcPr>
          <w:p w:rsidR="00EA6D89" w:rsidRPr="005F361D" w:rsidRDefault="00EA6D89" w:rsidP="005F361D">
            <w:pPr>
              <w:spacing w:after="3"/>
              <w:ind w:left="3"/>
              <w:rPr>
                <w:rFonts w:eastAsiaTheme="minorEastAsia"/>
                <w:sz w:val="18"/>
                <w:szCs w:val="18"/>
              </w:rPr>
            </w:pPr>
            <w:r w:rsidRPr="005F361D">
              <w:rPr>
                <w:rFonts w:eastAsiaTheme="minorEastAsia" w:hint="eastAsia"/>
                <w:sz w:val="18"/>
                <w:szCs w:val="18"/>
              </w:rPr>
              <w:t>ワークショップ</w:t>
            </w:r>
            <w:r>
              <w:rPr>
                <w:rFonts w:eastAsiaTheme="minorEastAsia" w:hint="eastAsia"/>
                <w:sz w:val="18"/>
                <w:szCs w:val="18"/>
              </w:rPr>
              <w:t>のべ</w:t>
            </w:r>
            <w:r w:rsidRPr="005F361D">
              <w:rPr>
                <w:rFonts w:eastAsiaTheme="minorEastAsia" w:hint="eastAsia"/>
                <w:sz w:val="18"/>
                <w:szCs w:val="18"/>
              </w:rPr>
              <w:t>4</w:t>
            </w:r>
            <w:r w:rsidRPr="005F361D">
              <w:rPr>
                <w:rFonts w:eastAsiaTheme="minorEastAsia" w:hint="eastAsia"/>
                <w:sz w:val="18"/>
                <w:szCs w:val="18"/>
              </w:rPr>
              <w:t>回</w:t>
            </w:r>
            <w:r w:rsidRPr="005F361D">
              <w:rPr>
                <w:rFonts w:eastAsiaTheme="minorEastAsia" w:hint="eastAsia"/>
                <w:sz w:val="18"/>
                <w:szCs w:val="18"/>
              </w:rPr>
              <w:t>1558</w:t>
            </w:r>
            <w:r w:rsidRPr="005F361D">
              <w:rPr>
                <w:rFonts w:eastAsiaTheme="minorEastAsia" w:hint="eastAsia"/>
                <w:sz w:val="18"/>
                <w:szCs w:val="18"/>
              </w:rPr>
              <w:t>人</w:t>
            </w:r>
          </w:p>
        </w:tc>
        <w:tc>
          <w:tcPr>
            <w:tcW w:w="7488" w:type="dxa"/>
            <w:tcBorders>
              <w:top w:val="single" w:sz="6" w:space="0" w:color="000000"/>
              <w:left w:val="single" w:sz="6" w:space="0" w:color="000000"/>
              <w:bottom w:val="single" w:sz="6" w:space="0" w:color="000000"/>
              <w:right w:val="single" w:sz="6" w:space="0" w:color="000000"/>
            </w:tcBorders>
          </w:tcPr>
          <w:p w:rsidR="00EA6D89" w:rsidRPr="00550FB6" w:rsidRDefault="00EA6D89" w:rsidP="00550FB6">
            <w:pPr>
              <w:rPr>
                <w:rFonts w:asciiTheme="minorEastAsia" w:eastAsiaTheme="minorEastAsia" w:hAnsiTheme="minorEastAsia"/>
                <w:sz w:val="18"/>
                <w:szCs w:val="18"/>
              </w:rPr>
            </w:pPr>
            <w:r w:rsidRPr="00550FB6">
              <w:rPr>
                <w:rFonts w:asciiTheme="minorEastAsia" w:eastAsiaTheme="minorEastAsia" w:hAnsiTheme="minorEastAsia" w:hint="eastAsia"/>
                <w:sz w:val="18"/>
                <w:szCs w:val="18"/>
              </w:rPr>
              <w:t>開催した４回のワークショップでは、意見を交わす場が設けられ、市民活動への意識醸成がなされた。なかでも令和４年度のワークショップでは、参加者交流、活動PR団体の展示、活動のアイデア交流を行った。参加者は活動団体、市民活動に興味がある人、学生であった。参加者から</w:t>
            </w:r>
            <w:r>
              <w:rPr>
                <w:rFonts w:asciiTheme="minorEastAsia" w:eastAsiaTheme="minorEastAsia" w:hAnsiTheme="minorEastAsia" w:hint="eastAsia"/>
                <w:sz w:val="18"/>
                <w:szCs w:val="18"/>
              </w:rPr>
              <w:t>は</w:t>
            </w:r>
            <w:r w:rsidRPr="00550FB6">
              <w:rPr>
                <w:rFonts w:asciiTheme="minorEastAsia" w:eastAsiaTheme="minorEastAsia" w:hAnsiTheme="minorEastAsia" w:hint="eastAsia"/>
                <w:sz w:val="18"/>
                <w:szCs w:val="18"/>
              </w:rPr>
              <w:t>人の育成や人材のマッチング、イベントの開催や賑わいづくり、考える場づくり、居場所やサロンの開催など</w:t>
            </w:r>
            <w:r>
              <w:rPr>
                <w:rFonts w:asciiTheme="minorEastAsia" w:eastAsiaTheme="minorEastAsia" w:hAnsiTheme="minorEastAsia" w:hint="eastAsia"/>
                <w:sz w:val="18"/>
                <w:szCs w:val="18"/>
              </w:rPr>
              <w:t>のアイデアが出た。</w:t>
            </w:r>
          </w:p>
        </w:tc>
        <w:tc>
          <w:tcPr>
            <w:tcW w:w="3969" w:type="dxa"/>
            <w:tcBorders>
              <w:top w:val="single" w:sz="6" w:space="0" w:color="000000"/>
              <w:left w:val="single" w:sz="6" w:space="0" w:color="000000"/>
              <w:bottom w:val="single" w:sz="6" w:space="0" w:color="000000"/>
              <w:right w:val="single" w:sz="6" w:space="0" w:color="000000"/>
            </w:tcBorders>
          </w:tcPr>
          <w:p w:rsidR="00EA6D89" w:rsidRPr="00550FB6" w:rsidRDefault="00EA6D89" w:rsidP="00550FB6">
            <w:pPr>
              <w:rPr>
                <w:rFonts w:asciiTheme="minorEastAsia" w:eastAsiaTheme="minorEastAsia" w:hAnsiTheme="minorEastAsia" w:hint="eastAsia"/>
                <w:sz w:val="18"/>
                <w:szCs w:val="18"/>
              </w:rPr>
            </w:pPr>
          </w:p>
        </w:tc>
      </w:tr>
      <w:tr w:rsidR="00EA6D89" w:rsidTr="00EA6D89">
        <w:trPr>
          <w:trHeight w:val="893"/>
        </w:trPr>
        <w:tc>
          <w:tcPr>
            <w:tcW w:w="0" w:type="auto"/>
            <w:vMerge/>
            <w:tcBorders>
              <w:left w:val="single" w:sz="6" w:space="0" w:color="000000"/>
              <w:right w:val="single" w:sz="6" w:space="0" w:color="000000"/>
            </w:tcBorders>
            <w:shd w:val="clear" w:color="auto" w:fill="BDD6EE" w:themeFill="accent1" w:themeFillTint="66"/>
          </w:tcPr>
          <w:p w:rsidR="00EA6D89" w:rsidRDefault="00EA6D89"/>
        </w:tc>
        <w:tc>
          <w:tcPr>
            <w:tcW w:w="5595" w:type="dxa"/>
            <w:tcBorders>
              <w:top w:val="single" w:sz="6" w:space="0" w:color="000000"/>
              <w:left w:val="single" w:sz="6" w:space="0" w:color="000000"/>
              <w:bottom w:val="single" w:sz="6" w:space="0" w:color="000000"/>
              <w:right w:val="single" w:sz="6" w:space="0" w:color="000000"/>
            </w:tcBorders>
            <w:vAlign w:val="center"/>
          </w:tcPr>
          <w:p w:rsidR="00EA6D89" w:rsidRPr="00290D1E" w:rsidRDefault="00EA6D89" w:rsidP="00FC30CC">
            <w:pPr>
              <w:spacing w:after="0"/>
              <w:ind w:left="3"/>
              <w:jc w:val="both"/>
              <w:rPr>
                <w:rFonts w:asciiTheme="minorEastAsia" w:eastAsiaTheme="minorEastAsia" w:hAnsiTheme="minorEastAsia" w:cs="BIZ UDPGothic"/>
                <w:sz w:val="18"/>
                <w:szCs w:val="18"/>
              </w:rPr>
            </w:pPr>
            <w:r w:rsidRPr="00290D1E">
              <w:rPr>
                <w:rFonts w:asciiTheme="minorEastAsia" w:eastAsiaTheme="minorEastAsia" w:hAnsiTheme="minorEastAsia" w:cs="BIZ UDPGothic"/>
                <w:sz w:val="18"/>
                <w:szCs w:val="18"/>
              </w:rPr>
              <w:t>(2)</w:t>
            </w:r>
            <w:r w:rsidRPr="00290D1E">
              <w:rPr>
                <w:rFonts w:asciiTheme="minorEastAsia" w:eastAsiaTheme="minorEastAsia" w:hAnsiTheme="minorEastAsia"/>
                <w:sz w:val="18"/>
                <w:szCs w:val="18"/>
              </w:rPr>
              <w:t xml:space="preserve"> </w:t>
            </w:r>
            <w:r w:rsidRPr="00290D1E">
              <w:rPr>
                <w:rFonts w:asciiTheme="minorEastAsia" w:eastAsiaTheme="minorEastAsia" w:hAnsiTheme="minorEastAsia" w:cs="ＭＳ 明朝" w:hint="eastAsia"/>
                <w:sz w:val="18"/>
                <w:szCs w:val="18"/>
              </w:rPr>
              <w:t>多様な市民参画手法について研究と検討</w:t>
            </w:r>
          </w:p>
          <w:p w:rsidR="00EA6D89" w:rsidRPr="00290D1E" w:rsidRDefault="00EA6D89" w:rsidP="00FC30CC">
            <w:pPr>
              <w:spacing w:after="0"/>
              <w:ind w:left="3"/>
              <w:jc w:val="both"/>
              <w:rPr>
                <w:rFonts w:asciiTheme="minorEastAsia" w:eastAsiaTheme="minorEastAsia" w:hAnsiTheme="minorEastAsia" w:cs="BIZ UDPGothic"/>
                <w:sz w:val="18"/>
                <w:szCs w:val="18"/>
              </w:rPr>
            </w:pPr>
            <w:r w:rsidRPr="00290D1E">
              <w:rPr>
                <w:rFonts w:asciiTheme="minorEastAsia" w:eastAsiaTheme="minorEastAsia" w:hAnsiTheme="minorEastAsia" w:cs="ＭＳ 明朝" w:hint="eastAsia"/>
                <w:sz w:val="18"/>
                <w:szCs w:val="18"/>
              </w:rPr>
              <w:t xml:space="preserve">　若者や働く世代など、時間に制約のある市民が市民活動やまちづくりへ、自主的に楽しみながら参加できる仕組みについて意識調査等を行いながら、研究・検討を進め、試験的に実施できたか。</w:t>
            </w:r>
          </w:p>
        </w:tc>
        <w:tc>
          <w:tcPr>
            <w:tcW w:w="3426" w:type="dxa"/>
            <w:tcBorders>
              <w:top w:val="single" w:sz="6" w:space="0" w:color="000000"/>
              <w:left w:val="single" w:sz="6" w:space="0" w:color="000000"/>
              <w:bottom w:val="single" w:sz="6" w:space="0" w:color="000000"/>
              <w:right w:val="single" w:sz="6" w:space="0" w:color="000000"/>
            </w:tcBorders>
          </w:tcPr>
          <w:p w:rsidR="00EA6D89" w:rsidRPr="005F361D" w:rsidRDefault="00EA6D89" w:rsidP="000D405C">
            <w:pPr>
              <w:spacing w:after="3"/>
              <w:ind w:left="3"/>
              <w:rPr>
                <w:rFonts w:eastAsiaTheme="minorEastAsia"/>
                <w:sz w:val="18"/>
                <w:szCs w:val="18"/>
              </w:rPr>
            </w:pPr>
            <w:r w:rsidRPr="005F361D">
              <w:rPr>
                <w:rFonts w:asciiTheme="minorEastAsia" w:eastAsiaTheme="minorEastAsia" w:hAnsiTheme="minorEastAsia" w:cs="BIZ UDPGothic" w:hint="eastAsia"/>
                <w:sz w:val="18"/>
                <w:szCs w:val="18"/>
              </w:rPr>
              <w:t>調査</w:t>
            </w:r>
            <w:r>
              <w:rPr>
                <w:rFonts w:asciiTheme="minorEastAsia" w:eastAsiaTheme="minorEastAsia" w:hAnsiTheme="minorEastAsia" w:cs="BIZ UDPGothic" w:hint="eastAsia"/>
                <w:sz w:val="18"/>
                <w:szCs w:val="18"/>
              </w:rPr>
              <w:t>のべ</w:t>
            </w:r>
            <w:r w:rsidRPr="005F361D">
              <w:rPr>
                <w:rFonts w:asciiTheme="minorEastAsia" w:eastAsiaTheme="minorEastAsia" w:hAnsiTheme="minorEastAsia" w:cs="BIZ UDPGothic" w:hint="eastAsia"/>
                <w:sz w:val="18"/>
                <w:szCs w:val="18"/>
              </w:rPr>
              <w:t>2回</w:t>
            </w:r>
          </w:p>
          <w:p w:rsidR="00EA6D89" w:rsidRPr="005F361D" w:rsidRDefault="00EA6D89" w:rsidP="000D405C">
            <w:pPr>
              <w:spacing w:after="3"/>
              <w:rPr>
                <w:rFonts w:eastAsiaTheme="minorEastAsia"/>
                <w:sz w:val="18"/>
                <w:szCs w:val="18"/>
              </w:rPr>
            </w:pPr>
            <w:r>
              <w:rPr>
                <w:rFonts w:eastAsiaTheme="minorEastAsia" w:hint="eastAsia"/>
                <w:sz w:val="18"/>
                <w:szCs w:val="18"/>
              </w:rPr>
              <w:t>支援金のべ</w:t>
            </w:r>
            <w:r>
              <w:rPr>
                <w:rFonts w:eastAsiaTheme="minorEastAsia" w:hint="eastAsia"/>
                <w:sz w:val="18"/>
                <w:szCs w:val="18"/>
              </w:rPr>
              <w:t>2</w:t>
            </w:r>
            <w:r>
              <w:rPr>
                <w:rFonts w:eastAsiaTheme="minorEastAsia"/>
                <w:sz w:val="18"/>
                <w:szCs w:val="18"/>
              </w:rPr>
              <w:t>0</w:t>
            </w:r>
            <w:r>
              <w:rPr>
                <w:rFonts w:eastAsiaTheme="minorEastAsia" w:hint="eastAsia"/>
                <w:sz w:val="18"/>
                <w:szCs w:val="18"/>
              </w:rPr>
              <w:t>団体</w:t>
            </w:r>
            <w:r>
              <w:rPr>
                <w:rFonts w:eastAsiaTheme="minorEastAsia" w:hint="eastAsia"/>
                <w:sz w:val="18"/>
                <w:szCs w:val="18"/>
              </w:rPr>
              <w:t>4</w:t>
            </w:r>
            <w:r>
              <w:rPr>
                <w:rFonts w:eastAsiaTheme="minorEastAsia"/>
                <w:sz w:val="18"/>
                <w:szCs w:val="18"/>
              </w:rPr>
              <w:t>467,000</w:t>
            </w:r>
            <w:r>
              <w:rPr>
                <w:rFonts w:eastAsiaTheme="minorEastAsia" w:hint="eastAsia"/>
                <w:sz w:val="18"/>
                <w:szCs w:val="18"/>
              </w:rPr>
              <w:t>円（令和２年度～６年度）</w:t>
            </w:r>
          </w:p>
          <w:p w:rsidR="00EA6D89" w:rsidRPr="005F361D" w:rsidRDefault="00EA6D89" w:rsidP="000D405C">
            <w:pPr>
              <w:spacing w:after="3"/>
              <w:rPr>
                <w:rFonts w:eastAsiaTheme="minorEastAsia"/>
                <w:sz w:val="18"/>
                <w:szCs w:val="18"/>
              </w:rPr>
            </w:pPr>
            <w:r w:rsidRPr="005F361D">
              <w:rPr>
                <w:rFonts w:eastAsiaTheme="minorEastAsia" w:hint="eastAsia"/>
                <w:sz w:val="18"/>
                <w:szCs w:val="18"/>
              </w:rPr>
              <w:t>ワークショップ</w:t>
            </w:r>
            <w:r>
              <w:rPr>
                <w:rFonts w:eastAsiaTheme="minorEastAsia" w:hint="eastAsia"/>
                <w:sz w:val="18"/>
                <w:szCs w:val="18"/>
              </w:rPr>
              <w:t>のべ</w:t>
            </w:r>
            <w:r w:rsidRPr="005F361D">
              <w:rPr>
                <w:rFonts w:eastAsiaTheme="minorEastAsia" w:hint="eastAsia"/>
                <w:sz w:val="18"/>
                <w:szCs w:val="18"/>
              </w:rPr>
              <w:t>4</w:t>
            </w:r>
            <w:r w:rsidRPr="005F361D">
              <w:rPr>
                <w:rFonts w:eastAsiaTheme="minorEastAsia" w:hint="eastAsia"/>
                <w:sz w:val="18"/>
                <w:szCs w:val="18"/>
              </w:rPr>
              <w:t>回</w:t>
            </w:r>
            <w:r w:rsidRPr="005F361D">
              <w:rPr>
                <w:rFonts w:eastAsiaTheme="minorEastAsia" w:hint="eastAsia"/>
                <w:sz w:val="18"/>
                <w:szCs w:val="18"/>
              </w:rPr>
              <w:t>1558</w:t>
            </w:r>
            <w:r w:rsidRPr="005F361D">
              <w:rPr>
                <w:rFonts w:eastAsiaTheme="minorEastAsia" w:hint="eastAsia"/>
                <w:sz w:val="18"/>
                <w:szCs w:val="18"/>
              </w:rPr>
              <w:t>人</w:t>
            </w:r>
          </w:p>
        </w:tc>
        <w:tc>
          <w:tcPr>
            <w:tcW w:w="7488" w:type="dxa"/>
            <w:tcBorders>
              <w:top w:val="single" w:sz="6" w:space="0" w:color="000000"/>
              <w:left w:val="single" w:sz="6" w:space="0" w:color="000000"/>
              <w:bottom w:val="single" w:sz="6" w:space="0" w:color="000000"/>
              <w:right w:val="single" w:sz="6" w:space="0" w:color="000000"/>
            </w:tcBorders>
          </w:tcPr>
          <w:p w:rsidR="00EA6D89" w:rsidRPr="00550FB6" w:rsidRDefault="00EA6D89" w:rsidP="00951002">
            <w:pPr>
              <w:rPr>
                <w:rFonts w:asciiTheme="minorEastAsia" w:eastAsiaTheme="minorEastAsia" w:hAnsiTheme="minorEastAsia"/>
                <w:sz w:val="18"/>
                <w:szCs w:val="18"/>
              </w:rPr>
            </w:pPr>
            <w:r>
              <w:rPr>
                <w:rFonts w:asciiTheme="minorEastAsia" w:eastAsiaTheme="minorEastAsia" w:hAnsiTheme="minorEastAsia" w:hint="eastAsia"/>
                <w:sz w:val="18"/>
                <w:szCs w:val="18"/>
              </w:rPr>
              <w:t>亀岡市支えあいまちづくり協働支援金が令和５年度から「はじめてのまちづくり活動応援プログラム」に変更しスタートアップ事業に特化した内容となった。既存団体に対しては令和４年度に「ふるさと亀岡まちづくり応援交付金」を新設し、令和５年度から交付を開始した。</w:t>
            </w:r>
          </w:p>
        </w:tc>
        <w:tc>
          <w:tcPr>
            <w:tcW w:w="3969" w:type="dxa"/>
            <w:tcBorders>
              <w:top w:val="single" w:sz="6" w:space="0" w:color="000000"/>
              <w:left w:val="single" w:sz="6" w:space="0" w:color="000000"/>
              <w:bottom w:val="single" w:sz="6" w:space="0" w:color="000000"/>
              <w:right w:val="single" w:sz="6" w:space="0" w:color="000000"/>
            </w:tcBorders>
          </w:tcPr>
          <w:p w:rsidR="00EA6D89" w:rsidRDefault="00EA6D89" w:rsidP="00951002">
            <w:pPr>
              <w:rPr>
                <w:rFonts w:asciiTheme="minorEastAsia" w:eastAsiaTheme="minorEastAsia" w:hAnsiTheme="minorEastAsia" w:hint="eastAsia"/>
                <w:sz w:val="18"/>
                <w:szCs w:val="18"/>
              </w:rPr>
            </w:pPr>
          </w:p>
        </w:tc>
      </w:tr>
      <w:tr w:rsidR="00EA6D89" w:rsidTr="00EA6D89">
        <w:trPr>
          <w:trHeight w:val="893"/>
        </w:trPr>
        <w:tc>
          <w:tcPr>
            <w:tcW w:w="0" w:type="auto"/>
            <w:vMerge/>
            <w:tcBorders>
              <w:left w:val="single" w:sz="6" w:space="0" w:color="000000"/>
              <w:right w:val="single" w:sz="6" w:space="0" w:color="000000"/>
            </w:tcBorders>
            <w:shd w:val="clear" w:color="auto" w:fill="BDD6EE" w:themeFill="accent1" w:themeFillTint="66"/>
          </w:tcPr>
          <w:p w:rsidR="00EA6D89" w:rsidRDefault="00EA6D89"/>
        </w:tc>
        <w:tc>
          <w:tcPr>
            <w:tcW w:w="5595" w:type="dxa"/>
            <w:tcBorders>
              <w:top w:val="single" w:sz="6" w:space="0" w:color="000000"/>
              <w:left w:val="single" w:sz="6" w:space="0" w:color="000000"/>
              <w:bottom w:val="single" w:sz="6" w:space="0" w:color="000000"/>
              <w:right w:val="single" w:sz="6" w:space="0" w:color="000000"/>
            </w:tcBorders>
            <w:vAlign w:val="center"/>
          </w:tcPr>
          <w:p w:rsidR="00EA6D89" w:rsidRPr="00290D1E" w:rsidRDefault="00EA6D89" w:rsidP="00FC30CC">
            <w:pPr>
              <w:spacing w:after="0"/>
              <w:ind w:left="3"/>
              <w:rPr>
                <w:rFonts w:asciiTheme="minorEastAsia" w:eastAsiaTheme="minorEastAsia" w:hAnsiTheme="minorEastAsia" w:cs="BIZ UDPGothic"/>
                <w:sz w:val="18"/>
                <w:szCs w:val="18"/>
              </w:rPr>
            </w:pPr>
            <w:r w:rsidRPr="00290D1E">
              <w:rPr>
                <w:rFonts w:asciiTheme="minorEastAsia" w:eastAsiaTheme="minorEastAsia" w:hAnsiTheme="minorEastAsia" w:cs="BIZ UDPGothic"/>
                <w:sz w:val="18"/>
                <w:szCs w:val="18"/>
              </w:rPr>
              <w:t>(3)</w:t>
            </w:r>
            <w:r w:rsidRPr="00290D1E">
              <w:rPr>
                <w:rFonts w:asciiTheme="minorEastAsia" w:eastAsiaTheme="minorEastAsia" w:hAnsiTheme="minorEastAsia" w:cs="ＭＳ 明朝" w:hint="eastAsia"/>
                <w:sz w:val="18"/>
                <w:szCs w:val="18"/>
              </w:rPr>
              <w:t>多様な担い手の掘り起こし</w:t>
            </w:r>
          </w:p>
          <w:p w:rsidR="00EA6D89" w:rsidRPr="00290D1E" w:rsidRDefault="00EA6D89" w:rsidP="00FC30CC">
            <w:pPr>
              <w:spacing w:after="0"/>
              <w:ind w:left="3"/>
              <w:rPr>
                <w:rFonts w:asciiTheme="minorEastAsia" w:eastAsiaTheme="minorEastAsia" w:hAnsiTheme="minorEastAsia" w:cs="BIZ UDPGothic"/>
                <w:sz w:val="18"/>
                <w:szCs w:val="18"/>
              </w:rPr>
            </w:pPr>
            <w:r w:rsidRPr="00290D1E">
              <w:rPr>
                <w:rFonts w:asciiTheme="minorEastAsia" w:eastAsiaTheme="minorEastAsia" w:hAnsiTheme="minorEastAsia" w:cs="ＭＳ 明朝" w:hint="eastAsia"/>
                <w:sz w:val="18"/>
                <w:szCs w:val="18"/>
              </w:rPr>
              <w:t xml:space="preserve">　中学生や高校生、大学生など、ボランティア活動に関わっている層が新たに市民活動に触れる機会創出や情報提供が行えたか。</w:t>
            </w:r>
          </w:p>
        </w:tc>
        <w:tc>
          <w:tcPr>
            <w:tcW w:w="3426" w:type="dxa"/>
            <w:tcBorders>
              <w:top w:val="single" w:sz="6" w:space="0" w:color="000000"/>
              <w:left w:val="single" w:sz="6" w:space="0" w:color="000000"/>
              <w:bottom w:val="single" w:sz="6" w:space="0" w:color="000000"/>
              <w:right w:val="single" w:sz="6" w:space="0" w:color="000000"/>
            </w:tcBorders>
          </w:tcPr>
          <w:p w:rsidR="00EA6D89" w:rsidRPr="005F361D" w:rsidRDefault="00EA6D89" w:rsidP="000D405C">
            <w:pPr>
              <w:spacing w:after="3"/>
              <w:rPr>
                <w:rFonts w:eastAsiaTheme="minorEastAsia"/>
                <w:sz w:val="18"/>
                <w:szCs w:val="18"/>
              </w:rPr>
            </w:pPr>
            <w:r w:rsidRPr="005F361D">
              <w:rPr>
                <w:rFonts w:eastAsiaTheme="minorEastAsia" w:hint="eastAsia"/>
                <w:sz w:val="18"/>
                <w:szCs w:val="18"/>
              </w:rPr>
              <w:t>支援金</w:t>
            </w:r>
            <w:r>
              <w:rPr>
                <w:rFonts w:eastAsiaTheme="minorEastAsia" w:hint="eastAsia"/>
                <w:sz w:val="18"/>
                <w:szCs w:val="18"/>
              </w:rPr>
              <w:t>のべ</w:t>
            </w:r>
            <w:r w:rsidRPr="005F361D">
              <w:rPr>
                <w:rFonts w:eastAsiaTheme="minorEastAsia" w:hint="eastAsia"/>
                <w:sz w:val="18"/>
                <w:szCs w:val="18"/>
              </w:rPr>
              <w:t>20</w:t>
            </w:r>
            <w:r w:rsidRPr="005F361D">
              <w:rPr>
                <w:rFonts w:eastAsiaTheme="minorEastAsia" w:hint="eastAsia"/>
                <w:sz w:val="18"/>
                <w:szCs w:val="18"/>
              </w:rPr>
              <w:t>団体</w:t>
            </w:r>
            <w:r>
              <w:rPr>
                <w:rFonts w:eastAsiaTheme="minorEastAsia" w:hint="eastAsia"/>
                <w:sz w:val="18"/>
                <w:szCs w:val="18"/>
              </w:rPr>
              <w:t>4</w:t>
            </w:r>
            <w:r>
              <w:rPr>
                <w:rFonts w:eastAsiaTheme="minorEastAsia"/>
                <w:sz w:val="18"/>
                <w:szCs w:val="18"/>
              </w:rPr>
              <w:t>467,000</w:t>
            </w:r>
            <w:r>
              <w:rPr>
                <w:rFonts w:eastAsiaTheme="minorEastAsia" w:hint="eastAsia"/>
                <w:sz w:val="18"/>
                <w:szCs w:val="18"/>
              </w:rPr>
              <w:t>円（令和２年度～６年度）</w:t>
            </w:r>
          </w:p>
          <w:p w:rsidR="00EA6D89" w:rsidRDefault="00EA6D89" w:rsidP="000D405C">
            <w:pPr>
              <w:spacing w:after="0"/>
              <w:ind w:left="3"/>
              <w:rPr>
                <w:rFonts w:eastAsiaTheme="minorEastAsia"/>
                <w:sz w:val="18"/>
                <w:szCs w:val="18"/>
              </w:rPr>
            </w:pPr>
            <w:r w:rsidRPr="005F361D">
              <w:rPr>
                <w:rFonts w:eastAsiaTheme="minorEastAsia" w:hint="eastAsia"/>
                <w:sz w:val="18"/>
                <w:szCs w:val="18"/>
              </w:rPr>
              <w:t>ワークショップ</w:t>
            </w:r>
            <w:r>
              <w:rPr>
                <w:rFonts w:eastAsiaTheme="minorEastAsia" w:hint="eastAsia"/>
                <w:sz w:val="18"/>
                <w:szCs w:val="18"/>
              </w:rPr>
              <w:t>のべ</w:t>
            </w:r>
            <w:r w:rsidRPr="005F361D">
              <w:rPr>
                <w:rFonts w:eastAsiaTheme="minorEastAsia" w:hint="eastAsia"/>
                <w:sz w:val="18"/>
                <w:szCs w:val="18"/>
              </w:rPr>
              <w:t>4</w:t>
            </w:r>
            <w:r w:rsidRPr="005F361D">
              <w:rPr>
                <w:rFonts w:eastAsiaTheme="minorEastAsia" w:hint="eastAsia"/>
                <w:sz w:val="18"/>
                <w:szCs w:val="18"/>
              </w:rPr>
              <w:t>回</w:t>
            </w:r>
            <w:r w:rsidRPr="005F361D">
              <w:rPr>
                <w:rFonts w:eastAsiaTheme="minorEastAsia" w:hint="eastAsia"/>
                <w:sz w:val="18"/>
                <w:szCs w:val="18"/>
              </w:rPr>
              <w:t>1558</w:t>
            </w:r>
            <w:r w:rsidRPr="005F361D">
              <w:rPr>
                <w:rFonts w:eastAsiaTheme="minorEastAsia" w:hint="eastAsia"/>
                <w:sz w:val="18"/>
                <w:szCs w:val="18"/>
              </w:rPr>
              <w:t>人</w:t>
            </w:r>
          </w:p>
          <w:p w:rsidR="00EA6D89" w:rsidRPr="005F361D" w:rsidRDefault="00EA6D89" w:rsidP="000D405C">
            <w:pPr>
              <w:spacing w:after="0"/>
              <w:ind w:left="3"/>
              <w:rPr>
                <w:sz w:val="18"/>
                <w:szCs w:val="18"/>
              </w:rPr>
            </w:pPr>
            <w:r>
              <w:rPr>
                <w:rFonts w:eastAsiaTheme="minorEastAsia" w:hint="eastAsia"/>
                <w:sz w:val="18"/>
                <w:szCs w:val="18"/>
              </w:rPr>
              <w:t>市民活動見学会の計画</w:t>
            </w:r>
          </w:p>
        </w:tc>
        <w:tc>
          <w:tcPr>
            <w:tcW w:w="7488" w:type="dxa"/>
            <w:tcBorders>
              <w:top w:val="single" w:sz="6" w:space="0" w:color="000000"/>
              <w:left w:val="single" w:sz="6" w:space="0" w:color="000000"/>
              <w:bottom w:val="single" w:sz="6" w:space="0" w:color="000000"/>
              <w:right w:val="single" w:sz="6" w:space="0" w:color="000000"/>
            </w:tcBorders>
          </w:tcPr>
          <w:p w:rsidR="00EA6D89" w:rsidRDefault="00EA6D89" w:rsidP="00E45E66">
            <w:r>
              <w:rPr>
                <w:rFonts w:asciiTheme="minorEastAsia" w:eastAsiaTheme="minorEastAsia" w:hAnsiTheme="minorEastAsia" w:hint="eastAsia"/>
                <w:sz w:val="18"/>
                <w:szCs w:val="18"/>
              </w:rPr>
              <w:t>令和３年度と令和４年度は</w:t>
            </w:r>
            <w:r w:rsidRPr="00550FB6">
              <w:rPr>
                <w:rFonts w:asciiTheme="minorEastAsia" w:eastAsiaTheme="minorEastAsia" w:hAnsiTheme="minorEastAsia" w:hint="eastAsia"/>
                <w:sz w:val="18"/>
                <w:szCs w:val="18"/>
              </w:rPr>
              <w:t>学生の参加</w:t>
            </w:r>
            <w:r>
              <w:rPr>
                <w:rFonts w:asciiTheme="minorEastAsia" w:eastAsiaTheme="minorEastAsia" w:hAnsiTheme="minorEastAsia" w:hint="eastAsia"/>
                <w:sz w:val="18"/>
                <w:szCs w:val="18"/>
              </w:rPr>
              <w:t>があった。</w:t>
            </w:r>
            <w:r w:rsidRPr="00550FB6">
              <w:rPr>
                <w:rFonts w:asciiTheme="minorEastAsia" w:eastAsiaTheme="minorEastAsia" w:hAnsiTheme="minorEastAsia" w:hint="eastAsia"/>
                <w:sz w:val="18"/>
                <w:szCs w:val="18"/>
              </w:rPr>
              <w:t>令和７年度には支</w:t>
            </w:r>
            <w:r>
              <w:rPr>
                <w:rFonts w:asciiTheme="minorEastAsia" w:eastAsiaTheme="minorEastAsia" w:hAnsiTheme="minorEastAsia" w:hint="eastAsia"/>
                <w:sz w:val="18"/>
                <w:szCs w:val="18"/>
              </w:rPr>
              <w:t>援金の案内を京都先端科学大学亀岡キャンパスで周知してもらった。</w:t>
            </w:r>
          </w:p>
        </w:tc>
        <w:tc>
          <w:tcPr>
            <w:tcW w:w="3969" w:type="dxa"/>
            <w:tcBorders>
              <w:top w:val="single" w:sz="6" w:space="0" w:color="000000"/>
              <w:left w:val="single" w:sz="6" w:space="0" w:color="000000"/>
              <w:bottom w:val="single" w:sz="6" w:space="0" w:color="000000"/>
              <w:right w:val="single" w:sz="6" w:space="0" w:color="000000"/>
            </w:tcBorders>
          </w:tcPr>
          <w:p w:rsidR="00EA6D89" w:rsidRDefault="00EA6D89" w:rsidP="00E45E66">
            <w:pPr>
              <w:rPr>
                <w:rFonts w:asciiTheme="minorEastAsia" w:eastAsiaTheme="minorEastAsia" w:hAnsiTheme="minorEastAsia" w:hint="eastAsia"/>
                <w:sz w:val="18"/>
                <w:szCs w:val="18"/>
              </w:rPr>
            </w:pPr>
          </w:p>
        </w:tc>
      </w:tr>
      <w:tr w:rsidR="00EA6D89" w:rsidTr="00EA6D89">
        <w:trPr>
          <w:trHeight w:val="893"/>
        </w:trPr>
        <w:tc>
          <w:tcPr>
            <w:tcW w:w="0" w:type="auto"/>
            <w:vMerge/>
            <w:tcBorders>
              <w:left w:val="single" w:sz="6" w:space="0" w:color="000000"/>
              <w:right w:val="single" w:sz="6" w:space="0" w:color="000000"/>
            </w:tcBorders>
            <w:shd w:val="clear" w:color="auto" w:fill="BDD6EE" w:themeFill="accent1" w:themeFillTint="66"/>
          </w:tcPr>
          <w:p w:rsidR="00EA6D89" w:rsidRDefault="00EA6D89"/>
        </w:tc>
        <w:tc>
          <w:tcPr>
            <w:tcW w:w="5595" w:type="dxa"/>
            <w:tcBorders>
              <w:top w:val="single" w:sz="6" w:space="0" w:color="000000"/>
              <w:left w:val="single" w:sz="6" w:space="0" w:color="000000"/>
              <w:bottom w:val="single" w:sz="6" w:space="0" w:color="000000"/>
              <w:right w:val="single" w:sz="6" w:space="0" w:color="000000"/>
            </w:tcBorders>
            <w:vAlign w:val="center"/>
          </w:tcPr>
          <w:p w:rsidR="00EA6D89" w:rsidRPr="00290D1E" w:rsidRDefault="00EA6D89" w:rsidP="00FC30CC">
            <w:pPr>
              <w:spacing w:after="0"/>
              <w:ind w:left="3"/>
              <w:rPr>
                <w:rFonts w:asciiTheme="minorEastAsia" w:eastAsiaTheme="minorEastAsia" w:hAnsiTheme="minorEastAsia" w:cs="BIZ UDPGothic"/>
                <w:sz w:val="18"/>
                <w:szCs w:val="18"/>
              </w:rPr>
            </w:pPr>
            <w:r w:rsidRPr="00290D1E">
              <w:rPr>
                <w:rFonts w:asciiTheme="minorEastAsia" w:eastAsiaTheme="minorEastAsia" w:hAnsiTheme="minorEastAsia" w:cs="BIZ UDPGothic"/>
                <w:sz w:val="18"/>
                <w:szCs w:val="18"/>
              </w:rPr>
              <w:t>(</w:t>
            </w:r>
            <w:r w:rsidRPr="00290D1E">
              <w:rPr>
                <w:rFonts w:asciiTheme="minorEastAsia" w:eastAsiaTheme="minorEastAsia" w:hAnsiTheme="minorEastAsia" w:cs="BIZ UDPGothic" w:hint="eastAsia"/>
                <w:sz w:val="18"/>
                <w:szCs w:val="18"/>
              </w:rPr>
              <w:t>4</w:t>
            </w:r>
            <w:r w:rsidRPr="00290D1E">
              <w:rPr>
                <w:rFonts w:asciiTheme="minorEastAsia" w:eastAsiaTheme="minorEastAsia" w:hAnsiTheme="minorEastAsia" w:cs="BIZ UDPGothic"/>
                <w:sz w:val="18"/>
                <w:szCs w:val="18"/>
              </w:rPr>
              <w:t>)</w:t>
            </w:r>
            <w:r w:rsidRPr="00290D1E">
              <w:rPr>
                <w:rFonts w:asciiTheme="minorEastAsia" w:eastAsiaTheme="minorEastAsia" w:hAnsiTheme="minorEastAsia" w:cs="ＭＳ 明朝" w:hint="eastAsia"/>
                <w:sz w:val="18"/>
                <w:szCs w:val="18"/>
              </w:rPr>
              <w:t>市民活動と協働事例の発信</w:t>
            </w:r>
          </w:p>
          <w:p w:rsidR="00EA6D89" w:rsidRPr="00290D1E" w:rsidRDefault="00EA6D89" w:rsidP="00561342">
            <w:pPr>
              <w:spacing w:after="0"/>
              <w:ind w:left="3"/>
              <w:rPr>
                <w:rFonts w:asciiTheme="minorEastAsia" w:eastAsiaTheme="minorEastAsia" w:hAnsiTheme="minorEastAsia" w:cs="BIZ UDPGothic"/>
                <w:sz w:val="18"/>
                <w:szCs w:val="18"/>
              </w:rPr>
            </w:pPr>
            <w:r w:rsidRPr="00290D1E">
              <w:rPr>
                <w:rFonts w:asciiTheme="minorEastAsia" w:eastAsiaTheme="minorEastAsia" w:hAnsiTheme="minorEastAsia" w:cs="ＭＳ 明朝" w:hint="eastAsia"/>
                <w:sz w:val="18"/>
                <w:szCs w:val="18"/>
              </w:rPr>
              <w:t xml:space="preserve">　本市やかめおか市民活動推進センターの</w:t>
            </w:r>
            <w:r w:rsidRPr="00290D1E">
              <w:rPr>
                <w:rFonts w:asciiTheme="minorEastAsia" w:eastAsiaTheme="minorEastAsia" w:hAnsiTheme="minorEastAsia" w:cs="BIZ UDPGothic"/>
                <w:sz w:val="18"/>
                <w:szCs w:val="18"/>
              </w:rPr>
              <w:t xml:space="preserve"> web </w:t>
            </w:r>
            <w:r w:rsidRPr="00290D1E">
              <w:rPr>
                <w:rFonts w:asciiTheme="minorEastAsia" w:eastAsiaTheme="minorEastAsia" w:hAnsiTheme="minorEastAsia" w:cs="ＭＳ 明朝" w:hint="eastAsia"/>
                <w:sz w:val="18"/>
                <w:szCs w:val="18"/>
              </w:rPr>
              <w:t>サイト等を活用して、市内外の活動事例が提供できたか。</w:t>
            </w:r>
          </w:p>
        </w:tc>
        <w:tc>
          <w:tcPr>
            <w:tcW w:w="3426" w:type="dxa"/>
            <w:tcBorders>
              <w:top w:val="single" w:sz="6" w:space="0" w:color="000000"/>
              <w:left w:val="single" w:sz="6" w:space="0" w:color="000000"/>
              <w:bottom w:val="single" w:sz="6" w:space="0" w:color="000000"/>
              <w:right w:val="single" w:sz="6" w:space="0" w:color="000000"/>
            </w:tcBorders>
          </w:tcPr>
          <w:p w:rsidR="00EA6D89" w:rsidRPr="005F361D" w:rsidRDefault="00EA6D89">
            <w:pPr>
              <w:spacing w:after="3"/>
              <w:ind w:left="3"/>
              <w:rPr>
                <w:rFonts w:ascii="BIZ UDPGothic" w:eastAsiaTheme="minorEastAsia" w:hAnsi="BIZ UDPGothic" w:cs="BIZ UDPGothic" w:hint="eastAsia"/>
                <w:sz w:val="18"/>
                <w:szCs w:val="18"/>
              </w:rPr>
            </w:pPr>
            <w:r w:rsidRPr="005F361D">
              <w:rPr>
                <w:rFonts w:asciiTheme="minorEastAsia" w:eastAsiaTheme="minorEastAsia" w:hAnsiTheme="minorEastAsia" w:cs="BIZ UDPGothic" w:hint="eastAsia"/>
                <w:sz w:val="18"/>
                <w:szCs w:val="18"/>
              </w:rPr>
              <w:t>成果報告会</w:t>
            </w:r>
            <w:r>
              <w:rPr>
                <w:rFonts w:asciiTheme="minorEastAsia" w:eastAsiaTheme="minorEastAsia" w:hAnsiTheme="minorEastAsia" w:cs="BIZ UDPGothic" w:hint="eastAsia"/>
                <w:sz w:val="18"/>
                <w:szCs w:val="18"/>
              </w:rPr>
              <w:t>のべ２</w:t>
            </w:r>
            <w:r w:rsidRPr="005F361D">
              <w:rPr>
                <w:rFonts w:asciiTheme="minorEastAsia" w:eastAsiaTheme="minorEastAsia" w:hAnsiTheme="minorEastAsia" w:cs="BIZ UDPGothic" w:hint="eastAsia"/>
                <w:sz w:val="18"/>
                <w:szCs w:val="18"/>
              </w:rPr>
              <w:t>回</w:t>
            </w:r>
            <w:r>
              <w:rPr>
                <w:rFonts w:asciiTheme="minorEastAsia" w:eastAsiaTheme="minorEastAsia" w:hAnsiTheme="minorEastAsia" w:cs="BIZ UDPGothic" w:hint="eastAsia"/>
                <w:sz w:val="18"/>
                <w:szCs w:val="18"/>
              </w:rPr>
              <w:t>（うち1回中止）</w:t>
            </w:r>
          </w:p>
          <w:p w:rsidR="00EA6D89" w:rsidRDefault="00EA6D89">
            <w:pPr>
              <w:spacing w:after="3"/>
              <w:ind w:left="3"/>
              <w:rPr>
                <w:rFonts w:ascii="BIZ UDPGothic" w:eastAsiaTheme="minorEastAsia" w:hAnsi="BIZ UDPGothic" w:cs="BIZ UDPGothic" w:hint="eastAsia"/>
                <w:sz w:val="18"/>
                <w:szCs w:val="18"/>
              </w:rPr>
            </w:pPr>
            <w:r w:rsidRPr="005F361D">
              <w:rPr>
                <w:rFonts w:ascii="BIZ UDPGothic" w:eastAsiaTheme="minorEastAsia" w:hAnsi="BIZ UDPGothic" w:cs="BIZ UDPGothic" w:hint="eastAsia"/>
                <w:sz w:val="18"/>
                <w:szCs w:val="18"/>
              </w:rPr>
              <w:t>支援金活動報告</w:t>
            </w:r>
            <w:r>
              <w:rPr>
                <w:rFonts w:ascii="BIZ UDPGothic" w:eastAsiaTheme="minorEastAsia" w:hAnsi="BIZ UDPGothic" w:cs="BIZ UDPGothic" w:hint="eastAsia"/>
                <w:sz w:val="18"/>
                <w:szCs w:val="18"/>
              </w:rPr>
              <w:t>ホームページ掲載のべ</w:t>
            </w:r>
            <w:r w:rsidRPr="005F361D">
              <w:rPr>
                <w:rFonts w:ascii="BIZ UDPGothic" w:eastAsiaTheme="minorEastAsia" w:hAnsi="BIZ UDPGothic" w:cs="BIZ UDPGothic" w:hint="eastAsia"/>
                <w:sz w:val="18"/>
                <w:szCs w:val="18"/>
              </w:rPr>
              <w:t>4</w:t>
            </w:r>
            <w:r>
              <w:rPr>
                <w:rFonts w:ascii="BIZ UDPGothic" w:eastAsiaTheme="minorEastAsia" w:hAnsi="BIZ UDPGothic" w:cs="BIZ UDPGothic" w:hint="eastAsia"/>
                <w:sz w:val="18"/>
                <w:szCs w:val="18"/>
              </w:rPr>
              <w:t>件</w:t>
            </w:r>
          </w:p>
          <w:p w:rsidR="00EA6D89" w:rsidRDefault="00EA6D89">
            <w:pPr>
              <w:spacing w:after="3"/>
              <w:ind w:left="3"/>
              <w:rPr>
                <w:rFonts w:ascii="BIZ UDPGothic" w:eastAsiaTheme="minorEastAsia" w:hAnsi="BIZ UDPGothic" w:cs="BIZ UDPGothic" w:hint="eastAsia"/>
                <w:sz w:val="18"/>
                <w:szCs w:val="18"/>
              </w:rPr>
            </w:pPr>
            <w:r>
              <w:rPr>
                <w:rFonts w:ascii="BIZ UDPGothic" w:eastAsiaTheme="minorEastAsia" w:hAnsi="BIZ UDPGothic" w:cs="BIZ UDPGothic" w:hint="eastAsia"/>
                <w:sz w:val="18"/>
                <w:szCs w:val="18"/>
              </w:rPr>
              <w:t>交付金登録団体の活動紹介ホームページ掲載のべ３件</w:t>
            </w:r>
          </w:p>
          <w:p w:rsidR="00EA6D89" w:rsidRPr="005F361D" w:rsidRDefault="00EA6D89">
            <w:pPr>
              <w:spacing w:after="3"/>
              <w:ind w:left="3"/>
              <w:rPr>
                <w:rFonts w:ascii="BIZ UDPGothic" w:eastAsiaTheme="minorEastAsia" w:hAnsi="BIZ UDPGothic" w:cs="BIZ UDPGothic" w:hint="eastAsia"/>
                <w:sz w:val="18"/>
                <w:szCs w:val="18"/>
              </w:rPr>
            </w:pPr>
            <w:r>
              <w:rPr>
                <w:rFonts w:ascii="BIZ UDPGothic" w:eastAsiaTheme="minorEastAsia" w:hAnsi="BIZ UDPGothic" w:cs="BIZ UDPGothic" w:hint="eastAsia"/>
                <w:sz w:val="18"/>
                <w:szCs w:val="18"/>
              </w:rPr>
              <w:t>後援事業ホームページ掲載年間約２９件</w:t>
            </w:r>
          </w:p>
          <w:p w:rsidR="00EA6D89" w:rsidRPr="005F361D" w:rsidRDefault="00EA6D89">
            <w:pPr>
              <w:spacing w:after="3"/>
              <w:ind w:left="3"/>
              <w:rPr>
                <w:rFonts w:ascii="BIZ UDPGothic" w:eastAsiaTheme="minorEastAsia" w:hAnsi="BIZ UDPGothic" w:cs="BIZ UDPGothic" w:hint="eastAsia"/>
                <w:sz w:val="18"/>
                <w:szCs w:val="18"/>
              </w:rPr>
            </w:pPr>
            <w:r w:rsidRPr="005F361D">
              <w:rPr>
                <w:rFonts w:ascii="BIZ UDPGothic" w:eastAsiaTheme="minorEastAsia" w:hAnsi="BIZ UDPGothic" w:cs="BIZ UDPGothic" w:hint="eastAsia"/>
                <w:sz w:val="18"/>
                <w:szCs w:val="18"/>
              </w:rPr>
              <w:t>パネル掲示</w:t>
            </w:r>
            <w:r>
              <w:rPr>
                <w:rFonts w:ascii="BIZ UDPGothic" w:eastAsiaTheme="minorEastAsia" w:hAnsi="BIZ UDPGothic" w:cs="BIZ UDPGothic" w:hint="eastAsia"/>
                <w:sz w:val="18"/>
                <w:szCs w:val="18"/>
              </w:rPr>
              <w:t>のべ</w:t>
            </w:r>
            <w:r w:rsidRPr="005F361D">
              <w:rPr>
                <w:rFonts w:ascii="BIZ UDPGothic" w:eastAsiaTheme="minorEastAsia" w:hAnsi="BIZ UDPGothic" w:cs="BIZ UDPGothic" w:hint="eastAsia"/>
                <w:sz w:val="18"/>
                <w:szCs w:val="18"/>
              </w:rPr>
              <w:t>2</w:t>
            </w:r>
            <w:r>
              <w:rPr>
                <w:rFonts w:ascii="BIZ UDPGothic" w:eastAsiaTheme="minorEastAsia" w:hAnsi="BIZ UDPGothic" w:cs="BIZ UDPGothic" w:hint="eastAsia"/>
                <w:sz w:val="18"/>
                <w:szCs w:val="18"/>
              </w:rPr>
              <w:t>回</w:t>
            </w:r>
          </w:p>
          <w:p w:rsidR="00EA6D89" w:rsidRPr="005F361D" w:rsidRDefault="00EA6D89">
            <w:pPr>
              <w:spacing w:after="3"/>
              <w:ind w:left="3"/>
              <w:rPr>
                <w:rFonts w:ascii="BIZ UDPGothic" w:eastAsiaTheme="minorEastAsia" w:hAnsi="BIZ UDPGothic" w:cs="BIZ UDPGothic" w:hint="eastAsia"/>
                <w:sz w:val="18"/>
                <w:szCs w:val="18"/>
                <w:u w:val="single" w:color="000000"/>
              </w:rPr>
            </w:pPr>
            <w:r w:rsidRPr="005F361D">
              <w:rPr>
                <w:rFonts w:ascii="BIZ UDPGothic" w:eastAsiaTheme="minorEastAsia" w:hAnsi="BIZ UDPGothic" w:cs="BIZ UDPGothic" w:hint="eastAsia"/>
                <w:sz w:val="18"/>
                <w:szCs w:val="18"/>
              </w:rPr>
              <w:t>紹介冊子の作成</w:t>
            </w:r>
            <w:r>
              <w:rPr>
                <w:rFonts w:ascii="BIZ UDPGothic" w:eastAsiaTheme="minorEastAsia" w:hAnsi="BIZ UDPGothic" w:cs="BIZ UDPGothic" w:hint="eastAsia"/>
                <w:sz w:val="18"/>
                <w:szCs w:val="18"/>
              </w:rPr>
              <w:t>のべ１回</w:t>
            </w:r>
          </w:p>
        </w:tc>
        <w:tc>
          <w:tcPr>
            <w:tcW w:w="7488" w:type="dxa"/>
            <w:tcBorders>
              <w:top w:val="single" w:sz="6" w:space="0" w:color="000000"/>
              <w:left w:val="single" w:sz="6" w:space="0" w:color="000000"/>
              <w:bottom w:val="single" w:sz="6" w:space="0" w:color="000000"/>
              <w:right w:val="single" w:sz="6" w:space="0" w:color="000000"/>
            </w:tcBorders>
          </w:tcPr>
          <w:p w:rsidR="00EA6D89" w:rsidRPr="00550FB6" w:rsidRDefault="00EA6D89" w:rsidP="00097888">
            <w:pPr>
              <w:rPr>
                <w:rFonts w:asciiTheme="minorEastAsia" w:eastAsiaTheme="minorEastAsia" w:hAnsiTheme="minorEastAsia"/>
              </w:rPr>
            </w:pPr>
            <w:r>
              <w:rPr>
                <w:rFonts w:asciiTheme="minorEastAsia" w:eastAsiaTheme="minorEastAsia" w:hAnsiTheme="minorEastAsia" w:hint="eastAsia"/>
                <w:sz w:val="18"/>
              </w:rPr>
              <w:t>報告会についてはコロナ禍のため開催ができなかったり、参加者が少なかったりした。</w:t>
            </w:r>
            <w:r w:rsidRPr="00550FB6">
              <w:rPr>
                <w:rFonts w:asciiTheme="minorEastAsia" w:eastAsiaTheme="minorEastAsia" w:hAnsiTheme="minorEastAsia" w:hint="eastAsia"/>
                <w:sz w:val="18"/>
              </w:rPr>
              <w:t>令和</w:t>
            </w:r>
            <w:r>
              <w:rPr>
                <w:rFonts w:asciiTheme="minorEastAsia" w:eastAsiaTheme="minorEastAsia" w:hAnsiTheme="minorEastAsia" w:hint="eastAsia"/>
                <w:sz w:val="18"/>
              </w:rPr>
              <w:t>３年度からは支援金活用団体にA1サイズの会集う内容報告をを作ってもらい掲示した</w:t>
            </w:r>
            <w:r w:rsidRPr="00550FB6">
              <w:rPr>
                <w:rFonts w:asciiTheme="minorEastAsia" w:eastAsiaTheme="minorEastAsia" w:hAnsiTheme="minorEastAsia" w:hint="eastAsia"/>
                <w:sz w:val="18"/>
              </w:rPr>
              <w:t>。ガレリアかめおかと市役所で約２週間掲示を行った。</w:t>
            </w:r>
          </w:p>
        </w:tc>
        <w:tc>
          <w:tcPr>
            <w:tcW w:w="3969" w:type="dxa"/>
            <w:tcBorders>
              <w:top w:val="single" w:sz="6" w:space="0" w:color="000000"/>
              <w:left w:val="single" w:sz="6" w:space="0" w:color="000000"/>
              <w:bottom w:val="single" w:sz="6" w:space="0" w:color="000000"/>
              <w:right w:val="single" w:sz="6" w:space="0" w:color="000000"/>
            </w:tcBorders>
          </w:tcPr>
          <w:p w:rsidR="00EA6D89" w:rsidRDefault="00EA6D89" w:rsidP="00097888">
            <w:pPr>
              <w:rPr>
                <w:rFonts w:asciiTheme="minorEastAsia" w:eastAsiaTheme="minorEastAsia" w:hAnsiTheme="minorEastAsia" w:hint="eastAsia"/>
                <w:sz w:val="18"/>
              </w:rPr>
            </w:pPr>
          </w:p>
        </w:tc>
      </w:tr>
      <w:tr w:rsidR="00EA6D89" w:rsidTr="00EA6D89">
        <w:trPr>
          <w:trHeight w:val="893"/>
        </w:trPr>
        <w:tc>
          <w:tcPr>
            <w:tcW w:w="0" w:type="auto"/>
            <w:vMerge/>
            <w:tcBorders>
              <w:left w:val="single" w:sz="6" w:space="0" w:color="000000"/>
              <w:bottom w:val="single" w:sz="6" w:space="0" w:color="000000"/>
              <w:right w:val="single" w:sz="6" w:space="0" w:color="000000"/>
            </w:tcBorders>
            <w:shd w:val="clear" w:color="auto" w:fill="BDD6EE" w:themeFill="accent1" w:themeFillTint="66"/>
          </w:tcPr>
          <w:p w:rsidR="00EA6D89" w:rsidRDefault="00EA6D89"/>
        </w:tc>
        <w:tc>
          <w:tcPr>
            <w:tcW w:w="5595" w:type="dxa"/>
            <w:tcBorders>
              <w:top w:val="single" w:sz="6" w:space="0" w:color="000000"/>
              <w:left w:val="single" w:sz="6" w:space="0" w:color="000000"/>
              <w:bottom w:val="single" w:sz="6" w:space="0" w:color="000000"/>
              <w:right w:val="single" w:sz="6" w:space="0" w:color="000000"/>
            </w:tcBorders>
            <w:vAlign w:val="center"/>
          </w:tcPr>
          <w:p w:rsidR="00EA6D89" w:rsidRPr="00290D1E" w:rsidRDefault="00EA6D89" w:rsidP="00FC30CC">
            <w:pPr>
              <w:spacing w:after="0"/>
              <w:ind w:left="3"/>
              <w:rPr>
                <w:rFonts w:asciiTheme="minorEastAsia" w:eastAsiaTheme="minorEastAsia" w:hAnsiTheme="minorEastAsia" w:cs="BIZ UDPGothic"/>
                <w:sz w:val="18"/>
                <w:szCs w:val="18"/>
              </w:rPr>
            </w:pPr>
            <w:r w:rsidRPr="00290D1E">
              <w:rPr>
                <w:rFonts w:asciiTheme="minorEastAsia" w:eastAsiaTheme="minorEastAsia" w:hAnsiTheme="minorEastAsia" w:cs="BIZ UDPGothic"/>
                <w:sz w:val="18"/>
                <w:szCs w:val="18"/>
              </w:rPr>
              <w:t>(5)</w:t>
            </w:r>
            <w:r w:rsidRPr="00290D1E">
              <w:rPr>
                <w:rFonts w:asciiTheme="minorEastAsia" w:eastAsiaTheme="minorEastAsia" w:hAnsiTheme="minorEastAsia" w:cs="ＭＳ 明朝" w:hint="eastAsia"/>
                <w:sz w:val="18"/>
                <w:szCs w:val="18"/>
              </w:rPr>
              <w:t>市職員を対象とした協働について考える機会の創出</w:t>
            </w:r>
          </w:p>
          <w:p w:rsidR="00EA6D89" w:rsidRPr="00290D1E" w:rsidRDefault="00EA6D89" w:rsidP="00561342">
            <w:pPr>
              <w:spacing w:after="0"/>
              <w:ind w:left="3"/>
              <w:rPr>
                <w:rFonts w:asciiTheme="minorEastAsia" w:eastAsiaTheme="minorEastAsia" w:hAnsiTheme="minorEastAsia" w:cs="BIZ UDPGothic"/>
                <w:sz w:val="18"/>
                <w:szCs w:val="18"/>
              </w:rPr>
            </w:pPr>
            <w:r w:rsidRPr="00290D1E">
              <w:rPr>
                <w:rFonts w:asciiTheme="minorEastAsia" w:eastAsiaTheme="minorEastAsia" w:hAnsiTheme="minorEastAsia" w:cs="ＭＳ 明朝" w:hint="eastAsia"/>
                <w:sz w:val="18"/>
                <w:szCs w:val="18"/>
              </w:rPr>
              <w:t xml:space="preserve">　なぜ協働が必要か、現在まで行政や職員が関わった市民活動や協働について全職員に向けて情報を発信し、これからの協働の意味や、業務外においても個人が取組めることについて考える機会を設けたか。</w:t>
            </w:r>
          </w:p>
        </w:tc>
        <w:tc>
          <w:tcPr>
            <w:tcW w:w="3426" w:type="dxa"/>
            <w:tcBorders>
              <w:top w:val="single" w:sz="6" w:space="0" w:color="000000"/>
              <w:left w:val="single" w:sz="6" w:space="0" w:color="000000"/>
              <w:bottom w:val="single" w:sz="6" w:space="0" w:color="000000"/>
              <w:right w:val="single" w:sz="6" w:space="0" w:color="000000"/>
            </w:tcBorders>
          </w:tcPr>
          <w:p w:rsidR="00EA6D89" w:rsidRPr="00290D1E" w:rsidRDefault="00EA6D89">
            <w:pPr>
              <w:spacing w:after="3"/>
              <w:ind w:left="3"/>
              <w:rPr>
                <w:rFonts w:ascii="BIZ UDPGothic" w:eastAsiaTheme="minorEastAsia" w:hAnsi="BIZ UDPGothic" w:cs="BIZ UDPGothic" w:hint="eastAsia"/>
                <w:sz w:val="18"/>
                <w:szCs w:val="18"/>
              </w:rPr>
            </w:pPr>
            <w:r>
              <w:rPr>
                <w:rFonts w:asciiTheme="minorEastAsia" w:eastAsiaTheme="minorEastAsia" w:hAnsiTheme="minorEastAsia" w:cs="BIZ UDPGothic" w:hint="eastAsia"/>
                <w:sz w:val="18"/>
                <w:szCs w:val="18"/>
              </w:rPr>
              <w:t>職員向け市民活動支援制度活用団体の周知のべ５回</w:t>
            </w:r>
          </w:p>
          <w:p w:rsidR="00EA6D89" w:rsidRPr="005F361D" w:rsidRDefault="00EA6D89">
            <w:pPr>
              <w:spacing w:after="3"/>
              <w:ind w:left="3"/>
              <w:rPr>
                <w:rFonts w:ascii="BIZ UDPGothic" w:eastAsiaTheme="minorEastAsia" w:hAnsi="BIZ UDPGothic" w:cs="BIZ UDPGothic" w:hint="eastAsia"/>
                <w:sz w:val="17"/>
              </w:rPr>
            </w:pPr>
            <w:r w:rsidRPr="00290D1E">
              <w:rPr>
                <w:rFonts w:ascii="BIZ UDPGothic" w:eastAsiaTheme="minorEastAsia" w:hAnsi="BIZ UDPGothic" w:cs="BIZ UDPGothic" w:hint="eastAsia"/>
                <w:sz w:val="18"/>
                <w:szCs w:val="18"/>
              </w:rPr>
              <w:t>新規採用研修の実施</w:t>
            </w:r>
            <w:r>
              <w:rPr>
                <w:rFonts w:ascii="BIZ UDPGothic" w:eastAsiaTheme="minorEastAsia" w:hAnsi="BIZ UDPGothic" w:cs="BIZ UDPGothic" w:hint="eastAsia"/>
                <w:sz w:val="18"/>
                <w:szCs w:val="18"/>
              </w:rPr>
              <w:t>のべ</w:t>
            </w:r>
            <w:r w:rsidRPr="00290D1E">
              <w:rPr>
                <w:rFonts w:ascii="BIZ UDPGothic" w:eastAsiaTheme="minorEastAsia" w:hAnsi="BIZ UDPGothic" w:cs="BIZ UDPGothic" w:hint="eastAsia"/>
                <w:sz w:val="18"/>
                <w:szCs w:val="18"/>
              </w:rPr>
              <w:t>４回</w:t>
            </w:r>
          </w:p>
        </w:tc>
        <w:tc>
          <w:tcPr>
            <w:tcW w:w="7488" w:type="dxa"/>
            <w:tcBorders>
              <w:top w:val="single" w:sz="6" w:space="0" w:color="000000"/>
              <w:left w:val="single" w:sz="6" w:space="0" w:color="000000"/>
              <w:bottom w:val="single" w:sz="6" w:space="0" w:color="000000"/>
              <w:right w:val="single" w:sz="6" w:space="0" w:color="000000"/>
            </w:tcBorders>
          </w:tcPr>
          <w:p w:rsidR="00EA6D89" w:rsidRPr="00E45E66" w:rsidRDefault="00EA6D89">
            <w:pPr>
              <w:rPr>
                <w:rFonts w:asciiTheme="minorEastAsia" w:eastAsiaTheme="minorEastAsia" w:hAnsiTheme="minorEastAsia"/>
                <w:sz w:val="18"/>
                <w:szCs w:val="18"/>
              </w:rPr>
            </w:pPr>
            <w:r>
              <w:rPr>
                <w:rFonts w:asciiTheme="minorEastAsia" w:eastAsiaTheme="minorEastAsia" w:hAnsiTheme="minorEastAsia" w:hint="eastAsia"/>
                <w:sz w:val="18"/>
                <w:szCs w:val="18"/>
              </w:rPr>
              <w:t>令和５年度までの</w:t>
            </w:r>
            <w:r w:rsidRPr="00E45E66">
              <w:rPr>
                <w:rFonts w:asciiTheme="minorEastAsia" w:eastAsiaTheme="minorEastAsia" w:hAnsiTheme="minorEastAsia" w:hint="eastAsia"/>
                <w:sz w:val="18"/>
                <w:szCs w:val="18"/>
              </w:rPr>
              <w:t>新</w:t>
            </w:r>
            <w:r>
              <w:rPr>
                <w:rFonts w:asciiTheme="minorEastAsia" w:eastAsiaTheme="minorEastAsia" w:hAnsiTheme="minorEastAsia" w:hint="eastAsia"/>
                <w:sz w:val="18"/>
                <w:szCs w:val="18"/>
              </w:rPr>
              <w:t>期</w:t>
            </w:r>
            <w:r w:rsidRPr="00E45E66">
              <w:rPr>
                <w:rFonts w:asciiTheme="minorEastAsia" w:eastAsiaTheme="minorEastAsia" w:hAnsiTheme="minorEastAsia" w:hint="eastAsia"/>
                <w:sz w:val="18"/>
                <w:szCs w:val="18"/>
              </w:rPr>
              <w:t>採研修では協働とは何か、亀岡市の協働の考え方、また具体的な施策について研修を行った。</w:t>
            </w:r>
          </w:p>
          <w:p w:rsidR="00EA6D89" w:rsidRDefault="00EA6D89" w:rsidP="00550FB6">
            <w:r w:rsidRPr="00E45E66">
              <w:rPr>
                <w:rFonts w:asciiTheme="minorEastAsia" w:eastAsiaTheme="minorEastAsia" w:hAnsiTheme="minorEastAsia" w:hint="eastAsia"/>
                <w:sz w:val="18"/>
                <w:szCs w:val="18"/>
              </w:rPr>
              <w:t>庁内ネットワークを使い支援金の周知や「職員用協働チェックリスト」の掲示を行っている。</w:t>
            </w:r>
          </w:p>
        </w:tc>
        <w:tc>
          <w:tcPr>
            <w:tcW w:w="3969" w:type="dxa"/>
            <w:tcBorders>
              <w:top w:val="single" w:sz="6" w:space="0" w:color="000000"/>
              <w:left w:val="single" w:sz="6" w:space="0" w:color="000000"/>
              <w:bottom w:val="single" w:sz="6" w:space="0" w:color="000000"/>
              <w:right w:val="single" w:sz="6" w:space="0" w:color="000000"/>
            </w:tcBorders>
          </w:tcPr>
          <w:p w:rsidR="00EA6D89" w:rsidRDefault="00EA6D89">
            <w:pPr>
              <w:rPr>
                <w:rFonts w:asciiTheme="minorEastAsia" w:eastAsiaTheme="minorEastAsia" w:hAnsiTheme="minorEastAsia" w:hint="eastAsia"/>
                <w:sz w:val="18"/>
                <w:szCs w:val="18"/>
              </w:rPr>
            </w:pPr>
          </w:p>
        </w:tc>
      </w:tr>
    </w:tbl>
    <w:p w:rsidR="00FA66D0" w:rsidRDefault="00FA66D0">
      <w:r>
        <w:br w:type="page"/>
      </w:r>
    </w:p>
    <w:tbl>
      <w:tblPr>
        <w:tblStyle w:val="TableGrid"/>
        <w:tblW w:w="20868" w:type="dxa"/>
        <w:tblInd w:w="-38" w:type="dxa"/>
        <w:tblCellMar>
          <w:left w:w="40" w:type="dxa"/>
          <w:right w:w="43" w:type="dxa"/>
        </w:tblCellMar>
        <w:tblLook w:val="04A0" w:firstRow="1" w:lastRow="0" w:firstColumn="1" w:lastColumn="0" w:noHBand="0" w:noVBand="1"/>
      </w:tblPr>
      <w:tblGrid>
        <w:gridCol w:w="1098"/>
        <w:gridCol w:w="4511"/>
        <w:gridCol w:w="2926"/>
        <w:gridCol w:w="2552"/>
        <w:gridCol w:w="6095"/>
        <w:gridCol w:w="3686"/>
      </w:tblGrid>
      <w:tr w:rsidR="00EA6D89" w:rsidTr="00EA6D89">
        <w:trPr>
          <w:trHeight w:val="281"/>
        </w:trPr>
        <w:tc>
          <w:tcPr>
            <w:tcW w:w="1098" w:type="dxa"/>
            <w:vMerge w:val="restart"/>
            <w:tcBorders>
              <w:top w:val="single" w:sz="6" w:space="0" w:color="000000"/>
              <w:left w:val="single" w:sz="6" w:space="0" w:color="000000"/>
              <w:right w:val="single" w:sz="6" w:space="0" w:color="000000"/>
            </w:tcBorders>
            <w:shd w:val="clear" w:color="auto" w:fill="BDD6EE" w:themeFill="accent1" w:themeFillTint="66"/>
            <w:vAlign w:val="center"/>
          </w:tcPr>
          <w:p w:rsidR="00EA6D89" w:rsidRPr="00FA66D0" w:rsidRDefault="00EA6D89" w:rsidP="00E52232">
            <w:pPr>
              <w:spacing w:after="0" w:line="264" w:lineRule="auto"/>
              <w:jc w:val="center"/>
              <w:rPr>
                <w:rFonts w:asciiTheme="minorEastAsia" w:eastAsiaTheme="minorEastAsia" w:hAnsiTheme="minorEastAsia"/>
                <w:sz w:val="18"/>
                <w:szCs w:val="18"/>
              </w:rPr>
            </w:pPr>
            <w:r>
              <w:rPr>
                <w:rFonts w:asciiTheme="minorEastAsia" w:eastAsiaTheme="minorEastAsia" w:hAnsiTheme="minorEastAsia" w:cs="BIZ UDPGothic" w:hint="eastAsia"/>
                <w:b/>
                <w:sz w:val="18"/>
                <w:szCs w:val="18"/>
              </w:rPr>
              <w:lastRenderedPageBreak/>
              <w:t>②</w:t>
            </w:r>
            <w:r w:rsidRPr="00FA66D0">
              <w:rPr>
                <w:rFonts w:asciiTheme="minorEastAsia" w:eastAsiaTheme="minorEastAsia" w:hAnsiTheme="minorEastAsia" w:cs="BIZ UDPGothic" w:hint="eastAsia"/>
                <w:b/>
                <w:sz w:val="18"/>
                <w:szCs w:val="18"/>
              </w:rPr>
              <w:t>市民活動と協働を進めていくためのコーディネート機能強化</w:t>
            </w:r>
          </w:p>
        </w:tc>
        <w:tc>
          <w:tcPr>
            <w:tcW w:w="9989" w:type="dxa"/>
            <w:gridSpan w:val="3"/>
            <w:tcBorders>
              <w:top w:val="single" w:sz="6" w:space="0" w:color="000000"/>
              <w:left w:val="single" w:sz="6" w:space="0" w:color="000000"/>
              <w:bottom w:val="single" w:sz="6" w:space="0" w:color="000000"/>
              <w:right w:val="nil"/>
            </w:tcBorders>
            <w:shd w:val="clear" w:color="auto" w:fill="BDD6EE" w:themeFill="accent1" w:themeFillTint="66"/>
          </w:tcPr>
          <w:p w:rsidR="00EA6D89" w:rsidRPr="00FA66D0" w:rsidRDefault="00EA6D89">
            <w:pPr>
              <w:spacing w:after="0"/>
              <w:ind w:left="3"/>
              <w:rPr>
                <w:rFonts w:asciiTheme="minorEastAsia" w:eastAsiaTheme="minorEastAsia" w:hAnsiTheme="minorEastAsia"/>
                <w:sz w:val="18"/>
                <w:szCs w:val="18"/>
              </w:rPr>
            </w:pPr>
            <w:r w:rsidRPr="00FA66D0">
              <w:rPr>
                <w:rFonts w:asciiTheme="minorEastAsia" w:eastAsiaTheme="minorEastAsia" w:hAnsiTheme="minorEastAsia" w:cs="BIZ UDPGothic"/>
                <w:sz w:val="18"/>
                <w:szCs w:val="18"/>
              </w:rPr>
              <w:t>【評価の視点】</w:t>
            </w:r>
          </w:p>
        </w:tc>
        <w:tc>
          <w:tcPr>
            <w:tcW w:w="6095" w:type="dxa"/>
            <w:tcBorders>
              <w:top w:val="single" w:sz="6" w:space="0" w:color="000000"/>
              <w:left w:val="nil"/>
              <w:bottom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c>
          <w:tcPr>
            <w:tcW w:w="3686" w:type="dxa"/>
            <w:tcBorders>
              <w:top w:val="single" w:sz="6" w:space="0" w:color="000000"/>
              <w:left w:val="nil"/>
              <w:bottom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r>
      <w:tr w:rsidR="00EA6D89" w:rsidTr="00EA6D89">
        <w:trPr>
          <w:trHeight w:val="338"/>
        </w:trPr>
        <w:tc>
          <w:tcPr>
            <w:tcW w:w="1098" w:type="dxa"/>
            <w:vMerge/>
            <w:tcBorders>
              <w:left w:val="single" w:sz="6" w:space="0" w:color="000000"/>
              <w:right w:val="single" w:sz="6" w:space="0" w:color="000000"/>
            </w:tcBorders>
            <w:shd w:val="clear" w:color="auto" w:fill="BDD6EE" w:themeFill="accent1" w:themeFillTint="66"/>
          </w:tcPr>
          <w:p w:rsidR="00EA6D89" w:rsidRPr="00FA66D0" w:rsidRDefault="00EA6D89" w:rsidP="00E52232">
            <w:pPr>
              <w:spacing w:after="0" w:line="264" w:lineRule="auto"/>
              <w:rPr>
                <w:rFonts w:asciiTheme="minorEastAsia" w:eastAsiaTheme="minorEastAsia" w:hAnsiTheme="minorEastAsia"/>
                <w:sz w:val="18"/>
                <w:szCs w:val="18"/>
              </w:rPr>
            </w:pPr>
          </w:p>
        </w:tc>
        <w:tc>
          <w:tcPr>
            <w:tcW w:w="4511" w:type="dxa"/>
            <w:vMerge w:val="restart"/>
            <w:tcBorders>
              <w:top w:val="single" w:sz="6" w:space="0" w:color="000000"/>
              <w:left w:val="single" w:sz="6" w:space="0" w:color="000000"/>
              <w:right w:val="single" w:sz="6" w:space="0" w:color="000000"/>
            </w:tcBorders>
            <w:vAlign w:val="center"/>
          </w:tcPr>
          <w:p w:rsidR="00EA6D89" w:rsidRPr="00FA66D0" w:rsidRDefault="00EA6D89" w:rsidP="00E52232">
            <w:pPr>
              <w:spacing w:after="0"/>
              <w:rPr>
                <w:rFonts w:asciiTheme="minorEastAsia" w:eastAsiaTheme="minorEastAsia" w:hAnsiTheme="minorEastAsia"/>
                <w:sz w:val="18"/>
                <w:szCs w:val="18"/>
              </w:rPr>
            </w:pPr>
            <w:r w:rsidRPr="00FA66D0">
              <w:rPr>
                <w:rFonts w:asciiTheme="minorEastAsia" w:eastAsiaTheme="minorEastAsia" w:hAnsiTheme="minorEastAsia"/>
                <w:sz w:val="18"/>
                <w:szCs w:val="18"/>
              </w:rPr>
              <w:t>市民が主体となったまちづくりを進めるために、市民活動と協働を進めていくためのコーディネート機能</w:t>
            </w:r>
            <w:r w:rsidRPr="00FA66D0">
              <w:rPr>
                <w:rFonts w:asciiTheme="minorEastAsia" w:eastAsiaTheme="minorEastAsia" w:hAnsiTheme="minorEastAsia" w:hint="eastAsia"/>
                <w:sz w:val="18"/>
                <w:szCs w:val="18"/>
              </w:rPr>
              <w:t>が</w:t>
            </w:r>
            <w:r w:rsidRPr="00FA66D0">
              <w:rPr>
                <w:rFonts w:asciiTheme="minorEastAsia" w:eastAsiaTheme="minorEastAsia" w:hAnsiTheme="minorEastAsia"/>
                <w:sz w:val="18"/>
                <w:szCs w:val="18"/>
              </w:rPr>
              <w:t>強化</w:t>
            </w:r>
            <w:r w:rsidRPr="00FA66D0">
              <w:rPr>
                <w:rFonts w:asciiTheme="minorEastAsia" w:eastAsiaTheme="minorEastAsia" w:hAnsiTheme="minorEastAsia" w:hint="eastAsia"/>
                <w:sz w:val="18"/>
                <w:szCs w:val="18"/>
              </w:rPr>
              <w:t>されたか</w:t>
            </w:r>
            <w:r w:rsidRPr="00FA66D0">
              <w:rPr>
                <w:rFonts w:asciiTheme="minorEastAsia" w:eastAsiaTheme="minorEastAsia" w:hAnsiTheme="minorEastAsia"/>
                <w:sz w:val="18"/>
                <w:szCs w:val="18"/>
              </w:rPr>
              <w:t>。また、既存団体に対する相談業務等の底上げ</w:t>
            </w:r>
            <w:r w:rsidRPr="00FA66D0">
              <w:rPr>
                <w:rFonts w:asciiTheme="minorEastAsia" w:eastAsiaTheme="minorEastAsia" w:hAnsiTheme="minorEastAsia" w:hint="eastAsia"/>
                <w:sz w:val="18"/>
                <w:szCs w:val="18"/>
              </w:rPr>
              <w:t>ができたか。</w:t>
            </w:r>
          </w:p>
        </w:tc>
        <w:tc>
          <w:tcPr>
            <w:tcW w:w="5478" w:type="dxa"/>
            <w:gridSpan w:val="2"/>
            <w:tcBorders>
              <w:top w:val="single" w:sz="6" w:space="0" w:color="000000"/>
              <w:left w:val="single" w:sz="6" w:space="0" w:color="000000"/>
              <w:bottom w:val="single" w:sz="6" w:space="0" w:color="000000"/>
              <w:right w:val="single" w:sz="6" w:space="0" w:color="000000"/>
            </w:tcBorders>
          </w:tcPr>
          <w:p w:rsidR="00EA6D89" w:rsidRPr="00FA66D0" w:rsidRDefault="00EA6D89">
            <w:pPr>
              <w:rPr>
                <w:rFonts w:asciiTheme="minorEastAsia" w:eastAsiaTheme="minorEastAsia" w:hAnsiTheme="minorEastAsia"/>
                <w:sz w:val="18"/>
                <w:szCs w:val="18"/>
              </w:rPr>
            </w:pPr>
            <w:r>
              <w:rPr>
                <w:rFonts w:asciiTheme="minorEastAsia" w:eastAsiaTheme="minorEastAsia" w:hAnsiTheme="minorEastAsia" w:hint="eastAsia"/>
                <w:sz w:val="18"/>
                <w:szCs w:val="18"/>
              </w:rPr>
              <w:t>亀岡市</w:t>
            </w:r>
          </w:p>
        </w:tc>
        <w:tc>
          <w:tcPr>
            <w:tcW w:w="6095" w:type="dxa"/>
            <w:vMerge w:val="restart"/>
            <w:tcBorders>
              <w:top w:val="single" w:sz="6" w:space="0" w:color="000000"/>
              <w:left w:val="single" w:sz="6" w:space="0" w:color="000000"/>
              <w:right w:val="single" w:sz="6" w:space="0" w:color="000000"/>
            </w:tcBorders>
          </w:tcPr>
          <w:p w:rsidR="00EA6D89" w:rsidRPr="00FA66D0" w:rsidRDefault="00EA6D89" w:rsidP="007F58F2">
            <w:pPr>
              <w:rPr>
                <w:rFonts w:asciiTheme="minorEastAsia" w:eastAsiaTheme="minorEastAsia" w:hAnsiTheme="minorEastAsia"/>
                <w:sz w:val="18"/>
                <w:szCs w:val="18"/>
              </w:rPr>
            </w:pPr>
            <w:r>
              <w:rPr>
                <w:rFonts w:asciiTheme="minorEastAsia" w:eastAsiaTheme="minorEastAsia" w:hAnsiTheme="minorEastAsia" w:hint="eastAsia"/>
                <w:sz w:val="18"/>
                <w:szCs w:val="18"/>
              </w:rPr>
              <w:t>令和５年度から、かめおか市民活動推進センターが (公財)生涯学習かめおか財団への委託となった。令和４年まで委託していた特定非営利活動法人みんなのネットワークの既存の事業を継続し、利用者数は増加した。</w:t>
            </w:r>
          </w:p>
        </w:tc>
        <w:tc>
          <w:tcPr>
            <w:tcW w:w="3686" w:type="dxa"/>
            <w:tcBorders>
              <w:top w:val="single" w:sz="6" w:space="0" w:color="000000"/>
              <w:left w:val="single" w:sz="6" w:space="0" w:color="000000"/>
              <w:right w:val="single" w:sz="6" w:space="0" w:color="000000"/>
            </w:tcBorders>
          </w:tcPr>
          <w:p w:rsidR="00EA6D89" w:rsidRDefault="00EA6D89" w:rsidP="007F58F2">
            <w:pPr>
              <w:rPr>
                <w:rFonts w:asciiTheme="minorEastAsia" w:eastAsiaTheme="minorEastAsia" w:hAnsiTheme="minorEastAsia" w:hint="eastAsia"/>
                <w:sz w:val="18"/>
                <w:szCs w:val="18"/>
              </w:rPr>
            </w:pPr>
          </w:p>
        </w:tc>
      </w:tr>
      <w:tr w:rsidR="00EA6D89" w:rsidTr="00EA6D89">
        <w:trPr>
          <w:trHeight w:val="941"/>
        </w:trPr>
        <w:tc>
          <w:tcPr>
            <w:tcW w:w="1098" w:type="dxa"/>
            <w:vMerge/>
            <w:tcBorders>
              <w:left w:val="single" w:sz="6" w:space="0" w:color="000000"/>
              <w:right w:val="single" w:sz="6" w:space="0" w:color="000000"/>
            </w:tcBorders>
            <w:shd w:val="clear" w:color="auto" w:fill="BDD6EE" w:themeFill="accent1" w:themeFillTint="66"/>
          </w:tcPr>
          <w:p w:rsidR="00EA6D89" w:rsidRPr="00FA66D0" w:rsidRDefault="00EA6D89" w:rsidP="00E52232">
            <w:pPr>
              <w:spacing w:after="0" w:line="264" w:lineRule="auto"/>
              <w:rPr>
                <w:rFonts w:asciiTheme="minorEastAsia" w:eastAsiaTheme="minorEastAsia" w:hAnsiTheme="minorEastAsia"/>
                <w:sz w:val="18"/>
                <w:szCs w:val="18"/>
              </w:rPr>
            </w:pPr>
          </w:p>
        </w:tc>
        <w:tc>
          <w:tcPr>
            <w:tcW w:w="4511" w:type="dxa"/>
            <w:vMerge/>
            <w:tcBorders>
              <w:left w:val="single" w:sz="6" w:space="0" w:color="000000"/>
              <w:bottom w:val="single" w:sz="6" w:space="0" w:color="000000"/>
              <w:right w:val="single" w:sz="6" w:space="0" w:color="000000"/>
            </w:tcBorders>
            <w:vAlign w:val="center"/>
          </w:tcPr>
          <w:p w:rsidR="00EA6D89" w:rsidRPr="00FA66D0" w:rsidRDefault="00EA6D89" w:rsidP="00E52232">
            <w:pPr>
              <w:spacing w:after="0"/>
              <w:rPr>
                <w:rFonts w:asciiTheme="minorEastAsia" w:eastAsiaTheme="minorEastAsia" w:hAnsiTheme="minorEastAsia"/>
                <w:sz w:val="18"/>
                <w:szCs w:val="18"/>
              </w:rPr>
            </w:pPr>
          </w:p>
        </w:tc>
        <w:tc>
          <w:tcPr>
            <w:tcW w:w="2926" w:type="dxa"/>
            <w:tcBorders>
              <w:top w:val="single" w:sz="6" w:space="0" w:color="000000"/>
              <w:left w:val="single" w:sz="6" w:space="0" w:color="000000"/>
              <w:bottom w:val="single" w:sz="6" w:space="0" w:color="000000"/>
              <w:right w:val="single" w:sz="6" w:space="0" w:color="000000"/>
            </w:tcBorders>
          </w:tcPr>
          <w:p w:rsidR="00EA6D89" w:rsidRDefault="00EA6D89">
            <w:pPr>
              <w:rPr>
                <w:rFonts w:asciiTheme="minorEastAsia" w:eastAsiaTheme="minorEastAsia" w:hAnsiTheme="minorEastAsia"/>
                <w:sz w:val="18"/>
                <w:szCs w:val="18"/>
              </w:rPr>
            </w:pPr>
            <w:r>
              <w:rPr>
                <w:rFonts w:asciiTheme="minorEastAsia" w:eastAsiaTheme="minorEastAsia" w:hAnsiTheme="minorEastAsia" w:hint="eastAsia"/>
                <w:sz w:val="18"/>
                <w:szCs w:val="18"/>
              </w:rPr>
              <w:t>令和２年度～４年度</w:t>
            </w:r>
          </w:p>
          <w:p w:rsidR="00EA6D89" w:rsidRPr="00FA66D0" w:rsidRDefault="00EA6D89">
            <w:pPr>
              <w:rPr>
                <w:rFonts w:asciiTheme="minorEastAsia" w:eastAsiaTheme="minorEastAsia" w:hAnsiTheme="minorEastAsia"/>
                <w:sz w:val="18"/>
                <w:szCs w:val="18"/>
              </w:rPr>
            </w:pPr>
            <w:r>
              <w:rPr>
                <w:rFonts w:asciiTheme="minorEastAsia" w:eastAsiaTheme="minorEastAsia" w:hAnsiTheme="minorEastAsia" w:hint="eastAsia"/>
                <w:sz w:val="18"/>
                <w:szCs w:val="18"/>
              </w:rPr>
              <w:t>特定非営利活動法人みんなのネットワーク</w:t>
            </w:r>
          </w:p>
        </w:tc>
        <w:tc>
          <w:tcPr>
            <w:tcW w:w="2552" w:type="dxa"/>
            <w:tcBorders>
              <w:top w:val="single" w:sz="6" w:space="0" w:color="000000"/>
              <w:left w:val="single" w:sz="6" w:space="0" w:color="000000"/>
              <w:bottom w:val="single" w:sz="6" w:space="0" w:color="000000"/>
              <w:right w:val="single" w:sz="6" w:space="0" w:color="000000"/>
            </w:tcBorders>
          </w:tcPr>
          <w:p w:rsidR="00EA6D89" w:rsidRDefault="00EA6D89">
            <w:pPr>
              <w:rPr>
                <w:rFonts w:asciiTheme="minorEastAsia" w:eastAsiaTheme="minorEastAsia" w:hAnsiTheme="minorEastAsia"/>
                <w:sz w:val="18"/>
                <w:szCs w:val="18"/>
              </w:rPr>
            </w:pPr>
            <w:r>
              <w:rPr>
                <w:rFonts w:asciiTheme="minorEastAsia" w:eastAsiaTheme="minorEastAsia" w:hAnsiTheme="minorEastAsia" w:hint="eastAsia"/>
                <w:sz w:val="18"/>
                <w:szCs w:val="18"/>
              </w:rPr>
              <w:t>令和５年度～６年度</w:t>
            </w:r>
          </w:p>
          <w:p w:rsidR="00EA6D89" w:rsidRPr="00FA66D0" w:rsidRDefault="00EA6D89">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(公財)生涯学習かめおか財団</w:t>
            </w:r>
          </w:p>
        </w:tc>
        <w:tc>
          <w:tcPr>
            <w:tcW w:w="6095" w:type="dxa"/>
            <w:vMerge/>
            <w:tcBorders>
              <w:left w:val="single" w:sz="6" w:space="0" w:color="000000"/>
              <w:bottom w:val="single" w:sz="6" w:space="0" w:color="000000"/>
              <w:right w:val="single" w:sz="6" w:space="0" w:color="000000"/>
            </w:tcBorders>
          </w:tcPr>
          <w:p w:rsidR="00EA6D89" w:rsidRDefault="00EA6D89" w:rsidP="007F58F2">
            <w:pPr>
              <w:rPr>
                <w:rFonts w:asciiTheme="minorEastAsia" w:eastAsiaTheme="minorEastAsia" w:hAnsiTheme="minorEastAsia"/>
                <w:sz w:val="18"/>
                <w:szCs w:val="18"/>
              </w:rPr>
            </w:pPr>
          </w:p>
        </w:tc>
        <w:tc>
          <w:tcPr>
            <w:tcW w:w="3686" w:type="dxa"/>
            <w:tcBorders>
              <w:left w:val="single" w:sz="6" w:space="0" w:color="000000"/>
              <w:bottom w:val="single" w:sz="6" w:space="0" w:color="000000"/>
              <w:right w:val="single" w:sz="6" w:space="0" w:color="000000"/>
            </w:tcBorders>
          </w:tcPr>
          <w:p w:rsidR="00EA6D89" w:rsidRDefault="00EA6D89" w:rsidP="007F58F2">
            <w:pPr>
              <w:rPr>
                <w:rFonts w:asciiTheme="minorEastAsia" w:eastAsiaTheme="minorEastAsia" w:hAnsiTheme="minorEastAsia"/>
                <w:sz w:val="18"/>
                <w:szCs w:val="18"/>
              </w:rPr>
            </w:pPr>
          </w:p>
        </w:tc>
      </w:tr>
      <w:tr w:rsidR="00EA6D89" w:rsidTr="00EA6D89">
        <w:trPr>
          <w:trHeight w:val="281"/>
        </w:trPr>
        <w:tc>
          <w:tcPr>
            <w:tcW w:w="1098" w:type="dxa"/>
            <w:vMerge/>
            <w:tcBorders>
              <w:left w:val="single" w:sz="6" w:space="0" w:color="000000"/>
              <w:right w:val="single" w:sz="6" w:space="0" w:color="000000"/>
            </w:tcBorders>
            <w:shd w:val="clear" w:color="auto" w:fill="BDD6EE" w:themeFill="accent1" w:themeFillTint="66"/>
            <w:vAlign w:val="center"/>
          </w:tcPr>
          <w:p w:rsidR="00EA6D89" w:rsidRPr="00FA66D0" w:rsidRDefault="00EA6D89" w:rsidP="00E52232">
            <w:pPr>
              <w:spacing w:after="0" w:line="264" w:lineRule="auto"/>
              <w:rPr>
                <w:rFonts w:asciiTheme="minorEastAsia" w:eastAsiaTheme="minorEastAsia" w:hAnsiTheme="minorEastAsia"/>
                <w:sz w:val="18"/>
                <w:szCs w:val="18"/>
              </w:rPr>
            </w:pPr>
          </w:p>
        </w:tc>
        <w:tc>
          <w:tcPr>
            <w:tcW w:w="4511"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rsidR="00EA6D89" w:rsidRPr="00FA66D0" w:rsidRDefault="00EA6D89">
            <w:pPr>
              <w:spacing w:after="0"/>
              <w:ind w:left="3"/>
              <w:rPr>
                <w:rFonts w:asciiTheme="minorEastAsia" w:eastAsiaTheme="minorEastAsia" w:hAnsiTheme="minorEastAsia"/>
                <w:sz w:val="18"/>
                <w:szCs w:val="18"/>
              </w:rPr>
            </w:pPr>
            <w:r w:rsidRPr="00FA66D0">
              <w:rPr>
                <w:rFonts w:asciiTheme="minorEastAsia" w:eastAsiaTheme="minorEastAsia" w:hAnsiTheme="minorEastAsia" w:cs="BIZ UDPGothic"/>
                <w:sz w:val="18"/>
                <w:szCs w:val="18"/>
              </w:rPr>
              <w:t>【</w:t>
            </w:r>
            <w:r w:rsidRPr="00FA66D0">
              <w:rPr>
                <w:rFonts w:asciiTheme="minorEastAsia" w:eastAsiaTheme="minorEastAsia" w:hAnsiTheme="minorEastAsia" w:cs="ＭＳ 明朝" w:hint="eastAsia"/>
                <w:sz w:val="18"/>
                <w:szCs w:val="18"/>
              </w:rPr>
              <w:t>具体的な行動</w:t>
            </w:r>
            <w:r w:rsidRPr="00FA66D0">
              <w:rPr>
                <w:rFonts w:asciiTheme="minorEastAsia" w:eastAsiaTheme="minorEastAsia" w:hAnsiTheme="minorEastAsia" w:cs="BIZ UDPGothic"/>
                <w:sz w:val="18"/>
                <w:szCs w:val="18"/>
              </w:rPr>
              <w:t>】</w:t>
            </w:r>
          </w:p>
        </w:tc>
        <w:tc>
          <w:tcPr>
            <w:tcW w:w="5478" w:type="dxa"/>
            <w:gridSpan w:val="2"/>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c>
          <w:tcPr>
            <w:tcW w:w="6095"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c>
          <w:tcPr>
            <w:tcW w:w="3686"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r>
      <w:tr w:rsidR="00EA6D89" w:rsidTr="00EA6D89">
        <w:trPr>
          <w:trHeight w:val="455"/>
        </w:trPr>
        <w:tc>
          <w:tcPr>
            <w:tcW w:w="1098" w:type="dxa"/>
            <w:vMerge/>
            <w:tcBorders>
              <w:left w:val="single" w:sz="6" w:space="0" w:color="000000"/>
              <w:right w:val="single" w:sz="6" w:space="0" w:color="000000"/>
            </w:tcBorders>
            <w:shd w:val="clear" w:color="auto" w:fill="BDD6EE" w:themeFill="accent1" w:themeFillTint="66"/>
            <w:vAlign w:val="bottom"/>
          </w:tcPr>
          <w:p w:rsidR="00EA6D89" w:rsidRPr="00FA66D0" w:rsidRDefault="00EA6D89" w:rsidP="00E52232">
            <w:pPr>
              <w:spacing w:after="0" w:line="264" w:lineRule="auto"/>
              <w:rPr>
                <w:rFonts w:asciiTheme="minorEastAsia" w:eastAsiaTheme="minorEastAsia" w:hAnsiTheme="minorEastAsia"/>
                <w:sz w:val="18"/>
                <w:szCs w:val="18"/>
              </w:rPr>
            </w:pPr>
          </w:p>
        </w:tc>
        <w:tc>
          <w:tcPr>
            <w:tcW w:w="4511" w:type="dxa"/>
            <w:vMerge w:val="restart"/>
            <w:tcBorders>
              <w:top w:val="single" w:sz="6" w:space="0" w:color="000000"/>
              <w:left w:val="single" w:sz="6" w:space="0" w:color="000000"/>
              <w:right w:val="single" w:sz="6" w:space="0" w:color="000000"/>
            </w:tcBorders>
            <w:vAlign w:val="center"/>
          </w:tcPr>
          <w:p w:rsidR="00EA6D89" w:rsidRPr="00FA66D0" w:rsidRDefault="00EA6D89" w:rsidP="00561342">
            <w:pPr>
              <w:spacing w:after="0"/>
              <w:ind w:left="3"/>
              <w:rPr>
                <w:rFonts w:asciiTheme="minorEastAsia" w:eastAsiaTheme="minorEastAsia" w:hAnsiTheme="minorEastAsia" w:cs="BIZ UDPGothic"/>
                <w:sz w:val="18"/>
                <w:szCs w:val="18"/>
              </w:rPr>
            </w:pPr>
            <w:r w:rsidRPr="00FA66D0">
              <w:rPr>
                <w:rFonts w:asciiTheme="minorEastAsia" w:eastAsiaTheme="minorEastAsia" w:hAnsiTheme="minorEastAsia" w:cs="BIZ UDPGothic"/>
                <w:sz w:val="18"/>
                <w:szCs w:val="18"/>
              </w:rPr>
              <w:t>(1)</w:t>
            </w:r>
            <w:r w:rsidRPr="00FA66D0">
              <w:rPr>
                <w:rFonts w:asciiTheme="minorEastAsia" w:eastAsiaTheme="minorEastAsia" w:hAnsiTheme="minorEastAsia"/>
                <w:sz w:val="18"/>
                <w:szCs w:val="18"/>
              </w:rPr>
              <w:t xml:space="preserve"> </w:t>
            </w:r>
            <w:r w:rsidRPr="00FA66D0">
              <w:rPr>
                <w:rFonts w:asciiTheme="minorEastAsia" w:eastAsiaTheme="minorEastAsia" w:hAnsiTheme="minorEastAsia" w:cs="ＭＳ 明朝" w:hint="eastAsia"/>
                <w:sz w:val="18"/>
                <w:szCs w:val="18"/>
              </w:rPr>
              <w:t>市民活動と支援拠点に関する広報</w:t>
            </w:r>
          </w:p>
          <w:p w:rsidR="00EA6D89" w:rsidRPr="00FA66D0" w:rsidRDefault="00EA6D89" w:rsidP="00561342">
            <w:pPr>
              <w:spacing w:after="0"/>
              <w:ind w:left="3"/>
              <w:rPr>
                <w:rFonts w:asciiTheme="minorEastAsia" w:eastAsiaTheme="minorEastAsia" w:hAnsiTheme="minorEastAsia" w:cs="ＭＳ 明朝"/>
                <w:sz w:val="18"/>
                <w:szCs w:val="18"/>
              </w:rPr>
            </w:pPr>
            <w:r w:rsidRPr="00FA66D0">
              <w:rPr>
                <w:rFonts w:asciiTheme="minorEastAsia" w:eastAsiaTheme="minorEastAsia" w:hAnsiTheme="minorEastAsia" w:cs="ＭＳ 明朝" w:hint="eastAsia"/>
                <w:sz w:val="18"/>
                <w:szCs w:val="18"/>
              </w:rPr>
              <w:t xml:space="preserve">　市民活動というものについて広報するとともに、相談や支援を行う拠点として「かめおか市民活動推進センター」の利用促進を図れたか。</w:t>
            </w:r>
          </w:p>
          <w:p w:rsidR="00EA6D89" w:rsidRPr="00FA66D0" w:rsidRDefault="00EA6D89" w:rsidP="00561342">
            <w:pPr>
              <w:spacing w:after="0"/>
              <w:ind w:left="3"/>
              <w:rPr>
                <w:rFonts w:asciiTheme="minorEastAsia" w:eastAsiaTheme="minorEastAsia" w:hAnsiTheme="minorEastAsia" w:cs="BIZ UDPGothic"/>
                <w:sz w:val="18"/>
                <w:szCs w:val="18"/>
              </w:rPr>
            </w:pPr>
            <w:r w:rsidRPr="00FA66D0">
              <w:rPr>
                <w:rFonts w:asciiTheme="minorEastAsia" w:eastAsiaTheme="minorEastAsia" w:hAnsiTheme="minorEastAsia" w:cs="ＭＳ 明朝" w:hint="eastAsia"/>
                <w:sz w:val="18"/>
                <w:szCs w:val="18"/>
              </w:rPr>
              <w:t>また、生涯学習施設や社会福祉協議会といった各分野における支援拠点についても併せて広報できたか。</w:t>
            </w:r>
          </w:p>
        </w:tc>
        <w:tc>
          <w:tcPr>
            <w:tcW w:w="5478" w:type="dxa"/>
            <w:gridSpan w:val="2"/>
            <w:tcBorders>
              <w:top w:val="single" w:sz="6" w:space="0" w:color="000000"/>
              <w:left w:val="single" w:sz="6" w:space="0" w:color="000000"/>
              <w:bottom w:val="single" w:sz="6" w:space="0" w:color="000000"/>
              <w:right w:val="single" w:sz="6" w:space="0" w:color="000000"/>
            </w:tcBorders>
          </w:tcPr>
          <w:p w:rsidR="00EA6D89" w:rsidRPr="00FA66D0" w:rsidRDefault="00EA6D89">
            <w:pPr>
              <w:spacing w:after="0"/>
              <w:ind w:left="3"/>
              <w:rPr>
                <w:rFonts w:asciiTheme="minorEastAsia" w:eastAsiaTheme="minorEastAsia" w:hAnsiTheme="minorEastAsia" w:cs="ＭＳ 明朝"/>
                <w:sz w:val="18"/>
                <w:szCs w:val="18"/>
              </w:rPr>
            </w:pPr>
            <w:r w:rsidRPr="00FA66D0">
              <w:rPr>
                <w:rFonts w:asciiTheme="minorEastAsia" w:eastAsiaTheme="minorEastAsia" w:hAnsiTheme="minorEastAsia" w:cs="ＭＳ 明朝" w:hint="eastAsia"/>
                <w:sz w:val="18"/>
                <w:szCs w:val="18"/>
              </w:rPr>
              <w:t>広報かめおかの掲載</w:t>
            </w:r>
            <w:r>
              <w:rPr>
                <w:rFonts w:asciiTheme="minorEastAsia" w:eastAsiaTheme="minorEastAsia" w:hAnsiTheme="minorEastAsia" w:cs="ＭＳ 明朝" w:hint="eastAsia"/>
                <w:sz w:val="18"/>
                <w:szCs w:val="18"/>
              </w:rPr>
              <w:t>のべ</w:t>
            </w:r>
            <w:r w:rsidRPr="00FA66D0">
              <w:rPr>
                <w:rFonts w:asciiTheme="minorEastAsia" w:eastAsiaTheme="minorEastAsia" w:hAnsiTheme="minorEastAsia" w:cs="ＭＳ 明朝" w:hint="eastAsia"/>
                <w:sz w:val="18"/>
                <w:szCs w:val="18"/>
              </w:rPr>
              <w:t>１４件</w:t>
            </w:r>
          </w:p>
          <w:p w:rsidR="00EA6D89" w:rsidRPr="007F1B5C" w:rsidRDefault="00EA6D89" w:rsidP="007F1B5C">
            <w:pPr>
              <w:spacing w:after="0"/>
              <w:ind w:left="3"/>
              <w:rPr>
                <w:rFonts w:asciiTheme="minorEastAsia" w:eastAsiaTheme="minorEastAsia" w:hAnsiTheme="minorEastAsia" w:cs="ＭＳ 明朝"/>
                <w:sz w:val="18"/>
                <w:szCs w:val="18"/>
              </w:rPr>
            </w:pPr>
            <w:r w:rsidRPr="00FA66D0">
              <w:rPr>
                <w:rFonts w:asciiTheme="minorEastAsia" w:eastAsiaTheme="minorEastAsia" w:hAnsiTheme="minorEastAsia" w:cs="ＭＳ 明朝" w:hint="eastAsia"/>
                <w:sz w:val="18"/>
                <w:szCs w:val="18"/>
              </w:rPr>
              <w:t>亀岡市SNS、チラシ、HP毎年実施</w:t>
            </w:r>
          </w:p>
        </w:tc>
        <w:tc>
          <w:tcPr>
            <w:tcW w:w="6095" w:type="dxa"/>
            <w:vMerge w:val="restart"/>
            <w:tcBorders>
              <w:top w:val="single" w:sz="6" w:space="0" w:color="000000"/>
              <w:left w:val="single" w:sz="6" w:space="0" w:color="000000"/>
              <w:right w:val="single" w:sz="6" w:space="0" w:color="000000"/>
            </w:tcBorders>
          </w:tcPr>
          <w:p w:rsidR="00EA6D89" w:rsidRPr="00FA66D0" w:rsidRDefault="00EA6D89" w:rsidP="00097888">
            <w:pPr>
              <w:rPr>
                <w:rFonts w:asciiTheme="minorEastAsia" w:eastAsiaTheme="minorEastAsia" w:hAnsiTheme="minorEastAsia"/>
                <w:sz w:val="18"/>
                <w:szCs w:val="18"/>
              </w:rPr>
            </w:pPr>
            <w:r>
              <w:rPr>
                <w:rFonts w:asciiTheme="minorEastAsia" w:eastAsiaTheme="minorEastAsia" w:hAnsiTheme="minorEastAsia" w:hint="eastAsia"/>
                <w:sz w:val="18"/>
                <w:szCs w:val="18"/>
              </w:rPr>
              <w:t>会議室の利用者数はコロナ禍の影響を受けた令和３年度を除き毎年増加した。コロナ禍前と比較すると平成3</w:t>
            </w:r>
            <w:r>
              <w:rPr>
                <w:rFonts w:asciiTheme="minorEastAsia" w:eastAsiaTheme="minorEastAsia" w:hAnsiTheme="minorEastAsia"/>
                <w:sz w:val="18"/>
                <w:szCs w:val="18"/>
              </w:rPr>
              <w:t>0</w:t>
            </w:r>
            <w:r>
              <w:rPr>
                <w:rFonts w:asciiTheme="minorEastAsia" w:eastAsiaTheme="minorEastAsia" w:hAnsiTheme="minorEastAsia" w:hint="eastAsia"/>
                <w:sz w:val="18"/>
                <w:szCs w:val="18"/>
              </w:rPr>
              <w:t>年度には利用者数が</w:t>
            </w:r>
            <w:r>
              <w:rPr>
                <w:rFonts w:asciiTheme="minorEastAsia" w:eastAsiaTheme="minorEastAsia" w:hAnsiTheme="minorEastAsia"/>
                <w:sz w:val="18"/>
                <w:szCs w:val="18"/>
              </w:rPr>
              <w:t>7,243</w:t>
            </w:r>
            <w:r>
              <w:rPr>
                <w:rFonts w:asciiTheme="minorEastAsia" w:eastAsiaTheme="minorEastAsia" w:hAnsiTheme="minorEastAsia" w:hint="eastAsia"/>
                <w:sz w:val="18"/>
                <w:szCs w:val="18"/>
              </w:rPr>
              <w:t>人であり令和６年度は8</w:t>
            </w:r>
            <w:r>
              <w:rPr>
                <w:rFonts w:asciiTheme="minorEastAsia" w:eastAsiaTheme="minorEastAsia" w:hAnsiTheme="minorEastAsia"/>
                <w:sz w:val="18"/>
                <w:szCs w:val="18"/>
              </w:rPr>
              <w:t>,885</w:t>
            </w:r>
            <w:r>
              <w:rPr>
                <w:rFonts w:asciiTheme="minorEastAsia" w:eastAsiaTheme="minorEastAsia" w:hAnsiTheme="minorEastAsia" w:hint="eastAsia"/>
                <w:sz w:val="18"/>
                <w:szCs w:val="18"/>
              </w:rPr>
              <w:t>人あったことから利用者数は増加した.。</w:t>
            </w:r>
            <w:r>
              <w:rPr>
                <w:rFonts w:asciiTheme="minorEastAsia" w:eastAsiaTheme="minorEastAsia" w:hAnsiTheme="minorEastAsia" w:cs="ＭＳ 明朝" w:hint="eastAsia"/>
                <w:sz w:val="18"/>
                <w:szCs w:val="18"/>
              </w:rPr>
              <w:t>令和５年度までは市民活動団体向けのメーリングリスト配信数の正確なカウントを行っていなかったが、令和５年度からはカウントを行った。</w:t>
            </w:r>
          </w:p>
        </w:tc>
        <w:tc>
          <w:tcPr>
            <w:tcW w:w="3686" w:type="dxa"/>
            <w:tcBorders>
              <w:top w:val="single" w:sz="6" w:space="0" w:color="000000"/>
              <w:left w:val="single" w:sz="6" w:space="0" w:color="000000"/>
              <w:right w:val="single" w:sz="6" w:space="0" w:color="000000"/>
            </w:tcBorders>
          </w:tcPr>
          <w:p w:rsidR="00EA6D89" w:rsidRDefault="00EA6D89" w:rsidP="00097888">
            <w:pPr>
              <w:rPr>
                <w:rFonts w:asciiTheme="minorEastAsia" w:eastAsiaTheme="minorEastAsia" w:hAnsiTheme="minorEastAsia" w:hint="eastAsia"/>
                <w:sz w:val="18"/>
                <w:szCs w:val="18"/>
              </w:rPr>
            </w:pPr>
          </w:p>
        </w:tc>
      </w:tr>
      <w:tr w:rsidR="00EA6D89" w:rsidTr="00EA6D89">
        <w:trPr>
          <w:trHeight w:val="975"/>
        </w:trPr>
        <w:tc>
          <w:tcPr>
            <w:tcW w:w="1098" w:type="dxa"/>
            <w:vMerge/>
            <w:tcBorders>
              <w:left w:val="single" w:sz="6" w:space="0" w:color="000000"/>
              <w:right w:val="single" w:sz="6" w:space="0" w:color="000000"/>
            </w:tcBorders>
            <w:shd w:val="clear" w:color="auto" w:fill="BDD6EE" w:themeFill="accent1" w:themeFillTint="66"/>
            <w:vAlign w:val="bottom"/>
          </w:tcPr>
          <w:p w:rsidR="00EA6D89" w:rsidRPr="00FA66D0" w:rsidRDefault="00EA6D89" w:rsidP="00E52232">
            <w:pPr>
              <w:spacing w:after="0" w:line="264" w:lineRule="auto"/>
              <w:rPr>
                <w:rFonts w:asciiTheme="minorEastAsia" w:eastAsiaTheme="minorEastAsia" w:hAnsiTheme="minorEastAsia"/>
                <w:sz w:val="18"/>
                <w:szCs w:val="18"/>
              </w:rPr>
            </w:pPr>
          </w:p>
        </w:tc>
        <w:tc>
          <w:tcPr>
            <w:tcW w:w="4511" w:type="dxa"/>
            <w:vMerge/>
            <w:tcBorders>
              <w:left w:val="single" w:sz="6" w:space="0" w:color="000000"/>
              <w:bottom w:val="single" w:sz="6" w:space="0" w:color="000000"/>
              <w:right w:val="single" w:sz="6" w:space="0" w:color="000000"/>
            </w:tcBorders>
            <w:vAlign w:val="center"/>
          </w:tcPr>
          <w:p w:rsidR="00EA6D89" w:rsidRPr="00FA66D0" w:rsidRDefault="00EA6D89" w:rsidP="00561342">
            <w:pPr>
              <w:spacing w:after="0"/>
              <w:ind w:left="3"/>
              <w:rPr>
                <w:rFonts w:asciiTheme="minorEastAsia" w:eastAsiaTheme="minorEastAsia" w:hAnsiTheme="minorEastAsia" w:cs="BIZ UDPGothic"/>
                <w:sz w:val="18"/>
                <w:szCs w:val="18"/>
              </w:rPr>
            </w:pPr>
          </w:p>
        </w:tc>
        <w:tc>
          <w:tcPr>
            <w:tcW w:w="2926" w:type="dxa"/>
            <w:tcBorders>
              <w:top w:val="single" w:sz="6" w:space="0" w:color="000000"/>
              <w:left w:val="single" w:sz="6" w:space="0" w:color="000000"/>
              <w:bottom w:val="single" w:sz="6" w:space="0" w:color="000000"/>
              <w:right w:val="single" w:sz="6" w:space="0" w:color="000000"/>
            </w:tcBorders>
          </w:tcPr>
          <w:p w:rsidR="00EA6D89" w:rsidRDefault="00EA6D89" w:rsidP="007F1B5C">
            <w:pPr>
              <w:spacing w:after="0"/>
              <w:ind w:left="3"/>
              <w:rPr>
                <w:rFonts w:asciiTheme="minorEastAsia" w:eastAsiaTheme="minorEastAsia" w:hAnsiTheme="minorEastAsia" w:cs="ＭＳ 明朝"/>
                <w:sz w:val="18"/>
                <w:szCs w:val="18"/>
              </w:rPr>
            </w:pPr>
            <w:r>
              <w:rPr>
                <w:rFonts w:asciiTheme="minorEastAsia" w:eastAsiaTheme="minorEastAsia" w:hAnsiTheme="minorEastAsia" w:cs="ＭＳ 明朝" w:hint="eastAsia"/>
                <w:sz w:val="18"/>
                <w:szCs w:val="18"/>
              </w:rPr>
              <w:t>市民活動団体向けメーリングリストのべ６件</w:t>
            </w:r>
          </w:p>
          <w:p w:rsidR="00EA6D89" w:rsidRPr="007F1B5C" w:rsidRDefault="00EA6D89" w:rsidP="007F1B5C">
            <w:pPr>
              <w:spacing w:after="0"/>
              <w:ind w:left="3"/>
              <w:rPr>
                <w:rFonts w:asciiTheme="minorEastAsia" w:eastAsiaTheme="minorEastAsia" w:hAnsiTheme="minorEastAsia" w:cs="BIZ UDPGothic"/>
                <w:sz w:val="18"/>
                <w:szCs w:val="18"/>
              </w:rPr>
            </w:pPr>
            <w:r>
              <w:rPr>
                <w:rFonts w:asciiTheme="minorEastAsia" w:eastAsiaTheme="minorEastAsia" w:hAnsiTheme="minorEastAsia" w:cs="BIZ UDPGothic" w:hint="eastAsia"/>
                <w:sz w:val="18"/>
                <w:szCs w:val="18"/>
              </w:rPr>
              <w:t>会議室利用者数のべ</w:t>
            </w:r>
            <w:r>
              <w:rPr>
                <w:rFonts w:asciiTheme="minorEastAsia" w:eastAsiaTheme="minorEastAsia" w:hAnsiTheme="minorEastAsia" w:cs="BIZ UDPGothic"/>
                <w:sz w:val="18"/>
                <w:szCs w:val="18"/>
              </w:rPr>
              <w:t>16662</w:t>
            </w:r>
            <w:r>
              <w:rPr>
                <w:rFonts w:asciiTheme="minorEastAsia" w:eastAsiaTheme="minorEastAsia" w:hAnsiTheme="minorEastAsia" w:cs="BIZ UDPGothic" w:hint="eastAsia"/>
                <w:sz w:val="18"/>
                <w:szCs w:val="18"/>
              </w:rPr>
              <w:t>人</w:t>
            </w:r>
          </w:p>
          <w:p w:rsidR="00EA6D89" w:rsidRPr="00FA66D0" w:rsidRDefault="00EA6D89" w:rsidP="007F1B5C">
            <w:pPr>
              <w:spacing w:after="0"/>
              <w:ind w:left="3"/>
              <w:rPr>
                <w:rFonts w:asciiTheme="minorEastAsia" w:eastAsiaTheme="minorEastAsia" w:hAnsiTheme="minorEastAsia" w:cs="ＭＳ 明朝"/>
                <w:sz w:val="18"/>
                <w:szCs w:val="18"/>
              </w:rPr>
            </w:pPr>
            <w:r w:rsidRPr="00FA66D0">
              <w:rPr>
                <w:rFonts w:asciiTheme="minorEastAsia" w:eastAsiaTheme="minorEastAsia" w:hAnsiTheme="minorEastAsia" w:cs="ＭＳ 明朝" w:hint="eastAsia"/>
                <w:sz w:val="18"/>
                <w:szCs w:val="18"/>
              </w:rPr>
              <w:t>くすのき瓦版での登録団体の紹介</w:t>
            </w:r>
            <w:r>
              <w:rPr>
                <w:rFonts w:asciiTheme="minorEastAsia" w:eastAsiaTheme="minorEastAsia" w:hAnsiTheme="minorEastAsia" w:cs="ＭＳ 明朝" w:hint="eastAsia"/>
                <w:sz w:val="18"/>
                <w:szCs w:val="18"/>
              </w:rPr>
              <w:t>のべ２回（うち１回先方の都合で中止）</w:t>
            </w:r>
          </w:p>
        </w:tc>
        <w:tc>
          <w:tcPr>
            <w:tcW w:w="2552" w:type="dxa"/>
            <w:tcBorders>
              <w:top w:val="single" w:sz="6" w:space="0" w:color="000000"/>
              <w:left w:val="single" w:sz="6" w:space="0" w:color="000000"/>
              <w:bottom w:val="single" w:sz="6" w:space="0" w:color="000000"/>
              <w:right w:val="single" w:sz="6" w:space="0" w:color="000000"/>
            </w:tcBorders>
          </w:tcPr>
          <w:p w:rsidR="00EA6D89" w:rsidRDefault="00EA6D89">
            <w:pPr>
              <w:spacing w:after="0"/>
              <w:ind w:left="3"/>
              <w:rPr>
                <w:rFonts w:asciiTheme="minorEastAsia" w:eastAsiaTheme="minorEastAsia" w:hAnsiTheme="minorEastAsia" w:cs="ＭＳ 明朝"/>
                <w:sz w:val="18"/>
                <w:szCs w:val="18"/>
              </w:rPr>
            </w:pPr>
            <w:r>
              <w:rPr>
                <w:rFonts w:asciiTheme="minorEastAsia" w:eastAsiaTheme="minorEastAsia" w:hAnsiTheme="minorEastAsia" w:cs="ＭＳ 明朝" w:hint="eastAsia"/>
                <w:sz w:val="18"/>
                <w:szCs w:val="18"/>
              </w:rPr>
              <w:t>市民活動団体向けメーリングリストのべ117件</w:t>
            </w:r>
          </w:p>
          <w:p w:rsidR="00EA6D89" w:rsidRDefault="00EA6D89" w:rsidP="007F1B5C">
            <w:pPr>
              <w:spacing w:after="0"/>
              <w:ind w:left="3"/>
              <w:rPr>
                <w:rFonts w:asciiTheme="minorEastAsia" w:eastAsiaTheme="minorEastAsia" w:hAnsiTheme="minorEastAsia" w:cs="BIZ UDPGothic"/>
                <w:sz w:val="18"/>
                <w:szCs w:val="18"/>
              </w:rPr>
            </w:pPr>
            <w:r>
              <w:rPr>
                <w:rFonts w:asciiTheme="minorEastAsia" w:eastAsiaTheme="minorEastAsia" w:hAnsiTheme="minorEastAsia" w:cs="BIZ UDPGothic" w:hint="eastAsia"/>
                <w:sz w:val="18"/>
                <w:szCs w:val="18"/>
              </w:rPr>
              <w:t>会議室利用者数のべ16932人</w:t>
            </w:r>
          </w:p>
          <w:p w:rsidR="00EA6D89" w:rsidRPr="00FA66D0" w:rsidRDefault="00EA6D89">
            <w:pPr>
              <w:spacing w:after="0"/>
              <w:ind w:left="3"/>
              <w:rPr>
                <w:rFonts w:asciiTheme="minorEastAsia" w:eastAsiaTheme="minorEastAsia" w:hAnsiTheme="minorEastAsia" w:cs="ＭＳ 明朝"/>
                <w:sz w:val="18"/>
                <w:szCs w:val="18"/>
              </w:rPr>
            </w:pPr>
          </w:p>
        </w:tc>
        <w:tc>
          <w:tcPr>
            <w:tcW w:w="6095" w:type="dxa"/>
            <w:vMerge/>
            <w:tcBorders>
              <w:left w:val="single" w:sz="6" w:space="0" w:color="000000"/>
              <w:bottom w:val="single" w:sz="6" w:space="0" w:color="000000"/>
              <w:right w:val="single" w:sz="6" w:space="0" w:color="000000"/>
            </w:tcBorders>
          </w:tcPr>
          <w:p w:rsidR="00EA6D89" w:rsidRPr="00FA66D0" w:rsidRDefault="00EA6D89">
            <w:pPr>
              <w:rPr>
                <w:rFonts w:asciiTheme="minorEastAsia" w:eastAsiaTheme="minorEastAsia" w:hAnsiTheme="minorEastAsia"/>
                <w:sz w:val="18"/>
                <w:szCs w:val="18"/>
              </w:rPr>
            </w:pPr>
          </w:p>
        </w:tc>
        <w:tc>
          <w:tcPr>
            <w:tcW w:w="3686" w:type="dxa"/>
            <w:tcBorders>
              <w:left w:val="single" w:sz="6" w:space="0" w:color="000000"/>
              <w:bottom w:val="single" w:sz="6" w:space="0" w:color="000000"/>
              <w:right w:val="single" w:sz="6" w:space="0" w:color="000000"/>
            </w:tcBorders>
          </w:tcPr>
          <w:p w:rsidR="00EA6D89" w:rsidRPr="00FA66D0" w:rsidRDefault="00EA6D89">
            <w:pPr>
              <w:rPr>
                <w:rFonts w:asciiTheme="minorEastAsia" w:eastAsiaTheme="minorEastAsia" w:hAnsiTheme="minorEastAsia"/>
                <w:sz w:val="18"/>
                <w:szCs w:val="18"/>
              </w:rPr>
            </w:pPr>
          </w:p>
        </w:tc>
      </w:tr>
      <w:tr w:rsidR="00EA6D89" w:rsidTr="00EA6D89">
        <w:trPr>
          <w:trHeight w:val="586"/>
        </w:trPr>
        <w:tc>
          <w:tcPr>
            <w:tcW w:w="0" w:type="auto"/>
            <w:vMerge/>
            <w:tcBorders>
              <w:left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c>
          <w:tcPr>
            <w:tcW w:w="4511" w:type="dxa"/>
            <w:vMerge w:val="restart"/>
            <w:tcBorders>
              <w:top w:val="single" w:sz="6" w:space="0" w:color="000000"/>
              <w:left w:val="single" w:sz="6" w:space="0" w:color="000000"/>
              <w:right w:val="single" w:sz="6" w:space="0" w:color="000000"/>
            </w:tcBorders>
            <w:vAlign w:val="center"/>
          </w:tcPr>
          <w:p w:rsidR="00EA6D89" w:rsidRPr="00FA66D0" w:rsidRDefault="00EA6D89" w:rsidP="00561342">
            <w:pPr>
              <w:spacing w:after="0"/>
              <w:ind w:left="3"/>
              <w:jc w:val="both"/>
              <w:rPr>
                <w:rFonts w:asciiTheme="minorEastAsia" w:eastAsiaTheme="minorEastAsia" w:hAnsiTheme="minorEastAsia" w:cs="BIZ UDPGothic"/>
                <w:sz w:val="18"/>
                <w:szCs w:val="18"/>
              </w:rPr>
            </w:pPr>
            <w:r w:rsidRPr="00FA66D0">
              <w:rPr>
                <w:rFonts w:asciiTheme="minorEastAsia" w:eastAsiaTheme="minorEastAsia" w:hAnsiTheme="minorEastAsia" w:cs="BIZ UDPGothic"/>
                <w:sz w:val="18"/>
                <w:szCs w:val="18"/>
              </w:rPr>
              <w:t>(2)</w:t>
            </w:r>
            <w:r w:rsidRPr="00FA66D0">
              <w:rPr>
                <w:rFonts w:asciiTheme="minorEastAsia" w:eastAsiaTheme="minorEastAsia" w:hAnsiTheme="minorEastAsia"/>
                <w:sz w:val="18"/>
                <w:szCs w:val="18"/>
              </w:rPr>
              <w:t xml:space="preserve"> </w:t>
            </w:r>
            <w:r w:rsidRPr="00FA66D0">
              <w:rPr>
                <w:rFonts w:asciiTheme="minorEastAsia" w:eastAsiaTheme="minorEastAsia" w:hAnsiTheme="minorEastAsia" w:cs="ＭＳ 明朝" w:hint="eastAsia"/>
                <w:sz w:val="18"/>
                <w:szCs w:val="18"/>
              </w:rPr>
              <w:t>相談業務の充実</w:t>
            </w:r>
          </w:p>
          <w:p w:rsidR="00EA6D89" w:rsidRPr="00FA66D0" w:rsidRDefault="00EA6D89" w:rsidP="00561342">
            <w:pPr>
              <w:spacing w:after="0"/>
              <w:ind w:left="3"/>
              <w:jc w:val="both"/>
              <w:rPr>
                <w:rFonts w:asciiTheme="minorEastAsia" w:eastAsiaTheme="minorEastAsia" w:hAnsiTheme="minorEastAsia" w:cs="BIZ UDPGothic"/>
                <w:sz w:val="18"/>
                <w:szCs w:val="18"/>
              </w:rPr>
            </w:pPr>
            <w:r w:rsidRPr="00FA66D0">
              <w:rPr>
                <w:rFonts w:asciiTheme="minorEastAsia" w:eastAsiaTheme="minorEastAsia" w:hAnsiTheme="minorEastAsia" w:cs="ＭＳ 明朝" w:hint="eastAsia"/>
                <w:sz w:val="18"/>
                <w:szCs w:val="18"/>
              </w:rPr>
              <w:t xml:space="preserve">　団体立ち上げや管理運営、法人化に関する相談や情報提供、書類等作成の支援やそれらに関す</w:t>
            </w:r>
            <w:r>
              <w:rPr>
                <w:rFonts w:asciiTheme="minorEastAsia" w:eastAsiaTheme="minorEastAsia" w:hAnsiTheme="minorEastAsia" w:cs="ＭＳ 明朝" w:hint="eastAsia"/>
                <w:sz w:val="18"/>
                <w:szCs w:val="18"/>
              </w:rPr>
              <w:t>る講座・研修を実施するとともに、必要に応じて専門組織に繋げたか。</w:t>
            </w:r>
          </w:p>
        </w:tc>
        <w:tc>
          <w:tcPr>
            <w:tcW w:w="5478" w:type="dxa"/>
            <w:gridSpan w:val="2"/>
            <w:tcBorders>
              <w:top w:val="single" w:sz="6" w:space="0" w:color="000000"/>
              <w:left w:val="single" w:sz="6" w:space="0" w:color="000000"/>
              <w:bottom w:val="single" w:sz="6" w:space="0" w:color="000000"/>
              <w:right w:val="single" w:sz="6" w:space="0" w:color="000000"/>
            </w:tcBorders>
          </w:tcPr>
          <w:p w:rsidR="00EA6D89" w:rsidRPr="007F1B5C" w:rsidRDefault="00EA6D89" w:rsidP="007F1B5C">
            <w:pPr>
              <w:spacing w:after="0"/>
              <w:ind w:left="3"/>
              <w:rPr>
                <w:rFonts w:asciiTheme="minorEastAsia" w:eastAsiaTheme="minorEastAsia" w:hAnsiTheme="minorEastAsia" w:cs="BIZ UDPGothic"/>
                <w:sz w:val="18"/>
                <w:szCs w:val="18"/>
              </w:rPr>
            </w:pPr>
            <w:r>
              <w:rPr>
                <w:rFonts w:asciiTheme="minorEastAsia" w:eastAsiaTheme="minorEastAsia" w:hAnsiTheme="minorEastAsia" w:cs="BIZ UDPGothic" w:hint="eastAsia"/>
                <w:sz w:val="18"/>
                <w:szCs w:val="18"/>
              </w:rPr>
              <w:t>支援金申請の事前相談の</w:t>
            </w:r>
            <w:r w:rsidRPr="00FA66D0">
              <w:rPr>
                <w:rFonts w:asciiTheme="minorEastAsia" w:eastAsiaTheme="minorEastAsia" w:hAnsiTheme="minorEastAsia" w:cs="BIZ UDPGothic" w:hint="eastAsia"/>
                <w:sz w:val="18"/>
                <w:szCs w:val="18"/>
              </w:rPr>
              <w:t>実施</w:t>
            </w:r>
          </w:p>
        </w:tc>
        <w:tc>
          <w:tcPr>
            <w:tcW w:w="6095" w:type="dxa"/>
            <w:vMerge w:val="restart"/>
            <w:tcBorders>
              <w:top w:val="single" w:sz="6" w:space="0" w:color="000000"/>
              <w:left w:val="single" w:sz="6" w:space="0" w:color="000000"/>
              <w:right w:val="single" w:sz="6" w:space="0" w:color="000000"/>
            </w:tcBorders>
          </w:tcPr>
          <w:p w:rsidR="00EA6D89" w:rsidRDefault="00EA6D89" w:rsidP="007F58F2">
            <w:pPr>
              <w:rPr>
                <w:rFonts w:asciiTheme="minorEastAsia" w:eastAsiaTheme="minorEastAsia" w:hAnsiTheme="minorEastAsia"/>
                <w:sz w:val="18"/>
                <w:szCs w:val="18"/>
              </w:rPr>
            </w:pPr>
            <w:r>
              <w:rPr>
                <w:rFonts w:asciiTheme="minorEastAsia" w:eastAsiaTheme="minorEastAsia" w:hAnsiTheme="minorEastAsia" w:hint="eastAsia"/>
                <w:sz w:val="18"/>
                <w:szCs w:val="18"/>
              </w:rPr>
              <w:t>支援金の事前相談を市民力推進課で行い、令和６年は１１件の相談があり、支援金の申請方法や事業の組み立て方についてアドバイスを行った。</w:t>
            </w:r>
          </w:p>
          <w:p w:rsidR="00EA6D89" w:rsidRPr="00FA66D0" w:rsidRDefault="00EA6D89" w:rsidP="00097888">
            <w:pPr>
              <w:rPr>
                <w:rFonts w:asciiTheme="minorEastAsia" w:eastAsiaTheme="minorEastAsia" w:hAnsiTheme="minorEastAsia"/>
                <w:sz w:val="18"/>
                <w:szCs w:val="18"/>
              </w:rPr>
            </w:pPr>
            <w:r>
              <w:rPr>
                <w:rFonts w:asciiTheme="minorEastAsia" w:eastAsiaTheme="minorEastAsia" w:hAnsiTheme="minorEastAsia" w:hint="eastAsia"/>
                <w:sz w:val="18"/>
                <w:szCs w:val="18"/>
              </w:rPr>
              <w:t>※令和３年度についてはコロナ禍であったため支援金の審査にあたり、かめおか市民活動推進センターでのヒアリング必須とした。その14件を相談受付件数に含めている。となっていた。このことから、令和3年度の支援金についての相談1</w:t>
            </w:r>
            <w:r>
              <w:rPr>
                <w:rFonts w:asciiTheme="minorEastAsia" w:eastAsiaTheme="minorEastAsia" w:hAnsiTheme="minorEastAsia"/>
                <w:sz w:val="18"/>
                <w:szCs w:val="18"/>
              </w:rPr>
              <w:t>4</w:t>
            </w:r>
            <w:r>
              <w:rPr>
                <w:rFonts w:asciiTheme="minorEastAsia" w:eastAsiaTheme="minorEastAsia" w:hAnsiTheme="minorEastAsia" w:hint="eastAsia"/>
                <w:sz w:val="18"/>
                <w:szCs w:val="18"/>
              </w:rPr>
              <w:t>件を除くと、令和2年度から4年度までの平均は約1</w:t>
            </w:r>
            <w:r>
              <w:rPr>
                <w:rFonts w:asciiTheme="minorEastAsia" w:eastAsiaTheme="minorEastAsia" w:hAnsiTheme="minorEastAsia"/>
                <w:sz w:val="18"/>
                <w:szCs w:val="18"/>
              </w:rPr>
              <w:t>4.3</w:t>
            </w:r>
            <w:r>
              <w:rPr>
                <w:rFonts w:asciiTheme="minorEastAsia" w:eastAsiaTheme="minorEastAsia" w:hAnsiTheme="minorEastAsia" w:hint="eastAsia"/>
                <w:sz w:val="18"/>
                <w:szCs w:val="18"/>
              </w:rPr>
              <w:t>件であった。</w:t>
            </w:r>
          </w:p>
        </w:tc>
        <w:tc>
          <w:tcPr>
            <w:tcW w:w="3686" w:type="dxa"/>
            <w:tcBorders>
              <w:top w:val="single" w:sz="6" w:space="0" w:color="000000"/>
              <w:left w:val="single" w:sz="6" w:space="0" w:color="000000"/>
              <w:right w:val="single" w:sz="6" w:space="0" w:color="000000"/>
            </w:tcBorders>
          </w:tcPr>
          <w:p w:rsidR="00EA6D89" w:rsidDel="00097888" w:rsidRDefault="00EA6D89" w:rsidP="007F58F2">
            <w:pPr>
              <w:rPr>
                <w:rFonts w:asciiTheme="minorEastAsia" w:eastAsiaTheme="minorEastAsia" w:hAnsiTheme="minorEastAsia" w:hint="eastAsia"/>
                <w:sz w:val="18"/>
                <w:szCs w:val="18"/>
              </w:rPr>
            </w:pPr>
          </w:p>
        </w:tc>
      </w:tr>
      <w:tr w:rsidR="00EA6D89" w:rsidTr="00EA6D89">
        <w:trPr>
          <w:trHeight w:val="810"/>
        </w:trPr>
        <w:tc>
          <w:tcPr>
            <w:tcW w:w="0" w:type="auto"/>
            <w:vMerge/>
            <w:tcBorders>
              <w:left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c>
          <w:tcPr>
            <w:tcW w:w="4511" w:type="dxa"/>
            <w:vMerge/>
            <w:tcBorders>
              <w:left w:val="single" w:sz="6" w:space="0" w:color="000000"/>
              <w:bottom w:val="single" w:sz="6" w:space="0" w:color="000000"/>
              <w:right w:val="single" w:sz="6" w:space="0" w:color="000000"/>
            </w:tcBorders>
            <w:vAlign w:val="center"/>
          </w:tcPr>
          <w:p w:rsidR="00EA6D89" w:rsidRPr="00FA66D0" w:rsidRDefault="00EA6D89" w:rsidP="00561342">
            <w:pPr>
              <w:spacing w:after="0"/>
              <w:ind w:left="3"/>
              <w:jc w:val="both"/>
              <w:rPr>
                <w:rFonts w:asciiTheme="minorEastAsia" w:eastAsiaTheme="minorEastAsia" w:hAnsiTheme="minorEastAsia" w:cs="BIZ UDPGothic"/>
                <w:sz w:val="18"/>
                <w:szCs w:val="18"/>
              </w:rPr>
            </w:pPr>
          </w:p>
        </w:tc>
        <w:tc>
          <w:tcPr>
            <w:tcW w:w="2926" w:type="dxa"/>
            <w:tcBorders>
              <w:top w:val="single" w:sz="6" w:space="0" w:color="000000"/>
              <w:left w:val="single" w:sz="6" w:space="0" w:color="000000"/>
              <w:bottom w:val="single" w:sz="6" w:space="0" w:color="000000"/>
              <w:right w:val="single" w:sz="6" w:space="0" w:color="000000"/>
            </w:tcBorders>
          </w:tcPr>
          <w:p w:rsidR="00EA6D89" w:rsidRDefault="00EA6D89" w:rsidP="007F1B5C">
            <w:pPr>
              <w:spacing w:after="0"/>
              <w:ind w:left="3"/>
              <w:rPr>
                <w:rFonts w:asciiTheme="minorEastAsia" w:eastAsiaTheme="minorEastAsia" w:hAnsiTheme="minorEastAsia" w:cs="BIZ UDPGothic"/>
                <w:sz w:val="18"/>
                <w:szCs w:val="18"/>
              </w:rPr>
            </w:pPr>
            <w:r>
              <w:rPr>
                <w:rFonts w:asciiTheme="minorEastAsia" w:eastAsiaTheme="minorEastAsia" w:hAnsiTheme="minorEastAsia" w:cs="BIZ UDPGothic" w:hint="eastAsia"/>
                <w:sz w:val="18"/>
                <w:szCs w:val="18"/>
              </w:rPr>
              <w:t>相談受付のべ57</w:t>
            </w:r>
            <w:r w:rsidRPr="00FA66D0">
              <w:rPr>
                <w:rFonts w:asciiTheme="minorEastAsia" w:eastAsiaTheme="minorEastAsia" w:hAnsiTheme="minorEastAsia" w:cs="BIZ UDPGothic" w:hint="eastAsia"/>
                <w:sz w:val="18"/>
                <w:szCs w:val="18"/>
              </w:rPr>
              <w:t>件</w:t>
            </w:r>
          </w:p>
          <w:p w:rsidR="00EA6D89" w:rsidRPr="00FA66D0" w:rsidRDefault="00EA6D89" w:rsidP="007F1B5C">
            <w:pPr>
              <w:spacing w:after="0"/>
              <w:ind w:left="3"/>
              <w:rPr>
                <w:rFonts w:asciiTheme="minorEastAsia" w:eastAsiaTheme="minorEastAsia" w:hAnsiTheme="minorEastAsia" w:cs="BIZ UDPGothic"/>
                <w:sz w:val="18"/>
                <w:szCs w:val="18"/>
              </w:rPr>
            </w:pPr>
            <w:r w:rsidRPr="00FA66D0">
              <w:rPr>
                <w:rFonts w:asciiTheme="minorEastAsia" w:eastAsiaTheme="minorEastAsia" w:hAnsiTheme="minorEastAsia" w:cs="BIZ UDPGothic" w:hint="eastAsia"/>
                <w:sz w:val="18"/>
                <w:szCs w:val="18"/>
              </w:rPr>
              <w:t>チャリティー講座の実施</w:t>
            </w:r>
            <w:r>
              <w:rPr>
                <w:rFonts w:asciiTheme="minorEastAsia" w:eastAsiaTheme="minorEastAsia" w:hAnsiTheme="minorEastAsia" w:cs="BIZ UDPGothic" w:hint="eastAsia"/>
                <w:sz w:val="18"/>
                <w:szCs w:val="18"/>
              </w:rPr>
              <w:t>のべ</w:t>
            </w:r>
            <w:r w:rsidRPr="00FA66D0">
              <w:rPr>
                <w:rFonts w:asciiTheme="minorEastAsia" w:eastAsiaTheme="minorEastAsia" w:hAnsiTheme="minorEastAsia" w:cs="BIZ UDPGothic" w:hint="eastAsia"/>
                <w:sz w:val="18"/>
                <w:szCs w:val="18"/>
              </w:rPr>
              <w:t>８回１２５名参加</w:t>
            </w:r>
          </w:p>
          <w:p w:rsidR="00EA6D89" w:rsidRPr="00FA66D0" w:rsidRDefault="00EA6D89" w:rsidP="007F1B5C">
            <w:pPr>
              <w:spacing w:after="0"/>
              <w:ind w:left="3"/>
              <w:rPr>
                <w:rFonts w:asciiTheme="minorEastAsia" w:eastAsiaTheme="minorEastAsia" w:hAnsiTheme="minorEastAsia" w:cs="BIZ UDPGothic"/>
                <w:sz w:val="18"/>
                <w:szCs w:val="18"/>
              </w:rPr>
            </w:pPr>
            <w:r w:rsidRPr="00FA66D0">
              <w:rPr>
                <w:rFonts w:asciiTheme="minorEastAsia" w:eastAsiaTheme="minorEastAsia" w:hAnsiTheme="minorEastAsia" w:cs="BIZ UDPGothic" w:hint="eastAsia"/>
                <w:sz w:val="18"/>
                <w:szCs w:val="18"/>
              </w:rPr>
              <w:t>お役立ち講座の計画</w:t>
            </w:r>
            <w:r>
              <w:rPr>
                <w:rFonts w:asciiTheme="minorEastAsia" w:eastAsiaTheme="minorEastAsia" w:hAnsiTheme="minorEastAsia" w:cs="BIZ UDPGothic" w:hint="eastAsia"/>
                <w:sz w:val="18"/>
                <w:szCs w:val="18"/>
              </w:rPr>
              <w:t>のべ</w:t>
            </w:r>
            <w:r w:rsidRPr="00FA66D0">
              <w:rPr>
                <w:rFonts w:asciiTheme="minorEastAsia" w:eastAsiaTheme="minorEastAsia" w:hAnsiTheme="minorEastAsia" w:cs="BIZ UDPGothic" w:hint="eastAsia"/>
                <w:sz w:val="18"/>
                <w:szCs w:val="18"/>
              </w:rPr>
              <w:t>２回（</w:t>
            </w:r>
            <w:r>
              <w:rPr>
                <w:rFonts w:asciiTheme="minorEastAsia" w:eastAsiaTheme="minorEastAsia" w:hAnsiTheme="minorEastAsia" w:cs="BIZ UDPGothic" w:hint="eastAsia"/>
                <w:sz w:val="18"/>
                <w:szCs w:val="18"/>
              </w:rPr>
              <w:t>２回</w:t>
            </w:r>
            <w:r w:rsidRPr="00FA66D0">
              <w:rPr>
                <w:rFonts w:asciiTheme="minorEastAsia" w:eastAsiaTheme="minorEastAsia" w:hAnsiTheme="minorEastAsia" w:cs="BIZ UDPGothic" w:hint="eastAsia"/>
                <w:sz w:val="18"/>
                <w:szCs w:val="18"/>
              </w:rPr>
              <w:t>コロナのため中止）</w:t>
            </w:r>
          </w:p>
        </w:tc>
        <w:tc>
          <w:tcPr>
            <w:tcW w:w="2552" w:type="dxa"/>
            <w:tcBorders>
              <w:top w:val="single" w:sz="6" w:space="0" w:color="000000"/>
              <w:left w:val="single" w:sz="6" w:space="0" w:color="000000"/>
              <w:bottom w:val="single" w:sz="6" w:space="0" w:color="000000"/>
              <w:right w:val="single" w:sz="6" w:space="0" w:color="000000"/>
            </w:tcBorders>
          </w:tcPr>
          <w:p w:rsidR="00EA6D89" w:rsidRDefault="00EA6D89">
            <w:pPr>
              <w:spacing w:after="0"/>
              <w:ind w:left="3"/>
              <w:rPr>
                <w:rFonts w:asciiTheme="minorEastAsia" w:eastAsiaTheme="minorEastAsia" w:hAnsiTheme="minorEastAsia" w:cs="BIZ UDPGothic"/>
                <w:sz w:val="18"/>
                <w:szCs w:val="18"/>
              </w:rPr>
            </w:pPr>
            <w:r>
              <w:rPr>
                <w:rFonts w:asciiTheme="minorEastAsia" w:eastAsiaTheme="minorEastAsia" w:hAnsiTheme="minorEastAsia" w:cs="BIZ UDPGothic" w:hint="eastAsia"/>
                <w:sz w:val="18"/>
                <w:szCs w:val="18"/>
              </w:rPr>
              <w:t>相談受付のべ30</w:t>
            </w:r>
            <w:r w:rsidRPr="00FA66D0">
              <w:rPr>
                <w:rFonts w:asciiTheme="minorEastAsia" w:eastAsiaTheme="minorEastAsia" w:hAnsiTheme="minorEastAsia" w:cs="BIZ UDPGothic" w:hint="eastAsia"/>
                <w:sz w:val="18"/>
                <w:szCs w:val="18"/>
              </w:rPr>
              <w:t>件</w:t>
            </w:r>
          </w:p>
          <w:p w:rsidR="00EA6D89" w:rsidRDefault="00EA6D89">
            <w:pPr>
              <w:spacing w:after="0"/>
              <w:ind w:left="3"/>
              <w:rPr>
                <w:rFonts w:asciiTheme="minorEastAsia" w:eastAsiaTheme="minorEastAsia" w:hAnsiTheme="minorEastAsia" w:cs="BIZ UDPGothic"/>
                <w:sz w:val="18"/>
                <w:szCs w:val="18"/>
              </w:rPr>
            </w:pPr>
            <w:r w:rsidRPr="00FA66D0">
              <w:rPr>
                <w:rFonts w:asciiTheme="minorEastAsia" w:eastAsiaTheme="minorEastAsia" w:hAnsiTheme="minorEastAsia" w:cs="BIZ UDPGothic" w:hint="eastAsia"/>
                <w:sz w:val="18"/>
                <w:szCs w:val="18"/>
              </w:rPr>
              <w:t>センターの運用検討会実施</w:t>
            </w:r>
            <w:r>
              <w:rPr>
                <w:rFonts w:asciiTheme="minorEastAsia" w:eastAsiaTheme="minorEastAsia" w:hAnsiTheme="minorEastAsia" w:cs="BIZ UDPGothic" w:hint="eastAsia"/>
                <w:sz w:val="18"/>
                <w:szCs w:val="18"/>
              </w:rPr>
              <w:t>のべ</w:t>
            </w:r>
            <w:r w:rsidRPr="00FA66D0">
              <w:rPr>
                <w:rFonts w:asciiTheme="minorEastAsia" w:eastAsiaTheme="minorEastAsia" w:hAnsiTheme="minorEastAsia" w:cs="BIZ UDPGothic" w:hint="eastAsia"/>
                <w:sz w:val="18"/>
                <w:szCs w:val="18"/>
              </w:rPr>
              <w:t>１回</w:t>
            </w:r>
          </w:p>
          <w:p w:rsidR="00EA6D89" w:rsidRPr="00FA66D0" w:rsidRDefault="00EA6D89">
            <w:pPr>
              <w:spacing w:after="0"/>
              <w:ind w:left="3"/>
              <w:rPr>
                <w:rFonts w:asciiTheme="minorEastAsia" w:eastAsiaTheme="minorEastAsia" w:hAnsiTheme="minorEastAsia" w:cs="BIZ UDPGothic"/>
                <w:sz w:val="18"/>
                <w:szCs w:val="18"/>
              </w:rPr>
            </w:pPr>
          </w:p>
        </w:tc>
        <w:tc>
          <w:tcPr>
            <w:tcW w:w="6095" w:type="dxa"/>
            <w:vMerge/>
            <w:tcBorders>
              <w:left w:val="single" w:sz="6" w:space="0" w:color="000000"/>
              <w:bottom w:val="single" w:sz="6" w:space="0" w:color="000000"/>
              <w:right w:val="single" w:sz="6" w:space="0" w:color="000000"/>
            </w:tcBorders>
          </w:tcPr>
          <w:p w:rsidR="00EA6D89" w:rsidRPr="00FA66D0" w:rsidRDefault="00EA6D89">
            <w:pPr>
              <w:rPr>
                <w:rFonts w:asciiTheme="minorEastAsia" w:eastAsiaTheme="minorEastAsia" w:hAnsiTheme="minorEastAsia"/>
                <w:sz w:val="18"/>
                <w:szCs w:val="18"/>
              </w:rPr>
            </w:pPr>
          </w:p>
        </w:tc>
        <w:tc>
          <w:tcPr>
            <w:tcW w:w="3686" w:type="dxa"/>
            <w:tcBorders>
              <w:left w:val="single" w:sz="6" w:space="0" w:color="000000"/>
              <w:bottom w:val="single" w:sz="6" w:space="0" w:color="000000"/>
              <w:right w:val="single" w:sz="6" w:space="0" w:color="000000"/>
            </w:tcBorders>
          </w:tcPr>
          <w:p w:rsidR="00EA6D89" w:rsidRPr="00FA66D0" w:rsidRDefault="00EA6D89">
            <w:pPr>
              <w:rPr>
                <w:rFonts w:asciiTheme="minorEastAsia" w:eastAsiaTheme="minorEastAsia" w:hAnsiTheme="minorEastAsia"/>
                <w:sz w:val="18"/>
                <w:szCs w:val="18"/>
              </w:rPr>
            </w:pPr>
          </w:p>
        </w:tc>
      </w:tr>
      <w:tr w:rsidR="00EA6D89" w:rsidTr="00EA6D89">
        <w:trPr>
          <w:trHeight w:val="893"/>
        </w:trPr>
        <w:tc>
          <w:tcPr>
            <w:tcW w:w="0" w:type="auto"/>
            <w:vMerge/>
            <w:tcBorders>
              <w:left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c>
          <w:tcPr>
            <w:tcW w:w="4511" w:type="dxa"/>
            <w:tcBorders>
              <w:top w:val="single" w:sz="6" w:space="0" w:color="000000"/>
              <w:left w:val="single" w:sz="6" w:space="0" w:color="000000"/>
              <w:bottom w:val="single" w:sz="6" w:space="0" w:color="000000"/>
              <w:right w:val="single" w:sz="6" w:space="0" w:color="000000"/>
            </w:tcBorders>
            <w:vAlign w:val="center"/>
          </w:tcPr>
          <w:p w:rsidR="00EA6D89" w:rsidRPr="00FA66D0" w:rsidRDefault="00EA6D89" w:rsidP="00561342">
            <w:pPr>
              <w:spacing w:after="0"/>
              <w:ind w:left="3"/>
              <w:jc w:val="both"/>
              <w:rPr>
                <w:rFonts w:asciiTheme="minorEastAsia" w:eastAsiaTheme="minorEastAsia" w:hAnsiTheme="minorEastAsia" w:cs="BIZ UDPGothic"/>
                <w:sz w:val="18"/>
                <w:szCs w:val="18"/>
              </w:rPr>
            </w:pPr>
            <w:r w:rsidRPr="00FA66D0">
              <w:rPr>
                <w:rFonts w:asciiTheme="minorEastAsia" w:eastAsiaTheme="minorEastAsia" w:hAnsiTheme="minorEastAsia" w:cs="ＭＳ 明朝"/>
                <w:sz w:val="18"/>
                <w:szCs w:val="18"/>
              </w:rPr>
              <w:t>(3)</w:t>
            </w:r>
            <w:r w:rsidRPr="00FA66D0">
              <w:rPr>
                <w:rFonts w:asciiTheme="minorEastAsia" w:eastAsiaTheme="minorEastAsia" w:hAnsiTheme="minorEastAsia" w:cs="ＭＳ 明朝" w:hint="eastAsia"/>
                <w:sz w:val="18"/>
                <w:szCs w:val="18"/>
              </w:rPr>
              <w:t>マッチング等繋がりの創出</w:t>
            </w:r>
          </w:p>
          <w:p w:rsidR="00EA6D89" w:rsidRPr="00FA66D0" w:rsidRDefault="00EA6D89" w:rsidP="00561342">
            <w:pPr>
              <w:spacing w:after="0"/>
              <w:ind w:left="3"/>
              <w:jc w:val="both"/>
              <w:rPr>
                <w:rFonts w:asciiTheme="minorEastAsia" w:eastAsiaTheme="minorEastAsia" w:hAnsiTheme="minorEastAsia" w:cs="BIZ UDPGothic"/>
                <w:sz w:val="18"/>
                <w:szCs w:val="18"/>
              </w:rPr>
            </w:pPr>
            <w:r w:rsidRPr="00FA66D0">
              <w:rPr>
                <w:rFonts w:asciiTheme="minorEastAsia" w:eastAsiaTheme="minorEastAsia" w:hAnsiTheme="minorEastAsia" w:cs="ＭＳ 明朝" w:hint="eastAsia"/>
                <w:sz w:val="18"/>
                <w:szCs w:val="18"/>
              </w:rPr>
              <w:t xml:space="preserve">　それまで繋がりがなかった団体や人など、それぞれの資源を生かした協働を促進するために、マッチングなどを通じた繋がりを生み出せたか。</w:t>
            </w:r>
          </w:p>
        </w:tc>
        <w:tc>
          <w:tcPr>
            <w:tcW w:w="5478" w:type="dxa"/>
            <w:gridSpan w:val="2"/>
            <w:tcBorders>
              <w:top w:val="single" w:sz="6" w:space="0" w:color="000000"/>
              <w:left w:val="single" w:sz="6" w:space="0" w:color="000000"/>
              <w:bottom w:val="single" w:sz="6" w:space="0" w:color="000000"/>
              <w:right w:val="single" w:sz="6" w:space="0" w:color="000000"/>
            </w:tcBorders>
          </w:tcPr>
          <w:p w:rsidR="00EA6D89" w:rsidRDefault="00EA6D89">
            <w:pPr>
              <w:spacing w:after="3"/>
              <w:ind w:left="3"/>
              <w:rPr>
                <w:rFonts w:asciiTheme="minorEastAsia" w:eastAsiaTheme="minorEastAsia" w:hAnsiTheme="minorEastAsia"/>
                <w:sz w:val="18"/>
                <w:szCs w:val="18"/>
              </w:rPr>
            </w:pPr>
            <w:r w:rsidRPr="00FA66D0">
              <w:rPr>
                <w:rFonts w:asciiTheme="minorEastAsia" w:eastAsiaTheme="minorEastAsia" w:hAnsiTheme="minorEastAsia" w:hint="eastAsia"/>
                <w:sz w:val="18"/>
                <w:szCs w:val="18"/>
              </w:rPr>
              <w:t>ワークショップ</w:t>
            </w:r>
            <w:r>
              <w:rPr>
                <w:rFonts w:asciiTheme="minorEastAsia" w:eastAsiaTheme="minorEastAsia" w:hAnsiTheme="minorEastAsia" w:hint="eastAsia"/>
                <w:sz w:val="18"/>
                <w:szCs w:val="18"/>
              </w:rPr>
              <w:t>のべ</w:t>
            </w:r>
            <w:r w:rsidRPr="00FA66D0">
              <w:rPr>
                <w:rFonts w:asciiTheme="minorEastAsia" w:eastAsiaTheme="minorEastAsia" w:hAnsiTheme="minorEastAsia" w:hint="eastAsia"/>
                <w:sz w:val="18"/>
                <w:szCs w:val="18"/>
              </w:rPr>
              <w:t>4回1558人</w:t>
            </w:r>
          </w:p>
          <w:p w:rsidR="00EA6D89" w:rsidRPr="00FA66D0" w:rsidRDefault="00EA6D89">
            <w:pPr>
              <w:spacing w:after="3"/>
              <w:ind w:left="3"/>
              <w:rPr>
                <w:rFonts w:asciiTheme="minorEastAsia" w:eastAsiaTheme="minorEastAsia" w:hAnsiTheme="minorEastAsia" w:cs="BIZ UDPGothic"/>
                <w:sz w:val="18"/>
                <w:szCs w:val="18"/>
              </w:rPr>
            </w:pPr>
          </w:p>
        </w:tc>
        <w:tc>
          <w:tcPr>
            <w:tcW w:w="6095" w:type="dxa"/>
            <w:tcBorders>
              <w:top w:val="single" w:sz="6" w:space="0" w:color="000000"/>
              <w:left w:val="single" w:sz="6" w:space="0" w:color="000000"/>
              <w:bottom w:val="single" w:sz="6" w:space="0" w:color="000000"/>
              <w:right w:val="single" w:sz="6" w:space="0" w:color="000000"/>
            </w:tcBorders>
          </w:tcPr>
          <w:p w:rsidR="00EA6D89" w:rsidRPr="00FA66D0" w:rsidRDefault="00EA6D89">
            <w:pPr>
              <w:rPr>
                <w:rFonts w:asciiTheme="minorEastAsia" w:eastAsiaTheme="minorEastAsia" w:hAnsiTheme="minorEastAsia"/>
                <w:sz w:val="18"/>
                <w:szCs w:val="18"/>
              </w:rPr>
            </w:pPr>
            <w:r>
              <w:rPr>
                <w:rFonts w:asciiTheme="minorEastAsia" w:eastAsiaTheme="minorEastAsia" w:hAnsiTheme="minorEastAsia" w:hint="eastAsia"/>
                <w:sz w:val="18"/>
                <w:szCs w:val="18"/>
              </w:rPr>
              <w:t>かめおか市民活動推進センターへ他団体を紹介してほしいとの相談があり紹介した。</w:t>
            </w:r>
          </w:p>
        </w:tc>
        <w:tc>
          <w:tcPr>
            <w:tcW w:w="3686" w:type="dxa"/>
            <w:tcBorders>
              <w:top w:val="single" w:sz="6" w:space="0" w:color="000000"/>
              <w:left w:val="single" w:sz="6" w:space="0" w:color="000000"/>
              <w:bottom w:val="single" w:sz="6" w:space="0" w:color="000000"/>
              <w:right w:val="single" w:sz="6" w:space="0" w:color="000000"/>
            </w:tcBorders>
          </w:tcPr>
          <w:p w:rsidR="00EA6D89" w:rsidRDefault="00EA6D89">
            <w:pPr>
              <w:rPr>
                <w:rFonts w:asciiTheme="minorEastAsia" w:eastAsiaTheme="minorEastAsia" w:hAnsiTheme="minorEastAsia" w:hint="eastAsia"/>
                <w:sz w:val="18"/>
                <w:szCs w:val="18"/>
              </w:rPr>
            </w:pPr>
          </w:p>
        </w:tc>
      </w:tr>
      <w:tr w:rsidR="00EA6D89" w:rsidTr="00EA6D89">
        <w:trPr>
          <w:trHeight w:val="893"/>
        </w:trPr>
        <w:tc>
          <w:tcPr>
            <w:tcW w:w="0" w:type="auto"/>
            <w:vMerge/>
            <w:tcBorders>
              <w:left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c>
          <w:tcPr>
            <w:tcW w:w="4511" w:type="dxa"/>
            <w:tcBorders>
              <w:top w:val="single" w:sz="6" w:space="0" w:color="000000"/>
              <w:left w:val="single" w:sz="6" w:space="0" w:color="000000"/>
              <w:bottom w:val="single" w:sz="6" w:space="0" w:color="000000"/>
              <w:right w:val="single" w:sz="6" w:space="0" w:color="000000"/>
            </w:tcBorders>
            <w:vAlign w:val="center"/>
          </w:tcPr>
          <w:p w:rsidR="00EA6D89" w:rsidRPr="00FA66D0" w:rsidRDefault="00EA6D89" w:rsidP="00561342">
            <w:pPr>
              <w:spacing w:after="0"/>
              <w:ind w:left="3"/>
              <w:jc w:val="both"/>
              <w:rPr>
                <w:rFonts w:asciiTheme="minorEastAsia" w:eastAsiaTheme="minorEastAsia" w:hAnsiTheme="minorEastAsia" w:cs="BIZ UDPGothic"/>
                <w:sz w:val="18"/>
                <w:szCs w:val="18"/>
              </w:rPr>
            </w:pPr>
            <w:r w:rsidRPr="00FA66D0">
              <w:rPr>
                <w:rFonts w:asciiTheme="minorEastAsia" w:eastAsiaTheme="minorEastAsia" w:hAnsiTheme="minorEastAsia" w:cs="ＭＳ 明朝"/>
                <w:sz w:val="18"/>
                <w:szCs w:val="18"/>
              </w:rPr>
              <w:t>(4)</w:t>
            </w:r>
            <w:r w:rsidRPr="00FA66D0">
              <w:rPr>
                <w:rFonts w:asciiTheme="minorEastAsia" w:eastAsiaTheme="minorEastAsia" w:hAnsiTheme="minorEastAsia" w:cs="ＭＳ 明朝" w:hint="eastAsia"/>
                <w:sz w:val="18"/>
                <w:szCs w:val="18"/>
              </w:rPr>
              <w:t>課題掘り起こしのための仕組みづくりの検討</w:t>
            </w:r>
          </w:p>
          <w:p w:rsidR="00EA6D89" w:rsidRPr="00FA66D0" w:rsidRDefault="00EA6D89" w:rsidP="00561342">
            <w:pPr>
              <w:spacing w:after="0"/>
              <w:ind w:left="3"/>
              <w:jc w:val="both"/>
              <w:rPr>
                <w:rFonts w:asciiTheme="minorEastAsia" w:eastAsiaTheme="minorEastAsia" w:hAnsiTheme="minorEastAsia" w:cs="BIZ UDPGothic"/>
                <w:sz w:val="18"/>
                <w:szCs w:val="18"/>
              </w:rPr>
            </w:pPr>
            <w:r w:rsidRPr="00FA66D0">
              <w:rPr>
                <w:rFonts w:asciiTheme="minorEastAsia" w:eastAsiaTheme="minorEastAsia" w:hAnsiTheme="minorEastAsia" w:cs="ＭＳ 明朝" w:hint="eastAsia"/>
                <w:sz w:val="18"/>
                <w:szCs w:val="18"/>
              </w:rPr>
              <w:t xml:space="preserve">　それぞれの地域について、どのような課題があるか掘り起こして共有し、解決策を考え、取組に繋がる仕組みを検討できたか。</w:t>
            </w:r>
          </w:p>
        </w:tc>
        <w:tc>
          <w:tcPr>
            <w:tcW w:w="5478" w:type="dxa"/>
            <w:gridSpan w:val="2"/>
            <w:tcBorders>
              <w:top w:val="single" w:sz="6" w:space="0" w:color="000000"/>
              <w:left w:val="single" w:sz="6" w:space="0" w:color="000000"/>
              <w:bottom w:val="single" w:sz="6" w:space="0" w:color="000000"/>
              <w:right w:val="single" w:sz="6" w:space="0" w:color="000000"/>
            </w:tcBorders>
          </w:tcPr>
          <w:p w:rsidR="00EA6D89" w:rsidRPr="00FA66D0" w:rsidRDefault="00EA6D89">
            <w:pPr>
              <w:spacing w:after="3"/>
              <w:ind w:left="3"/>
              <w:rPr>
                <w:rFonts w:asciiTheme="minorEastAsia" w:eastAsiaTheme="minorEastAsia" w:hAnsiTheme="minorEastAsia" w:cs="BIZ UDPGothic"/>
                <w:sz w:val="18"/>
                <w:szCs w:val="18"/>
              </w:rPr>
            </w:pPr>
            <w:r w:rsidRPr="00FA66D0">
              <w:rPr>
                <w:rFonts w:asciiTheme="minorEastAsia" w:eastAsiaTheme="minorEastAsia" w:hAnsiTheme="minorEastAsia" w:cs="BIZ UDPGothic" w:hint="eastAsia"/>
                <w:sz w:val="18"/>
                <w:szCs w:val="18"/>
              </w:rPr>
              <w:t>市民活動団体アンケートの実施、対象１８１団体、回答５６団体</w:t>
            </w:r>
          </w:p>
        </w:tc>
        <w:tc>
          <w:tcPr>
            <w:tcW w:w="6095" w:type="dxa"/>
            <w:tcBorders>
              <w:top w:val="single" w:sz="6" w:space="0" w:color="000000"/>
              <w:left w:val="single" w:sz="6" w:space="0" w:color="000000"/>
              <w:bottom w:val="single" w:sz="6" w:space="0" w:color="000000"/>
              <w:right w:val="single" w:sz="6" w:space="0" w:color="000000"/>
            </w:tcBorders>
          </w:tcPr>
          <w:p w:rsidR="00EA6D89" w:rsidRPr="00FA66D0" w:rsidRDefault="00EA6D89" w:rsidP="00E45E66">
            <w:pPr>
              <w:rPr>
                <w:rFonts w:asciiTheme="minorEastAsia" w:eastAsiaTheme="minorEastAsia" w:hAnsiTheme="minorEastAsia"/>
                <w:sz w:val="18"/>
                <w:szCs w:val="18"/>
              </w:rPr>
            </w:pPr>
            <w:r w:rsidRPr="00550FB6">
              <w:rPr>
                <w:rFonts w:asciiTheme="minorEastAsia" w:eastAsiaTheme="minorEastAsia" w:hAnsiTheme="minorEastAsia" w:hint="eastAsia"/>
                <w:sz w:val="18"/>
                <w:szCs w:val="18"/>
              </w:rPr>
              <w:t>令和２年</w:t>
            </w:r>
            <w:r>
              <w:rPr>
                <w:rFonts w:asciiTheme="minorEastAsia" w:eastAsiaTheme="minorEastAsia" w:hAnsiTheme="minorEastAsia" w:hint="eastAsia"/>
                <w:sz w:val="18"/>
                <w:szCs w:val="18"/>
              </w:rPr>
              <w:t>度</w:t>
            </w:r>
            <w:r w:rsidRPr="00550FB6">
              <w:rPr>
                <w:rFonts w:asciiTheme="minorEastAsia" w:eastAsiaTheme="minorEastAsia" w:hAnsiTheme="minorEastAsia" w:hint="eastAsia"/>
                <w:sz w:val="18"/>
                <w:szCs w:val="18"/>
              </w:rPr>
              <w:t>に行った。支援金について</w:t>
            </w:r>
            <w:r>
              <w:rPr>
                <w:rFonts w:asciiTheme="minorEastAsia" w:eastAsiaTheme="minorEastAsia" w:hAnsiTheme="minorEastAsia" w:hint="eastAsia"/>
                <w:sz w:val="18"/>
                <w:szCs w:val="18"/>
              </w:rPr>
              <w:t>の</w:t>
            </w:r>
            <w:r w:rsidRPr="00550FB6">
              <w:rPr>
                <w:rFonts w:asciiTheme="minorEastAsia" w:eastAsiaTheme="minorEastAsia" w:hAnsiTheme="minorEastAsia" w:hint="eastAsia"/>
                <w:sz w:val="18"/>
                <w:szCs w:val="18"/>
              </w:rPr>
              <w:t>質問では、</w:t>
            </w:r>
            <w:r>
              <w:rPr>
                <w:rFonts w:asciiTheme="minorEastAsia" w:eastAsiaTheme="minorEastAsia" w:hAnsiTheme="minorEastAsia" w:hint="eastAsia"/>
                <w:sz w:val="18"/>
                <w:szCs w:val="18"/>
              </w:rPr>
              <w:t>支援金の</w:t>
            </w:r>
            <w:r w:rsidRPr="00550FB6">
              <w:rPr>
                <w:rFonts w:asciiTheme="minorEastAsia" w:eastAsiaTheme="minorEastAsia" w:hAnsiTheme="minorEastAsia" w:hint="eastAsia"/>
                <w:sz w:val="18"/>
                <w:szCs w:val="18"/>
              </w:rPr>
              <w:t>認知度は約50％であった。</w:t>
            </w:r>
            <w:r>
              <w:rPr>
                <w:rFonts w:asciiTheme="minorEastAsia" w:eastAsiaTheme="minorEastAsia" w:hAnsiTheme="minorEastAsia" w:hint="eastAsia"/>
                <w:sz w:val="18"/>
                <w:szCs w:val="18"/>
              </w:rPr>
              <w:t>全体で</w:t>
            </w:r>
            <w:r w:rsidRPr="00550FB6">
              <w:rPr>
                <w:rFonts w:asciiTheme="minorEastAsia" w:eastAsiaTheme="minorEastAsia" w:hAnsiTheme="minorEastAsia" w:hint="eastAsia"/>
                <w:sz w:val="18"/>
                <w:szCs w:val="18"/>
              </w:rPr>
              <w:t>活用実績が</w:t>
            </w:r>
            <w:r>
              <w:rPr>
                <w:rFonts w:asciiTheme="minorEastAsia" w:eastAsiaTheme="minorEastAsia" w:hAnsiTheme="minorEastAsia" w:hint="eastAsia"/>
                <w:sz w:val="18"/>
                <w:szCs w:val="18"/>
              </w:rPr>
              <w:t>ある団体が</w:t>
            </w:r>
            <w:r w:rsidRPr="00550FB6">
              <w:rPr>
                <w:rFonts w:asciiTheme="minorEastAsia" w:eastAsiaTheme="minorEastAsia" w:hAnsiTheme="minorEastAsia" w:hint="eastAsia"/>
                <w:sz w:val="18"/>
                <w:szCs w:val="18"/>
              </w:rPr>
              <w:t>約２割で</w:t>
            </w:r>
            <w:r>
              <w:rPr>
                <w:rFonts w:asciiTheme="minorEastAsia" w:eastAsiaTheme="minorEastAsia" w:hAnsiTheme="minorEastAsia" w:hint="eastAsia"/>
                <w:sz w:val="18"/>
                <w:szCs w:val="18"/>
              </w:rPr>
              <w:t>あり、活用団体の大半が「おおむね活動の支えになった」と回答した</w:t>
            </w:r>
            <w:r w:rsidRPr="00550FB6">
              <w:rPr>
                <w:rFonts w:asciiTheme="minorEastAsia" w:eastAsiaTheme="minorEastAsia" w:hAnsiTheme="minorEastAsia" w:hint="eastAsia"/>
                <w:sz w:val="18"/>
                <w:szCs w:val="18"/>
              </w:rPr>
              <w:t>。活用しない理由は「自己資金内での活動」や「書類作成の困難さ」「助成金の使用用途に関する制約の多さ」であった。亀岡市がすべき支援は「活動団体や内容に関する広報」と「市民活動に対する市民の意識醸成と参加促進」</w:t>
            </w:r>
            <w:r>
              <w:rPr>
                <w:rFonts w:asciiTheme="minorEastAsia" w:eastAsiaTheme="minorEastAsia" w:hAnsiTheme="minorEastAsia" w:hint="eastAsia"/>
                <w:sz w:val="18"/>
                <w:szCs w:val="18"/>
              </w:rPr>
              <w:t>という意見が多かった</w:t>
            </w:r>
            <w:r w:rsidRPr="00550FB6">
              <w:rPr>
                <w:rFonts w:asciiTheme="minorEastAsia" w:eastAsiaTheme="minorEastAsia" w:hAnsiTheme="minorEastAsia" w:hint="eastAsia"/>
                <w:sz w:val="18"/>
                <w:szCs w:val="18"/>
              </w:rPr>
              <w:t>。団体の課題は「人集め」</w:t>
            </w:r>
            <w:r>
              <w:rPr>
                <w:rFonts w:asciiTheme="minorEastAsia" w:eastAsiaTheme="minorEastAsia" w:hAnsiTheme="minorEastAsia" w:hint="eastAsia"/>
                <w:sz w:val="18"/>
                <w:szCs w:val="18"/>
              </w:rPr>
              <w:t>と答えた団体が多数あった。</w:t>
            </w:r>
          </w:p>
        </w:tc>
        <w:tc>
          <w:tcPr>
            <w:tcW w:w="3686" w:type="dxa"/>
            <w:tcBorders>
              <w:top w:val="single" w:sz="6" w:space="0" w:color="000000"/>
              <w:left w:val="single" w:sz="6" w:space="0" w:color="000000"/>
              <w:bottom w:val="single" w:sz="6" w:space="0" w:color="000000"/>
              <w:right w:val="single" w:sz="6" w:space="0" w:color="000000"/>
            </w:tcBorders>
          </w:tcPr>
          <w:p w:rsidR="00EA6D89" w:rsidRPr="00550FB6" w:rsidRDefault="00EA6D89" w:rsidP="00E45E66">
            <w:pPr>
              <w:rPr>
                <w:rFonts w:asciiTheme="minorEastAsia" w:eastAsiaTheme="minorEastAsia" w:hAnsiTheme="minorEastAsia" w:hint="eastAsia"/>
                <w:sz w:val="18"/>
                <w:szCs w:val="18"/>
              </w:rPr>
            </w:pPr>
          </w:p>
        </w:tc>
      </w:tr>
      <w:tr w:rsidR="00EA6D89" w:rsidTr="00EA6D89">
        <w:trPr>
          <w:trHeight w:val="653"/>
        </w:trPr>
        <w:tc>
          <w:tcPr>
            <w:tcW w:w="0" w:type="auto"/>
            <w:vMerge/>
            <w:tcBorders>
              <w:left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c>
          <w:tcPr>
            <w:tcW w:w="4511" w:type="dxa"/>
            <w:vMerge w:val="restart"/>
            <w:tcBorders>
              <w:top w:val="single" w:sz="6" w:space="0" w:color="000000"/>
              <w:left w:val="single" w:sz="6" w:space="0" w:color="000000"/>
              <w:right w:val="single" w:sz="6" w:space="0" w:color="000000"/>
            </w:tcBorders>
            <w:vAlign w:val="center"/>
          </w:tcPr>
          <w:p w:rsidR="00EA6D89" w:rsidRPr="00FA66D0" w:rsidRDefault="00EA6D89" w:rsidP="00561342">
            <w:pPr>
              <w:spacing w:after="0"/>
              <w:ind w:left="3"/>
              <w:jc w:val="both"/>
              <w:rPr>
                <w:rFonts w:asciiTheme="minorEastAsia" w:eastAsiaTheme="minorEastAsia" w:hAnsiTheme="minorEastAsia" w:cs="BIZ UDPGothic"/>
                <w:sz w:val="18"/>
                <w:szCs w:val="18"/>
              </w:rPr>
            </w:pPr>
            <w:r w:rsidRPr="00FA66D0">
              <w:rPr>
                <w:rFonts w:asciiTheme="minorEastAsia" w:eastAsiaTheme="minorEastAsia" w:hAnsiTheme="minorEastAsia" w:cs="ＭＳ 明朝"/>
                <w:sz w:val="18"/>
                <w:szCs w:val="18"/>
              </w:rPr>
              <w:t>(</w:t>
            </w:r>
            <w:r w:rsidRPr="00FA66D0">
              <w:rPr>
                <w:rFonts w:asciiTheme="minorEastAsia" w:eastAsiaTheme="minorEastAsia" w:hAnsiTheme="minorEastAsia" w:cs="ＭＳ 明朝" w:hint="eastAsia"/>
                <w:sz w:val="18"/>
                <w:szCs w:val="18"/>
              </w:rPr>
              <w:t>5</w:t>
            </w:r>
            <w:r w:rsidRPr="00FA66D0">
              <w:rPr>
                <w:rFonts w:asciiTheme="minorEastAsia" w:eastAsiaTheme="minorEastAsia" w:hAnsiTheme="minorEastAsia" w:cs="ＭＳ 明朝"/>
                <w:sz w:val="18"/>
                <w:szCs w:val="18"/>
              </w:rPr>
              <w:t>)</w:t>
            </w:r>
            <w:r w:rsidRPr="00FA66D0">
              <w:rPr>
                <w:rFonts w:asciiTheme="minorEastAsia" w:eastAsiaTheme="minorEastAsia" w:hAnsiTheme="minorEastAsia" w:cs="ＭＳ 明朝" w:hint="eastAsia"/>
                <w:sz w:val="18"/>
                <w:szCs w:val="18"/>
              </w:rPr>
              <w:t>交流の場づくり</w:t>
            </w:r>
          </w:p>
          <w:p w:rsidR="00EA6D89" w:rsidRPr="00FA66D0" w:rsidRDefault="00EA6D89" w:rsidP="00561342">
            <w:pPr>
              <w:spacing w:after="0"/>
              <w:ind w:left="3"/>
              <w:jc w:val="both"/>
              <w:rPr>
                <w:rFonts w:asciiTheme="minorEastAsia" w:eastAsiaTheme="minorEastAsia" w:hAnsiTheme="minorEastAsia" w:cs="BIZ UDPGothic"/>
                <w:sz w:val="18"/>
                <w:szCs w:val="18"/>
              </w:rPr>
            </w:pPr>
            <w:r w:rsidRPr="00FA66D0">
              <w:rPr>
                <w:rFonts w:asciiTheme="minorEastAsia" w:eastAsiaTheme="minorEastAsia" w:hAnsiTheme="minorEastAsia" w:cs="ＭＳ 明朝" w:hint="eastAsia"/>
                <w:sz w:val="18"/>
                <w:szCs w:val="18"/>
              </w:rPr>
              <w:t xml:space="preserve">　団体間や、これまで活動に関わったことのない人や企業が交流できる場や、互いを知るとともに共生や公共について考える機会を作れたか。</w:t>
            </w:r>
          </w:p>
        </w:tc>
        <w:tc>
          <w:tcPr>
            <w:tcW w:w="5478" w:type="dxa"/>
            <w:gridSpan w:val="2"/>
            <w:tcBorders>
              <w:top w:val="single" w:sz="6" w:space="0" w:color="000000"/>
              <w:left w:val="single" w:sz="6" w:space="0" w:color="000000"/>
              <w:bottom w:val="single" w:sz="6" w:space="0" w:color="000000"/>
              <w:right w:val="single" w:sz="6" w:space="0" w:color="000000"/>
            </w:tcBorders>
          </w:tcPr>
          <w:p w:rsidR="00EA6D89" w:rsidRPr="00FA66D0" w:rsidRDefault="00EA6D89">
            <w:pPr>
              <w:spacing w:after="3"/>
              <w:ind w:left="3"/>
              <w:rPr>
                <w:rFonts w:asciiTheme="minorEastAsia" w:eastAsiaTheme="minorEastAsia" w:hAnsiTheme="minorEastAsia" w:cs="BIZ UDPGothic"/>
                <w:sz w:val="18"/>
                <w:szCs w:val="18"/>
              </w:rPr>
            </w:pPr>
            <w:r>
              <w:rPr>
                <w:rFonts w:asciiTheme="minorEastAsia" w:eastAsiaTheme="minorEastAsia" w:hAnsiTheme="minorEastAsia" w:cs="BIZ UDPGothic" w:hint="eastAsia"/>
                <w:sz w:val="18"/>
                <w:szCs w:val="18"/>
              </w:rPr>
              <w:t>支援金関連団体との交流会のべ8団体</w:t>
            </w:r>
          </w:p>
        </w:tc>
        <w:tc>
          <w:tcPr>
            <w:tcW w:w="6095" w:type="dxa"/>
            <w:vMerge w:val="restart"/>
            <w:tcBorders>
              <w:top w:val="single" w:sz="6" w:space="0" w:color="000000"/>
              <w:left w:val="single" w:sz="6" w:space="0" w:color="000000"/>
              <w:right w:val="single" w:sz="6" w:space="0" w:color="000000"/>
            </w:tcBorders>
          </w:tcPr>
          <w:p w:rsidR="00EA6D89" w:rsidRPr="00FA66D0" w:rsidRDefault="00EA6D89" w:rsidP="00951002">
            <w:pPr>
              <w:rPr>
                <w:rFonts w:asciiTheme="minorEastAsia" w:eastAsiaTheme="minorEastAsia" w:hAnsiTheme="minorEastAsia"/>
                <w:sz w:val="18"/>
                <w:szCs w:val="18"/>
              </w:rPr>
            </w:pPr>
            <w:r>
              <w:rPr>
                <w:rFonts w:asciiTheme="minorEastAsia" w:eastAsiaTheme="minorEastAsia" w:hAnsiTheme="minorEastAsia" w:hint="eastAsia"/>
                <w:sz w:val="18"/>
                <w:szCs w:val="18"/>
              </w:rPr>
              <w:t>支援金関連団体との交流会や意見交換会では団体間の交流を行い、共生</w:t>
            </w:r>
            <w:r>
              <w:rPr>
                <w:rFonts w:asciiTheme="minorEastAsia" w:eastAsiaTheme="minorEastAsia" w:hAnsiTheme="minorEastAsia" w:cs="ＭＳ 明朝" w:hint="eastAsia"/>
                <w:sz w:val="18"/>
                <w:szCs w:val="18"/>
              </w:rPr>
              <w:t>や公共について考える機会を作</w:t>
            </w:r>
            <w:r>
              <w:rPr>
                <w:rFonts w:asciiTheme="minorEastAsia" w:eastAsiaTheme="minorEastAsia" w:hAnsiTheme="minorEastAsia" w:hint="eastAsia"/>
                <w:sz w:val="18"/>
                <w:szCs w:val="18"/>
              </w:rPr>
              <w:t>った。令和６年度の意見交換会では参加団体の自己紹介や自己PRを行い参加者同士の交流を図るとともに、かめおか市民活動推進センターへの要望を意見交換した。要望は主に「登録団体間の交流会を実施してほしい」、「中間支援団体としての役割を果たしてほしい」、「印刷機をはじめとする備品の拡充をしてほしい」などであった。</w:t>
            </w:r>
          </w:p>
        </w:tc>
        <w:tc>
          <w:tcPr>
            <w:tcW w:w="3686" w:type="dxa"/>
            <w:tcBorders>
              <w:top w:val="single" w:sz="6" w:space="0" w:color="000000"/>
              <w:left w:val="single" w:sz="6" w:space="0" w:color="000000"/>
              <w:right w:val="single" w:sz="6" w:space="0" w:color="000000"/>
            </w:tcBorders>
          </w:tcPr>
          <w:p w:rsidR="00EA6D89" w:rsidRDefault="00EA6D89" w:rsidP="00951002">
            <w:pPr>
              <w:rPr>
                <w:rFonts w:asciiTheme="minorEastAsia" w:eastAsiaTheme="minorEastAsia" w:hAnsiTheme="minorEastAsia" w:hint="eastAsia"/>
                <w:sz w:val="18"/>
                <w:szCs w:val="18"/>
              </w:rPr>
            </w:pPr>
          </w:p>
        </w:tc>
      </w:tr>
      <w:tr w:rsidR="00EA6D89" w:rsidTr="00EA6D89">
        <w:trPr>
          <w:trHeight w:val="652"/>
        </w:trPr>
        <w:tc>
          <w:tcPr>
            <w:tcW w:w="0" w:type="auto"/>
            <w:vMerge/>
            <w:tcBorders>
              <w:left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c>
          <w:tcPr>
            <w:tcW w:w="4511" w:type="dxa"/>
            <w:vMerge/>
            <w:tcBorders>
              <w:left w:val="single" w:sz="6" w:space="0" w:color="000000"/>
              <w:bottom w:val="single" w:sz="6" w:space="0" w:color="000000"/>
              <w:right w:val="single" w:sz="6" w:space="0" w:color="000000"/>
            </w:tcBorders>
            <w:vAlign w:val="center"/>
          </w:tcPr>
          <w:p w:rsidR="00EA6D89" w:rsidRPr="00FA66D0" w:rsidRDefault="00EA6D89" w:rsidP="00561342">
            <w:pPr>
              <w:spacing w:after="0"/>
              <w:ind w:left="3"/>
              <w:jc w:val="both"/>
              <w:rPr>
                <w:rFonts w:asciiTheme="minorEastAsia" w:eastAsiaTheme="minorEastAsia" w:hAnsiTheme="minorEastAsia" w:cs="ＭＳ 明朝"/>
                <w:sz w:val="18"/>
                <w:szCs w:val="18"/>
              </w:rPr>
            </w:pPr>
          </w:p>
        </w:tc>
        <w:tc>
          <w:tcPr>
            <w:tcW w:w="2926" w:type="dxa"/>
            <w:tcBorders>
              <w:top w:val="single" w:sz="6" w:space="0" w:color="000000"/>
              <w:left w:val="single" w:sz="6" w:space="0" w:color="000000"/>
              <w:bottom w:val="single" w:sz="6" w:space="0" w:color="000000"/>
              <w:right w:val="single" w:sz="6" w:space="0" w:color="000000"/>
            </w:tcBorders>
          </w:tcPr>
          <w:p w:rsidR="00EA6D89" w:rsidRPr="00FA66D0" w:rsidRDefault="00EA6D89" w:rsidP="007F1B5C">
            <w:pPr>
              <w:spacing w:after="3"/>
              <w:ind w:left="3"/>
              <w:rPr>
                <w:rFonts w:asciiTheme="minorEastAsia" w:eastAsiaTheme="minorEastAsia" w:hAnsiTheme="minorEastAsia" w:cs="BIZ UDPGothic"/>
                <w:sz w:val="18"/>
                <w:szCs w:val="18"/>
              </w:rPr>
            </w:pPr>
            <w:r>
              <w:rPr>
                <w:rFonts w:asciiTheme="minorEastAsia" w:eastAsiaTheme="minorEastAsia" w:hAnsiTheme="minorEastAsia" w:cs="BIZ UDPGothic" w:hint="eastAsia"/>
                <w:sz w:val="18"/>
                <w:szCs w:val="18"/>
              </w:rPr>
              <w:t>市民フォーラム3</w:t>
            </w:r>
            <w:r w:rsidRPr="00FA66D0">
              <w:rPr>
                <w:rFonts w:asciiTheme="minorEastAsia" w:eastAsiaTheme="minorEastAsia" w:hAnsiTheme="minorEastAsia" w:cs="BIZ UDPGothic" w:hint="eastAsia"/>
                <w:sz w:val="18"/>
                <w:szCs w:val="18"/>
              </w:rPr>
              <w:t>回</w:t>
            </w:r>
          </w:p>
          <w:p w:rsidR="00EA6D89" w:rsidRPr="00FA66D0" w:rsidRDefault="00EA6D89" w:rsidP="007F1B5C">
            <w:pPr>
              <w:spacing w:after="3"/>
              <w:ind w:left="3"/>
              <w:rPr>
                <w:rFonts w:asciiTheme="minorEastAsia" w:eastAsiaTheme="minorEastAsia" w:hAnsiTheme="minorEastAsia" w:cs="BIZ UDPGothic"/>
                <w:sz w:val="18"/>
                <w:szCs w:val="18"/>
              </w:rPr>
            </w:pPr>
            <w:r>
              <w:rPr>
                <w:rFonts w:asciiTheme="minorEastAsia" w:eastAsiaTheme="minorEastAsia" w:hAnsiTheme="minorEastAsia" w:cs="BIZ UDPGothic" w:hint="eastAsia"/>
                <w:sz w:val="18"/>
                <w:szCs w:val="18"/>
              </w:rPr>
              <w:t>意見交換会のべ3</w:t>
            </w:r>
            <w:r w:rsidRPr="00FA66D0">
              <w:rPr>
                <w:rFonts w:asciiTheme="minorEastAsia" w:eastAsiaTheme="minorEastAsia" w:hAnsiTheme="minorEastAsia" w:cs="BIZ UDPGothic" w:hint="eastAsia"/>
                <w:sz w:val="18"/>
                <w:szCs w:val="18"/>
              </w:rPr>
              <w:t>回</w:t>
            </w:r>
            <w:r>
              <w:rPr>
                <w:rFonts w:asciiTheme="minorEastAsia" w:eastAsiaTheme="minorEastAsia" w:hAnsiTheme="minorEastAsia" w:cs="BIZ UDPGothic" w:hint="eastAsia"/>
                <w:sz w:val="18"/>
                <w:szCs w:val="18"/>
              </w:rPr>
              <w:t>3</w:t>
            </w:r>
            <w:r>
              <w:rPr>
                <w:rFonts w:asciiTheme="minorEastAsia" w:eastAsiaTheme="minorEastAsia" w:hAnsiTheme="minorEastAsia" w:cs="BIZ UDPGothic"/>
                <w:sz w:val="18"/>
                <w:szCs w:val="18"/>
              </w:rPr>
              <w:t>7</w:t>
            </w:r>
            <w:r>
              <w:rPr>
                <w:rFonts w:asciiTheme="minorEastAsia" w:eastAsiaTheme="minorEastAsia" w:hAnsiTheme="minorEastAsia" w:cs="BIZ UDPGothic" w:hint="eastAsia"/>
                <w:sz w:val="18"/>
                <w:szCs w:val="18"/>
              </w:rPr>
              <w:t>団体5</w:t>
            </w:r>
            <w:r>
              <w:rPr>
                <w:rFonts w:asciiTheme="minorEastAsia" w:eastAsiaTheme="minorEastAsia" w:hAnsiTheme="minorEastAsia" w:cs="BIZ UDPGothic"/>
                <w:sz w:val="18"/>
                <w:szCs w:val="18"/>
              </w:rPr>
              <w:t>5</w:t>
            </w:r>
            <w:r>
              <w:rPr>
                <w:rFonts w:asciiTheme="minorEastAsia" w:eastAsiaTheme="minorEastAsia" w:hAnsiTheme="minorEastAsia" w:cs="BIZ UDPGothic" w:hint="eastAsia"/>
                <w:sz w:val="18"/>
                <w:szCs w:val="18"/>
              </w:rPr>
              <w:t>人</w:t>
            </w:r>
          </w:p>
        </w:tc>
        <w:tc>
          <w:tcPr>
            <w:tcW w:w="2552" w:type="dxa"/>
            <w:tcBorders>
              <w:top w:val="single" w:sz="6" w:space="0" w:color="000000"/>
              <w:left w:val="single" w:sz="6" w:space="0" w:color="000000"/>
              <w:bottom w:val="single" w:sz="6" w:space="0" w:color="000000"/>
              <w:right w:val="single" w:sz="6" w:space="0" w:color="000000"/>
            </w:tcBorders>
          </w:tcPr>
          <w:p w:rsidR="00EA6D89" w:rsidRPr="00FA66D0" w:rsidRDefault="00EA6D89" w:rsidP="007F1B5C">
            <w:pPr>
              <w:spacing w:after="3"/>
              <w:ind w:left="3"/>
              <w:rPr>
                <w:rFonts w:asciiTheme="minorEastAsia" w:eastAsiaTheme="minorEastAsia" w:hAnsiTheme="minorEastAsia" w:cs="BIZ UDPGothic"/>
                <w:sz w:val="18"/>
                <w:szCs w:val="18"/>
              </w:rPr>
            </w:pPr>
            <w:r>
              <w:rPr>
                <w:rFonts w:asciiTheme="minorEastAsia" w:eastAsiaTheme="minorEastAsia" w:hAnsiTheme="minorEastAsia" w:cs="BIZ UDPGothic" w:hint="eastAsia"/>
                <w:sz w:val="18"/>
                <w:szCs w:val="18"/>
              </w:rPr>
              <w:t>市民フォーラム1</w:t>
            </w:r>
            <w:r w:rsidRPr="00FA66D0">
              <w:rPr>
                <w:rFonts w:asciiTheme="minorEastAsia" w:eastAsiaTheme="minorEastAsia" w:hAnsiTheme="minorEastAsia" w:cs="BIZ UDPGothic" w:hint="eastAsia"/>
                <w:sz w:val="18"/>
                <w:szCs w:val="18"/>
              </w:rPr>
              <w:t>回</w:t>
            </w:r>
          </w:p>
          <w:p w:rsidR="00EA6D89" w:rsidRPr="00FA66D0" w:rsidRDefault="00EA6D89" w:rsidP="007F1B5C">
            <w:pPr>
              <w:spacing w:after="3"/>
              <w:ind w:left="3"/>
              <w:rPr>
                <w:rFonts w:asciiTheme="minorEastAsia" w:eastAsiaTheme="minorEastAsia" w:hAnsiTheme="minorEastAsia" w:cs="BIZ UDPGothic"/>
                <w:sz w:val="18"/>
                <w:szCs w:val="18"/>
              </w:rPr>
            </w:pPr>
            <w:r>
              <w:rPr>
                <w:rFonts w:asciiTheme="minorEastAsia" w:eastAsiaTheme="minorEastAsia" w:hAnsiTheme="minorEastAsia" w:cs="BIZ UDPGothic" w:hint="eastAsia"/>
                <w:sz w:val="18"/>
                <w:szCs w:val="18"/>
              </w:rPr>
              <w:t>意見交換会のべ2</w:t>
            </w:r>
            <w:r w:rsidRPr="00FA66D0">
              <w:rPr>
                <w:rFonts w:asciiTheme="minorEastAsia" w:eastAsiaTheme="minorEastAsia" w:hAnsiTheme="minorEastAsia" w:cs="BIZ UDPGothic" w:hint="eastAsia"/>
                <w:sz w:val="18"/>
                <w:szCs w:val="18"/>
              </w:rPr>
              <w:t>回</w:t>
            </w:r>
            <w:r>
              <w:rPr>
                <w:rFonts w:asciiTheme="minorEastAsia" w:eastAsiaTheme="minorEastAsia" w:hAnsiTheme="minorEastAsia" w:cs="BIZ UDPGothic"/>
                <w:sz w:val="18"/>
                <w:szCs w:val="18"/>
              </w:rPr>
              <w:t>52</w:t>
            </w:r>
            <w:r>
              <w:rPr>
                <w:rFonts w:asciiTheme="minorEastAsia" w:eastAsiaTheme="minorEastAsia" w:hAnsiTheme="minorEastAsia" w:cs="BIZ UDPGothic" w:hint="eastAsia"/>
                <w:sz w:val="18"/>
                <w:szCs w:val="18"/>
              </w:rPr>
              <w:t>団体</w:t>
            </w:r>
            <w:r>
              <w:rPr>
                <w:rFonts w:asciiTheme="minorEastAsia" w:eastAsiaTheme="minorEastAsia" w:hAnsiTheme="minorEastAsia" w:cs="BIZ UDPGothic"/>
                <w:sz w:val="18"/>
                <w:szCs w:val="18"/>
              </w:rPr>
              <w:t>64</w:t>
            </w:r>
            <w:r>
              <w:rPr>
                <w:rFonts w:asciiTheme="minorEastAsia" w:eastAsiaTheme="minorEastAsia" w:hAnsiTheme="minorEastAsia" w:cs="BIZ UDPGothic" w:hint="eastAsia"/>
                <w:sz w:val="18"/>
                <w:szCs w:val="18"/>
              </w:rPr>
              <w:t>人</w:t>
            </w:r>
          </w:p>
        </w:tc>
        <w:tc>
          <w:tcPr>
            <w:tcW w:w="6095" w:type="dxa"/>
            <w:vMerge/>
            <w:tcBorders>
              <w:left w:val="single" w:sz="6" w:space="0" w:color="000000"/>
              <w:bottom w:val="single" w:sz="6" w:space="0" w:color="000000"/>
              <w:right w:val="single" w:sz="6" w:space="0" w:color="000000"/>
            </w:tcBorders>
          </w:tcPr>
          <w:p w:rsidR="00EA6D89" w:rsidRPr="00FA66D0" w:rsidRDefault="00EA6D89">
            <w:pPr>
              <w:rPr>
                <w:rFonts w:asciiTheme="minorEastAsia" w:eastAsiaTheme="minorEastAsia" w:hAnsiTheme="minorEastAsia"/>
                <w:sz w:val="18"/>
                <w:szCs w:val="18"/>
              </w:rPr>
            </w:pPr>
          </w:p>
        </w:tc>
        <w:tc>
          <w:tcPr>
            <w:tcW w:w="3686" w:type="dxa"/>
            <w:tcBorders>
              <w:left w:val="single" w:sz="6" w:space="0" w:color="000000"/>
              <w:bottom w:val="single" w:sz="6" w:space="0" w:color="000000"/>
              <w:right w:val="single" w:sz="6" w:space="0" w:color="000000"/>
            </w:tcBorders>
          </w:tcPr>
          <w:p w:rsidR="00EA6D89" w:rsidRPr="00FA66D0" w:rsidRDefault="00EA6D89">
            <w:pPr>
              <w:rPr>
                <w:rFonts w:asciiTheme="minorEastAsia" w:eastAsiaTheme="minorEastAsia" w:hAnsiTheme="minorEastAsia"/>
                <w:sz w:val="18"/>
                <w:szCs w:val="18"/>
              </w:rPr>
            </w:pPr>
          </w:p>
        </w:tc>
      </w:tr>
    </w:tbl>
    <w:tbl>
      <w:tblPr>
        <w:tblStyle w:val="a9"/>
        <w:tblpPr w:leftFromText="142" w:rightFromText="142" w:vertAnchor="text" w:horzAnchor="page" w:tblpX="2551" w:tblpY="1105"/>
        <w:tblW w:w="12074" w:type="dxa"/>
        <w:tblLook w:val="04A0" w:firstRow="1" w:lastRow="0" w:firstColumn="1" w:lastColumn="0" w:noHBand="0" w:noVBand="1"/>
      </w:tblPr>
      <w:tblGrid>
        <w:gridCol w:w="4989"/>
        <w:gridCol w:w="1417"/>
        <w:gridCol w:w="1417"/>
        <w:gridCol w:w="1417"/>
        <w:gridCol w:w="1417"/>
        <w:gridCol w:w="1417"/>
      </w:tblGrid>
      <w:tr w:rsidR="00EA6D89" w:rsidTr="00EA6D89">
        <w:tc>
          <w:tcPr>
            <w:tcW w:w="12074" w:type="dxa"/>
            <w:gridSpan w:val="6"/>
            <w:vAlign w:val="center"/>
          </w:tcPr>
          <w:p w:rsidR="00EA6D89" w:rsidRDefault="00EA6D89" w:rsidP="00EA6D89">
            <w:pPr>
              <w:jc w:val="both"/>
              <w:rPr>
                <w:rFonts w:asciiTheme="minorEastAsia" w:eastAsiaTheme="minorEastAsia" w:hAnsiTheme="minorEastAsia" w:hint="eastAsia"/>
                <w:sz w:val="18"/>
                <w:szCs w:val="18"/>
              </w:rPr>
            </w:pPr>
            <w:bookmarkStart w:id="0" w:name="_GoBack"/>
            <w:bookmarkEnd w:id="0"/>
            <w:r>
              <w:rPr>
                <w:rFonts w:asciiTheme="minorEastAsia" w:eastAsiaTheme="minorEastAsia" w:hAnsiTheme="minorEastAsia" w:hint="eastAsia"/>
                <w:sz w:val="18"/>
                <w:szCs w:val="18"/>
              </w:rPr>
              <w:lastRenderedPageBreak/>
              <w:t>かめおか市民活動推進センター相談内容</w:t>
            </w:r>
          </w:p>
        </w:tc>
      </w:tr>
      <w:tr w:rsidR="00EA6D89" w:rsidTr="00EA6D89">
        <w:tc>
          <w:tcPr>
            <w:tcW w:w="4989" w:type="dxa"/>
            <w:vAlign w:val="center"/>
          </w:tcPr>
          <w:p w:rsidR="00EA6D89" w:rsidRDefault="00EA6D89" w:rsidP="00EA6D89">
            <w:pPr>
              <w:jc w:val="both"/>
              <w:rPr>
                <w:rFonts w:asciiTheme="minorEastAsia" w:eastAsiaTheme="minorEastAsia" w:hAnsiTheme="minorEastAsia"/>
                <w:sz w:val="18"/>
                <w:szCs w:val="18"/>
              </w:rPr>
            </w:pPr>
          </w:p>
        </w:tc>
        <w:tc>
          <w:tcPr>
            <w:tcW w:w="1417" w:type="dxa"/>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令和２年度</w:t>
            </w:r>
          </w:p>
        </w:tc>
        <w:tc>
          <w:tcPr>
            <w:tcW w:w="1417" w:type="dxa"/>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令和３年度</w:t>
            </w:r>
          </w:p>
        </w:tc>
        <w:tc>
          <w:tcPr>
            <w:tcW w:w="1417" w:type="dxa"/>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令和４年度</w:t>
            </w:r>
          </w:p>
        </w:tc>
        <w:tc>
          <w:tcPr>
            <w:tcW w:w="1417" w:type="dxa"/>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令和５年度</w:t>
            </w:r>
          </w:p>
        </w:tc>
        <w:tc>
          <w:tcPr>
            <w:tcW w:w="1417" w:type="dxa"/>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令和６年度</w:t>
            </w:r>
          </w:p>
        </w:tc>
      </w:tr>
      <w:tr w:rsidR="00EA6D89" w:rsidTr="00EA6D89">
        <w:tc>
          <w:tcPr>
            <w:tcW w:w="4989" w:type="dxa"/>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１ボランティアがしたい</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０</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０</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０</w:t>
            </w:r>
          </w:p>
        </w:tc>
      </w:tr>
      <w:tr w:rsidR="00EA6D89" w:rsidTr="00EA6D89">
        <w:tc>
          <w:tcPr>
            <w:tcW w:w="4989" w:type="dxa"/>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２登録団体を紹介してほしい、連絡先を教えてほしい</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０</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r>
      <w:tr w:rsidR="00EA6D89" w:rsidTr="00EA6D89">
        <w:tc>
          <w:tcPr>
            <w:tcW w:w="4989" w:type="dxa"/>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３市民活動を始めたいが、何から始めていいかわからない</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０</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０</w:t>
            </w:r>
          </w:p>
        </w:tc>
      </w:tr>
      <w:tr w:rsidR="00EA6D89" w:rsidTr="00EA6D89">
        <w:tc>
          <w:tcPr>
            <w:tcW w:w="4989" w:type="dxa"/>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４センターに登録したい（会議室利用希望も含めて）</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６</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０</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７</w:t>
            </w:r>
          </w:p>
        </w:tc>
      </w:tr>
      <w:tr w:rsidR="00EA6D89" w:rsidTr="00EA6D89">
        <w:tc>
          <w:tcPr>
            <w:tcW w:w="4989" w:type="dxa"/>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５NPO法人設立に興味がある</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０</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０</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０</w:t>
            </w:r>
          </w:p>
        </w:tc>
      </w:tr>
      <w:tr w:rsidR="00EA6D89" w:rsidTr="00EA6D89">
        <w:tc>
          <w:tcPr>
            <w:tcW w:w="4989" w:type="dxa"/>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６団体運営についての相談</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０</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０</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５</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r>
      <w:tr w:rsidR="00EA6D89" w:rsidTr="00EA6D89">
        <w:tc>
          <w:tcPr>
            <w:tcW w:w="4989" w:type="dxa"/>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７その他</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２３</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９</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９</w:t>
            </w:r>
          </w:p>
        </w:tc>
        <w:tc>
          <w:tcPr>
            <w:tcW w:w="1417" w:type="dxa"/>
            <w:shd w:val="clear" w:color="auto" w:fill="FFFFFF" w:themeFill="background1"/>
            <w:vAlign w:val="center"/>
          </w:tcPr>
          <w:p w:rsidR="00EA6D89" w:rsidRDefault="00EA6D89" w:rsidP="00EA6D89">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r>
    </w:tbl>
    <w:p w:rsidR="00561342" w:rsidRDefault="00561342">
      <w:r>
        <w:br w:type="page"/>
      </w:r>
    </w:p>
    <w:tbl>
      <w:tblPr>
        <w:tblStyle w:val="TableGrid"/>
        <w:tblW w:w="21151" w:type="dxa"/>
        <w:tblInd w:w="-38" w:type="dxa"/>
        <w:tblCellMar>
          <w:left w:w="40" w:type="dxa"/>
          <w:right w:w="43" w:type="dxa"/>
        </w:tblCellMar>
        <w:tblLook w:val="04A0" w:firstRow="1" w:lastRow="0" w:firstColumn="1" w:lastColumn="0" w:noHBand="0" w:noVBand="1"/>
      </w:tblPr>
      <w:tblGrid>
        <w:gridCol w:w="1098"/>
        <w:gridCol w:w="4511"/>
        <w:gridCol w:w="6045"/>
        <w:gridCol w:w="4961"/>
        <w:gridCol w:w="4536"/>
      </w:tblGrid>
      <w:tr w:rsidR="00EA6D89" w:rsidRPr="00FA66D0" w:rsidTr="00EA6D89">
        <w:trPr>
          <w:trHeight w:val="281"/>
        </w:trPr>
        <w:tc>
          <w:tcPr>
            <w:tcW w:w="1098" w:type="dxa"/>
            <w:vMerge w:val="restart"/>
            <w:tcBorders>
              <w:top w:val="single" w:sz="6" w:space="0" w:color="000000"/>
              <w:left w:val="single" w:sz="6" w:space="0" w:color="000000"/>
              <w:right w:val="single" w:sz="6" w:space="0" w:color="000000"/>
            </w:tcBorders>
            <w:shd w:val="clear" w:color="auto" w:fill="BDD6EE" w:themeFill="accent1" w:themeFillTint="66"/>
            <w:vAlign w:val="center"/>
          </w:tcPr>
          <w:p w:rsidR="00EA6D89" w:rsidRPr="00FA66D0" w:rsidRDefault="00EA6D89" w:rsidP="00561342">
            <w:pPr>
              <w:spacing w:after="0" w:line="263" w:lineRule="auto"/>
              <w:jc w:val="center"/>
              <w:rPr>
                <w:rFonts w:asciiTheme="minorEastAsia" w:eastAsiaTheme="minorEastAsia" w:hAnsiTheme="minorEastAsia"/>
                <w:sz w:val="18"/>
                <w:szCs w:val="18"/>
              </w:rPr>
            </w:pPr>
            <w:r>
              <w:rPr>
                <w:rFonts w:asciiTheme="minorEastAsia" w:eastAsiaTheme="minorEastAsia" w:hAnsiTheme="minorEastAsia" w:cs="BIZ UDPGothic" w:hint="eastAsia"/>
                <w:b/>
                <w:sz w:val="18"/>
                <w:szCs w:val="18"/>
              </w:rPr>
              <w:lastRenderedPageBreak/>
              <w:t>③市民活動と協働を支えるための資金等の充実による活動団体の活性化</w:t>
            </w:r>
          </w:p>
        </w:tc>
        <w:tc>
          <w:tcPr>
            <w:tcW w:w="10556" w:type="dxa"/>
            <w:gridSpan w:val="2"/>
            <w:tcBorders>
              <w:top w:val="single" w:sz="6" w:space="0" w:color="000000"/>
              <w:left w:val="single" w:sz="6" w:space="0" w:color="000000"/>
              <w:bottom w:val="single" w:sz="6" w:space="0" w:color="000000"/>
              <w:right w:val="nil"/>
            </w:tcBorders>
            <w:shd w:val="clear" w:color="auto" w:fill="BDD6EE" w:themeFill="accent1" w:themeFillTint="66"/>
          </w:tcPr>
          <w:p w:rsidR="00EA6D89" w:rsidRPr="00FA66D0" w:rsidRDefault="00EA6D89">
            <w:pPr>
              <w:spacing w:after="0"/>
              <w:ind w:left="3"/>
              <w:rPr>
                <w:rFonts w:asciiTheme="minorEastAsia" w:eastAsiaTheme="minorEastAsia" w:hAnsiTheme="minorEastAsia"/>
                <w:sz w:val="18"/>
                <w:szCs w:val="18"/>
              </w:rPr>
            </w:pPr>
            <w:r w:rsidRPr="00FA66D0">
              <w:rPr>
                <w:rFonts w:asciiTheme="minorEastAsia" w:eastAsiaTheme="minorEastAsia" w:hAnsiTheme="minorEastAsia" w:cs="BIZ UDPGothic"/>
                <w:sz w:val="18"/>
                <w:szCs w:val="18"/>
              </w:rPr>
              <w:t>【評価の視点】</w:t>
            </w:r>
          </w:p>
        </w:tc>
        <w:tc>
          <w:tcPr>
            <w:tcW w:w="4961" w:type="dxa"/>
            <w:tcBorders>
              <w:top w:val="single" w:sz="6" w:space="0" w:color="000000"/>
              <w:left w:val="nil"/>
              <w:bottom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c>
          <w:tcPr>
            <w:tcW w:w="4536" w:type="dxa"/>
            <w:tcBorders>
              <w:top w:val="single" w:sz="6" w:space="0" w:color="000000"/>
              <w:left w:val="nil"/>
              <w:bottom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r>
      <w:tr w:rsidR="00EA6D89" w:rsidRPr="00FA66D0" w:rsidTr="00EA6D89">
        <w:trPr>
          <w:trHeight w:val="893"/>
        </w:trPr>
        <w:tc>
          <w:tcPr>
            <w:tcW w:w="1098" w:type="dxa"/>
            <w:vMerge/>
            <w:tcBorders>
              <w:left w:val="single" w:sz="6" w:space="0" w:color="000000"/>
              <w:right w:val="single" w:sz="6" w:space="0" w:color="000000"/>
            </w:tcBorders>
            <w:shd w:val="clear" w:color="auto" w:fill="BDD6EE" w:themeFill="accent1" w:themeFillTint="66"/>
          </w:tcPr>
          <w:p w:rsidR="00EA6D89" w:rsidRPr="00FA66D0" w:rsidRDefault="00EA6D89" w:rsidP="00756A20">
            <w:pPr>
              <w:spacing w:after="0"/>
              <w:rPr>
                <w:rFonts w:asciiTheme="minorEastAsia" w:eastAsiaTheme="minorEastAsia" w:hAnsiTheme="minorEastAsia"/>
                <w:sz w:val="18"/>
                <w:szCs w:val="18"/>
              </w:rPr>
            </w:pPr>
          </w:p>
        </w:tc>
        <w:tc>
          <w:tcPr>
            <w:tcW w:w="4511" w:type="dxa"/>
            <w:tcBorders>
              <w:top w:val="single" w:sz="6" w:space="0" w:color="000000"/>
              <w:left w:val="single" w:sz="6" w:space="0" w:color="000000"/>
              <w:bottom w:val="single" w:sz="6" w:space="0" w:color="000000"/>
              <w:right w:val="single" w:sz="6" w:space="0" w:color="000000"/>
            </w:tcBorders>
            <w:vAlign w:val="center"/>
          </w:tcPr>
          <w:p w:rsidR="00EA6D89" w:rsidRPr="00FA66D0" w:rsidRDefault="00EA6D89" w:rsidP="00FC30CC">
            <w:pPr>
              <w:spacing w:after="3"/>
              <w:ind w:left="3"/>
              <w:rPr>
                <w:rFonts w:asciiTheme="minorEastAsia" w:eastAsiaTheme="minorEastAsia" w:hAnsiTheme="minorEastAsia" w:cs="ＭＳ 明朝"/>
                <w:sz w:val="18"/>
                <w:szCs w:val="18"/>
              </w:rPr>
            </w:pPr>
            <w:r w:rsidRPr="00FA66D0">
              <w:rPr>
                <w:rFonts w:asciiTheme="minorEastAsia" w:eastAsiaTheme="minorEastAsia" w:hAnsiTheme="minorEastAsia" w:cs="ＭＳ 明朝" w:hint="eastAsia"/>
                <w:sz w:val="18"/>
                <w:szCs w:val="18"/>
              </w:rPr>
              <w:t>市民活動の継続を支えていく基盤強化や活動の充実に必要となる資金の調達手法について、主に寄付行動の呼びかけを行えたか。</w:t>
            </w:r>
          </w:p>
          <w:p w:rsidR="00EA6D89" w:rsidRPr="00FA66D0" w:rsidRDefault="00EA6D89" w:rsidP="00FC30CC">
            <w:pPr>
              <w:spacing w:after="3"/>
              <w:ind w:left="3"/>
              <w:rPr>
                <w:rFonts w:asciiTheme="minorEastAsia" w:eastAsiaTheme="minorEastAsia" w:hAnsiTheme="minorEastAsia" w:cs="BIZ UDPGothic"/>
                <w:sz w:val="18"/>
                <w:szCs w:val="18"/>
              </w:rPr>
            </w:pPr>
            <w:r w:rsidRPr="00FA66D0">
              <w:rPr>
                <w:rFonts w:asciiTheme="minorEastAsia" w:eastAsiaTheme="minorEastAsia" w:hAnsiTheme="minorEastAsia" w:cs="ＭＳ 明朝" w:hint="eastAsia"/>
                <w:sz w:val="18"/>
                <w:szCs w:val="18"/>
              </w:rPr>
              <w:t>活動の活性化に繋がる企業との連携方法についても検討できたか。</w:t>
            </w:r>
          </w:p>
        </w:tc>
        <w:tc>
          <w:tcPr>
            <w:tcW w:w="6045" w:type="dxa"/>
            <w:tcBorders>
              <w:top w:val="single" w:sz="6" w:space="0" w:color="000000"/>
              <w:left w:val="single" w:sz="6" w:space="0" w:color="000000"/>
              <w:bottom w:val="single" w:sz="6" w:space="0" w:color="000000"/>
              <w:right w:val="single" w:sz="6" w:space="0" w:color="000000"/>
            </w:tcBorders>
          </w:tcPr>
          <w:p w:rsidR="00EA6D89" w:rsidRPr="00FA66D0" w:rsidRDefault="00EA6D89">
            <w:pPr>
              <w:rPr>
                <w:rFonts w:asciiTheme="minorEastAsia" w:eastAsiaTheme="minorEastAsia" w:hAnsiTheme="minorEastAsia"/>
                <w:sz w:val="18"/>
                <w:szCs w:val="18"/>
              </w:rPr>
            </w:pPr>
          </w:p>
        </w:tc>
        <w:tc>
          <w:tcPr>
            <w:tcW w:w="4961" w:type="dxa"/>
            <w:tcBorders>
              <w:top w:val="single" w:sz="6" w:space="0" w:color="000000"/>
              <w:left w:val="single" w:sz="6" w:space="0" w:color="000000"/>
              <w:bottom w:val="single" w:sz="6" w:space="0" w:color="000000"/>
              <w:right w:val="single" w:sz="6" w:space="0" w:color="000000"/>
            </w:tcBorders>
          </w:tcPr>
          <w:p w:rsidR="00EA6D89" w:rsidRDefault="00EA6D89">
            <w:pPr>
              <w:rPr>
                <w:rFonts w:asciiTheme="minorEastAsia" w:eastAsiaTheme="minorEastAsia" w:hAnsiTheme="minorEastAsia"/>
                <w:sz w:val="18"/>
                <w:szCs w:val="18"/>
              </w:rPr>
            </w:pPr>
            <w:r>
              <w:rPr>
                <w:rFonts w:asciiTheme="minorEastAsia" w:eastAsiaTheme="minorEastAsia" w:hAnsiTheme="minorEastAsia" w:hint="eastAsia"/>
                <w:sz w:val="18"/>
                <w:szCs w:val="18"/>
              </w:rPr>
              <w:t>市民で運営する亀岡NAWASHIRO基金の活動に加え、亀岡市では令和４年からふるさと亀岡まちづくり応援事業を開始した。ふるさと亀岡まちづくり応援事業で寄附行動の呼びかけを行うことができた。</w:t>
            </w:r>
          </w:p>
          <w:p w:rsidR="00EA6D89" w:rsidRPr="00FA66D0" w:rsidRDefault="00EA6D89" w:rsidP="00951002">
            <w:pPr>
              <w:rPr>
                <w:rFonts w:asciiTheme="minorEastAsia" w:eastAsiaTheme="minorEastAsia" w:hAnsiTheme="minorEastAsia"/>
                <w:sz w:val="18"/>
                <w:szCs w:val="18"/>
              </w:rPr>
            </w:pPr>
            <w:r>
              <w:rPr>
                <w:rFonts w:asciiTheme="minorEastAsia" w:eastAsiaTheme="minorEastAsia" w:hAnsiTheme="minorEastAsia" w:hint="eastAsia"/>
                <w:sz w:val="18"/>
                <w:szCs w:val="18"/>
              </w:rPr>
              <w:t>企業との連携については調査を実施し、市民活動の案内をしてもよいと回答した企業に事業の案内を送った。</w:t>
            </w:r>
          </w:p>
        </w:tc>
        <w:tc>
          <w:tcPr>
            <w:tcW w:w="4536" w:type="dxa"/>
            <w:tcBorders>
              <w:top w:val="single" w:sz="6" w:space="0" w:color="000000"/>
              <w:left w:val="single" w:sz="6" w:space="0" w:color="000000"/>
              <w:bottom w:val="single" w:sz="6" w:space="0" w:color="000000"/>
              <w:right w:val="single" w:sz="6" w:space="0" w:color="000000"/>
            </w:tcBorders>
          </w:tcPr>
          <w:p w:rsidR="00EA6D89" w:rsidRDefault="00EA6D89">
            <w:pPr>
              <w:rPr>
                <w:rFonts w:asciiTheme="minorEastAsia" w:eastAsiaTheme="minorEastAsia" w:hAnsiTheme="minorEastAsia" w:hint="eastAsia"/>
                <w:sz w:val="18"/>
                <w:szCs w:val="18"/>
              </w:rPr>
            </w:pPr>
          </w:p>
        </w:tc>
      </w:tr>
      <w:tr w:rsidR="00EA6D89" w:rsidRPr="00FA66D0" w:rsidTr="00EA6D89">
        <w:trPr>
          <w:trHeight w:val="281"/>
        </w:trPr>
        <w:tc>
          <w:tcPr>
            <w:tcW w:w="1098" w:type="dxa"/>
            <w:vMerge/>
            <w:tcBorders>
              <w:left w:val="single" w:sz="6" w:space="0" w:color="000000"/>
              <w:right w:val="single" w:sz="6" w:space="0" w:color="000000"/>
            </w:tcBorders>
            <w:shd w:val="clear" w:color="auto" w:fill="BDD6EE" w:themeFill="accent1" w:themeFillTint="66"/>
          </w:tcPr>
          <w:p w:rsidR="00EA6D89" w:rsidRPr="00FA66D0" w:rsidRDefault="00EA6D89">
            <w:pPr>
              <w:spacing w:after="0"/>
              <w:rPr>
                <w:rFonts w:asciiTheme="minorEastAsia" w:eastAsiaTheme="minorEastAsia" w:hAnsiTheme="minorEastAsia"/>
                <w:sz w:val="18"/>
                <w:szCs w:val="18"/>
              </w:rPr>
            </w:pPr>
          </w:p>
        </w:tc>
        <w:tc>
          <w:tcPr>
            <w:tcW w:w="10556" w:type="dxa"/>
            <w:gridSpan w:val="2"/>
            <w:tcBorders>
              <w:top w:val="single" w:sz="6" w:space="0" w:color="000000"/>
              <w:left w:val="single" w:sz="6" w:space="0" w:color="000000"/>
              <w:bottom w:val="single" w:sz="6" w:space="0" w:color="000000"/>
              <w:right w:val="nil"/>
            </w:tcBorders>
            <w:shd w:val="clear" w:color="auto" w:fill="BDD6EE" w:themeFill="accent1" w:themeFillTint="66"/>
          </w:tcPr>
          <w:p w:rsidR="00EA6D89" w:rsidRPr="00FA66D0" w:rsidRDefault="00EA6D89">
            <w:pPr>
              <w:spacing w:after="0"/>
              <w:ind w:left="3"/>
              <w:rPr>
                <w:rFonts w:asciiTheme="minorEastAsia" w:eastAsiaTheme="minorEastAsia" w:hAnsiTheme="minorEastAsia"/>
                <w:sz w:val="18"/>
                <w:szCs w:val="18"/>
              </w:rPr>
            </w:pPr>
            <w:r>
              <w:rPr>
                <w:rFonts w:asciiTheme="minorEastAsia" w:eastAsiaTheme="minorEastAsia" w:hAnsiTheme="minorEastAsia" w:cs="BIZ UDPGothic"/>
                <w:sz w:val="18"/>
                <w:szCs w:val="18"/>
              </w:rPr>
              <w:t>【</w:t>
            </w:r>
            <w:r>
              <w:rPr>
                <w:rFonts w:asciiTheme="minorEastAsia" w:eastAsiaTheme="minorEastAsia" w:hAnsiTheme="minorEastAsia" w:cs="BIZ UDPGothic" w:hint="eastAsia"/>
                <w:sz w:val="18"/>
                <w:szCs w:val="18"/>
              </w:rPr>
              <w:t>具体的な行動</w:t>
            </w:r>
            <w:r w:rsidRPr="00FA66D0">
              <w:rPr>
                <w:rFonts w:asciiTheme="minorEastAsia" w:eastAsiaTheme="minorEastAsia" w:hAnsiTheme="minorEastAsia" w:cs="BIZ UDPGothic"/>
                <w:sz w:val="18"/>
                <w:szCs w:val="18"/>
              </w:rPr>
              <w:t>】</w:t>
            </w:r>
          </w:p>
        </w:tc>
        <w:tc>
          <w:tcPr>
            <w:tcW w:w="4961" w:type="dxa"/>
            <w:tcBorders>
              <w:top w:val="single" w:sz="6" w:space="0" w:color="000000"/>
              <w:left w:val="nil"/>
              <w:bottom w:val="single" w:sz="6" w:space="0" w:color="000000"/>
              <w:right w:val="single" w:sz="6" w:space="0" w:color="000000"/>
            </w:tcBorders>
            <w:shd w:val="clear" w:color="auto" w:fill="BDD6EE" w:themeFill="accent1" w:themeFillTint="66"/>
            <w:vAlign w:val="center"/>
          </w:tcPr>
          <w:p w:rsidR="00EA6D89" w:rsidRPr="00FA66D0" w:rsidRDefault="00EA6D89">
            <w:pPr>
              <w:rPr>
                <w:rFonts w:asciiTheme="minorEastAsia" w:eastAsiaTheme="minorEastAsia" w:hAnsiTheme="minorEastAsia"/>
                <w:sz w:val="18"/>
                <w:szCs w:val="18"/>
              </w:rPr>
            </w:pPr>
          </w:p>
        </w:tc>
        <w:tc>
          <w:tcPr>
            <w:tcW w:w="4536" w:type="dxa"/>
            <w:tcBorders>
              <w:top w:val="single" w:sz="6" w:space="0" w:color="000000"/>
              <w:left w:val="nil"/>
              <w:bottom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r>
      <w:tr w:rsidR="00EA6D89" w:rsidRPr="00FA66D0" w:rsidTr="00EA6D89">
        <w:trPr>
          <w:trHeight w:val="893"/>
        </w:trPr>
        <w:tc>
          <w:tcPr>
            <w:tcW w:w="1098" w:type="dxa"/>
            <w:vMerge/>
            <w:tcBorders>
              <w:left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c>
          <w:tcPr>
            <w:tcW w:w="4511" w:type="dxa"/>
            <w:tcBorders>
              <w:top w:val="single" w:sz="6" w:space="0" w:color="000000"/>
              <w:left w:val="single" w:sz="6" w:space="0" w:color="000000"/>
              <w:bottom w:val="single" w:sz="6" w:space="0" w:color="000000"/>
              <w:right w:val="single" w:sz="6" w:space="0" w:color="000000"/>
            </w:tcBorders>
            <w:vAlign w:val="center"/>
          </w:tcPr>
          <w:p w:rsidR="00EA6D89" w:rsidRPr="00FA66D0" w:rsidRDefault="00EA6D89" w:rsidP="00561342">
            <w:pPr>
              <w:spacing w:after="0"/>
              <w:ind w:left="3"/>
              <w:rPr>
                <w:rFonts w:asciiTheme="minorEastAsia" w:eastAsiaTheme="minorEastAsia" w:hAnsiTheme="minorEastAsia" w:cs="BIZ UDPGothic"/>
                <w:sz w:val="18"/>
                <w:szCs w:val="18"/>
              </w:rPr>
            </w:pPr>
            <w:r w:rsidRPr="00FA66D0">
              <w:rPr>
                <w:rFonts w:asciiTheme="minorEastAsia" w:eastAsiaTheme="minorEastAsia" w:hAnsiTheme="minorEastAsia" w:cs="BIZ UDPGothic"/>
                <w:sz w:val="18"/>
                <w:szCs w:val="18"/>
              </w:rPr>
              <w:t>(1)</w:t>
            </w:r>
            <w:r w:rsidRPr="00FA66D0">
              <w:rPr>
                <w:rFonts w:asciiTheme="minorEastAsia" w:eastAsiaTheme="minorEastAsia" w:hAnsiTheme="minorEastAsia"/>
                <w:sz w:val="18"/>
                <w:szCs w:val="18"/>
              </w:rPr>
              <w:t xml:space="preserve"> </w:t>
            </w:r>
            <w:r w:rsidRPr="00FA66D0">
              <w:rPr>
                <w:rFonts w:asciiTheme="minorEastAsia" w:eastAsiaTheme="minorEastAsia" w:hAnsiTheme="minorEastAsia" w:cs="ＭＳ 明朝" w:hint="eastAsia"/>
                <w:sz w:val="18"/>
                <w:szCs w:val="18"/>
              </w:rPr>
              <w:t>亀岡</w:t>
            </w:r>
            <w:r w:rsidRPr="00FA66D0">
              <w:rPr>
                <w:rFonts w:asciiTheme="minorEastAsia" w:eastAsiaTheme="minorEastAsia" w:hAnsiTheme="minorEastAsia" w:cs="BIZ UDPGothic"/>
                <w:sz w:val="18"/>
                <w:szCs w:val="18"/>
              </w:rPr>
              <w:t xml:space="preserve"> NAWASHIRO </w:t>
            </w:r>
            <w:r w:rsidRPr="00FA66D0">
              <w:rPr>
                <w:rFonts w:asciiTheme="minorEastAsia" w:eastAsiaTheme="minorEastAsia" w:hAnsiTheme="minorEastAsia" w:cs="ＭＳ 明朝" w:hint="eastAsia"/>
                <w:sz w:val="18"/>
                <w:szCs w:val="18"/>
              </w:rPr>
              <w:t>基金の周知と充実</w:t>
            </w:r>
          </w:p>
          <w:p w:rsidR="00EA6D89" w:rsidRPr="00FA66D0" w:rsidRDefault="00EA6D89" w:rsidP="00561342">
            <w:pPr>
              <w:spacing w:after="0"/>
              <w:ind w:left="3"/>
              <w:rPr>
                <w:rFonts w:asciiTheme="minorEastAsia" w:eastAsiaTheme="minorEastAsia" w:hAnsiTheme="minorEastAsia" w:cs="BIZ UDPGothic"/>
                <w:sz w:val="18"/>
                <w:szCs w:val="18"/>
              </w:rPr>
            </w:pPr>
            <w:r w:rsidRPr="00FA66D0">
              <w:rPr>
                <w:rFonts w:asciiTheme="minorEastAsia" w:eastAsiaTheme="minorEastAsia" w:hAnsiTheme="minorEastAsia" w:cs="ＭＳ 明朝" w:hint="eastAsia"/>
                <w:sz w:val="18"/>
                <w:szCs w:val="18"/>
              </w:rPr>
              <w:t xml:space="preserve">　亀岡</w:t>
            </w:r>
            <w:r w:rsidRPr="00FA66D0">
              <w:rPr>
                <w:rFonts w:asciiTheme="minorEastAsia" w:eastAsiaTheme="minorEastAsia" w:hAnsiTheme="minorEastAsia" w:cs="BIZ UDPGothic"/>
                <w:sz w:val="18"/>
                <w:szCs w:val="18"/>
              </w:rPr>
              <w:t xml:space="preserve"> NAWASHIRO </w:t>
            </w:r>
            <w:r w:rsidRPr="00FA66D0">
              <w:rPr>
                <w:rFonts w:asciiTheme="minorEastAsia" w:eastAsiaTheme="minorEastAsia" w:hAnsiTheme="minorEastAsia" w:cs="ＭＳ 明朝" w:hint="eastAsia"/>
                <w:sz w:val="18"/>
                <w:szCs w:val="18"/>
              </w:rPr>
              <w:t>基金について、寄付による活動参画や公共への理解促進に繋がる広報等の手法を研究し、実践できたか。</w:t>
            </w:r>
          </w:p>
        </w:tc>
        <w:tc>
          <w:tcPr>
            <w:tcW w:w="6045" w:type="dxa"/>
            <w:tcBorders>
              <w:top w:val="single" w:sz="6" w:space="0" w:color="000000"/>
              <w:left w:val="single" w:sz="6" w:space="0" w:color="000000"/>
              <w:bottom w:val="single" w:sz="6" w:space="0" w:color="000000"/>
              <w:right w:val="single" w:sz="6" w:space="0" w:color="000000"/>
            </w:tcBorders>
          </w:tcPr>
          <w:p w:rsidR="00EA6D89" w:rsidRPr="00FA66D0" w:rsidRDefault="00EA6D89" w:rsidP="00902004">
            <w:pPr>
              <w:spacing w:after="0"/>
              <w:ind w:left="3"/>
              <w:rPr>
                <w:rFonts w:asciiTheme="minorEastAsia" w:eastAsiaTheme="minorEastAsia" w:hAnsiTheme="minorEastAsia"/>
                <w:sz w:val="18"/>
                <w:szCs w:val="18"/>
              </w:rPr>
            </w:pPr>
            <w:r w:rsidRPr="00FA66D0">
              <w:rPr>
                <w:rFonts w:asciiTheme="minorEastAsia" w:eastAsiaTheme="minorEastAsia" w:hAnsiTheme="minorEastAsia" w:hint="eastAsia"/>
                <w:sz w:val="18"/>
                <w:szCs w:val="18"/>
              </w:rPr>
              <w:t>マッチング助成の実施</w:t>
            </w:r>
            <w:r>
              <w:rPr>
                <w:rFonts w:asciiTheme="minorEastAsia" w:eastAsiaTheme="minorEastAsia" w:hAnsiTheme="minorEastAsia" w:hint="eastAsia"/>
                <w:sz w:val="18"/>
                <w:szCs w:val="18"/>
              </w:rPr>
              <w:t>のべ</w:t>
            </w:r>
            <w:r w:rsidRPr="00FA66D0">
              <w:rPr>
                <w:rFonts w:asciiTheme="minorEastAsia" w:eastAsiaTheme="minorEastAsia" w:hAnsiTheme="minorEastAsia" w:hint="eastAsia"/>
                <w:sz w:val="18"/>
                <w:szCs w:val="18"/>
              </w:rPr>
              <w:t>１団体（コロナで見送り）</w:t>
            </w:r>
          </w:p>
          <w:p w:rsidR="00EA6D89" w:rsidRPr="00FA66D0" w:rsidRDefault="00EA6D89" w:rsidP="00902004">
            <w:pPr>
              <w:spacing w:after="0"/>
              <w:ind w:left="3"/>
              <w:rPr>
                <w:rFonts w:asciiTheme="minorEastAsia" w:eastAsiaTheme="minorEastAsia" w:hAnsiTheme="minorEastAsia"/>
                <w:sz w:val="18"/>
                <w:szCs w:val="18"/>
              </w:rPr>
            </w:pPr>
            <w:r w:rsidRPr="00FA66D0">
              <w:rPr>
                <w:rFonts w:asciiTheme="minorEastAsia" w:eastAsiaTheme="minorEastAsia" w:hAnsiTheme="minorEastAsia" w:hint="eastAsia"/>
                <w:sz w:val="18"/>
                <w:szCs w:val="18"/>
              </w:rPr>
              <w:t>共感者集めプログラムの実施</w:t>
            </w:r>
            <w:r>
              <w:rPr>
                <w:rFonts w:asciiTheme="minorEastAsia" w:eastAsiaTheme="minorEastAsia" w:hAnsiTheme="minorEastAsia" w:hint="eastAsia"/>
                <w:sz w:val="18"/>
                <w:szCs w:val="18"/>
              </w:rPr>
              <w:t>のべ</w:t>
            </w:r>
            <w:r w:rsidRPr="00FA66D0">
              <w:rPr>
                <w:rFonts w:asciiTheme="minorEastAsia" w:eastAsiaTheme="minorEastAsia" w:hAnsiTheme="minorEastAsia" w:hint="eastAsia"/>
                <w:sz w:val="18"/>
                <w:szCs w:val="18"/>
              </w:rPr>
              <w:t>７団体（１団体はコロナで見送り）</w:t>
            </w:r>
          </w:p>
          <w:p w:rsidR="00EA6D89" w:rsidRPr="00FA66D0" w:rsidRDefault="00EA6D89" w:rsidP="00902004">
            <w:pPr>
              <w:spacing w:after="0"/>
              <w:ind w:left="3"/>
              <w:rPr>
                <w:rFonts w:asciiTheme="minorEastAsia" w:eastAsiaTheme="minorEastAsia" w:hAnsiTheme="minorEastAsia"/>
                <w:sz w:val="18"/>
                <w:szCs w:val="18"/>
              </w:rPr>
            </w:pPr>
            <w:r w:rsidRPr="00FA66D0">
              <w:rPr>
                <w:rFonts w:asciiTheme="minorEastAsia" w:eastAsiaTheme="minorEastAsia" w:hAnsiTheme="minorEastAsia" w:hint="eastAsia"/>
                <w:sz w:val="18"/>
                <w:szCs w:val="18"/>
              </w:rPr>
              <w:t>チャレンジ助成金</w:t>
            </w:r>
            <w:r>
              <w:rPr>
                <w:rFonts w:asciiTheme="minorEastAsia" w:eastAsiaTheme="minorEastAsia" w:hAnsiTheme="minorEastAsia" w:hint="eastAsia"/>
                <w:sz w:val="18"/>
                <w:szCs w:val="18"/>
              </w:rPr>
              <w:t>のべ</w:t>
            </w:r>
            <w:r w:rsidRPr="00FA66D0">
              <w:rPr>
                <w:rFonts w:asciiTheme="minorEastAsia" w:eastAsiaTheme="minorEastAsia" w:hAnsiTheme="minorEastAsia" w:hint="eastAsia"/>
                <w:sz w:val="18"/>
                <w:szCs w:val="18"/>
              </w:rPr>
              <w:t>３６団体</w:t>
            </w:r>
          </w:p>
          <w:p w:rsidR="00EA6D89" w:rsidRDefault="00EA6D89" w:rsidP="00902004">
            <w:pPr>
              <w:spacing w:after="0"/>
              <w:ind w:left="3"/>
              <w:rPr>
                <w:rFonts w:asciiTheme="minorEastAsia" w:eastAsiaTheme="minorEastAsia" w:hAnsiTheme="minorEastAsia"/>
                <w:sz w:val="18"/>
                <w:szCs w:val="18"/>
              </w:rPr>
            </w:pPr>
            <w:r w:rsidRPr="00FA66D0">
              <w:rPr>
                <w:rFonts w:asciiTheme="minorEastAsia" w:eastAsiaTheme="minorEastAsia" w:hAnsiTheme="minorEastAsia" w:hint="eastAsia"/>
                <w:sz w:val="18"/>
                <w:szCs w:val="18"/>
              </w:rPr>
              <w:t>共感大賞の実施</w:t>
            </w:r>
            <w:r>
              <w:rPr>
                <w:rFonts w:asciiTheme="minorEastAsia" w:eastAsiaTheme="minorEastAsia" w:hAnsiTheme="minorEastAsia" w:hint="eastAsia"/>
                <w:sz w:val="18"/>
                <w:szCs w:val="18"/>
              </w:rPr>
              <w:t xml:space="preserve">　大賞１団体　敢闘賞３団体</w:t>
            </w:r>
          </w:p>
          <w:p w:rsidR="00EA6D89" w:rsidRPr="00FA66D0" w:rsidRDefault="00EA6D89" w:rsidP="00E45E66">
            <w:pPr>
              <w:spacing w:after="0"/>
              <w:ind w:left="3"/>
              <w:rPr>
                <w:rFonts w:asciiTheme="minorEastAsia" w:eastAsiaTheme="minorEastAsia" w:hAnsiTheme="minorEastAsia"/>
                <w:sz w:val="18"/>
                <w:szCs w:val="18"/>
              </w:rPr>
            </w:pPr>
          </w:p>
        </w:tc>
        <w:tc>
          <w:tcPr>
            <w:tcW w:w="4961" w:type="dxa"/>
            <w:tcBorders>
              <w:top w:val="single" w:sz="6" w:space="0" w:color="000000"/>
              <w:left w:val="single" w:sz="6" w:space="0" w:color="000000"/>
              <w:bottom w:val="single" w:sz="6" w:space="0" w:color="000000"/>
              <w:right w:val="single" w:sz="6" w:space="0" w:color="000000"/>
            </w:tcBorders>
          </w:tcPr>
          <w:p w:rsidR="00EA6D89" w:rsidRPr="00FA66D0" w:rsidRDefault="00EA6D89" w:rsidP="00E45E66">
            <w:pPr>
              <w:rPr>
                <w:rFonts w:asciiTheme="minorEastAsia" w:eastAsiaTheme="minorEastAsia" w:hAnsiTheme="minorEastAsia"/>
                <w:sz w:val="18"/>
                <w:szCs w:val="18"/>
              </w:rPr>
            </w:pPr>
            <w:r>
              <w:rPr>
                <w:rFonts w:asciiTheme="minorEastAsia" w:eastAsiaTheme="minorEastAsia" w:hAnsiTheme="minorEastAsia" w:hint="eastAsia"/>
                <w:sz w:val="18"/>
                <w:szCs w:val="18"/>
              </w:rPr>
              <w:t>基金の助成事業について、亀岡市の広報紙やHP、LINEで広報を行った。広報紙を見て助成金を申請した団体が複数あった。共感大賞が京都新聞で取り上げられるなど注目を集めたことで、亀岡NAWASHIRO基金に関する問い合わせが増加し、市外の人からも認知されるようになった。</w:t>
            </w:r>
          </w:p>
        </w:tc>
        <w:tc>
          <w:tcPr>
            <w:tcW w:w="4536" w:type="dxa"/>
            <w:tcBorders>
              <w:top w:val="single" w:sz="6" w:space="0" w:color="000000"/>
              <w:left w:val="single" w:sz="6" w:space="0" w:color="000000"/>
              <w:bottom w:val="single" w:sz="6" w:space="0" w:color="000000"/>
              <w:right w:val="single" w:sz="6" w:space="0" w:color="000000"/>
            </w:tcBorders>
          </w:tcPr>
          <w:p w:rsidR="00EA6D89" w:rsidRDefault="00EA6D89" w:rsidP="00E45E66">
            <w:pPr>
              <w:rPr>
                <w:rFonts w:asciiTheme="minorEastAsia" w:eastAsiaTheme="minorEastAsia" w:hAnsiTheme="minorEastAsia" w:hint="eastAsia"/>
                <w:sz w:val="18"/>
                <w:szCs w:val="18"/>
              </w:rPr>
            </w:pPr>
          </w:p>
        </w:tc>
      </w:tr>
      <w:tr w:rsidR="00EA6D89" w:rsidRPr="00FA66D0" w:rsidTr="00EA6D89">
        <w:trPr>
          <w:trHeight w:val="893"/>
        </w:trPr>
        <w:tc>
          <w:tcPr>
            <w:tcW w:w="0" w:type="auto"/>
            <w:vMerge/>
            <w:tcBorders>
              <w:left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c>
          <w:tcPr>
            <w:tcW w:w="4511" w:type="dxa"/>
            <w:tcBorders>
              <w:top w:val="single" w:sz="6" w:space="0" w:color="000000"/>
              <w:left w:val="single" w:sz="6" w:space="0" w:color="000000"/>
              <w:bottom w:val="single" w:sz="6" w:space="0" w:color="000000"/>
              <w:right w:val="single" w:sz="6" w:space="0" w:color="000000"/>
            </w:tcBorders>
            <w:vAlign w:val="center"/>
          </w:tcPr>
          <w:p w:rsidR="00EA6D89" w:rsidRPr="00FA66D0" w:rsidRDefault="00EA6D89" w:rsidP="00561342">
            <w:pPr>
              <w:spacing w:after="0"/>
              <w:ind w:left="3"/>
              <w:rPr>
                <w:rFonts w:asciiTheme="minorEastAsia" w:eastAsiaTheme="minorEastAsia" w:hAnsiTheme="minorEastAsia" w:cs="BIZ UDPGothic"/>
                <w:sz w:val="18"/>
                <w:szCs w:val="18"/>
              </w:rPr>
            </w:pPr>
            <w:r w:rsidRPr="00FA66D0">
              <w:rPr>
                <w:rFonts w:asciiTheme="minorEastAsia" w:eastAsiaTheme="minorEastAsia" w:hAnsiTheme="minorEastAsia" w:cs="BIZ UDPGothic"/>
                <w:sz w:val="18"/>
                <w:szCs w:val="18"/>
              </w:rPr>
              <w:t>(2)</w:t>
            </w:r>
            <w:r w:rsidRPr="00FA66D0">
              <w:rPr>
                <w:rFonts w:asciiTheme="minorEastAsia" w:eastAsiaTheme="minorEastAsia" w:hAnsiTheme="minorEastAsia"/>
                <w:sz w:val="18"/>
                <w:szCs w:val="18"/>
              </w:rPr>
              <w:t xml:space="preserve"> </w:t>
            </w:r>
            <w:r w:rsidRPr="00FA66D0">
              <w:rPr>
                <w:rFonts w:asciiTheme="minorEastAsia" w:eastAsiaTheme="minorEastAsia" w:hAnsiTheme="minorEastAsia" w:cs="ＭＳ 明朝" w:hint="eastAsia"/>
                <w:sz w:val="18"/>
                <w:szCs w:val="18"/>
              </w:rPr>
              <w:t>亀岡</w:t>
            </w:r>
            <w:r w:rsidRPr="00FA66D0">
              <w:rPr>
                <w:rFonts w:asciiTheme="minorEastAsia" w:eastAsiaTheme="minorEastAsia" w:hAnsiTheme="minorEastAsia" w:cs="BIZ UDPGothic"/>
                <w:sz w:val="18"/>
                <w:szCs w:val="18"/>
              </w:rPr>
              <w:t xml:space="preserve"> NAWASHIRO </w:t>
            </w:r>
            <w:r w:rsidRPr="00FA66D0">
              <w:rPr>
                <w:rFonts w:asciiTheme="minorEastAsia" w:eastAsiaTheme="minorEastAsia" w:hAnsiTheme="minorEastAsia" w:cs="ＭＳ 明朝" w:hint="eastAsia"/>
                <w:sz w:val="18"/>
                <w:szCs w:val="18"/>
              </w:rPr>
              <w:t>基金を通じた寄付の呼びかけ</w:t>
            </w:r>
          </w:p>
          <w:p w:rsidR="00EA6D89" w:rsidRPr="00FA66D0" w:rsidRDefault="00EA6D89" w:rsidP="00561342">
            <w:pPr>
              <w:spacing w:after="0"/>
              <w:ind w:left="3"/>
              <w:rPr>
                <w:rFonts w:asciiTheme="minorEastAsia" w:eastAsiaTheme="minorEastAsia" w:hAnsiTheme="minorEastAsia" w:cs="ＭＳ 明朝"/>
                <w:sz w:val="18"/>
                <w:szCs w:val="18"/>
              </w:rPr>
            </w:pPr>
            <w:r w:rsidRPr="00FA66D0">
              <w:rPr>
                <w:rFonts w:asciiTheme="minorEastAsia" w:eastAsiaTheme="minorEastAsia" w:hAnsiTheme="minorEastAsia" w:cs="ＭＳ 明朝" w:hint="eastAsia"/>
                <w:sz w:val="18"/>
                <w:szCs w:val="18"/>
              </w:rPr>
              <w:t xml:space="preserve">　基金を活用する団体に対して広報や運営に関する助言を行えたか。</w:t>
            </w:r>
          </w:p>
          <w:p w:rsidR="00EA6D89" w:rsidRPr="00FA66D0" w:rsidRDefault="00EA6D89" w:rsidP="00561342">
            <w:pPr>
              <w:spacing w:after="0"/>
              <w:ind w:left="3"/>
              <w:rPr>
                <w:rFonts w:asciiTheme="minorEastAsia" w:eastAsiaTheme="minorEastAsia" w:hAnsiTheme="minorEastAsia" w:cs="BIZ UDPGothic"/>
                <w:sz w:val="18"/>
                <w:szCs w:val="18"/>
              </w:rPr>
            </w:pPr>
            <w:r w:rsidRPr="00FA66D0">
              <w:rPr>
                <w:rFonts w:asciiTheme="minorEastAsia" w:eastAsiaTheme="minorEastAsia" w:hAnsiTheme="minorEastAsia" w:cs="ＭＳ 明朝" w:hint="eastAsia"/>
                <w:sz w:val="18"/>
                <w:szCs w:val="18"/>
              </w:rPr>
              <w:t>寄付金の効果の可視化を進め、寄付をする側とされる側が循環を意識できる行動を進められたか。</w:t>
            </w:r>
          </w:p>
        </w:tc>
        <w:tc>
          <w:tcPr>
            <w:tcW w:w="6045" w:type="dxa"/>
            <w:tcBorders>
              <w:top w:val="single" w:sz="6" w:space="0" w:color="000000"/>
              <w:left w:val="single" w:sz="6" w:space="0" w:color="000000"/>
              <w:bottom w:val="single" w:sz="6" w:space="0" w:color="000000"/>
              <w:right w:val="single" w:sz="6" w:space="0" w:color="000000"/>
            </w:tcBorders>
          </w:tcPr>
          <w:p w:rsidR="00EA6D89" w:rsidRPr="00FA66D0" w:rsidRDefault="00EA6D89" w:rsidP="00FA66D0">
            <w:pPr>
              <w:spacing w:after="0"/>
              <w:ind w:left="3"/>
              <w:rPr>
                <w:rFonts w:asciiTheme="minorEastAsia" w:eastAsiaTheme="minorEastAsia" w:hAnsiTheme="minorEastAsia"/>
                <w:sz w:val="18"/>
                <w:szCs w:val="18"/>
              </w:rPr>
            </w:pPr>
            <w:r w:rsidRPr="00FA66D0">
              <w:rPr>
                <w:rFonts w:asciiTheme="minorEastAsia" w:eastAsiaTheme="minorEastAsia" w:hAnsiTheme="minorEastAsia" w:hint="eastAsia"/>
                <w:sz w:val="18"/>
                <w:szCs w:val="18"/>
              </w:rPr>
              <w:t>マッチング助成の実施</w:t>
            </w:r>
            <w:r>
              <w:rPr>
                <w:rFonts w:asciiTheme="minorEastAsia" w:eastAsiaTheme="minorEastAsia" w:hAnsiTheme="minorEastAsia" w:hint="eastAsia"/>
                <w:sz w:val="18"/>
                <w:szCs w:val="18"/>
              </w:rPr>
              <w:t>のべ</w:t>
            </w:r>
            <w:r w:rsidRPr="00FA66D0">
              <w:rPr>
                <w:rFonts w:asciiTheme="minorEastAsia" w:eastAsiaTheme="minorEastAsia" w:hAnsiTheme="minorEastAsia" w:hint="eastAsia"/>
                <w:sz w:val="18"/>
                <w:szCs w:val="18"/>
              </w:rPr>
              <w:t>１団体（コロナで見送り）</w:t>
            </w:r>
          </w:p>
          <w:p w:rsidR="00EA6D89" w:rsidRPr="00FA66D0" w:rsidRDefault="00EA6D89" w:rsidP="00FA66D0">
            <w:pPr>
              <w:spacing w:after="0"/>
              <w:ind w:left="3"/>
              <w:rPr>
                <w:rFonts w:asciiTheme="minorEastAsia" w:eastAsiaTheme="minorEastAsia" w:hAnsiTheme="minorEastAsia"/>
                <w:sz w:val="18"/>
                <w:szCs w:val="18"/>
              </w:rPr>
            </w:pPr>
            <w:r w:rsidRPr="00FA66D0">
              <w:rPr>
                <w:rFonts w:asciiTheme="minorEastAsia" w:eastAsiaTheme="minorEastAsia" w:hAnsiTheme="minorEastAsia" w:hint="eastAsia"/>
                <w:sz w:val="18"/>
                <w:szCs w:val="18"/>
              </w:rPr>
              <w:t>共感者集めプログラムの実施</w:t>
            </w:r>
            <w:r>
              <w:rPr>
                <w:rFonts w:asciiTheme="minorEastAsia" w:eastAsiaTheme="minorEastAsia" w:hAnsiTheme="minorEastAsia" w:hint="eastAsia"/>
                <w:sz w:val="18"/>
                <w:szCs w:val="18"/>
              </w:rPr>
              <w:t>のべ</w:t>
            </w:r>
            <w:r w:rsidRPr="00FA66D0">
              <w:rPr>
                <w:rFonts w:asciiTheme="minorEastAsia" w:eastAsiaTheme="minorEastAsia" w:hAnsiTheme="minorEastAsia" w:hint="eastAsia"/>
                <w:sz w:val="18"/>
                <w:szCs w:val="18"/>
              </w:rPr>
              <w:t>７団体（１団体はコロナで見送り）</w:t>
            </w:r>
          </w:p>
          <w:p w:rsidR="00EA6D89" w:rsidRPr="00FA66D0" w:rsidRDefault="00EA6D89" w:rsidP="00FA66D0">
            <w:pPr>
              <w:spacing w:after="0"/>
              <w:ind w:left="3"/>
              <w:rPr>
                <w:rFonts w:asciiTheme="minorEastAsia" w:eastAsiaTheme="minorEastAsia" w:hAnsiTheme="minorEastAsia"/>
                <w:sz w:val="18"/>
                <w:szCs w:val="18"/>
              </w:rPr>
            </w:pPr>
            <w:r w:rsidRPr="00FA66D0">
              <w:rPr>
                <w:rFonts w:asciiTheme="minorEastAsia" w:eastAsiaTheme="minorEastAsia" w:hAnsiTheme="minorEastAsia" w:hint="eastAsia"/>
                <w:sz w:val="18"/>
                <w:szCs w:val="18"/>
              </w:rPr>
              <w:t>チャレンジ助成金</w:t>
            </w:r>
            <w:r>
              <w:rPr>
                <w:rFonts w:asciiTheme="minorEastAsia" w:eastAsiaTheme="minorEastAsia" w:hAnsiTheme="minorEastAsia" w:hint="eastAsia"/>
                <w:sz w:val="18"/>
                <w:szCs w:val="18"/>
              </w:rPr>
              <w:t>のべ</w:t>
            </w:r>
            <w:r w:rsidRPr="00FA66D0">
              <w:rPr>
                <w:rFonts w:asciiTheme="minorEastAsia" w:eastAsiaTheme="minorEastAsia" w:hAnsiTheme="minorEastAsia" w:hint="eastAsia"/>
                <w:sz w:val="18"/>
                <w:szCs w:val="18"/>
              </w:rPr>
              <w:t>３６団体</w:t>
            </w:r>
          </w:p>
          <w:p w:rsidR="00EA6D89" w:rsidRDefault="00EA6D89" w:rsidP="00FA66D0">
            <w:pPr>
              <w:spacing w:after="0"/>
              <w:ind w:left="3"/>
              <w:rPr>
                <w:rFonts w:asciiTheme="minorEastAsia" w:eastAsiaTheme="minorEastAsia" w:hAnsiTheme="minorEastAsia"/>
                <w:sz w:val="18"/>
                <w:szCs w:val="18"/>
              </w:rPr>
            </w:pPr>
            <w:r w:rsidRPr="00FA66D0">
              <w:rPr>
                <w:rFonts w:asciiTheme="minorEastAsia" w:eastAsiaTheme="minorEastAsia" w:hAnsiTheme="minorEastAsia" w:hint="eastAsia"/>
                <w:sz w:val="18"/>
                <w:szCs w:val="18"/>
              </w:rPr>
              <w:t>共感大賞の実施</w:t>
            </w:r>
            <w:r>
              <w:rPr>
                <w:rFonts w:asciiTheme="minorEastAsia" w:eastAsiaTheme="minorEastAsia" w:hAnsiTheme="minorEastAsia" w:hint="eastAsia"/>
                <w:sz w:val="18"/>
                <w:szCs w:val="18"/>
              </w:rPr>
              <w:t xml:space="preserve">　大賞１団体　敢闘賞３団体</w:t>
            </w:r>
          </w:p>
          <w:p w:rsidR="00EA6D89" w:rsidRPr="00FA66D0" w:rsidRDefault="00EA6D89" w:rsidP="00B51509">
            <w:pPr>
              <w:spacing w:after="0"/>
              <w:ind w:left="3"/>
              <w:rPr>
                <w:rFonts w:asciiTheme="minorEastAsia" w:eastAsiaTheme="minorEastAsia" w:hAnsiTheme="minorEastAsia"/>
                <w:sz w:val="18"/>
                <w:szCs w:val="18"/>
              </w:rPr>
            </w:pPr>
          </w:p>
        </w:tc>
        <w:tc>
          <w:tcPr>
            <w:tcW w:w="4961" w:type="dxa"/>
            <w:tcBorders>
              <w:top w:val="single" w:sz="6" w:space="0" w:color="000000"/>
              <w:left w:val="single" w:sz="6" w:space="0" w:color="000000"/>
              <w:bottom w:val="single" w:sz="6" w:space="0" w:color="000000"/>
              <w:right w:val="single" w:sz="6" w:space="0" w:color="000000"/>
            </w:tcBorders>
          </w:tcPr>
          <w:p w:rsidR="00EA6D89" w:rsidRPr="00FA66D0" w:rsidRDefault="00EA6D89" w:rsidP="00951002">
            <w:pPr>
              <w:rPr>
                <w:rFonts w:asciiTheme="minorEastAsia" w:eastAsiaTheme="minorEastAsia" w:hAnsiTheme="minorEastAsia"/>
                <w:sz w:val="18"/>
                <w:szCs w:val="18"/>
              </w:rPr>
            </w:pPr>
            <w:r>
              <w:rPr>
                <w:rFonts w:asciiTheme="minorEastAsia" w:eastAsiaTheme="minorEastAsia" w:hAnsiTheme="minorEastAsia" w:hint="eastAsia"/>
                <w:sz w:val="18"/>
                <w:szCs w:val="18"/>
              </w:rPr>
              <w:t>亀岡NAWASHIRO基金の会議に参加し広報や運営に関して協議を行った。</w:t>
            </w:r>
          </w:p>
        </w:tc>
        <w:tc>
          <w:tcPr>
            <w:tcW w:w="4536" w:type="dxa"/>
            <w:tcBorders>
              <w:top w:val="single" w:sz="6" w:space="0" w:color="000000"/>
              <w:left w:val="single" w:sz="6" w:space="0" w:color="000000"/>
              <w:bottom w:val="single" w:sz="6" w:space="0" w:color="000000"/>
              <w:right w:val="single" w:sz="6" w:space="0" w:color="000000"/>
            </w:tcBorders>
          </w:tcPr>
          <w:p w:rsidR="00EA6D89" w:rsidRDefault="00EA6D89" w:rsidP="00951002">
            <w:pPr>
              <w:rPr>
                <w:rFonts w:asciiTheme="minorEastAsia" w:eastAsiaTheme="minorEastAsia" w:hAnsiTheme="minorEastAsia" w:hint="eastAsia"/>
                <w:sz w:val="18"/>
                <w:szCs w:val="18"/>
              </w:rPr>
            </w:pPr>
          </w:p>
        </w:tc>
      </w:tr>
      <w:tr w:rsidR="00EA6D89" w:rsidRPr="00FA66D0" w:rsidTr="00EA6D89">
        <w:trPr>
          <w:trHeight w:val="893"/>
        </w:trPr>
        <w:tc>
          <w:tcPr>
            <w:tcW w:w="0" w:type="auto"/>
            <w:vMerge/>
            <w:tcBorders>
              <w:left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c>
          <w:tcPr>
            <w:tcW w:w="4511" w:type="dxa"/>
            <w:tcBorders>
              <w:top w:val="single" w:sz="6" w:space="0" w:color="000000"/>
              <w:left w:val="single" w:sz="6" w:space="0" w:color="000000"/>
              <w:bottom w:val="single" w:sz="6" w:space="0" w:color="000000"/>
              <w:right w:val="single" w:sz="6" w:space="0" w:color="000000"/>
            </w:tcBorders>
            <w:vAlign w:val="center"/>
          </w:tcPr>
          <w:p w:rsidR="00EA6D89" w:rsidRPr="00FA66D0" w:rsidRDefault="00EA6D89" w:rsidP="00561342">
            <w:pPr>
              <w:spacing w:after="0"/>
              <w:ind w:left="3"/>
              <w:rPr>
                <w:rFonts w:asciiTheme="minorEastAsia" w:eastAsiaTheme="minorEastAsia" w:hAnsiTheme="minorEastAsia" w:cs="BIZ UDPGothic"/>
                <w:sz w:val="18"/>
                <w:szCs w:val="18"/>
              </w:rPr>
            </w:pPr>
            <w:r w:rsidRPr="00FA66D0">
              <w:rPr>
                <w:rFonts w:asciiTheme="minorEastAsia" w:eastAsiaTheme="minorEastAsia" w:hAnsiTheme="minorEastAsia" w:cs="BIZ UDPGothic"/>
                <w:sz w:val="18"/>
                <w:szCs w:val="18"/>
              </w:rPr>
              <w:t>(3)</w:t>
            </w:r>
            <w:r w:rsidRPr="00FA66D0">
              <w:rPr>
                <w:rFonts w:asciiTheme="minorEastAsia" w:eastAsiaTheme="minorEastAsia" w:hAnsiTheme="minorEastAsia" w:cs="ＭＳ 明朝" w:hint="eastAsia"/>
                <w:sz w:val="18"/>
                <w:szCs w:val="18"/>
              </w:rPr>
              <w:t>団体や企業との連携</w:t>
            </w:r>
          </w:p>
          <w:p w:rsidR="00EA6D89" w:rsidRPr="00FA66D0" w:rsidRDefault="00EA6D89" w:rsidP="000D405C">
            <w:pPr>
              <w:spacing w:after="0"/>
              <w:ind w:left="3"/>
              <w:rPr>
                <w:rFonts w:asciiTheme="minorEastAsia" w:eastAsiaTheme="minorEastAsia" w:hAnsiTheme="minorEastAsia" w:cs="BIZ UDPGothic"/>
                <w:sz w:val="18"/>
                <w:szCs w:val="18"/>
              </w:rPr>
            </w:pPr>
            <w:r w:rsidRPr="00FA66D0">
              <w:rPr>
                <w:rFonts w:asciiTheme="minorEastAsia" w:eastAsiaTheme="minorEastAsia" w:hAnsiTheme="minorEastAsia" w:cs="ＭＳ 明朝" w:hint="eastAsia"/>
                <w:sz w:val="18"/>
                <w:szCs w:val="18"/>
              </w:rPr>
              <w:t xml:space="preserve">　企業においても</w:t>
            </w:r>
            <w:r w:rsidRPr="00FA66D0">
              <w:rPr>
                <w:rFonts w:asciiTheme="minorEastAsia" w:eastAsiaTheme="minorEastAsia" w:hAnsiTheme="minorEastAsia" w:cs="BIZ UDPGothic"/>
                <w:sz w:val="18"/>
                <w:szCs w:val="18"/>
              </w:rPr>
              <w:t xml:space="preserve"> CSR </w:t>
            </w:r>
            <w:r w:rsidRPr="00FA66D0">
              <w:rPr>
                <w:rFonts w:asciiTheme="minorEastAsia" w:eastAsiaTheme="minorEastAsia" w:hAnsiTheme="minorEastAsia" w:cs="ＭＳ 明朝" w:hint="eastAsia"/>
                <w:sz w:val="18"/>
                <w:szCs w:val="18"/>
              </w:rPr>
              <w:t>は重要事項であり、立地地域への理解や協力、交流、寄付等の資金面での援助、そして地域活動や市民活動自体への参加などを呼びかけていくことで、協働の輪を広げられたか。</w:t>
            </w:r>
          </w:p>
        </w:tc>
        <w:tc>
          <w:tcPr>
            <w:tcW w:w="6045" w:type="dxa"/>
            <w:tcBorders>
              <w:top w:val="single" w:sz="6" w:space="0" w:color="000000"/>
              <w:left w:val="single" w:sz="6" w:space="0" w:color="000000"/>
              <w:bottom w:val="single" w:sz="6" w:space="0" w:color="000000"/>
              <w:right w:val="single" w:sz="6" w:space="0" w:color="000000"/>
            </w:tcBorders>
          </w:tcPr>
          <w:p w:rsidR="00EA6D89" w:rsidRPr="00DE21BF" w:rsidRDefault="00EA6D89">
            <w:pPr>
              <w:spacing w:after="3"/>
              <w:ind w:left="3"/>
              <w:rPr>
                <w:rFonts w:asciiTheme="minorEastAsia" w:eastAsiaTheme="minorEastAsia" w:hAnsiTheme="minorEastAsia" w:cs="BIZ UDPGothic"/>
                <w:sz w:val="18"/>
                <w:szCs w:val="18"/>
              </w:rPr>
            </w:pPr>
            <w:r w:rsidRPr="00DE21BF">
              <w:rPr>
                <w:rFonts w:asciiTheme="minorEastAsia" w:eastAsiaTheme="minorEastAsia" w:hAnsiTheme="minorEastAsia" w:cs="BIZ UDPGothic" w:hint="eastAsia"/>
                <w:sz w:val="18"/>
                <w:szCs w:val="18"/>
              </w:rPr>
              <w:t>協働に関するアンケートの実施対象５００事業所、回答１５０事業所</w:t>
            </w:r>
          </w:p>
        </w:tc>
        <w:tc>
          <w:tcPr>
            <w:tcW w:w="4961" w:type="dxa"/>
            <w:tcBorders>
              <w:top w:val="single" w:sz="6" w:space="0" w:color="000000"/>
              <w:left w:val="single" w:sz="6" w:space="0" w:color="000000"/>
              <w:bottom w:val="single" w:sz="6" w:space="0" w:color="000000"/>
              <w:right w:val="single" w:sz="6" w:space="0" w:color="000000"/>
            </w:tcBorders>
          </w:tcPr>
          <w:p w:rsidR="00EA6D89" w:rsidRPr="00FA66D0" w:rsidRDefault="00EA6D89" w:rsidP="00E45E66">
            <w:pPr>
              <w:rPr>
                <w:rFonts w:asciiTheme="minorEastAsia" w:eastAsiaTheme="minorEastAsia" w:hAnsiTheme="minorEastAsia"/>
                <w:sz w:val="18"/>
                <w:szCs w:val="18"/>
              </w:rPr>
            </w:pPr>
            <w:r>
              <w:rPr>
                <w:rFonts w:asciiTheme="minorEastAsia" w:eastAsiaTheme="minorEastAsia" w:hAnsiTheme="minorEastAsia" w:hint="eastAsia"/>
                <w:sz w:val="18"/>
                <w:szCs w:val="18"/>
              </w:rPr>
              <w:t>アンケートで事業参加に興味があると回答した事業者に対して、ワークショップ開催の案内を送った。</w:t>
            </w:r>
          </w:p>
        </w:tc>
        <w:tc>
          <w:tcPr>
            <w:tcW w:w="4536" w:type="dxa"/>
            <w:tcBorders>
              <w:top w:val="single" w:sz="6" w:space="0" w:color="000000"/>
              <w:left w:val="single" w:sz="6" w:space="0" w:color="000000"/>
              <w:bottom w:val="single" w:sz="6" w:space="0" w:color="000000"/>
              <w:right w:val="single" w:sz="6" w:space="0" w:color="000000"/>
            </w:tcBorders>
          </w:tcPr>
          <w:p w:rsidR="00EA6D89" w:rsidRDefault="00EA6D89" w:rsidP="00E45E66">
            <w:pPr>
              <w:rPr>
                <w:rFonts w:asciiTheme="minorEastAsia" w:eastAsiaTheme="minorEastAsia" w:hAnsiTheme="minorEastAsia" w:hint="eastAsia"/>
                <w:sz w:val="18"/>
                <w:szCs w:val="18"/>
              </w:rPr>
            </w:pPr>
          </w:p>
        </w:tc>
      </w:tr>
      <w:tr w:rsidR="00EA6D89" w:rsidRPr="00FA66D0" w:rsidTr="00EA6D89">
        <w:trPr>
          <w:trHeight w:val="893"/>
        </w:trPr>
        <w:tc>
          <w:tcPr>
            <w:tcW w:w="0" w:type="auto"/>
            <w:vMerge/>
            <w:tcBorders>
              <w:left w:val="single" w:sz="6" w:space="0" w:color="000000"/>
              <w:bottom w:val="single" w:sz="6" w:space="0" w:color="000000"/>
              <w:right w:val="single" w:sz="6" w:space="0" w:color="000000"/>
            </w:tcBorders>
            <w:shd w:val="clear" w:color="auto" w:fill="BDD6EE" w:themeFill="accent1" w:themeFillTint="66"/>
          </w:tcPr>
          <w:p w:rsidR="00EA6D89" w:rsidRPr="00FA66D0" w:rsidRDefault="00EA6D89">
            <w:pPr>
              <w:rPr>
                <w:rFonts w:asciiTheme="minorEastAsia" w:eastAsiaTheme="minorEastAsia" w:hAnsiTheme="minorEastAsia"/>
                <w:sz w:val="18"/>
                <w:szCs w:val="18"/>
              </w:rPr>
            </w:pPr>
          </w:p>
        </w:tc>
        <w:tc>
          <w:tcPr>
            <w:tcW w:w="4511" w:type="dxa"/>
            <w:tcBorders>
              <w:top w:val="single" w:sz="6" w:space="0" w:color="000000"/>
              <w:left w:val="single" w:sz="6" w:space="0" w:color="000000"/>
              <w:bottom w:val="single" w:sz="6" w:space="0" w:color="000000"/>
              <w:right w:val="single" w:sz="6" w:space="0" w:color="000000"/>
            </w:tcBorders>
            <w:vAlign w:val="center"/>
          </w:tcPr>
          <w:p w:rsidR="00EA6D89" w:rsidRPr="00FA66D0" w:rsidRDefault="00EA6D89" w:rsidP="00561342">
            <w:pPr>
              <w:spacing w:after="0"/>
              <w:ind w:left="3"/>
              <w:rPr>
                <w:rFonts w:asciiTheme="minorEastAsia" w:eastAsiaTheme="minorEastAsia" w:hAnsiTheme="minorEastAsia" w:cs="BIZ UDPGothic"/>
                <w:sz w:val="18"/>
                <w:szCs w:val="18"/>
              </w:rPr>
            </w:pPr>
            <w:r w:rsidRPr="00FA66D0">
              <w:rPr>
                <w:rFonts w:asciiTheme="minorEastAsia" w:eastAsiaTheme="minorEastAsia" w:hAnsiTheme="minorEastAsia" w:cs="BIZ UDPGothic"/>
                <w:sz w:val="18"/>
                <w:szCs w:val="18"/>
              </w:rPr>
              <w:t>(</w:t>
            </w:r>
            <w:r w:rsidRPr="00FA66D0">
              <w:rPr>
                <w:rFonts w:asciiTheme="minorEastAsia" w:eastAsiaTheme="minorEastAsia" w:hAnsiTheme="minorEastAsia" w:cs="BIZ UDPGothic" w:hint="eastAsia"/>
                <w:sz w:val="18"/>
                <w:szCs w:val="18"/>
              </w:rPr>
              <w:t>4</w:t>
            </w:r>
            <w:r w:rsidRPr="00FA66D0">
              <w:rPr>
                <w:rFonts w:asciiTheme="minorEastAsia" w:eastAsiaTheme="minorEastAsia" w:hAnsiTheme="minorEastAsia" w:cs="BIZ UDPGothic"/>
                <w:sz w:val="18"/>
                <w:szCs w:val="18"/>
              </w:rPr>
              <w:t>)</w:t>
            </w:r>
            <w:r w:rsidRPr="00FA66D0">
              <w:rPr>
                <w:rFonts w:asciiTheme="minorEastAsia" w:eastAsiaTheme="minorEastAsia" w:hAnsiTheme="minorEastAsia"/>
                <w:sz w:val="18"/>
                <w:szCs w:val="18"/>
              </w:rPr>
              <w:t xml:space="preserve"> </w:t>
            </w:r>
            <w:r w:rsidRPr="00FA66D0">
              <w:rPr>
                <w:rFonts w:asciiTheme="minorEastAsia" w:eastAsiaTheme="minorEastAsia" w:hAnsiTheme="minorEastAsia" w:cs="ＭＳ 明朝" w:hint="eastAsia"/>
                <w:sz w:val="18"/>
                <w:szCs w:val="18"/>
              </w:rPr>
              <w:t>情報の収集と発信</w:t>
            </w:r>
          </w:p>
          <w:p w:rsidR="00EA6D89" w:rsidRPr="00FA66D0" w:rsidRDefault="00EA6D89" w:rsidP="000D405C">
            <w:pPr>
              <w:spacing w:after="0"/>
              <w:ind w:left="3"/>
              <w:rPr>
                <w:rFonts w:asciiTheme="minorEastAsia" w:eastAsiaTheme="minorEastAsia" w:hAnsiTheme="minorEastAsia" w:cs="BIZ UDPGothic"/>
                <w:sz w:val="18"/>
                <w:szCs w:val="18"/>
              </w:rPr>
            </w:pPr>
            <w:r w:rsidRPr="00FA66D0">
              <w:rPr>
                <w:rFonts w:asciiTheme="minorEastAsia" w:eastAsiaTheme="minorEastAsia" w:hAnsiTheme="minorEastAsia" w:cs="ＭＳ 明朝" w:hint="eastAsia"/>
                <w:sz w:val="18"/>
                <w:szCs w:val="18"/>
              </w:rPr>
              <w:t xml:space="preserve">　地域内の交流を促進し、コミュニティの活性化を推進するとともに、市内や他地域の活動団体、企業についての情報を収集し、効果的に発信していくことで、団体内や団体間で刺激し合い、運営や活動の幅が広げるための支援ができたか。</w:t>
            </w:r>
          </w:p>
        </w:tc>
        <w:tc>
          <w:tcPr>
            <w:tcW w:w="6045" w:type="dxa"/>
            <w:tcBorders>
              <w:top w:val="single" w:sz="6" w:space="0" w:color="000000"/>
              <w:left w:val="single" w:sz="6" w:space="0" w:color="000000"/>
              <w:bottom w:val="single" w:sz="6" w:space="0" w:color="000000"/>
              <w:right w:val="single" w:sz="6" w:space="0" w:color="000000"/>
            </w:tcBorders>
          </w:tcPr>
          <w:p w:rsidR="00EA6D89" w:rsidRPr="00DE21BF" w:rsidRDefault="00EA6D89">
            <w:pPr>
              <w:spacing w:after="3"/>
              <w:ind w:left="3"/>
              <w:rPr>
                <w:rFonts w:asciiTheme="minorEastAsia" w:eastAsiaTheme="minorEastAsia" w:hAnsiTheme="minorEastAsia" w:cs="BIZ UDPGothic"/>
                <w:sz w:val="18"/>
                <w:szCs w:val="18"/>
              </w:rPr>
            </w:pPr>
            <w:r w:rsidRPr="00DE21BF">
              <w:rPr>
                <w:rFonts w:asciiTheme="minorEastAsia" w:eastAsiaTheme="minorEastAsia" w:hAnsiTheme="minorEastAsia" w:cs="BIZ UDPGothic" w:hint="eastAsia"/>
                <w:sz w:val="18"/>
                <w:szCs w:val="18"/>
              </w:rPr>
              <w:t>ふるさと亀岡まちづくり応援交付金</w:t>
            </w:r>
            <w:r>
              <w:rPr>
                <w:rFonts w:asciiTheme="minorEastAsia" w:eastAsiaTheme="minorEastAsia" w:hAnsiTheme="minorEastAsia" w:cs="BIZ UDPGothic" w:hint="eastAsia"/>
                <w:sz w:val="18"/>
                <w:szCs w:val="18"/>
              </w:rPr>
              <w:t>活用のべ</w:t>
            </w:r>
            <w:r w:rsidRPr="00DE21BF">
              <w:rPr>
                <w:rFonts w:asciiTheme="minorEastAsia" w:eastAsiaTheme="minorEastAsia" w:hAnsiTheme="minorEastAsia" w:cs="BIZ UDPGothic" w:hint="eastAsia"/>
                <w:sz w:val="18"/>
                <w:szCs w:val="18"/>
              </w:rPr>
              <w:t>８団体</w:t>
            </w:r>
            <w:r>
              <w:rPr>
                <w:rFonts w:asciiTheme="minorEastAsia" w:eastAsiaTheme="minorEastAsia" w:hAnsiTheme="minorEastAsia" w:cs="BIZ UDPGothic" w:hint="eastAsia"/>
                <w:sz w:val="18"/>
                <w:szCs w:val="18"/>
              </w:rPr>
              <w:t>（令和４年から）</w:t>
            </w:r>
          </w:p>
          <w:p w:rsidR="00EA6D89" w:rsidRDefault="00EA6D89" w:rsidP="00DE21BF">
            <w:pPr>
              <w:spacing w:after="3"/>
              <w:ind w:left="3"/>
              <w:rPr>
                <w:rFonts w:asciiTheme="minorEastAsia" w:eastAsiaTheme="minorEastAsia" w:hAnsiTheme="minorEastAsia" w:cs="BIZ UDPGothic"/>
                <w:sz w:val="18"/>
                <w:szCs w:val="18"/>
              </w:rPr>
            </w:pPr>
            <w:r w:rsidRPr="00DE21BF">
              <w:rPr>
                <w:rFonts w:asciiTheme="minorEastAsia" w:eastAsiaTheme="minorEastAsia" w:hAnsiTheme="minorEastAsia" w:cs="BIZ UDPGothic" w:hint="eastAsia"/>
                <w:sz w:val="18"/>
                <w:szCs w:val="18"/>
              </w:rPr>
              <w:t>寄附額</w:t>
            </w:r>
            <w:r>
              <w:rPr>
                <w:rFonts w:asciiTheme="minorEastAsia" w:eastAsiaTheme="minorEastAsia" w:hAnsiTheme="minorEastAsia" w:cs="BIZ UDPGothic" w:hint="eastAsia"/>
                <w:sz w:val="18"/>
                <w:szCs w:val="18"/>
              </w:rPr>
              <w:t>のべ2,</w:t>
            </w:r>
            <w:r>
              <w:rPr>
                <w:rFonts w:asciiTheme="minorEastAsia" w:eastAsiaTheme="minorEastAsia" w:hAnsiTheme="minorEastAsia" w:cs="BIZ UDPGothic"/>
                <w:sz w:val="18"/>
                <w:szCs w:val="18"/>
              </w:rPr>
              <w:t>909,</w:t>
            </w:r>
            <w:r w:rsidRPr="00DE21BF">
              <w:rPr>
                <w:rFonts w:asciiTheme="minorEastAsia" w:eastAsiaTheme="minorEastAsia" w:hAnsiTheme="minorEastAsia" w:cs="BIZ UDPGothic" w:hint="eastAsia"/>
                <w:sz w:val="18"/>
                <w:szCs w:val="18"/>
              </w:rPr>
              <w:t>000円</w:t>
            </w:r>
            <w:r>
              <w:rPr>
                <w:rFonts w:asciiTheme="minorEastAsia" w:eastAsiaTheme="minorEastAsia" w:hAnsiTheme="minorEastAsia" w:cs="BIZ UDPGothic" w:hint="eastAsia"/>
                <w:sz w:val="18"/>
                <w:szCs w:val="18"/>
              </w:rPr>
              <w:t>（令和４年～６年）</w:t>
            </w:r>
          </w:p>
          <w:p w:rsidR="00EA6D89" w:rsidRPr="00DE21BF" w:rsidRDefault="00EA6D89" w:rsidP="00DE21BF">
            <w:pPr>
              <w:spacing w:after="3"/>
              <w:ind w:left="3"/>
              <w:rPr>
                <w:rFonts w:asciiTheme="minorEastAsia" w:eastAsiaTheme="minorEastAsia" w:hAnsiTheme="minorEastAsia" w:cs="BIZ UDPGothic"/>
                <w:sz w:val="18"/>
                <w:szCs w:val="18"/>
              </w:rPr>
            </w:pPr>
            <w:r>
              <w:rPr>
                <w:rFonts w:asciiTheme="minorEastAsia" w:eastAsiaTheme="minorEastAsia" w:hAnsiTheme="minorEastAsia" w:cs="BIZ UDPGothic" w:hint="eastAsia"/>
                <w:sz w:val="18"/>
                <w:szCs w:val="18"/>
              </w:rPr>
              <w:t>交付額のべ1</w:t>
            </w:r>
            <w:r>
              <w:rPr>
                <w:rFonts w:asciiTheme="minorEastAsia" w:eastAsiaTheme="minorEastAsia" w:hAnsiTheme="minorEastAsia" w:cs="BIZ UDPGothic"/>
                <w:sz w:val="18"/>
                <w:szCs w:val="18"/>
              </w:rPr>
              <w:t>,396,000</w:t>
            </w:r>
            <w:r>
              <w:rPr>
                <w:rFonts w:asciiTheme="minorEastAsia" w:eastAsiaTheme="minorEastAsia" w:hAnsiTheme="minorEastAsia" w:cs="BIZ UDPGothic" w:hint="eastAsia"/>
                <w:sz w:val="18"/>
                <w:szCs w:val="18"/>
              </w:rPr>
              <w:t>円（令和5年度、６年度）</w:t>
            </w:r>
          </w:p>
          <w:p w:rsidR="00EA6D89" w:rsidRPr="00DE21BF" w:rsidRDefault="00EA6D89">
            <w:pPr>
              <w:spacing w:after="3"/>
              <w:ind w:left="3"/>
              <w:rPr>
                <w:rFonts w:asciiTheme="minorEastAsia" w:eastAsiaTheme="minorEastAsia" w:hAnsiTheme="minorEastAsia" w:cs="BIZ UDPGothic"/>
                <w:sz w:val="18"/>
                <w:szCs w:val="18"/>
              </w:rPr>
            </w:pPr>
          </w:p>
        </w:tc>
        <w:tc>
          <w:tcPr>
            <w:tcW w:w="4961" w:type="dxa"/>
            <w:tcBorders>
              <w:top w:val="single" w:sz="6" w:space="0" w:color="000000"/>
              <w:left w:val="single" w:sz="6" w:space="0" w:color="000000"/>
              <w:bottom w:val="single" w:sz="6" w:space="0" w:color="000000"/>
              <w:right w:val="single" w:sz="6" w:space="0" w:color="000000"/>
            </w:tcBorders>
          </w:tcPr>
          <w:p w:rsidR="00EA6D89" w:rsidRPr="00FA66D0" w:rsidRDefault="00EA6D89">
            <w:pPr>
              <w:rPr>
                <w:rFonts w:asciiTheme="minorEastAsia" w:eastAsiaTheme="minorEastAsia" w:hAnsiTheme="minorEastAsia"/>
                <w:sz w:val="18"/>
                <w:szCs w:val="18"/>
              </w:rPr>
            </w:pPr>
            <w:r>
              <w:rPr>
                <w:rFonts w:asciiTheme="minorEastAsia" w:eastAsiaTheme="minorEastAsia" w:hAnsiTheme="minorEastAsia" w:hint="eastAsia"/>
                <w:sz w:val="18"/>
                <w:szCs w:val="18"/>
              </w:rPr>
              <w:t>ふるさと亀岡まちづくり応援交付金登録団体の事業を亀岡市のHPと市役所内で掲示した。</w:t>
            </w:r>
          </w:p>
        </w:tc>
        <w:tc>
          <w:tcPr>
            <w:tcW w:w="4536" w:type="dxa"/>
            <w:tcBorders>
              <w:top w:val="single" w:sz="6" w:space="0" w:color="000000"/>
              <w:left w:val="single" w:sz="6" w:space="0" w:color="000000"/>
              <w:bottom w:val="single" w:sz="6" w:space="0" w:color="000000"/>
              <w:right w:val="single" w:sz="6" w:space="0" w:color="000000"/>
            </w:tcBorders>
          </w:tcPr>
          <w:p w:rsidR="00EA6D89" w:rsidRDefault="00EA6D89">
            <w:pPr>
              <w:rPr>
                <w:rFonts w:asciiTheme="minorEastAsia" w:eastAsiaTheme="minorEastAsia" w:hAnsiTheme="minorEastAsia" w:hint="eastAsia"/>
                <w:sz w:val="18"/>
                <w:szCs w:val="18"/>
              </w:rPr>
            </w:pPr>
          </w:p>
        </w:tc>
      </w:tr>
    </w:tbl>
    <w:p w:rsidR="003F760D" w:rsidRDefault="003F760D">
      <w:pPr>
        <w:rPr>
          <w:rFonts w:asciiTheme="minorEastAsia" w:eastAsiaTheme="minorEastAsia" w:hAnsiTheme="minorEastAsia" w:hint="eastAsia"/>
          <w:sz w:val="18"/>
          <w:szCs w:val="18"/>
        </w:rPr>
      </w:pPr>
    </w:p>
    <w:p w:rsidR="003F760D" w:rsidRPr="00FA66D0" w:rsidRDefault="003F760D">
      <w:pPr>
        <w:rPr>
          <w:rFonts w:asciiTheme="minorEastAsia" w:eastAsiaTheme="minorEastAsia" w:hAnsiTheme="minorEastAsia"/>
          <w:sz w:val="18"/>
          <w:szCs w:val="18"/>
        </w:rPr>
      </w:pPr>
    </w:p>
    <w:sectPr w:rsidR="003F760D" w:rsidRPr="00FA66D0" w:rsidSect="00EA6D89">
      <w:footerReference w:type="default" r:id="rId7"/>
      <w:pgSz w:w="23808" w:h="16834" w:orient="landscape" w:code="8"/>
      <w:pgMar w:top="1058" w:right="1181" w:bottom="1335"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509" w:rsidRDefault="00B51509" w:rsidP="00B51509">
      <w:pPr>
        <w:spacing w:after="0" w:line="240" w:lineRule="auto"/>
      </w:pPr>
      <w:r>
        <w:separator/>
      </w:r>
    </w:p>
  </w:endnote>
  <w:endnote w:type="continuationSeparator" w:id="0">
    <w:p w:rsidR="00B51509" w:rsidRDefault="00B51509" w:rsidP="00B5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Gothic">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60D" w:rsidRDefault="003F760D">
    <w:pPr>
      <w:pStyle w:val="a7"/>
      <w:jc w:val="center"/>
      <w:rPr>
        <w:color w:val="5B9BD5" w:themeColor="accent1"/>
      </w:rPr>
    </w:pPr>
    <w:r>
      <w:rPr>
        <w:color w:val="5B9BD5" w:themeColor="accent1"/>
        <w:lang w:val="ja-JP"/>
      </w:rPr>
      <w:t xml:space="preserve">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EA6D89" w:rsidRPr="00EA6D89">
      <w:rPr>
        <w:noProof/>
        <w:color w:val="5B9BD5" w:themeColor="accent1"/>
        <w:lang w:val="ja-JP"/>
      </w:rPr>
      <w:t>4</w:t>
    </w:r>
    <w:r>
      <w:rPr>
        <w:color w:val="5B9BD5" w:themeColor="accent1"/>
      </w:rPr>
      <w:fldChar w:fldCharType="end"/>
    </w:r>
    <w:r>
      <w:rPr>
        <w:color w:val="5B9BD5" w:themeColor="accent1"/>
        <w:lang w:val="ja-JP"/>
      </w:rPr>
      <w:t xml:space="preserve"> /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EA6D89" w:rsidRPr="00EA6D89">
      <w:rPr>
        <w:noProof/>
        <w:color w:val="5B9BD5" w:themeColor="accent1"/>
        <w:lang w:val="ja-JP"/>
      </w:rPr>
      <w:t>4</w:t>
    </w:r>
    <w:r>
      <w:rPr>
        <w:color w:val="5B9BD5" w:themeColor="accent1"/>
      </w:rPr>
      <w:fldChar w:fldCharType="end"/>
    </w:r>
  </w:p>
  <w:p w:rsidR="003F760D" w:rsidRDefault="003F76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509" w:rsidRDefault="00B51509" w:rsidP="00B51509">
      <w:pPr>
        <w:spacing w:after="0" w:line="240" w:lineRule="auto"/>
      </w:pPr>
      <w:r>
        <w:separator/>
      </w:r>
    </w:p>
  </w:footnote>
  <w:footnote w:type="continuationSeparator" w:id="0">
    <w:p w:rsidR="00B51509" w:rsidRDefault="00B51509" w:rsidP="00B515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665"/>
    <w:rsid w:val="00097888"/>
    <w:rsid w:val="000D405C"/>
    <w:rsid w:val="001C1EF5"/>
    <w:rsid w:val="001E2155"/>
    <w:rsid w:val="00290D1E"/>
    <w:rsid w:val="002C4238"/>
    <w:rsid w:val="003F760D"/>
    <w:rsid w:val="00542830"/>
    <w:rsid w:val="00550FB6"/>
    <w:rsid w:val="00561342"/>
    <w:rsid w:val="005F361D"/>
    <w:rsid w:val="007F1B5C"/>
    <w:rsid w:val="007F58F2"/>
    <w:rsid w:val="00902004"/>
    <w:rsid w:val="00903665"/>
    <w:rsid w:val="00951002"/>
    <w:rsid w:val="00AC01A0"/>
    <w:rsid w:val="00B51509"/>
    <w:rsid w:val="00BE1CCF"/>
    <w:rsid w:val="00DE21BF"/>
    <w:rsid w:val="00E22A0E"/>
    <w:rsid w:val="00E45E66"/>
    <w:rsid w:val="00E52232"/>
    <w:rsid w:val="00EA3B3F"/>
    <w:rsid w:val="00EA6D89"/>
    <w:rsid w:val="00EE40D5"/>
    <w:rsid w:val="00F73CC2"/>
    <w:rsid w:val="00FA66D0"/>
    <w:rsid w:val="00FC3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E03631"/>
  <w15:docId w15:val="{577F4428-0D95-46F6-825B-00258B6A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B5C"/>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DE21BF"/>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E21BF"/>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B51509"/>
    <w:pPr>
      <w:tabs>
        <w:tab w:val="center" w:pos="4252"/>
        <w:tab w:val="right" w:pos="8504"/>
      </w:tabs>
      <w:snapToGrid w:val="0"/>
    </w:pPr>
  </w:style>
  <w:style w:type="character" w:customStyle="1" w:styleId="a6">
    <w:name w:val="ヘッダー (文字)"/>
    <w:basedOn w:val="a0"/>
    <w:link w:val="a5"/>
    <w:uiPriority w:val="99"/>
    <w:rsid w:val="00B51509"/>
    <w:rPr>
      <w:rFonts w:ascii="Calibri" w:eastAsia="Calibri" w:hAnsi="Calibri" w:cs="Calibri"/>
      <w:color w:val="000000"/>
      <w:sz w:val="22"/>
    </w:rPr>
  </w:style>
  <w:style w:type="paragraph" w:styleId="a7">
    <w:name w:val="footer"/>
    <w:basedOn w:val="a"/>
    <w:link w:val="a8"/>
    <w:uiPriority w:val="99"/>
    <w:unhideWhenUsed/>
    <w:rsid w:val="00B51509"/>
    <w:pPr>
      <w:tabs>
        <w:tab w:val="center" w:pos="4252"/>
        <w:tab w:val="right" w:pos="8504"/>
      </w:tabs>
      <w:snapToGrid w:val="0"/>
    </w:pPr>
  </w:style>
  <w:style w:type="character" w:customStyle="1" w:styleId="a8">
    <w:name w:val="フッター (文字)"/>
    <w:basedOn w:val="a0"/>
    <w:link w:val="a7"/>
    <w:uiPriority w:val="99"/>
    <w:rsid w:val="00B51509"/>
    <w:rPr>
      <w:rFonts w:ascii="Calibri" w:eastAsia="Calibri" w:hAnsi="Calibri" w:cs="Calibri"/>
      <w:color w:val="000000"/>
      <w:sz w:val="22"/>
    </w:rPr>
  </w:style>
  <w:style w:type="table" w:styleId="a9">
    <w:name w:val="Table Grid"/>
    <w:basedOn w:val="a1"/>
    <w:uiPriority w:val="39"/>
    <w:rsid w:val="003F7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D9F94-B5EB-4BB5-BE3A-B29E86626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795</Words>
  <Characters>4538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隼登</dc:creator>
  <cp:keywords/>
  <cp:lastModifiedBy>亀岡市役所</cp:lastModifiedBy>
  <cp:revision>2</cp:revision>
  <cp:lastPrinted>2025-08-20T08:35:00Z</cp:lastPrinted>
  <dcterms:created xsi:type="dcterms:W3CDTF">2025-08-20T08:36:00Z</dcterms:created>
  <dcterms:modified xsi:type="dcterms:W3CDTF">2025-08-20T08:36:00Z</dcterms:modified>
</cp:coreProperties>
</file>