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8CB60" w14:textId="77777777" w:rsidR="002665D5" w:rsidRDefault="002665D5" w:rsidP="002665D5">
      <w:pPr>
        <w:ind w:firstLine="220"/>
      </w:pPr>
      <w:bookmarkStart w:id="0" w:name="_Hlk146559261"/>
      <w:bookmarkEnd w:id="0"/>
    </w:p>
    <w:p w14:paraId="5D6EF6FE" w14:textId="77777777" w:rsidR="002665D5" w:rsidRDefault="002665D5" w:rsidP="002665D5">
      <w:pPr>
        <w:ind w:firstLine="220"/>
      </w:pPr>
      <w:r>
        <w:rPr>
          <w:rFonts w:hint="eastAsia"/>
        </w:rPr>
        <w:t>.</w:t>
      </w:r>
    </w:p>
    <w:p w14:paraId="0506554E" w14:textId="77777777" w:rsidR="002665D5" w:rsidRPr="00255368" w:rsidRDefault="002665D5" w:rsidP="002665D5">
      <w:pPr>
        <w:ind w:firstLine="220"/>
      </w:pPr>
    </w:p>
    <w:p w14:paraId="68016FDA" w14:textId="77777777" w:rsidR="002665D5" w:rsidRDefault="002665D5" w:rsidP="00036C92"/>
    <w:p w14:paraId="1A2CEA52" w14:textId="77777777" w:rsidR="002665D5" w:rsidRDefault="002665D5" w:rsidP="002665D5">
      <w:pPr>
        <w:ind w:firstLine="220"/>
      </w:pPr>
    </w:p>
    <w:p w14:paraId="48260363" w14:textId="77777777" w:rsidR="002665D5" w:rsidRDefault="002665D5" w:rsidP="002665D5">
      <w:pPr>
        <w:ind w:firstLine="220"/>
      </w:pPr>
    </w:p>
    <w:p w14:paraId="01FBED41" w14:textId="6A99DF9C" w:rsidR="002665D5" w:rsidRDefault="00651CEA" w:rsidP="00036C92">
      <w:pPr>
        <w:snapToGrid w:val="0"/>
        <w:contextualSpacing/>
        <w:jc w:val="center"/>
        <w:rPr>
          <w:rFonts w:ascii="HGS創英角ｺﾞｼｯｸUB" w:eastAsia="HGS創英角ｺﾞｼｯｸUB" w:hAnsi="HGS創英角ｺﾞｼｯｸUB"/>
          <w:sz w:val="52"/>
        </w:rPr>
      </w:pPr>
      <w:r>
        <w:rPr>
          <w:rFonts w:ascii="HGS創英角ｺﾞｼｯｸUB" w:eastAsia="HGS創英角ｺﾞｼｯｸUB" w:hAnsi="HGS創英角ｺﾞｼｯｸUB" w:hint="eastAsia"/>
          <w:sz w:val="52"/>
        </w:rPr>
        <w:t>かめおか健康プラン２１</w:t>
      </w:r>
    </w:p>
    <w:p w14:paraId="097A6CAC" w14:textId="2351636C" w:rsidR="00651CEA" w:rsidRDefault="00651CEA" w:rsidP="00036C92">
      <w:pPr>
        <w:snapToGrid w:val="0"/>
        <w:contextualSpacing/>
        <w:jc w:val="center"/>
        <w:rPr>
          <w:rFonts w:ascii="HGS創英角ｺﾞｼｯｸUB" w:eastAsia="HGS創英角ｺﾞｼｯｸUB" w:hAnsi="HGS創英角ｺﾞｼｯｸUB"/>
          <w:sz w:val="52"/>
        </w:rPr>
      </w:pPr>
      <w:r>
        <w:rPr>
          <w:rFonts w:ascii="HGS創英角ｺﾞｼｯｸUB" w:eastAsia="HGS創英角ｺﾞｼｯｸUB" w:hAnsi="HGS創英角ｺﾞｼｯｸUB" w:hint="eastAsia"/>
          <w:sz w:val="52"/>
        </w:rPr>
        <w:t>（第３次亀岡市健康増進計画）</w:t>
      </w:r>
    </w:p>
    <w:p w14:paraId="4B97D764" w14:textId="77777777" w:rsidR="00036C92" w:rsidRDefault="00036C92" w:rsidP="00036C92">
      <w:pPr>
        <w:snapToGrid w:val="0"/>
        <w:contextualSpacing/>
        <w:jc w:val="center"/>
        <w:rPr>
          <w:rFonts w:ascii="HGS創英角ｺﾞｼｯｸUB" w:eastAsia="HGS創英角ｺﾞｼｯｸUB" w:hAnsi="HGS創英角ｺﾞｼｯｸUB"/>
          <w:sz w:val="52"/>
        </w:rPr>
      </w:pPr>
      <w:r>
        <w:rPr>
          <w:rFonts w:ascii="HGS創英角ｺﾞｼｯｸUB" w:eastAsia="HGS創英角ｺﾞｼｯｸUB" w:hAnsi="HGS創英角ｺﾞｼｯｸUB" w:hint="eastAsia"/>
          <w:sz w:val="52"/>
        </w:rPr>
        <w:t>（案）</w:t>
      </w:r>
    </w:p>
    <w:p w14:paraId="264C6817" w14:textId="77777777" w:rsidR="00036C92" w:rsidRDefault="00036C92" w:rsidP="00036C92">
      <w:pPr>
        <w:snapToGrid w:val="0"/>
        <w:ind w:firstLine="520"/>
        <w:contextualSpacing/>
        <w:jc w:val="center"/>
        <w:rPr>
          <w:rFonts w:ascii="HGS創英角ｺﾞｼｯｸUB" w:eastAsia="HGS創英角ｺﾞｼｯｸUB" w:hAnsi="HGS創英角ｺﾞｼｯｸUB"/>
          <w:sz w:val="52"/>
        </w:rPr>
      </w:pPr>
    </w:p>
    <w:p w14:paraId="70E73678" w14:textId="6919B22F" w:rsidR="00651CEA" w:rsidRPr="00036C92" w:rsidRDefault="00036C92" w:rsidP="00036C92">
      <w:pPr>
        <w:snapToGrid w:val="0"/>
        <w:contextualSpacing/>
        <w:jc w:val="center"/>
        <w:rPr>
          <w:rFonts w:ascii="HGS創英角ｺﾞｼｯｸUB" w:eastAsia="HGS創英角ｺﾞｼｯｸUB" w:hAnsi="HGS創英角ｺﾞｼｯｸUB"/>
          <w:sz w:val="40"/>
          <w:szCs w:val="18"/>
        </w:rPr>
      </w:pPr>
      <w:r w:rsidRPr="00036C92">
        <w:rPr>
          <w:rFonts w:ascii="HGS創英角ｺﾞｼｯｸUB" w:eastAsia="HGS創英角ｺﾞｼｯｸUB" w:hAnsi="HGS創英角ｺﾞｼｯｸUB" w:hint="eastAsia"/>
          <w:sz w:val="40"/>
          <w:szCs w:val="18"/>
        </w:rPr>
        <w:t>令和８年度～令和１７年度</w:t>
      </w:r>
    </w:p>
    <w:p w14:paraId="3561C46F" w14:textId="77777777" w:rsidR="00036C92" w:rsidRDefault="00036C92" w:rsidP="002665D5">
      <w:pPr>
        <w:snapToGrid w:val="0"/>
        <w:ind w:firstLine="520"/>
        <w:contextualSpacing/>
        <w:jc w:val="center"/>
        <w:rPr>
          <w:rFonts w:ascii="HGS創英角ｺﾞｼｯｸUB" w:eastAsia="HGS創英角ｺﾞｼｯｸUB" w:hAnsi="HGS創英角ｺﾞｼｯｸUB"/>
          <w:sz w:val="36"/>
          <w:szCs w:val="16"/>
        </w:rPr>
      </w:pPr>
    </w:p>
    <w:p w14:paraId="5B3F739F" w14:textId="77777777" w:rsidR="00036C92" w:rsidRPr="000B00F6" w:rsidRDefault="00036C92" w:rsidP="002665D5">
      <w:pPr>
        <w:snapToGrid w:val="0"/>
        <w:ind w:firstLine="520"/>
        <w:contextualSpacing/>
        <w:jc w:val="center"/>
        <w:rPr>
          <w:rFonts w:ascii="HGS創英角ｺﾞｼｯｸUB" w:eastAsia="HGS創英角ｺﾞｼｯｸUB" w:hAnsi="HGS創英角ｺﾞｼｯｸUB"/>
          <w:sz w:val="36"/>
          <w:szCs w:val="16"/>
        </w:rPr>
      </w:pPr>
    </w:p>
    <w:p w14:paraId="357E363D" w14:textId="77777777" w:rsidR="00ED7DC3" w:rsidRDefault="00F20CDF" w:rsidP="00036C92">
      <w:pPr>
        <w:snapToGrid w:val="0"/>
        <w:ind w:firstLine="520"/>
        <w:contextualSpacing/>
        <w:jc w:val="center"/>
        <w:rPr>
          <w:rFonts w:ascii="HGPｺﾞｼｯｸE" w:eastAsia="HGPｺﾞｼｯｸE" w:hAnsi="HGPｺﾞｼｯｸE"/>
          <w:sz w:val="36"/>
          <w:szCs w:val="16"/>
        </w:rPr>
      </w:pPr>
      <w:r w:rsidRPr="00036C92">
        <w:rPr>
          <w:rFonts w:ascii="HGPｺﾞｼｯｸE" w:eastAsia="HGPｺﾞｼｯｸE" w:hAnsi="HGPｺﾞｼｯｸE" w:hint="eastAsia"/>
          <w:sz w:val="36"/>
          <w:szCs w:val="16"/>
        </w:rPr>
        <w:t>わたし！家族！地域！</w:t>
      </w:r>
    </w:p>
    <w:p w14:paraId="62D122A2" w14:textId="164A2F04" w:rsidR="00036C92" w:rsidRPr="00036C92" w:rsidRDefault="00F20CDF" w:rsidP="00ED7DC3">
      <w:pPr>
        <w:snapToGrid w:val="0"/>
        <w:ind w:firstLine="520"/>
        <w:contextualSpacing/>
        <w:jc w:val="center"/>
        <w:rPr>
          <w:rFonts w:ascii="HGPｺﾞｼｯｸE" w:eastAsia="HGPｺﾞｼｯｸE" w:hAnsi="HGPｺﾞｼｯｸE"/>
          <w:sz w:val="36"/>
          <w:szCs w:val="16"/>
        </w:rPr>
      </w:pPr>
      <w:r w:rsidRPr="00036C92">
        <w:rPr>
          <w:rFonts w:ascii="HGPｺﾞｼｯｸE" w:eastAsia="HGPｺﾞｼｯｸE" w:hAnsi="HGPｺﾞｼｯｸE" w:hint="eastAsia"/>
          <w:sz w:val="36"/>
          <w:szCs w:val="16"/>
        </w:rPr>
        <w:t>ひろがれ</w:t>
      </w:r>
      <w:r w:rsidR="00733F7E">
        <w:rPr>
          <w:rFonts w:ascii="HGPｺﾞｼｯｸE" w:eastAsia="HGPｺﾞｼｯｸE" w:hAnsi="HGPｺﾞｼｯｸE" w:hint="eastAsia"/>
          <w:sz w:val="36"/>
          <w:szCs w:val="16"/>
        </w:rPr>
        <w:t xml:space="preserve">　</w:t>
      </w:r>
      <w:r w:rsidRPr="00036C92">
        <w:rPr>
          <w:rFonts w:ascii="HGPｺﾞｼｯｸE" w:eastAsia="HGPｺﾞｼｯｸE" w:hAnsi="HGPｺﾞｼｯｸE" w:hint="eastAsia"/>
          <w:sz w:val="36"/>
          <w:szCs w:val="16"/>
        </w:rPr>
        <w:t>キラキラ　健やか笑顔</w:t>
      </w:r>
    </w:p>
    <w:p w14:paraId="5D9BD71B" w14:textId="4C794176" w:rsidR="0031167A" w:rsidRPr="00036C92" w:rsidRDefault="00F20CDF" w:rsidP="00036C92">
      <w:pPr>
        <w:snapToGrid w:val="0"/>
        <w:contextualSpacing/>
        <w:jc w:val="center"/>
        <w:rPr>
          <w:rFonts w:ascii="HGPｺﾞｼｯｸE" w:eastAsia="HGPｺﾞｼｯｸE" w:hAnsi="HGPｺﾞｼｯｸE"/>
          <w:sz w:val="36"/>
          <w:szCs w:val="16"/>
        </w:rPr>
      </w:pPr>
      <w:r w:rsidRPr="00036C92">
        <w:rPr>
          <w:rFonts w:ascii="HGPｺﾞｼｯｸE" w:eastAsia="HGPｺﾞｼｯｸE" w:hAnsi="HGPｺﾞｼｯｸE" w:hint="eastAsia"/>
          <w:sz w:val="36"/>
          <w:szCs w:val="16"/>
        </w:rPr>
        <w:t>みんなで健康づくりを実践し、豊かな人生を実現しよう</w:t>
      </w:r>
    </w:p>
    <w:p w14:paraId="38C99315" w14:textId="56D5CD75" w:rsidR="002665D5" w:rsidRDefault="002665D5" w:rsidP="002665D5">
      <w:pPr>
        <w:snapToGrid w:val="0"/>
        <w:ind w:firstLine="240"/>
        <w:contextualSpacing/>
        <w:jc w:val="center"/>
        <w:rPr>
          <w:rFonts w:ascii="HGS創英角ｺﾞｼｯｸUB" w:eastAsia="HGS創英角ｺﾞｼｯｸUB" w:hAnsi="HGS創英角ｺﾞｼｯｸUB"/>
          <w:sz w:val="24"/>
        </w:rPr>
      </w:pPr>
    </w:p>
    <w:p w14:paraId="1AB11F7E" w14:textId="1811DE8C" w:rsidR="00933177" w:rsidRDefault="00933177" w:rsidP="002665D5">
      <w:pPr>
        <w:ind w:firstLine="220"/>
        <w:rPr>
          <w:rFonts w:ascii="HGS創英角ｺﾞｼｯｸUB" w:eastAsia="HGS創英角ｺﾞｼｯｸUB" w:hAnsi="HGS創英角ｺﾞｼｯｸUB"/>
          <w:sz w:val="32"/>
        </w:rPr>
      </w:pPr>
    </w:p>
    <w:p w14:paraId="787D9BD7" w14:textId="77777777" w:rsidR="002665D5" w:rsidRDefault="002665D5" w:rsidP="00036C92">
      <w:pPr>
        <w:rPr>
          <w:rFonts w:ascii="HGS創英角ｺﾞｼｯｸUB" w:eastAsia="HGS創英角ｺﾞｼｯｸUB" w:hAnsi="HGS創英角ｺﾞｼｯｸUB"/>
        </w:rPr>
      </w:pPr>
    </w:p>
    <w:p w14:paraId="6F6D94B8" w14:textId="77777777" w:rsidR="00036C92" w:rsidRDefault="00036C92" w:rsidP="00036C92">
      <w:pPr>
        <w:rPr>
          <w:rFonts w:ascii="HGS創英角ｺﾞｼｯｸUB" w:eastAsia="HGS創英角ｺﾞｼｯｸUB" w:hAnsi="HGS創英角ｺﾞｼｯｸUB"/>
        </w:rPr>
      </w:pPr>
    </w:p>
    <w:p w14:paraId="49B82979" w14:textId="77777777" w:rsidR="00036C92" w:rsidRDefault="00036C92" w:rsidP="00036C92">
      <w:pPr>
        <w:rPr>
          <w:rFonts w:ascii="HGS創英角ｺﾞｼｯｸUB" w:eastAsia="HGS創英角ｺﾞｼｯｸUB" w:hAnsi="HGS創英角ｺﾞｼｯｸUB"/>
        </w:rPr>
      </w:pPr>
    </w:p>
    <w:p w14:paraId="7F888CE3" w14:textId="77777777" w:rsidR="00036C92" w:rsidRDefault="00036C92" w:rsidP="00036C92">
      <w:pPr>
        <w:rPr>
          <w:rFonts w:ascii="HGS創英角ｺﾞｼｯｸUB" w:eastAsia="HGS創英角ｺﾞｼｯｸUB" w:hAnsi="HGS創英角ｺﾞｼｯｸUB"/>
        </w:rPr>
      </w:pPr>
    </w:p>
    <w:p w14:paraId="05D077CD" w14:textId="77777777" w:rsidR="002665D5" w:rsidRDefault="002665D5" w:rsidP="002665D5">
      <w:pPr>
        <w:ind w:firstLine="220"/>
        <w:rPr>
          <w:rFonts w:ascii="HGS創英角ｺﾞｼｯｸUB" w:eastAsia="HGS創英角ｺﾞｼｯｸUB" w:hAnsi="HGS創英角ｺﾞｼｯｸUB"/>
        </w:rPr>
      </w:pPr>
    </w:p>
    <w:p w14:paraId="4283A5EE" w14:textId="77777777" w:rsidR="00036C92" w:rsidRDefault="00036C92" w:rsidP="002665D5">
      <w:pPr>
        <w:ind w:firstLine="220"/>
        <w:rPr>
          <w:rFonts w:ascii="HGS創英角ｺﾞｼｯｸUB" w:eastAsia="HGS創英角ｺﾞｼｯｸUB" w:hAnsi="HGS創英角ｺﾞｼｯｸUB"/>
        </w:rPr>
      </w:pPr>
    </w:p>
    <w:p w14:paraId="2990AE25" w14:textId="77777777" w:rsidR="002665D5" w:rsidRDefault="002665D5" w:rsidP="002665D5">
      <w:pPr>
        <w:ind w:firstLine="220"/>
        <w:rPr>
          <w:rFonts w:ascii="HGS創英角ｺﾞｼｯｸUB" w:eastAsia="HGS創英角ｺﾞｼｯｸUB" w:hAnsi="HGS創英角ｺﾞｼｯｸUB"/>
        </w:rPr>
      </w:pPr>
    </w:p>
    <w:p w14:paraId="165E5484" w14:textId="77777777" w:rsidR="002E4AB3" w:rsidRPr="00504FAE" w:rsidRDefault="002E4AB3" w:rsidP="002E4AB3">
      <w:pPr>
        <w:ind w:firstLine="400"/>
        <w:jc w:val="center"/>
        <w:rPr>
          <w:rFonts w:ascii="HGPｺﾞｼｯｸE" w:eastAsia="HGPｺﾞｼｯｸE" w:hAnsi="HGPｺﾞｼｯｸE"/>
          <w:sz w:val="40"/>
        </w:rPr>
      </w:pPr>
      <w:r w:rsidRPr="002E4AB3">
        <w:rPr>
          <w:rFonts w:ascii="HGPｺﾞｼｯｸE" w:eastAsia="HGPｺﾞｼｯｸE" w:hAnsi="HGPｺﾞｼｯｸE" w:hint="eastAsia"/>
          <w:sz w:val="40"/>
        </w:rPr>
        <w:t>令和　年　　月</w:t>
      </w:r>
    </w:p>
    <w:p w14:paraId="635569CF" w14:textId="601F37E9" w:rsidR="002665D5" w:rsidRPr="00036C92" w:rsidRDefault="002665D5" w:rsidP="00036C92">
      <w:pPr>
        <w:ind w:firstLine="400"/>
        <w:jc w:val="center"/>
        <w:rPr>
          <w:rFonts w:ascii="HGPｺﾞｼｯｸE" w:eastAsia="HGPｺﾞｼｯｸE" w:hAnsi="HGPｺﾞｼｯｸE"/>
          <w:sz w:val="40"/>
        </w:rPr>
      </w:pPr>
      <w:r>
        <w:rPr>
          <w:rFonts w:ascii="HGPｺﾞｼｯｸE" w:eastAsia="HGPｺﾞｼｯｸE" w:hAnsi="HGPｺﾞｼｯｸE" w:hint="eastAsia"/>
          <w:sz w:val="40"/>
        </w:rPr>
        <w:t>亀　岡　市</w:t>
      </w:r>
    </w:p>
    <w:p w14:paraId="362A315D" w14:textId="77777777" w:rsidR="002665D5" w:rsidRDefault="002665D5" w:rsidP="00747B02"/>
    <w:p w14:paraId="3BD85D11" w14:textId="615933EF" w:rsidR="002665D5" w:rsidRDefault="002665D5" w:rsidP="00747B02">
      <w:pPr>
        <w:sectPr w:rsidR="002665D5">
          <w:footerReference w:type="default" r:id="rId8"/>
          <w:pgSz w:w="11906" w:h="16838"/>
          <w:pgMar w:top="1985" w:right="1701" w:bottom="1701" w:left="1701" w:header="851" w:footer="992" w:gutter="0"/>
          <w:cols w:space="425"/>
          <w:docGrid w:type="lines" w:linePitch="360"/>
        </w:sectPr>
      </w:pPr>
    </w:p>
    <w:p w14:paraId="3FACCD12" w14:textId="57A6A5CD" w:rsidR="001227B2" w:rsidRPr="00AD39FB" w:rsidRDefault="00933177" w:rsidP="00AD39FB">
      <w:pPr>
        <w:widowControl/>
        <w:jc w:val="center"/>
        <w:rPr>
          <w:rFonts w:ascii="BIZ UDゴシック" w:eastAsia="BIZ UDゴシック" w:hAnsi="BIZ UDゴシック"/>
          <w:b/>
          <w:bCs/>
        </w:rPr>
      </w:pPr>
      <w:r w:rsidRPr="000D3A5B">
        <w:rPr>
          <w:rFonts w:ascii="BIZ UDゴシック" w:eastAsia="BIZ UDゴシック" w:hAnsi="BIZ UDゴシック" w:hint="eastAsia"/>
          <w:b/>
          <w:bCs/>
        </w:rPr>
        <w:lastRenderedPageBreak/>
        <w:t>目次</w:t>
      </w:r>
    </w:p>
    <w:p w14:paraId="7561569F" w14:textId="7BD71D20" w:rsidR="000B00F6" w:rsidRPr="000B00F6" w:rsidRDefault="00E11530">
      <w:pPr>
        <w:pStyle w:val="11"/>
        <w:tabs>
          <w:tab w:val="right" w:leader="dot" w:pos="9628"/>
        </w:tabs>
        <w:rPr>
          <w:rFonts w:ascii="BIZ UDゴシック" w:eastAsia="BIZ UDゴシック" w:hAnsi="BIZ UDゴシック"/>
          <w:noProof/>
          <w:szCs w:val="24"/>
          <w14:ligatures w14:val="standardContextual"/>
        </w:rPr>
      </w:pPr>
      <w:r w:rsidRPr="00975790">
        <w:rPr>
          <w:rFonts w:ascii="BIZ UDゴシック" w:eastAsia="BIZ UDゴシック" w:hAnsi="BIZ UDゴシック"/>
        </w:rPr>
        <w:fldChar w:fldCharType="begin"/>
      </w:r>
      <w:r w:rsidRPr="00975790">
        <w:rPr>
          <w:rFonts w:ascii="BIZ UDゴシック" w:eastAsia="BIZ UDゴシック" w:hAnsi="BIZ UDゴシック"/>
        </w:rPr>
        <w:instrText xml:space="preserve"> TOC \o "1-2" \h \z \u </w:instrText>
      </w:r>
      <w:r w:rsidRPr="00975790">
        <w:rPr>
          <w:rFonts w:ascii="BIZ UDゴシック" w:eastAsia="BIZ UDゴシック" w:hAnsi="BIZ UDゴシック"/>
        </w:rPr>
        <w:fldChar w:fldCharType="separate"/>
      </w:r>
      <w:hyperlink w:anchor="_Toc214348268" w:history="1">
        <w:r w:rsidR="000B00F6" w:rsidRPr="000B00F6">
          <w:rPr>
            <w:rStyle w:val="aa"/>
            <w:rFonts w:ascii="BIZ UDゴシック" w:eastAsia="BIZ UDゴシック" w:hAnsi="BIZ UDゴシック"/>
            <w:noProof/>
          </w:rPr>
          <w:t>第１章　計画の策定にあたって</w:t>
        </w:r>
        <w:r w:rsidR="000B00F6" w:rsidRPr="000B00F6">
          <w:rPr>
            <w:rFonts w:ascii="BIZ UDゴシック" w:eastAsia="BIZ UDゴシック" w:hAnsi="BIZ UDゴシック"/>
            <w:noProof/>
            <w:webHidden/>
            <w:color w:val="FFFFFF" w:themeColor="background1"/>
          </w:rPr>
          <w:tab/>
        </w:r>
        <w:r w:rsidR="000B00F6" w:rsidRPr="000B00F6">
          <w:rPr>
            <w:rFonts w:ascii="BIZ UDゴシック" w:eastAsia="BIZ UDゴシック" w:hAnsi="BIZ UDゴシック"/>
            <w:noProof/>
            <w:webHidden/>
            <w:color w:val="FFFFFF" w:themeColor="background1"/>
          </w:rPr>
          <w:fldChar w:fldCharType="begin"/>
        </w:r>
        <w:r w:rsidR="000B00F6" w:rsidRPr="000B00F6">
          <w:rPr>
            <w:rFonts w:ascii="BIZ UDゴシック" w:eastAsia="BIZ UDゴシック" w:hAnsi="BIZ UDゴシック"/>
            <w:noProof/>
            <w:webHidden/>
            <w:color w:val="FFFFFF" w:themeColor="background1"/>
          </w:rPr>
          <w:instrText xml:space="preserve"> PAGEREF _Toc214348268 \h </w:instrText>
        </w:r>
        <w:r w:rsidR="000B00F6" w:rsidRPr="000B00F6">
          <w:rPr>
            <w:rFonts w:ascii="BIZ UDゴシック" w:eastAsia="BIZ UDゴシック" w:hAnsi="BIZ UDゴシック"/>
            <w:noProof/>
            <w:webHidden/>
            <w:color w:val="FFFFFF" w:themeColor="background1"/>
          </w:rPr>
        </w:r>
        <w:r w:rsidR="000B00F6" w:rsidRPr="000B00F6">
          <w:rPr>
            <w:rFonts w:ascii="BIZ UDゴシック" w:eastAsia="BIZ UDゴシック" w:hAnsi="BIZ UDゴシック"/>
            <w:noProof/>
            <w:webHidden/>
            <w:color w:val="FFFFFF" w:themeColor="background1"/>
          </w:rPr>
          <w:fldChar w:fldCharType="separate"/>
        </w:r>
        <w:r w:rsidR="00BC5FE0">
          <w:rPr>
            <w:rFonts w:ascii="BIZ UDゴシック" w:eastAsia="BIZ UDゴシック" w:hAnsi="BIZ UDゴシック"/>
            <w:noProof/>
            <w:webHidden/>
            <w:color w:val="FFFFFF" w:themeColor="background1"/>
          </w:rPr>
          <w:t>1</w:t>
        </w:r>
        <w:r w:rsidR="000B00F6" w:rsidRPr="000B00F6">
          <w:rPr>
            <w:rFonts w:ascii="BIZ UDゴシック" w:eastAsia="BIZ UDゴシック" w:hAnsi="BIZ UDゴシック"/>
            <w:noProof/>
            <w:webHidden/>
            <w:color w:val="FFFFFF" w:themeColor="background1"/>
          </w:rPr>
          <w:fldChar w:fldCharType="end"/>
        </w:r>
      </w:hyperlink>
    </w:p>
    <w:p w14:paraId="3245169C" w14:textId="48745359"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69" w:history="1">
        <w:r w:rsidR="000B00F6" w:rsidRPr="000B00F6">
          <w:rPr>
            <w:rStyle w:val="aa"/>
            <w:rFonts w:ascii="BIZ UDゴシック" w:eastAsia="BIZ UDゴシック" w:hAnsi="BIZ UDゴシック"/>
            <w:noProof/>
          </w:rPr>
          <w:t>１　計画策定の背景</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_Toc214348269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1</w:t>
        </w:r>
        <w:r w:rsidR="000B00F6" w:rsidRPr="000B00F6">
          <w:rPr>
            <w:rFonts w:ascii="BIZ UDゴシック" w:eastAsia="BIZ UDゴシック" w:hAnsi="BIZ UDゴシック"/>
            <w:noProof/>
            <w:webHidden/>
          </w:rPr>
          <w:fldChar w:fldCharType="end"/>
        </w:r>
      </w:hyperlink>
    </w:p>
    <w:p w14:paraId="1F813A76" w14:textId="07AF2C08"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70" w:history="1">
        <w:r w:rsidR="000B00F6" w:rsidRPr="000B00F6">
          <w:rPr>
            <w:rStyle w:val="aa"/>
            <w:rFonts w:ascii="BIZ UDゴシック" w:eastAsia="BIZ UDゴシック" w:hAnsi="BIZ UDゴシック"/>
            <w:noProof/>
          </w:rPr>
          <w:t>２　計画策定の趣旨</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_Toc214348270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4</w:t>
        </w:r>
        <w:r w:rsidR="000B00F6" w:rsidRPr="000B00F6">
          <w:rPr>
            <w:rFonts w:ascii="BIZ UDゴシック" w:eastAsia="BIZ UDゴシック" w:hAnsi="BIZ UDゴシック"/>
            <w:noProof/>
            <w:webHidden/>
          </w:rPr>
          <w:fldChar w:fldCharType="end"/>
        </w:r>
      </w:hyperlink>
    </w:p>
    <w:p w14:paraId="3BAC87E6" w14:textId="2FF573E7"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71" w:history="1">
        <w:r w:rsidR="000B00F6" w:rsidRPr="000B00F6">
          <w:rPr>
            <w:rStyle w:val="aa"/>
            <w:rFonts w:ascii="BIZ UDゴシック" w:eastAsia="BIZ UDゴシック" w:hAnsi="BIZ UDゴシック"/>
            <w:noProof/>
          </w:rPr>
          <w:t>３　計画の位置づけ</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_Toc214348271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5</w:t>
        </w:r>
        <w:r w:rsidR="000B00F6" w:rsidRPr="000B00F6">
          <w:rPr>
            <w:rFonts w:ascii="BIZ UDゴシック" w:eastAsia="BIZ UDゴシック" w:hAnsi="BIZ UDゴシック"/>
            <w:noProof/>
            <w:webHidden/>
          </w:rPr>
          <w:fldChar w:fldCharType="end"/>
        </w:r>
      </w:hyperlink>
    </w:p>
    <w:p w14:paraId="64E663E2" w14:textId="30EA1313"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72" w:history="1">
        <w:r w:rsidR="000B00F6" w:rsidRPr="000B00F6">
          <w:rPr>
            <w:rStyle w:val="aa"/>
            <w:rFonts w:ascii="BIZ UDゴシック" w:eastAsia="BIZ UDゴシック" w:hAnsi="BIZ UDゴシック"/>
            <w:noProof/>
          </w:rPr>
          <w:t>４　計画の期間</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_Toc214348272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6</w:t>
        </w:r>
        <w:r w:rsidR="000B00F6" w:rsidRPr="000B00F6">
          <w:rPr>
            <w:rFonts w:ascii="BIZ UDゴシック" w:eastAsia="BIZ UDゴシック" w:hAnsi="BIZ UDゴシック"/>
            <w:noProof/>
            <w:webHidden/>
          </w:rPr>
          <w:fldChar w:fldCharType="end"/>
        </w:r>
      </w:hyperlink>
    </w:p>
    <w:p w14:paraId="7592D36D" w14:textId="25A94745"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73" w:history="1">
        <w:r w:rsidR="000B00F6" w:rsidRPr="000B00F6">
          <w:rPr>
            <w:rStyle w:val="aa"/>
            <w:rFonts w:ascii="BIZ UDゴシック" w:eastAsia="BIZ UDゴシック" w:hAnsi="BIZ UDゴシック"/>
            <w:noProof/>
          </w:rPr>
          <w:t>５　計画の策定体制</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_Toc214348273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6</w:t>
        </w:r>
        <w:r w:rsidR="000B00F6" w:rsidRPr="000B00F6">
          <w:rPr>
            <w:rFonts w:ascii="BIZ UDゴシック" w:eastAsia="BIZ UDゴシック" w:hAnsi="BIZ UDゴシック"/>
            <w:noProof/>
            <w:webHidden/>
          </w:rPr>
          <w:fldChar w:fldCharType="end"/>
        </w:r>
      </w:hyperlink>
    </w:p>
    <w:p w14:paraId="1CC6063E" w14:textId="6740CE43" w:rsidR="000B00F6" w:rsidRPr="000B00F6" w:rsidRDefault="003E4AFC">
      <w:pPr>
        <w:pStyle w:val="11"/>
        <w:tabs>
          <w:tab w:val="right" w:leader="dot" w:pos="9628"/>
        </w:tabs>
        <w:rPr>
          <w:rFonts w:ascii="BIZ UDゴシック" w:eastAsia="BIZ UDゴシック" w:hAnsi="BIZ UDゴシック"/>
          <w:noProof/>
          <w:szCs w:val="24"/>
          <w14:ligatures w14:val="standardContextual"/>
        </w:rPr>
      </w:pPr>
      <w:hyperlink w:anchor="_Toc214348274" w:history="1">
        <w:r w:rsidR="000B00F6" w:rsidRPr="000B00F6">
          <w:rPr>
            <w:rStyle w:val="aa"/>
            <w:rFonts w:ascii="BIZ UDゴシック" w:eastAsia="BIZ UDゴシック" w:hAnsi="BIZ UDゴシック"/>
            <w:noProof/>
          </w:rPr>
          <w:t>第２章　亀岡市の現状</w:t>
        </w:r>
        <w:r w:rsidR="000B00F6" w:rsidRPr="000B00F6">
          <w:rPr>
            <w:rFonts w:ascii="BIZ UDゴシック" w:eastAsia="BIZ UDゴシック" w:hAnsi="BIZ UDゴシック"/>
            <w:noProof/>
            <w:webHidden/>
            <w:color w:val="FFFFFF" w:themeColor="background1"/>
          </w:rPr>
          <w:tab/>
        </w:r>
        <w:r w:rsidR="000B00F6" w:rsidRPr="000B00F6">
          <w:rPr>
            <w:rFonts w:ascii="BIZ UDゴシック" w:eastAsia="BIZ UDゴシック" w:hAnsi="BIZ UDゴシック"/>
            <w:noProof/>
            <w:webHidden/>
            <w:color w:val="FFFFFF" w:themeColor="background1"/>
          </w:rPr>
          <w:fldChar w:fldCharType="begin"/>
        </w:r>
        <w:r w:rsidR="000B00F6" w:rsidRPr="000B00F6">
          <w:rPr>
            <w:rFonts w:ascii="BIZ UDゴシック" w:eastAsia="BIZ UDゴシック" w:hAnsi="BIZ UDゴシック"/>
            <w:noProof/>
            <w:webHidden/>
            <w:color w:val="FFFFFF" w:themeColor="background1"/>
          </w:rPr>
          <w:instrText xml:space="preserve"> PAGEREF _Toc214348274 \h </w:instrText>
        </w:r>
        <w:r w:rsidR="000B00F6" w:rsidRPr="000B00F6">
          <w:rPr>
            <w:rFonts w:ascii="BIZ UDゴシック" w:eastAsia="BIZ UDゴシック" w:hAnsi="BIZ UDゴシック"/>
            <w:noProof/>
            <w:webHidden/>
            <w:color w:val="FFFFFF" w:themeColor="background1"/>
          </w:rPr>
        </w:r>
        <w:r w:rsidR="000B00F6" w:rsidRPr="000B00F6">
          <w:rPr>
            <w:rFonts w:ascii="BIZ UDゴシック" w:eastAsia="BIZ UDゴシック" w:hAnsi="BIZ UDゴシック"/>
            <w:noProof/>
            <w:webHidden/>
            <w:color w:val="FFFFFF" w:themeColor="background1"/>
          </w:rPr>
          <w:fldChar w:fldCharType="separate"/>
        </w:r>
        <w:r w:rsidR="00BC5FE0">
          <w:rPr>
            <w:rFonts w:ascii="BIZ UDゴシック" w:eastAsia="BIZ UDゴシック" w:hAnsi="BIZ UDゴシック"/>
            <w:noProof/>
            <w:webHidden/>
            <w:color w:val="FFFFFF" w:themeColor="background1"/>
          </w:rPr>
          <w:t>7</w:t>
        </w:r>
        <w:r w:rsidR="000B00F6" w:rsidRPr="000B00F6">
          <w:rPr>
            <w:rFonts w:ascii="BIZ UDゴシック" w:eastAsia="BIZ UDゴシック" w:hAnsi="BIZ UDゴシック"/>
            <w:noProof/>
            <w:webHidden/>
            <w:color w:val="FFFFFF" w:themeColor="background1"/>
          </w:rPr>
          <w:fldChar w:fldCharType="end"/>
        </w:r>
      </w:hyperlink>
    </w:p>
    <w:p w14:paraId="73EA45EC" w14:textId="785BD887"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75" w:history="1">
        <w:r w:rsidR="000B00F6" w:rsidRPr="000B00F6">
          <w:rPr>
            <w:rStyle w:val="aa"/>
            <w:rFonts w:ascii="BIZ UDゴシック" w:eastAsia="BIZ UDゴシック" w:hAnsi="BIZ UDゴシック"/>
            <w:noProof/>
          </w:rPr>
          <w:t>１　人口構成と推移</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_Toc214348275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7</w:t>
        </w:r>
        <w:r w:rsidR="000B00F6" w:rsidRPr="000B00F6">
          <w:rPr>
            <w:rFonts w:ascii="BIZ UDゴシック" w:eastAsia="BIZ UDゴシック" w:hAnsi="BIZ UDゴシック"/>
            <w:noProof/>
            <w:webHidden/>
          </w:rPr>
          <w:fldChar w:fldCharType="end"/>
        </w:r>
      </w:hyperlink>
    </w:p>
    <w:p w14:paraId="7D8960EC" w14:textId="5CE3B998"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76" w:history="1">
        <w:r w:rsidR="000B00F6" w:rsidRPr="000B00F6">
          <w:rPr>
            <w:rStyle w:val="aa"/>
            <w:rFonts w:ascii="BIZ UDゴシック" w:eastAsia="BIZ UDゴシック" w:hAnsi="BIZ UDゴシック"/>
            <w:noProof/>
          </w:rPr>
          <w:t>２　出生・死亡の状況</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_Toc214348276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9</w:t>
        </w:r>
        <w:r w:rsidR="000B00F6" w:rsidRPr="000B00F6">
          <w:rPr>
            <w:rFonts w:ascii="BIZ UDゴシック" w:eastAsia="BIZ UDゴシック" w:hAnsi="BIZ UDゴシック"/>
            <w:noProof/>
            <w:webHidden/>
          </w:rPr>
          <w:fldChar w:fldCharType="end"/>
        </w:r>
      </w:hyperlink>
    </w:p>
    <w:p w14:paraId="1A58370C" w14:textId="5B2D16BC"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77" w:history="1">
        <w:r w:rsidR="000B00F6" w:rsidRPr="000B00F6">
          <w:rPr>
            <w:rStyle w:val="aa"/>
            <w:rFonts w:ascii="BIZ UDゴシック" w:eastAsia="BIZ UDゴシック" w:hAnsi="BIZ UDゴシック"/>
            <w:noProof/>
          </w:rPr>
          <w:t>３　平均寿命と健康寿命</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_Toc214348277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15</w:t>
        </w:r>
        <w:r w:rsidR="000B00F6" w:rsidRPr="000B00F6">
          <w:rPr>
            <w:rFonts w:ascii="BIZ UDゴシック" w:eastAsia="BIZ UDゴシック" w:hAnsi="BIZ UDゴシック"/>
            <w:noProof/>
            <w:webHidden/>
          </w:rPr>
          <w:fldChar w:fldCharType="end"/>
        </w:r>
      </w:hyperlink>
    </w:p>
    <w:p w14:paraId="45447DD5" w14:textId="5A61BA4C"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78" w:history="1">
        <w:r w:rsidR="000B00F6" w:rsidRPr="000B00F6">
          <w:rPr>
            <w:rStyle w:val="aa"/>
            <w:rFonts w:ascii="BIZ UDゴシック" w:eastAsia="BIZ UDゴシック" w:hAnsi="BIZ UDゴシック"/>
            <w:noProof/>
          </w:rPr>
          <w:t>４　健康診査の受診状況</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_Toc214348278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19</w:t>
        </w:r>
        <w:r w:rsidR="000B00F6" w:rsidRPr="000B00F6">
          <w:rPr>
            <w:rFonts w:ascii="BIZ UDゴシック" w:eastAsia="BIZ UDゴシック" w:hAnsi="BIZ UDゴシック"/>
            <w:noProof/>
            <w:webHidden/>
          </w:rPr>
          <w:fldChar w:fldCharType="end"/>
        </w:r>
      </w:hyperlink>
    </w:p>
    <w:p w14:paraId="6F9C303D" w14:textId="72881819"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79" w:history="1">
        <w:r w:rsidR="000B00F6" w:rsidRPr="000B00F6">
          <w:rPr>
            <w:rStyle w:val="aa"/>
            <w:rFonts w:ascii="BIZ UDゴシック" w:eastAsia="BIZ UDゴシック" w:hAnsi="BIZ UDゴシック"/>
            <w:noProof/>
          </w:rPr>
          <w:t>５　医療費の状況</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_Toc214348279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31</w:t>
        </w:r>
        <w:r w:rsidR="000B00F6" w:rsidRPr="000B00F6">
          <w:rPr>
            <w:rFonts w:ascii="BIZ UDゴシック" w:eastAsia="BIZ UDゴシック" w:hAnsi="BIZ UDゴシック"/>
            <w:noProof/>
            <w:webHidden/>
          </w:rPr>
          <w:fldChar w:fldCharType="end"/>
        </w:r>
      </w:hyperlink>
    </w:p>
    <w:p w14:paraId="55F38886" w14:textId="38179FED"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80" w:history="1">
        <w:r w:rsidR="000B00F6" w:rsidRPr="000B00F6">
          <w:rPr>
            <w:rStyle w:val="aa"/>
            <w:rFonts w:ascii="BIZ UDゴシック" w:eastAsia="BIZ UDゴシック" w:hAnsi="BIZ UDゴシック"/>
            <w:noProof/>
          </w:rPr>
          <w:t>６　市民対象アンケート調査の実施</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_Toc214348280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32</w:t>
        </w:r>
        <w:r w:rsidR="000B00F6" w:rsidRPr="000B00F6">
          <w:rPr>
            <w:rFonts w:ascii="BIZ UDゴシック" w:eastAsia="BIZ UDゴシック" w:hAnsi="BIZ UDゴシック"/>
            <w:noProof/>
            <w:webHidden/>
          </w:rPr>
          <w:fldChar w:fldCharType="end"/>
        </w:r>
      </w:hyperlink>
    </w:p>
    <w:p w14:paraId="7AC959F6" w14:textId="45430B93" w:rsidR="000B00F6" w:rsidRPr="000B00F6" w:rsidRDefault="003E4AFC">
      <w:pPr>
        <w:pStyle w:val="11"/>
        <w:tabs>
          <w:tab w:val="right" w:leader="dot" w:pos="9628"/>
        </w:tabs>
        <w:rPr>
          <w:rFonts w:ascii="BIZ UDゴシック" w:eastAsia="BIZ UDゴシック" w:hAnsi="BIZ UDゴシック"/>
          <w:noProof/>
          <w:szCs w:val="24"/>
          <w14:ligatures w14:val="standardContextual"/>
        </w:rPr>
      </w:pPr>
      <w:hyperlink w:anchor="_Toc214348281" w:history="1">
        <w:r w:rsidR="000B00F6" w:rsidRPr="000B00F6">
          <w:rPr>
            <w:rStyle w:val="aa"/>
            <w:rFonts w:ascii="BIZ UDゴシック" w:eastAsia="BIZ UDゴシック" w:hAnsi="BIZ UDゴシック"/>
            <w:noProof/>
          </w:rPr>
          <w:t xml:space="preserve">第３章　</w:t>
        </w:r>
        <w:r w:rsidR="000B00F6" w:rsidRPr="000B00F6">
          <w:rPr>
            <w:rStyle w:val="aa"/>
            <w:rFonts w:ascii="BIZ UDゴシック" w:eastAsia="BIZ UDゴシック" w:hAnsi="BIZ UDゴシック"/>
            <w:noProof/>
            <w:kern w:val="0"/>
          </w:rPr>
          <w:t>前計画「かめおか健康プラン21」の評価</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_Toc214348281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51</w:t>
        </w:r>
        <w:r w:rsidR="000B00F6" w:rsidRPr="000B00F6">
          <w:rPr>
            <w:rFonts w:ascii="BIZ UDゴシック" w:eastAsia="BIZ UDゴシック" w:hAnsi="BIZ UDゴシック"/>
            <w:noProof/>
            <w:webHidden/>
          </w:rPr>
          <w:fldChar w:fldCharType="end"/>
        </w:r>
      </w:hyperlink>
    </w:p>
    <w:p w14:paraId="198D380B" w14:textId="3B54ABE7" w:rsidR="000B00F6" w:rsidRPr="000B00F6" w:rsidRDefault="003E4AFC">
      <w:pPr>
        <w:pStyle w:val="11"/>
        <w:tabs>
          <w:tab w:val="right" w:leader="dot" w:pos="9628"/>
        </w:tabs>
        <w:rPr>
          <w:rFonts w:ascii="BIZ UDゴシック" w:eastAsia="BIZ UDゴシック" w:hAnsi="BIZ UDゴシック"/>
          <w:noProof/>
          <w:szCs w:val="24"/>
          <w14:ligatures w14:val="standardContextual"/>
        </w:rPr>
      </w:pPr>
      <w:hyperlink w:anchor="_Toc214348282" w:history="1">
        <w:r w:rsidR="000B00F6" w:rsidRPr="000B00F6">
          <w:rPr>
            <w:rStyle w:val="aa"/>
            <w:rFonts w:ascii="BIZ UDゴシック" w:eastAsia="BIZ UDゴシック" w:hAnsi="BIZ UDゴシック"/>
            <w:noProof/>
          </w:rPr>
          <w:t>第４章　計画の基本的な考え方</w:t>
        </w:r>
        <w:r w:rsidR="000B00F6" w:rsidRPr="000B00F6">
          <w:rPr>
            <w:rFonts w:ascii="BIZ UDゴシック" w:eastAsia="BIZ UDゴシック" w:hAnsi="BIZ UDゴシック"/>
            <w:noProof/>
            <w:webHidden/>
            <w:color w:val="FFFFFF" w:themeColor="background1"/>
          </w:rPr>
          <w:tab/>
        </w:r>
        <w:r w:rsidR="000B00F6" w:rsidRPr="000B00F6">
          <w:rPr>
            <w:rFonts w:ascii="BIZ UDゴシック" w:eastAsia="BIZ UDゴシック" w:hAnsi="BIZ UDゴシック"/>
            <w:noProof/>
            <w:webHidden/>
            <w:color w:val="FFFFFF" w:themeColor="background1"/>
          </w:rPr>
          <w:fldChar w:fldCharType="begin"/>
        </w:r>
        <w:r w:rsidR="000B00F6" w:rsidRPr="000B00F6">
          <w:rPr>
            <w:rFonts w:ascii="BIZ UDゴシック" w:eastAsia="BIZ UDゴシック" w:hAnsi="BIZ UDゴシック"/>
            <w:noProof/>
            <w:webHidden/>
            <w:color w:val="FFFFFF" w:themeColor="background1"/>
          </w:rPr>
          <w:instrText xml:space="preserve"> PAGEREF _Toc214348282 \h </w:instrText>
        </w:r>
        <w:r w:rsidR="000B00F6" w:rsidRPr="000B00F6">
          <w:rPr>
            <w:rFonts w:ascii="BIZ UDゴシック" w:eastAsia="BIZ UDゴシック" w:hAnsi="BIZ UDゴシック"/>
            <w:noProof/>
            <w:webHidden/>
            <w:color w:val="FFFFFF" w:themeColor="background1"/>
          </w:rPr>
        </w:r>
        <w:r w:rsidR="000B00F6" w:rsidRPr="000B00F6">
          <w:rPr>
            <w:rFonts w:ascii="BIZ UDゴシック" w:eastAsia="BIZ UDゴシック" w:hAnsi="BIZ UDゴシック"/>
            <w:noProof/>
            <w:webHidden/>
            <w:color w:val="FFFFFF" w:themeColor="background1"/>
          </w:rPr>
          <w:fldChar w:fldCharType="separate"/>
        </w:r>
        <w:r w:rsidR="00BC5FE0">
          <w:rPr>
            <w:rFonts w:ascii="BIZ UDゴシック" w:eastAsia="BIZ UDゴシック" w:hAnsi="BIZ UDゴシック"/>
            <w:noProof/>
            <w:webHidden/>
            <w:color w:val="FFFFFF" w:themeColor="background1"/>
          </w:rPr>
          <w:t>56</w:t>
        </w:r>
        <w:r w:rsidR="000B00F6" w:rsidRPr="000B00F6">
          <w:rPr>
            <w:rFonts w:ascii="BIZ UDゴシック" w:eastAsia="BIZ UDゴシック" w:hAnsi="BIZ UDゴシック"/>
            <w:noProof/>
            <w:webHidden/>
            <w:color w:val="FFFFFF" w:themeColor="background1"/>
          </w:rPr>
          <w:fldChar w:fldCharType="end"/>
        </w:r>
      </w:hyperlink>
    </w:p>
    <w:p w14:paraId="59ABB345" w14:textId="30A6865C"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83" w:history="1">
        <w:r w:rsidR="000B00F6" w:rsidRPr="000B00F6">
          <w:rPr>
            <w:rStyle w:val="aa"/>
            <w:rFonts w:ascii="BIZ UDゴシック" w:eastAsia="BIZ UDゴシック" w:hAnsi="BIZ UDゴシック"/>
            <w:noProof/>
          </w:rPr>
          <w:t>１　計画がめざすもの</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_Toc214348283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56</w:t>
        </w:r>
        <w:r w:rsidR="000B00F6" w:rsidRPr="000B00F6">
          <w:rPr>
            <w:rFonts w:ascii="BIZ UDゴシック" w:eastAsia="BIZ UDゴシック" w:hAnsi="BIZ UDゴシック"/>
            <w:noProof/>
            <w:webHidden/>
          </w:rPr>
          <w:fldChar w:fldCharType="end"/>
        </w:r>
      </w:hyperlink>
    </w:p>
    <w:p w14:paraId="2B093D87" w14:textId="0605049E"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84" w:history="1">
        <w:r w:rsidR="000B00F6" w:rsidRPr="000B00F6">
          <w:rPr>
            <w:rStyle w:val="aa"/>
            <w:rFonts w:ascii="BIZ UDゴシック" w:eastAsia="BIZ UDゴシック" w:hAnsi="BIZ UDゴシック"/>
            <w:noProof/>
          </w:rPr>
          <w:t>２　計画の基本方針</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_Toc214348284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57</w:t>
        </w:r>
        <w:r w:rsidR="000B00F6" w:rsidRPr="000B00F6">
          <w:rPr>
            <w:rFonts w:ascii="BIZ UDゴシック" w:eastAsia="BIZ UDゴシック" w:hAnsi="BIZ UDゴシック"/>
            <w:noProof/>
            <w:webHidden/>
          </w:rPr>
          <w:fldChar w:fldCharType="end"/>
        </w:r>
      </w:hyperlink>
    </w:p>
    <w:p w14:paraId="1C8A2742" w14:textId="4977D0CD"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85" w:history="1">
        <w:r w:rsidR="000B00F6" w:rsidRPr="000B00F6">
          <w:rPr>
            <w:rStyle w:val="aa"/>
            <w:rFonts w:ascii="BIZ UDゴシック" w:eastAsia="BIZ UDゴシック" w:hAnsi="BIZ UDゴシック"/>
            <w:noProof/>
          </w:rPr>
          <w:t>３　計画の基本目標</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_Toc214348285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59</w:t>
        </w:r>
        <w:r w:rsidR="000B00F6" w:rsidRPr="000B00F6">
          <w:rPr>
            <w:rFonts w:ascii="BIZ UDゴシック" w:eastAsia="BIZ UDゴシック" w:hAnsi="BIZ UDゴシック"/>
            <w:noProof/>
            <w:webHidden/>
          </w:rPr>
          <w:fldChar w:fldCharType="end"/>
        </w:r>
      </w:hyperlink>
    </w:p>
    <w:p w14:paraId="7B10BFD4" w14:textId="482C46DA"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86" w:history="1">
        <w:r w:rsidR="000B00F6" w:rsidRPr="000B00F6">
          <w:rPr>
            <w:rStyle w:val="aa"/>
            <w:rFonts w:ascii="BIZ UDゴシック" w:eastAsia="BIZ UDゴシック" w:hAnsi="BIZ UDゴシック"/>
            <w:noProof/>
          </w:rPr>
          <w:t>４　計画の体系</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_Toc214348286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60</w:t>
        </w:r>
        <w:r w:rsidR="000B00F6" w:rsidRPr="000B00F6">
          <w:rPr>
            <w:rFonts w:ascii="BIZ UDゴシック" w:eastAsia="BIZ UDゴシック" w:hAnsi="BIZ UDゴシック"/>
            <w:noProof/>
            <w:webHidden/>
          </w:rPr>
          <w:fldChar w:fldCharType="end"/>
        </w:r>
      </w:hyperlink>
    </w:p>
    <w:p w14:paraId="4C9C1257" w14:textId="4FE07C49"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87" w:history="1">
        <w:r w:rsidR="000B00F6" w:rsidRPr="000B00F6">
          <w:rPr>
            <w:rStyle w:val="aa"/>
            <w:rFonts w:ascii="BIZ UDゴシック" w:eastAsia="BIZ UDゴシック" w:hAnsi="BIZ UDゴシック"/>
            <w:noProof/>
          </w:rPr>
          <w:t>５　7つの健康づくりの領域とライフステージごとの実践目標</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_Toc214348287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61</w:t>
        </w:r>
        <w:r w:rsidR="000B00F6" w:rsidRPr="000B00F6">
          <w:rPr>
            <w:rFonts w:ascii="BIZ UDゴシック" w:eastAsia="BIZ UDゴシック" w:hAnsi="BIZ UDゴシック"/>
            <w:noProof/>
            <w:webHidden/>
          </w:rPr>
          <w:fldChar w:fldCharType="end"/>
        </w:r>
      </w:hyperlink>
    </w:p>
    <w:p w14:paraId="1A7863DB" w14:textId="74E0F28D" w:rsidR="000B00F6" w:rsidRPr="000B00F6" w:rsidRDefault="003E4AFC">
      <w:pPr>
        <w:pStyle w:val="11"/>
        <w:tabs>
          <w:tab w:val="right" w:leader="dot" w:pos="9628"/>
        </w:tabs>
        <w:rPr>
          <w:rFonts w:ascii="BIZ UDゴシック" w:eastAsia="BIZ UDゴシック" w:hAnsi="BIZ UDゴシック"/>
          <w:noProof/>
          <w:szCs w:val="24"/>
          <w14:ligatures w14:val="standardContextual"/>
        </w:rPr>
      </w:pPr>
      <w:hyperlink w:anchor="_Toc214348288" w:history="1">
        <w:r w:rsidR="000B00F6" w:rsidRPr="000B00F6">
          <w:rPr>
            <w:rStyle w:val="aa"/>
            <w:rFonts w:ascii="BIZ UDゴシック" w:eastAsia="BIZ UDゴシック" w:hAnsi="BIZ UDゴシック"/>
            <w:noProof/>
          </w:rPr>
          <w:t>第５章　計画の内容</w:t>
        </w:r>
        <w:r w:rsidR="000B00F6" w:rsidRPr="000B00F6">
          <w:rPr>
            <w:rFonts w:ascii="BIZ UDゴシック" w:eastAsia="BIZ UDゴシック" w:hAnsi="BIZ UDゴシック"/>
            <w:noProof/>
            <w:webHidden/>
            <w:color w:val="FFFFFF" w:themeColor="background1"/>
          </w:rPr>
          <w:tab/>
        </w:r>
        <w:r w:rsidR="000B00F6" w:rsidRPr="000B00F6">
          <w:rPr>
            <w:rFonts w:ascii="BIZ UDゴシック" w:eastAsia="BIZ UDゴシック" w:hAnsi="BIZ UDゴシック"/>
            <w:noProof/>
            <w:webHidden/>
            <w:color w:val="FFFFFF" w:themeColor="background1"/>
          </w:rPr>
          <w:fldChar w:fldCharType="begin"/>
        </w:r>
        <w:r w:rsidR="000B00F6" w:rsidRPr="000B00F6">
          <w:rPr>
            <w:rFonts w:ascii="BIZ UDゴシック" w:eastAsia="BIZ UDゴシック" w:hAnsi="BIZ UDゴシック"/>
            <w:noProof/>
            <w:webHidden/>
            <w:color w:val="FFFFFF" w:themeColor="background1"/>
          </w:rPr>
          <w:instrText xml:space="preserve"> PAGEREF _Toc214348288 \h </w:instrText>
        </w:r>
        <w:r w:rsidR="000B00F6" w:rsidRPr="000B00F6">
          <w:rPr>
            <w:rFonts w:ascii="BIZ UDゴシック" w:eastAsia="BIZ UDゴシック" w:hAnsi="BIZ UDゴシック"/>
            <w:noProof/>
            <w:webHidden/>
            <w:color w:val="FFFFFF" w:themeColor="background1"/>
          </w:rPr>
        </w:r>
        <w:r w:rsidR="000B00F6" w:rsidRPr="000B00F6">
          <w:rPr>
            <w:rFonts w:ascii="BIZ UDゴシック" w:eastAsia="BIZ UDゴシック" w:hAnsi="BIZ UDゴシック"/>
            <w:noProof/>
            <w:webHidden/>
            <w:color w:val="FFFFFF" w:themeColor="background1"/>
          </w:rPr>
          <w:fldChar w:fldCharType="separate"/>
        </w:r>
        <w:r w:rsidR="00BC5FE0">
          <w:rPr>
            <w:rFonts w:ascii="BIZ UDゴシック" w:eastAsia="BIZ UDゴシック" w:hAnsi="BIZ UDゴシック"/>
            <w:noProof/>
            <w:webHidden/>
            <w:color w:val="FFFFFF" w:themeColor="background1"/>
          </w:rPr>
          <w:t>62</w:t>
        </w:r>
        <w:r w:rsidR="000B00F6" w:rsidRPr="000B00F6">
          <w:rPr>
            <w:rFonts w:ascii="BIZ UDゴシック" w:eastAsia="BIZ UDゴシック" w:hAnsi="BIZ UDゴシック"/>
            <w:noProof/>
            <w:webHidden/>
            <w:color w:val="FFFFFF" w:themeColor="background1"/>
          </w:rPr>
          <w:fldChar w:fldCharType="end"/>
        </w:r>
      </w:hyperlink>
    </w:p>
    <w:p w14:paraId="179B90A4" w14:textId="6C8EA7E5"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89" w:history="1">
        <w:r w:rsidR="000B00F6" w:rsidRPr="000B00F6">
          <w:rPr>
            <w:rStyle w:val="aa"/>
            <w:rFonts w:ascii="BIZ UDゴシック" w:eastAsia="BIZ UDゴシック" w:hAnsi="BIZ UDゴシック"/>
            <w:noProof/>
          </w:rPr>
          <w:t>１　栄養・食生活</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_Toc214348289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62</w:t>
        </w:r>
        <w:r w:rsidR="000B00F6" w:rsidRPr="000B00F6">
          <w:rPr>
            <w:rFonts w:ascii="BIZ UDゴシック" w:eastAsia="BIZ UDゴシック" w:hAnsi="BIZ UDゴシック"/>
            <w:noProof/>
            <w:webHidden/>
          </w:rPr>
          <w:fldChar w:fldCharType="end"/>
        </w:r>
      </w:hyperlink>
    </w:p>
    <w:p w14:paraId="4608B360" w14:textId="24852422"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90" w:history="1">
        <w:r w:rsidR="000B00F6" w:rsidRPr="000B00F6">
          <w:rPr>
            <w:rStyle w:val="aa"/>
            <w:rFonts w:ascii="BIZ UDゴシック" w:eastAsia="BIZ UDゴシック" w:hAnsi="BIZ UDゴシック"/>
            <w:noProof/>
          </w:rPr>
          <w:t>２　身体活動・運動</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_Toc214348290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66</w:t>
        </w:r>
        <w:r w:rsidR="000B00F6" w:rsidRPr="000B00F6">
          <w:rPr>
            <w:rFonts w:ascii="BIZ UDゴシック" w:eastAsia="BIZ UDゴシック" w:hAnsi="BIZ UDゴシック"/>
            <w:noProof/>
            <w:webHidden/>
          </w:rPr>
          <w:fldChar w:fldCharType="end"/>
        </w:r>
      </w:hyperlink>
    </w:p>
    <w:p w14:paraId="56D654DF" w14:textId="6D97037F"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91" w:history="1">
        <w:r w:rsidR="000B00F6" w:rsidRPr="000B00F6">
          <w:rPr>
            <w:rStyle w:val="aa"/>
            <w:rFonts w:ascii="BIZ UDゴシック" w:eastAsia="BIZ UDゴシック" w:hAnsi="BIZ UDゴシック"/>
            <w:noProof/>
          </w:rPr>
          <w:t>３　休養・睡眠・こころの健康</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_Toc214348291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69</w:t>
        </w:r>
        <w:r w:rsidR="000B00F6" w:rsidRPr="000B00F6">
          <w:rPr>
            <w:rFonts w:ascii="BIZ UDゴシック" w:eastAsia="BIZ UDゴシック" w:hAnsi="BIZ UDゴシック"/>
            <w:noProof/>
            <w:webHidden/>
          </w:rPr>
          <w:fldChar w:fldCharType="end"/>
        </w:r>
      </w:hyperlink>
    </w:p>
    <w:p w14:paraId="7782D789" w14:textId="7C957FB2"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92" w:history="1">
        <w:r w:rsidR="000B00F6" w:rsidRPr="000B00F6">
          <w:rPr>
            <w:rStyle w:val="aa"/>
            <w:rFonts w:ascii="BIZ UDゴシック" w:eastAsia="BIZ UDゴシック" w:hAnsi="BIZ UDゴシック"/>
            <w:noProof/>
          </w:rPr>
          <w:t>４　タバコ</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_Toc214348292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73</w:t>
        </w:r>
        <w:r w:rsidR="000B00F6" w:rsidRPr="000B00F6">
          <w:rPr>
            <w:rFonts w:ascii="BIZ UDゴシック" w:eastAsia="BIZ UDゴシック" w:hAnsi="BIZ UDゴシック"/>
            <w:noProof/>
            <w:webHidden/>
          </w:rPr>
          <w:fldChar w:fldCharType="end"/>
        </w:r>
      </w:hyperlink>
    </w:p>
    <w:p w14:paraId="71938B84" w14:textId="4E3D5E38"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93" w:history="1">
        <w:r w:rsidR="000B00F6" w:rsidRPr="000B00F6">
          <w:rPr>
            <w:rStyle w:val="aa"/>
            <w:rFonts w:ascii="BIZ UDゴシック" w:eastAsia="BIZ UDゴシック" w:hAnsi="BIZ UDゴシック"/>
            <w:noProof/>
          </w:rPr>
          <w:t>５　飲酒</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_Toc214348293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76</w:t>
        </w:r>
        <w:r w:rsidR="000B00F6" w:rsidRPr="000B00F6">
          <w:rPr>
            <w:rFonts w:ascii="BIZ UDゴシック" w:eastAsia="BIZ UDゴシック" w:hAnsi="BIZ UDゴシック"/>
            <w:noProof/>
            <w:webHidden/>
          </w:rPr>
          <w:fldChar w:fldCharType="end"/>
        </w:r>
      </w:hyperlink>
    </w:p>
    <w:p w14:paraId="445C44C2" w14:textId="779CD05B"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94" w:history="1">
        <w:r w:rsidR="000B00F6" w:rsidRPr="000B00F6">
          <w:rPr>
            <w:rStyle w:val="aa"/>
            <w:rFonts w:ascii="BIZ UDゴシック" w:eastAsia="BIZ UDゴシック" w:hAnsi="BIZ UDゴシック"/>
            <w:noProof/>
          </w:rPr>
          <w:t>６　歯・口腔の健康</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_Toc214348294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79</w:t>
        </w:r>
        <w:r w:rsidR="000B00F6" w:rsidRPr="000B00F6">
          <w:rPr>
            <w:rFonts w:ascii="BIZ UDゴシック" w:eastAsia="BIZ UDゴシック" w:hAnsi="BIZ UDゴシック"/>
            <w:noProof/>
            <w:webHidden/>
          </w:rPr>
          <w:fldChar w:fldCharType="end"/>
        </w:r>
      </w:hyperlink>
    </w:p>
    <w:p w14:paraId="22C69F6B" w14:textId="45B9D920"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95" w:history="1">
        <w:r w:rsidR="000B00F6" w:rsidRPr="000B00F6">
          <w:rPr>
            <w:rStyle w:val="aa"/>
            <w:rFonts w:ascii="BIZ UDゴシック" w:eastAsia="BIZ UDゴシック" w:hAnsi="BIZ UDゴシック"/>
            <w:noProof/>
          </w:rPr>
          <w:t>７　健康管理と疾病予防</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_Toc214348295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83</w:t>
        </w:r>
        <w:r w:rsidR="000B00F6" w:rsidRPr="000B00F6">
          <w:rPr>
            <w:rFonts w:ascii="BIZ UDゴシック" w:eastAsia="BIZ UDゴシック" w:hAnsi="BIZ UDゴシック"/>
            <w:noProof/>
            <w:webHidden/>
          </w:rPr>
          <w:fldChar w:fldCharType="end"/>
        </w:r>
      </w:hyperlink>
    </w:p>
    <w:p w14:paraId="38DE96A6" w14:textId="6C34013C"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96" w:history="1">
        <w:r w:rsidR="000B00F6" w:rsidRPr="000B00F6">
          <w:rPr>
            <w:rStyle w:val="aa"/>
            <w:rFonts w:ascii="BIZ UDゴシック" w:eastAsia="BIZ UDゴシック" w:hAnsi="BIZ UDゴシック"/>
            <w:noProof/>
          </w:rPr>
          <w:t>８　誰もが自然に、健康になれる環境づくり</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_Toc214348296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90</w:t>
        </w:r>
        <w:r w:rsidR="000B00F6" w:rsidRPr="000B00F6">
          <w:rPr>
            <w:rFonts w:ascii="BIZ UDゴシック" w:eastAsia="BIZ UDゴシック" w:hAnsi="BIZ UDゴシック"/>
            <w:noProof/>
            <w:webHidden/>
          </w:rPr>
          <w:fldChar w:fldCharType="end"/>
        </w:r>
      </w:hyperlink>
    </w:p>
    <w:p w14:paraId="4E4642C8" w14:textId="4A75ED08" w:rsidR="000B00F6" w:rsidRPr="000B00F6" w:rsidRDefault="003E4AFC">
      <w:pPr>
        <w:pStyle w:val="11"/>
        <w:tabs>
          <w:tab w:val="right" w:leader="dot" w:pos="9628"/>
        </w:tabs>
        <w:rPr>
          <w:rFonts w:ascii="BIZ UDゴシック" w:eastAsia="BIZ UDゴシック" w:hAnsi="BIZ UDゴシック"/>
          <w:noProof/>
          <w:szCs w:val="24"/>
          <w14:ligatures w14:val="standardContextual"/>
        </w:rPr>
      </w:pPr>
      <w:hyperlink w:anchor="_Toc214348297" w:history="1">
        <w:r w:rsidR="000B00F6" w:rsidRPr="000B00F6">
          <w:rPr>
            <w:rStyle w:val="aa"/>
            <w:rFonts w:ascii="BIZ UDゴシック" w:eastAsia="BIZ UDゴシック" w:hAnsi="BIZ UDゴシック"/>
            <w:noProof/>
          </w:rPr>
          <w:t>第６章　計画の推進に向けて</w:t>
        </w:r>
        <w:r w:rsidR="000B00F6" w:rsidRPr="000B00F6">
          <w:rPr>
            <w:rFonts w:ascii="BIZ UDゴシック" w:eastAsia="BIZ UDゴシック" w:hAnsi="BIZ UDゴシック"/>
            <w:noProof/>
            <w:webHidden/>
            <w:color w:val="FFFFFF" w:themeColor="background1"/>
          </w:rPr>
          <w:tab/>
        </w:r>
        <w:r w:rsidR="000B00F6" w:rsidRPr="000B00F6">
          <w:rPr>
            <w:rFonts w:ascii="BIZ UDゴシック" w:eastAsia="BIZ UDゴシック" w:hAnsi="BIZ UDゴシック"/>
            <w:noProof/>
            <w:webHidden/>
            <w:color w:val="FFFFFF" w:themeColor="background1"/>
          </w:rPr>
          <w:fldChar w:fldCharType="begin"/>
        </w:r>
        <w:r w:rsidR="000B00F6" w:rsidRPr="000B00F6">
          <w:rPr>
            <w:rFonts w:ascii="BIZ UDゴシック" w:eastAsia="BIZ UDゴシック" w:hAnsi="BIZ UDゴシック"/>
            <w:noProof/>
            <w:webHidden/>
            <w:color w:val="FFFFFF" w:themeColor="background1"/>
          </w:rPr>
          <w:instrText xml:space="preserve"> PAGEREF _Toc214348297 \h </w:instrText>
        </w:r>
        <w:r w:rsidR="000B00F6" w:rsidRPr="000B00F6">
          <w:rPr>
            <w:rFonts w:ascii="BIZ UDゴシック" w:eastAsia="BIZ UDゴシック" w:hAnsi="BIZ UDゴシック"/>
            <w:noProof/>
            <w:webHidden/>
            <w:color w:val="FFFFFF" w:themeColor="background1"/>
          </w:rPr>
        </w:r>
        <w:r w:rsidR="000B00F6" w:rsidRPr="000B00F6">
          <w:rPr>
            <w:rFonts w:ascii="BIZ UDゴシック" w:eastAsia="BIZ UDゴシック" w:hAnsi="BIZ UDゴシック"/>
            <w:noProof/>
            <w:webHidden/>
            <w:color w:val="FFFFFF" w:themeColor="background1"/>
          </w:rPr>
          <w:fldChar w:fldCharType="separate"/>
        </w:r>
        <w:r w:rsidR="00BC5FE0">
          <w:rPr>
            <w:rFonts w:ascii="BIZ UDゴシック" w:eastAsia="BIZ UDゴシック" w:hAnsi="BIZ UDゴシック"/>
            <w:noProof/>
            <w:webHidden/>
            <w:color w:val="FFFFFF" w:themeColor="background1"/>
          </w:rPr>
          <w:t>94</w:t>
        </w:r>
        <w:r w:rsidR="000B00F6" w:rsidRPr="000B00F6">
          <w:rPr>
            <w:rFonts w:ascii="BIZ UDゴシック" w:eastAsia="BIZ UDゴシック" w:hAnsi="BIZ UDゴシック"/>
            <w:noProof/>
            <w:webHidden/>
            <w:color w:val="FFFFFF" w:themeColor="background1"/>
          </w:rPr>
          <w:fldChar w:fldCharType="end"/>
        </w:r>
      </w:hyperlink>
    </w:p>
    <w:p w14:paraId="787CE2BF" w14:textId="5DA78D0D"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98" w:history="1">
        <w:r w:rsidR="000B00F6" w:rsidRPr="000B00F6">
          <w:rPr>
            <w:rStyle w:val="aa"/>
            <w:rFonts w:ascii="BIZ UDゴシック" w:eastAsia="BIZ UDゴシック" w:hAnsi="BIZ UDゴシック"/>
            <w:noProof/>
          </w:rPr>
          <w:t>１　各主体の連携</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_Toc214348298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94</w:t>
        </w:r>
        <w:r w:rsidR="000B00F6" w:rsidRPr="000B00F6">
          <w:rPr>
            <w:rFonts w:ascii="BIZ UDゴシック" w:eastAsia="BIZ UDゴシック" w:hAnsi="BIZ UDゴシック"/>
            <w:noProof/>
            <w:webHidden/>
          </w:rPr>
          <w:fldChar w:fldCharType="end"/>
        </w:r>
      </w:hyperlink>
    </w:p>
    <w:p w14:paraId="6A13AF66" w14:textId="11208F19"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299" w:history="1">
        <w:r w:rsidR="000B00F6" w:rsidRPr="000B00F6">
          <w:rPr>
            <w:rStyle w:val="aa"/>
            <w:rFonts w:ascii="BIZ UDゴシック" w:eastAsia="BIZ UDゴシック" w:hAnsi="BIZ UDゴシック"/>
            <w:noProof/>
          </w:rPr>
          <w:t>２　評価・進行管理</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_Toc214348299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96</w:t>
        </w:r>
        <w:r w:rsidR="000B00F6" w:rsidRPr="000B00F6">
          <w:rPr>
            <w:rFonts w:ascii="BIZ UDゴシック" w:eastAsia="BIZ UDゴシック" w:hAnsi="BIZ UDゴシック"/>
            <w:noProof/>
            <w:webHidden/>
          </w:rPr>
          <w:fldChar w:fldCharType="end"/>
        </w:r>
      </w:hyperlink>
    </w:p>
    <w:p w14:paraId="103CB932" w14:textId="10AED3A8"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300" w:history="1">
        <w:r w:rsidR="000B00F6" w:rsidRPr="000B00F6">
          <w:rPr>
            <w:rStyle w:val="aa"/>
            <w:rFonts w:ascii="BIZ UDゴシック" w:eastAsia="BIZ UDゴシック" w:hAnsi="BIZ UDゴシック"/>
            <w:noProof/>
          </w:rPr>
          <w:t>３　数値目標一覧</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_Toc214348300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97</w:t>
        </w:r>
        <w:r w:rsidR="000B00F6" w:rsidRPr="000B00F6">
          <w:rPr>
            <w:rFonts w:ascii="BIZ UDゴシック" w:eastAsia="BIZ UDゴシック" w:hAnsi="BIZ UDゴシック"/>
            <w:noProof/>
            <w:webHidden/>
          </w:rPr>
          <w:fldChar w:fldCharType="end"/>
        </w:r>
      </w:hyperlink>
    </w:p>
    <w:p w14:paraId="04995E2D" w14:textId="2EC01CD0" w:rsidR="000B00F6" w:rsidRPr="000B00F6" w:rsidRDefault="003E4AFC">
      <w:pPr>
        <w:pStyle w:val="11"/>
        <w:tabs>
          <w:tab w:val="right" w:leader="dot" w:pos="9628"/>
        </w:tabs>
        <w:rPr>
          <w:rFonts w:ascii="BIZ UDゴシック" w:eastAsia="BIZ UDゴシック" w:hAnsi="BIZ UDゴシック"/>
          <w:noProof/>
          <w:szCs w:val="24"/>
          <w14:ligatures w14:val="standardContextual"/>
        </w:rPr>
      </w:pPr>
      <w:hyperlink w:anchor="_Toc214348301" w:history="1">
        <w:r w:rsidR="000B00F6" w:rsidRPr="000B00F6">
          <w:rPr>
            <w:rStyle w:val="aa"/>
            <w:rFonts w:ascii="BIZ UDゴシック" w:eastAsia="BIZ UDゴシック" w:hAnsi="BIZ UDゴシック"/>
            <w:noProof/>
          </w:rPr>
          <w:t>参考資料</w:t>
        </w:r>
        <w:r w:rsidR="000B00F6" w:rsidRPr="000B00F6">
          <w:rPr>
            <w:rFonts w:ascii="BIZ UDゴシック" w:eastAsia="BIZ UDゴシック" w:hAnsi="BIZ UDゴシック"/>
            <w:noProof/>
            <w:webHidden/>
            <w:color w:val="FFFFFF" w:themeColor="background1"/>
          </w:rPr>
          <w:tab/>
        </w:r>
        <w:r w:rsidR="000B00F6" w:rsidRPr="000B00F6">
          <w:rPr>
            <w:rFonts w:ascii="BIZ UDゴシック" w:eastAsia="BIZ UDゴシック" w:hAnsi="BIZ UDゴシック"/>
            <w:noProof/>
            <w:webHidden/>
            <w:color w:val="FFFFFF" w:themeColor="background1"/>
          </w:rPr>
          <w:fldChar w:fldCharType="begin"/>
        </w:r>
        <w:r w:rsidR="000B00F6" w:rsidRPr="000B00F6">
          <w:rPr>
            <w:rFonts w:ascii="BIZ UDゴシック" w:eastAsia="BIZ UDゴシック" w:hAnsi="BIZ UDゴシック"/>
            <w:noProof/>
            <w:webHidden/>
            <w:color w:val="FFFFFF" w:themeColor="background1"/>
          </w:rPr>
          <w:instrText xml:space="preserve"> PAGEREF _Toc214348301 \h </w:instrText>
        </w:r>
        <w:r w:rsidR="000B00F6" w:rsidRPr="000B00F6">
          <w:rPr>
            <w:rFonts w:ascii="BIZ UDゴシック" w:eastAsia="BIZ UDゴシック" w:hAnsi="BIZ UDゴシック"/>
            <w:noProof/>
            <w:webHidden/>
            <w:color w:val="FFFFFF" w:themeColor="background1"/>
          </w:rPr>
        </w:r>
        <w:r w:rsidR="000B00F6" w:rsidRPr="000B00F6">
          <w:rPr>
            <w:rFonts w:ascii="BIZ UDゴシック" w:eastAsia="BIZ UDゴシック" w:hAnsi="BIZ UDゴシック"/>
            <w:noProof/>
            <w:webHidden/>
            <w:color w:val="FFFFFF" w:themeColor="background1"/>
          </w:rPr>
          <w:fldChar w:fldCharType="separate"/>
        </w:r>
        <w:r w:rsidR="00BC5FE0">
          <w:rPr>
            <w:rFonts w:ascii="BIZ UDゴシック" w:eastAsia="BIZ UDゴシック" w:hAnsi="BIZ UDゴシック"/>
            <w:noProof/>
            <w:webHidden/>
            <w:color w:val="FFFFFF" w:themeColor="background1"/>
          </w:rPr>
          <w:t>100</w:t>
        </w:r>
        <w:r w:rsidR="000B00F6" w:rsidRPr="000B00F6">
          <w:rPr>
            <w:rFonts w:ascii="BIZ UDゴシック" w:eastAsia="BIZ UDゴシック" w:hAnsi="BIZ UDゴシック"/>
            <w:noProof/>
            <w:webHidden/>
            <w:color w:val="FFFFFF" w:themeColor="background1"/>
          </w:rPr>
          <w:fldChar w:fldCharType="end"/>
        </w:r>
      </w:hyperlink>
    </w:p>
    <w:p w14:paraId="0ABEA1DE" w14:textId="70C1896E"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302" w:history="1">
        <w:r w:rsidR="000B00F6" w:rsidRPr="000B00F6">
          <w:rPr>
            <w:rStyle w:val="aa"/>
            <w:rFonts w:ascii="BIZ UDゴシック" w:eastAsia="BIZ UDゴシック" w:hAnsi="BIZ UDゴシック"/>
            <w:noProof/>
          </w:rPr>
          <w:t>１　計画策定の経過</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_Toc214348302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101</w:t>
        </w:r>
        <w:r w:rsidR="000B00F6" w:rsidRPr="000B00F6">
          <w:rPr>
            <w:rFonts w:ascii="BIZ UDゴシック" w:eastAsia="BIZ UDゴシック" w:hAnsi="BIZ UDゴシック"/>
            <w:noProof/>
            <w:webHidden/>
          </w:rPr>
          <w:fldChar w:fldCharType="end"/>
        </w:r>
      </w:hyperlink>
    </w:p>
    <w:p w14:paraId="4E5479FE" w14:textId="76FCF1FC" w:rsidR="000B00F6" w:rsidRPr="000B00F6" w:rsidRDefault="003E4AFC">
      <w:pPr>
        <w:pStyle w:val="21"/>
        <w:tabs>
          <w:tab w:val="right" w:leader="dot" w:pos="9628"/>
        </w:tabs>
        <w:rPr>
          <w:rFonts w:ascii="BIZ UDゴシック" w:eastAsia="BIZ UDゴシック" w:hAnsi="BIZ UDゴシック"/>
          <w:noProof/>
          <w:szCs w:val="24"/>
          <w14:ligatures w14:val="standardContextual"/>
        </w:rPr>
      </w:pPr>
      <w:hyperlink w:anchor="_Toc214348303" w:history="1">
        <w:r w:rsidR="000B00F6" w:rsidRPr="000B00F6">
          <w:rPr>
            <w:rStyle w:val="aa"/>
            <w:rFonts w:ascii="BIZ UDゴシック" w:eastAsia="BIZ UDゴシック" w:hAnsi="BIZ UDゴシック"/>
            <w:noProof/>
          </w:rPr>
          <w:t>２　亀岡市健康づくり推進会議</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_Toc214348303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102</w:t>
        </w:r>
        <w:r w:rsidR="000B00F6" w:rsidRPr="000B00F6">
          <w:rPr>
            <w:rFonts w:ascii="BIZ UDゴシック" w:eastAsia="BIZ UDゴシック" w:hAnsi="BIZ UDゴシック"/>
            <w:noProof/>
            <w:webHidden/>
          </w:rPr>
          <w:fldChar w:fldCharType="end"/>
        </w:r>
      </w:hyperlink>
    </w:p>
    <w:p w14:paraId="19D8F5E5" w14:textId="7C4127E1" w:rsidR="000B00F6" w:rsidRDefault="003E4AFC">
      <w:pPr>
        <w:pStyle w:val="21"/>
        <w:tabs>
          <w:tab w:val="right" w:leader="dot" w:pos="9628"/>
        </w:tabs>
        <w:rPr>
          <w:noProof/>
          <w:szCs w:val="24"/>
          <w14:ligatures w14:val="standardContextual"/>
        </w:rPr>
      </w:pPr>
      <w:hyperlink w:anchor="_Toc214348304" w:history="1">
        <w:r w:rsidR="000B00F6" w:rsidRPr="000B00F6">
          <w:rPr>
            <w:rStyle w:val="aa"/>
            <w:rFonts w:ascii="BIZ UDゴシック" w:eastAsia="BIZ UDゴシック" w:hAnsi="BIZ UDゴシック"/>
            <w:noProof/>
          </w:rPr>
          <w:t>３　ワークショップの意見</w:t>
        </w:r>
        <w:r w:rsidR="000B00F6" w:rsidRPr="000B00F6">
          <w:rPr>
            <w:rFonts w:ascii="BIZ UDゴシック" w:eastAsia="BIZ UDゴシック" w:hAnsi="BIZ UDゴシック"/>
            <w:noProof/>
            <w:webHidden/>
          </w:rPr>
          <w:tab/>
        </w:r>
        <w:r w:rsidR="000B00F6" w:rsidRPr="000B00F6">
          <w:rPr>
            <w:rFonts w:ascii="BIZ UDゴシック" w:eastAsia="BIZ UDゴシック" w:hAnsi="BIZ UDゴシック"/>
            <w:noProof/>
            <w:webHidden/>
          </w:rPr>
          <w:fldChar w:fldCharType="begin"/>
        </w:r>
        <w:r w:rsidR="000B00F6" w:rsidRPr="000B00F6">
          <w:rPr>
            <w:rFonts w:ascii="BIZ UDゴシック" w:eastAsia="BIZ UDゴシック" w:hAnsi="BIZ UDゴシック"/>
            <w:noProof/>
            <w:webHidden/>
          </w:rPr>
          <w:instrText xml:space="preserve"> PAGEREF _Toc214348304 \h </w:instrText>
        </w:r>
        <w:r w:rsidR="000B00F6" w:rsidRPr="000B00F6">
          <w:rPr>
            <w:rFonts w:ascii="BIZ UDゴシック" w:eastAsia="BIZ UDゴシック" w:hAnsi="BIZ UDゴシック"/>
            <w:noProof/>
            <w:webHidden/>
          </w:rPr>
        </w:r>
        <w:r w:rsidR="000B00F6" w:rsidRPr="000B00F6">
          <w:rPr>
            <w:rFonts w:ascii="BIZ UDゴシック" w:eastAsia="BIZ UDゴシック" w:hAnsi="BIZ UDゴシック"/>
            <w:noProof/>
            <w:webHidden/>
          </w:rPr>
          <w:fldChar w:fldCharType="separate"/>
        </w:r>
        <w:r w:rsidR="00BC5FE0">
          <w:rPr>
            <w:rFonts w:ascii="BIZ UDゴシック" w:eastAsia="BIZ UDゴシック" w:hAnsi="BIZ UDゴシック"/>
            <w:noProof/>
            <w:webHidden/>
          </w:rPr>
          <w:t>104</w:t>
        </w:r>
        <w:r w:rsidR="000B00F6" w:rsidRPr="000B00F6">
          <w:rPr>
            <w:rFonts w:ascii="BIZ UDゴシック" w:eastAsia="BIZ UDゴシック" w:hAnsi="BIZ UDゴシック"/>
            <w:noProof/>
            <w:webHidden/>
          </w:rPr>
          <w:fldChar w:fldCharType="end"/>
        </w:r>
      </w:hyperlink>
    </w:p>
    <w:p w14:paraId="3BC23DAF" w14:textId="335E05E5" w:rsidR="00933177" w:rsidRPr="00975790" w:rsidRDefault="00E11530" w:rsidP="00AA0D8E">
      <w:pPr>
        <w:widowControl/>
        <w:jc w:val="left"/>
        <w:rPr>
          <w:rFonts w:ascii="BIZ UDゴシック" w:eastAsia="BIZ UDゴシック" w:hAnsi="BIZ UDゴシック"/>
        </w:rPr>
        <w:sectPr w:rsidR="00933177" w:rsidRPr="00975790" w:rsidSect="00F163B6">
          <w:pgSz w:w="11906" w:h="16838"/>
          <w:pgMar w:top="1418" w:right="1134" w:bottom="1418" w:left="1134" w:header="851" w:footer="992" w:gutter="0"/>
          <w:cols w:space="425"/>
          <w:docGrid w:type="lines" w:linePitch="360"/>
        </w:sectPr>
      </w:pPr>
      <w:r w:rsidRPr="00975790">
        <w:rPr>
          <w:rFonts w:ascii="BIZ UDゴシック" w:eastAsia="BIZ UDゴシック" w:hAnsi="BIZ UDゴシック"/>
        </w:rPr>
        <w:fldChar w:fldCharType="end"/>
      </w:r>
    </w:p>
    <w:bookmarkStart w:id="1" w:name="_Toc214348268"/>
    <w:p w14:paraId="2615754B" w14:textId="0C98F16C" w:rsidR="00B421C0" w:rsidRPr="00651CEA" w:rsidRDefault="00AC0BF7" w:rsidP="00AC0BF7">
      <w:pPr>
        <w:pStyle w:val="1"/>
        <w:ind w:firstLineChars="50" w:firstLine="220"/>
        <w:rPr>
          <w:rFonts w:ascii="BIZ UDゴシック" w:eastAsia="BIZ UDゴシック" w:hAnsi="BIZ UDゴシック"/>
          <w:b/>
          <w:bCs/>
          <w:sz w:val="48"/>
          <w:szCs w:val="48"/>
        </w:rPr>
      </w:pPr>
      <w:r w:rsidRPr="00AA5EAE">
        <w:rPr>
          <w:rFonts w:ascii="BIZ UDゴシック" w:eastAsia="BIZ UDゴシック" w:hAnsi="BIZ UDゴシック" w:hint="eastAsia"/>
          <w:b/>
          <w:bCs/>
          <w:noProof/>
          <w:color w:val="FFFFFF" w:themeColor="background1"/>
          <w:sz w:val="44"/>
          <w:szCs w:val="44"/>
        </w:rPr>
        <w:lastRenderedPageBreak/>
        <mc:AlternateContent>
          <mc:Choice Requires="wpg">
            <w:drawing>
              <wp:anchor distT="0" distB="0" distL="114300" distR="114300" simplePos="0" relativeHeight="252634112" behindDoc="1" locked="0" layoutInCell="1" allowOverlap="1" wp14:anchorId="22E95AEC" wp14:editId="6752BF51">
                <wp:simplePos x="0" y="0"/>
                <wp:positionH relativeFrom="margin">
                  <wp:posOffset>-98</wp:posOffset>
                </wp:positionH>
                <wp:positionV relativeFrom="paragraph">
                  <wp:posOffset>77275</wp:posOffset>
                </wp:positionV>
                <wp:extent cx="5723590" cy="489097"/>
                <wp:effectExtent l="0" t="0" r="10795" b="6350"/>
                <wp:wrapNone/>
                <wp:docPr id="1012133744" name="グループ化 127"/>
                <wp:cNvGraphicFramePr/>
                <a:graphic xmlns:a="http://schemas.openxmlformats.org/drawingml/2006/main">
                  <a:graphicData uri="http://schemas.microsoft.com/office/word/2010/wordprocessingGroup">
                    <wpg:wgp>
                      <wpg:cNvGrpSpPr/>
                      <wpg:grpSpPr>
                        <a:xfrm>
                          <a:off x="0" y="0"/>
                          <a:ext cx="5723590" cy="489097"/>
                          <a:chOff x="0" y="0"/>
                          <a:chExt cx="5723590" cy="489097"/>
                        </a:xfrm>
                      </wpg:grpSpPr>
                      <wps:wsp>
                        <wps:cNvPr id="1158488284" name="直線コネクタ 126"/>
                        <wps:cNvCnPr/>
                        <wps:spPr>
                          <a:xfrm>
                            <a:off x="827590" y="477497"/>
                            <a:ext cx="48960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94484369" name="正方形/長方形 125"/>
                        <wps:cNvSpPr/>
                        <wps:spPr>
                          <a:xfrm>
                            <a:off x="0" y="0"/>
                            <a:ext cx="1254642" cy="489097"/>
                          </a:xfrm>
                          <a:prstGeom prst="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613740F" id="グループ化 127" o:spid="_x0000_s1026" style="position:absolute;margin-left:0;margin-top:6.1pt;width:450.7pt;height:38.5pt;z-index:-250682368;mso-position-horizontal-relative:margin" coordsize="57235,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">
                <v:line id="直線コネクタ 126" o:spid="_x0000_s1027" style="position:absolute;visibility:visible;mso-wrap-style:square" from="8275,4774" to="57235,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" strokecolor="#a5a5a5 [2092]" strokeweight="2.25pt">
                  <v:stroke joinstyle="miter"/>
                </v:line>
                <v:rect id="正方形/長方形 125" o:spid="_x0000_s1028" style="position:absolute;width:12546;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" fillcolor="#5a5a5a [2109]" stroked="f" strokeweight="1pt"/>
                <w10:wrap anchorx="margin"/>
              </v:group>
            </w:pict>
          </mc:Fallback>
        </mc:AlternateContent>
      </w:r>
      <w:r w:rsidR="00B421C0" w:rsidRPr="00AA5EAE">
        <w:rPr>
          <w:rFonts w:ascii="BIZ UDゴシック" w:eastAsia="BIZ UDゴシック" w:hAnsi="BIZ UDゴシック" w:hint="eastAsia"/>
          <w:b/>
          <w:bCs/>
          <w:color w:val="FFFFFF" w:themeColor="background1"/>
          <w:sz w:val="48"/>
          <w:szCs w:val="48"/>
        </w:rPr>
        <w:t>第</w:t>
      </w:r>
      <w:r w:rsidR="00B421C0" w:rsidRPr="00AA5EAE">
        <w:rPr>
          <w:rFonts w:ascii="BIZ UDゴシック" w:eastAsia="BIZ UDゴシック" w:hAnsi="BIZ UDゴシック" w:hint="eastAsia"/>
          <w:b/>
          <w:bCs/>
          <w:color w:val="FFFFFF" w:themeColor="background1"/>
          <w:sz w:val="56"/>
          <w:szCs w:val="56"/>
        </w:rPr>
        <w:t>１</w:t>
      </w:r>
      <w:r w:rsidR="00B421C0" w:rsidRPr="00AA5EAE">
        <w:rPr>
          <w:rFonts w:ascii="BIZ UDゴシック" w:eastAsia="BIZ UDゴシック" w:hAnsi="BIZ UDゴシック"/>
          <w:b/>
          <w:bCs/>
          <w:color w:val="FFFFFF" w:themeColor="background1"/>
          <w:sz w:val="48"/>
          <w:szCs w:val="48"/>
        </w:rPr>
        <w:t>章</w:t>
      </w:r>
      <w:r w:rsidR="00B421C0" w:rsidRPr="00651CEA">
        <w:rPr>
          <w:rFonts w:ascii="BIZ UDゴシック" w:eastAsia="BIZ UDゴシック" w:hAnsi="BIZ UDゴシック"/>
          <w:b/>
          <w:bCs/>
          <w:sz w:val="48"/>
          <w:szCs w:val="48"/>
        </w:rPr>
        <w:t xml:space="preserve">　計画</w:t>
      </w:r>
      <w:r w:rsidR="00651CEA">
        <w:rPr>
          <w:rFonts w:ascii="BIZ UDゴシック" w:eastAsia="BIZ UDゴシック" w:hAnsi="BIZ UDゴシック" w:hint="eastAsia"/>
          <w:b/>
          <w:bCs/>
          <w:sz w:val="48"/>
          <w:szCs w:val="48"/>
        </w:rPr>
        <w:t>の策定に</w:t>
      </w:r>
      <w:r w:rsidR="00B421C0" w:rsidRPr="00651CEA">
        <w:rPr>
          <w:rFonts w:ascii="BIZ UDゴシック" w:eastAsia="BIZ UDゴシック" w:hAnsi="BIZ UDゴシック"/>
          <w:b/>
          <w:bCs/>
          <w:sz w:val="48"/>
          <w:szCs w:val="48"/>
        </w:rPr>
        <w:t>あたって</w:t>
      </w:r>
      <w:bookmarkEnd w:id="1"/>
    </w:p>
    <w:bookmarkStart w:id="2" w:name="_Toc214348269"/>
    <w:p w14:paraId="44D26E40" w14:textId="5B8CA31D" w:rsidR="00E11530" w:rsidRPr="00651CEA" w:rsidRDefault="00E605BE" w:rsidP="001B1AAC">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mc:AlternateContent>
          <mc:Choice Requires="wps">
            <w:drawing>
              <wp:anchor distT="0" distB="0" distL="114300" distR="114300" simplePos="0" relativeHeight="252636160" behindDoc="1" locked="0" layoutInCell="1" allowOverlap="1" wp14:anchorId="1C6BAEDA" wp14:editId="6C828773">
                <wp:simplePos x="0" y="0"/>
                <wp:positionH relativeFrom="column">
                  <wp:posOffset>0</wp:posOffset>
                </wp:positionH>
                <wp:positionV relativeFrom="paragraph">
                  <wp:posOffset>50638</wp:posOffset>
                </wp:positionV>
                <wp:extent cx="5795645" cy="339725"/>
                <wp:effectExtent l="0" t="0" r="0" b="3175"/>
                <wp:wrapNone/>
                <wp:docPr id="746283026"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37A2829" id="四角形: 角を丸くする 124" o:spid="_x0000_s1026" style="position:absolute;margin-left:0;margin-top:4pt;width:456.35pt;height:26.75pt;z-index:-25068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" fillcolor="#d8d8d8 [2732]" stroked="f" strokeweight="1pt">
                <v:stroke joinstyle="miter"/>
              </v:roundrect>
            </w:pict>
          </mc:Fallback>
        </mc:AlternateContent>
      </w:r>
      <w:r w:rsidR="006F1BA8" w:rsidRPr="00651CEA">
        <w:rPr>
          <w:rFonts w:ascii="BIZ UDゴシック" w:eastAsia="BIZ UDゴシック" w:hAnsi="BIZ UDゴシック" w:hint="eastAsia"/>
          <w:b/>
          <w:bCs/>
          <w:color w:val="000000" w:themeColor="text1"/>
          <w:sz w:val="36"/>
          <w:szCs w:val="18"/>
        </w:rPr>
        <w:t>１</w:t>
      </w:r>
      <w:r w:rsidR="00747B02" w:rsidRPr="00651CEA">
        <w:rPr>
          <w:rFonts w:ascii="BIZ UDゴシック" w:eastAsia="BIZ UDゴシック" w:hAnsi="BIZ UDゴシック"/>
          <w:b/>
          <w:bCs/>
          <w:sz w:val="36"/>
          <w:szCs w:val="18"/>
        </w:rPr>
        <w:t xml:space="preserve">　計画</w:t>
      </w:r>
      <w:r w:rsidR="00651CEA" w:rsidRPr="00651CEA">
        <w:rPr>
          <w:rFonts w:ascii="BIZ UDゴシック" w:eastAsia="BIZ UDゴシック" w:hAnsi="BIZ UDゴシック" w:hint="eastAsia"/>
          <w:b/>
          <w:bCs/>
          <w:sz w:val="36"/>
          <w:szCs w:val="18"/>
        </w:rPr>
        <w:t>策定の背景</w:t>
      </w:r>
      <w:bookmarkEnd w:id="2"/>
    </w:p>
    <w:p w14:paraId="25954AB2" w14:textId="431C82FA" w:rsidR="006F1BA8" w:rsidRPr="00651CEA" w:rsidRDefault="00651CEA" w:rsidP="00747B02">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（１）健康を取り巻く</w:t>
      </w:r>
      <w:r w:rsidRPr="00FA20C8">
        <w:rPr>
          <w:rFonts w:ascii="BIZ UDゴシック" w:eastAsia="BIZ UDゴシック" w:hAnsi="BIZ UDゴシック" w:hint="eastAsia"/>
          <w:b/>
          <w:bCs/>
          <w:sz w:val="28"/>
          <w:szCs w:val="32"/>
        </w:rPr>
        <w:t>環境</w:t>
      </w:r>
      <w:r w:rsidRPr="00651CEA">
        <w:rPr>
          <w:rFonts w:ascii="BIZ UDゴシック" w:eastAsia="BIZ UDゴシック" w:hAnsi="BIZ UDゴシック" w:hint="eastAsia"/>
          <w:b/>
          <w:bCs/>
          <w:sz w:val="28"/>
          <w:szCs w:val="32"/>
        </w:rPr>
        <w:t>の変化</w:t>
      </w:r>
    </w:p>
    <w:p w14:paraId="40B49D11" w14:textId="525215D5" w:rsidR="00C10D52" w:rsidRPr="00C10D52" w:rsidRDefault="00C10D52" w:rsidP="00C10D52">
      <w:pPr>
        <w:ind w:firstLineChars="100" w:firstLine="220"/>
        <w:rPr>
          <w:rFonts w:ascii="BIZ UD明朝 Medium" w:eastAsia="BIZ UD明朝 Medium" w:hAnsi="BIZ UD明朝 Medium"/>
          <w:color w:val="000000" w:themeColor="text1"/>
          <w:sz w:val="22"/>
          <w:szCs w:val="24"/>
        </w:rPr>
      </w:pPr>
      <w:r w:rsidRPr="00C10D52">
        <w:rPr>
          <w:rFonts w:ascii="BIZ UD明朝 Medium" w:eastAsia="BIZ UD明朝 Medium" w:hAnsi="BIZ UD明朝 Medium" w:hint="eastAsia"/>
          <w:color w:val="000000" w:themeColor="text1"/>
          <w:sz w:val="22"/>
          <w:szCs w:val="24"/>
        </w:rPr>
        <w:t>我が国では、生活環境の向上や保健・医療技術の進歩、社会保障制度の充実などにより、平均寿命は高い水準を保っており、世界有数の長寿国となっています。一方で、少子高齢化の進行や一人暮らしの世帯の増加に加え、食習慣や生活習慣の変化、長時間労働やストレス社会の深刻化などにより、がんや循環器疾患などの生活習慣病、こころの健康課題、認知機能や身体機能の低下による要介護者の増加、社会経済的要因による</w:t>
      </w:r>
      <w:r w:rsidR="00BA3F4F" w:rsidRPr="00376375">
        <w:rPr>
          <w:rFonts w:ascii="BIZ UD明朝 Medium" w:eastAsia="BIZ UD明朝 Medium" w:hAnsi="BIZ UD明朝 Medium" w:hint="eastAsia"/>
          <w:color w:val="000000" w:themeColor="text1"/>
          <w:sz w:val="22"/>
          <w:szCs w:val="24"/>
        </w:rPr>
        <w:t>健康格差等、</w:t>
      </w:r>
      <w:r w:rsidRPr="00376375">
        <w:rPr>
          <w:rFonts w:ascii="BIZ UD明朝 Medium" w:eastAsia="BIZ UD明朝 Medium" w:hAnsi="BIZ UD明朝 Medium" w:hint="eastAsia"/>
          <w:color w:val="000000" w:themeColor="text1"/>
          <w:sz w:val="22"/>
          <w:szCs w:val="24"/>
        </w:rPr>
        <w:t>課題は複雑化・多様化しています。</w:t>
      </w:r>
    </w:p>
    <w:p w14:paraId="2BC17240" w14:textId="1838189C" w:rsidR="00824AD1" w:rsidRPr="00C10D52" w:rsidRDefault="00C10D52" w:rsidP="00824AD1">
      <w:pPr>
        <w:ind w:firstLineChars="100" w:firstLine="220"/>
        <w:rPr>
          <w:rFonts w:ascii="BIZ UD明朝 Medium" w:eastAsia="BIZ UD明朝 Medium" w:hAnsi="BIZ UD明朝 Medium"/>
          <w:color w:val="000000" w:themeColor="text1"/>
          <w:sz w:val="22"/>
          <w:szCs w:val="24"/>
        </w:rPr>
      </w:pPr>
      <w:r w:rsidRPr="00C10D52">
        <w:rPr>
          <w:rFonts w:ascii="BIZ UD明朝 Medium" w:eastAsia="BIZ UD明朝 Medium" w:hAnsi="BIZ UD明朝 Medium" w:hint="eastAsia"/>
          <w:color w:val="000000" w:themeColor="text1"/>
          <w:sz w:val="22"/>
          <w:szCs w:val="24"/>
        </w:rPr>
        <w:t>令和</w:t>
      </w:r>
      <w:r w:rsidRPr="00C10D52">
        <w:rPr>
          <w:rFonts w:ascii="BIZ UD明朝 Medium" w:eastAsia="BIZ UD明朝 Medium" w:hAnsi="BIZ UD明朝 Medium"/>
          <w:color w:val="000000" w:themeColor="text1"/>
          <w:sz w:val="22"/>
          <w:szCs w:val="24"/>
        </w:rPr>
        <w:t>2（2020</w:t>
      </w:r>
      <w:r w:rsidR="00BA3F4F">
        <w:rPr>
          <w:rFonts w:ascii="BIZ UD明朝 Medium" w:eastAsia="BIZ UD明朝 Medium" w:hAnsi="BIZ UD明朝 Medium"/>
          <w:color w:val="000000" w:themeColor="text1"/>
          <w:sz w:val="22"/>
          <w:szCs w:val="24"/>
        </w:rPr>
        <w:t>）年以降に</w:t>
      </w:r>
      <w:r w:rsidR="00BA3F4F">
        <w:rPr>
          <w:rFonts w:ascii="BIZ UD明朝 Medium" w:eastAsia="BIZ UD明朝 Medium" w:hAnsi="BIZ UD明朝 Medium" w:hint="eastAsia"/>
          <w:color w:val="000000" w:themeColor="text1"/>
          <w:sz w:val="22"/>
          <w:szCs w:val="24"/>
        </w:rPr>
        <w:t>まん</w:t>
      </w:r>
      <w:r w:rsidRPr="00C10D52">
        <w:rPr>
          <w:rFonts w:ascii="BIZ UD明朝 Medium" w:eastAsia="BIZ UD明朝 Medium" w:hAnsi="BIZ UD明朝 Medium"/>
          <w:color w:val="000000" w:themeColor="text1"/>
          <w:sz w:val="22"/>
          <w:szCs w:val="24"/>
        </w:rPr>
        <w:t>延した新型コロナウイルス感染症は、人々の生活様式や働き方、社会との関わり方に大きな変化をもたらし、市民の心身の健康や地域のつながりにも影響を及ぼしました。</w:t>
      </w:r>
      <w:r w:rsidR="000123C2" w:rsidRPr="00E106D3">
        <w:rPr>
          <w:rFonts w:ascii="BIZ UD明朝 Medium" w:eastAsia="BIZ UD明朝 Medium" w:hAnsi="BIZ UD明朝 Medium" w:hint="eastAsia"/>
          <w:color w:val="000000" w:themeColor="text1"/>
          <w:sz w:val="22"/>
          <w:szCs w:val="24"/>
        </w:rPr>
        <w:t>また</w:t>
      </w:r>
      <w:r w:rsidR="007473C8" w:rsidRPr="00E106D3">
        <w:rPr>
          <w:rFonts w:ascii="BIZ UD明朝 Medium" w:eastAsia="BIZ UD明朝 Medium" w:hAnsi="BIZ UD明朝 Medium" w:hint="eastAsia"/>
          <w:color w:val="000000" w:themeColor="text1"/>
          <w:sz w:val="22"/>
          <w:szCs w:val="24"/>
        </w:rPr>
        <w:t>、</w:t>
      </w:r>
      <w:r w:rsidR="00F41F45" w:rsidRPr="00F41F45">
        <w:rPr>
          <w:rFonts w:ascii="BIZ UD明朝 Medium" w:eastAsia="BIZ UD明朝 Medium" w:hAnsi="BIZ UD明朝 Medium" w:hint="eastAsia"/>
          <w:color w:val="000000" w:themeColor="text1"/>
          <w:sz w:val="22"/>
          <w:szCs w:val="24"/>
        </w:rPr>
        <w:t>近年の気候変動により猛暑日が増加し、熱中症への危惧から日常生活が制限されるなど、健康</w:t>
      </w:r>
      <w:r w:rsidR="00860AEE">
        <w:rPr>
          <w:rFonts w:ascii="BIZ UD明朝 Medium" w:eastAsia="BIZ UD明朝 Medium" w:hAnsi="BIZ UD明朝 Medium" w:hint="eastAsia"/>
          <w:color w:val="000000" w:themeColor="text1"/>
          <w:sz w:val="22"/>
          <w:szCs w:val="24"/>
        </w:rPr>
        <w:t>維持</w:t>
      </w:r>
      <w:r w:rsidR="00F41F45" w:rsidRPr="00F41F45">
        <w:rPr>
          <w:rFonts w:ascii="BIZ UD明朝 Medium" w:eastAsia="BIZ UD明朝 Medium" w:hAnsi="BIZ UD明朝 Medium" w:hint="eastAsia"/>
          <w:color w:val="000000" w:themeColor="text1"/>
          <w:sz w:val="22"/>
          <w:szCs w:val="24"/>
        </w:rPr>
        <w:t>を阻むことが懸念されています。</w:t>
      </w:r>
    </w:p>
    <w:p w14:paraId="64B6FD27" w14:textId="1258AD0D" w:rsidR="009F0359" w:rsidRDefault="00C10D52" w:rsidP="00AE0E5A">
      <w:pPr>
        <w:spacing w:afterLines="80" w:after="288"/>
        <w:ind w:firstLineChars="100" w:firstLine="220"/>
        <w:rPr>
          <w:rFonts w:ascii="BIZ UD明朝 Medium" w:eastAsia="BIZ UD明朝 Medium" w:hAnsi="BIZ UD明朝 Medium"/>
          <w:color w:val="000000" w:themeColor="text1"/>
          <w:sz w:val="22"/>
          <w:szCs w:val="24"/>
        </w:rPr>
      </w:pPr>
      <w:r w:rsidRPr="00C10D52">
        <w:rPr>
          <w:rFonts w:ascii="BIZ UD明朝 Medium" w:eastAsia="BIZ UD明朝 Medium" w:hAnsi="BIZ UD明朝 Medium" w:hint="eastAsia"/>
          <w:color w:val="000000" w:themeColor="text1"/>
          <w:sz w:val="22"/>
          <w:szCs w:val="24"/>
        </w:rPr>
        <w:t>こうした状況の中で、一人一人が生涯を通じて、いきいきと自立した生活を続けられるように、</w:t>
      </w:r>
      <w:r w:rsidR="002E4AB3" w:rsidRPr="00C10D52">
        <w:rPr>
          <w:rFonts w:ascii="BIZ UD明朝 Medium" w:eastAsia="BIZ UD明朝 Medium" w:hAnsi="BIZ UD明朝 Medium" w:hint="eastAsia"/>
          <w:color w:val="000000" w:themeColor="text1"/>
          <w:sz w:val="22"/>
          <w:szCs w:val="24"/>
        </w:rPr>
        <w:t>平均寿命と健康寿命の差を小さくし、誰もが健康で笑顔で安心して暮らせる</w:t>
      </w:r>
      <w:r w:rsidR="002E4AB3">
        <w:rPr>
          <w:rFonts w:ascii="BIZ UD明朝 Medium" w:eastAsia="BIZ UD明朝 Medium" w:hAnsi="BIZ UD明朝 Medium" w:hint="eastAsia"/>
          <w:color w:val="000000" w:themeColor="text1"/>
          <w:sz w:val="22"/>
          <w:szCs w:val="24"/>
        </w:rPr>
        <w:t>よう</w:t>
      </w:r>
      <w:r w:rsidR="002E4AB3" w:rsidRPr="002E4AB3">
        <w:rPr>
          <w:rFonts w:ascii="BIZ UD明朝 Medium" w:eastAsia="BIZ UD明朝 Medium" w:hAnsi="BIZ UD明朝 Medium" w:hint="eastAsia"/>
          <w:color w:val="000000" w:themeColor="text1"/>
          <w:sz w:val="22"/>
          <w:szCs w:val="24"/>
        </w:rPr>
        <w:t>生涯を通じた健康づくりや地域ぐるみの環境づくりがこれまで以上に大切になっています。</w:t>
      </w:r>
    </w:p>
    <w:p w14:paraId="31AD9371" w14:textId="6AE4D7E0" w:rsidR="006A38B1" w:rsidRPr="00753FD1" w:rsidRDefault="000C1366" w:rsidP="00753FD1">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２</w:t>
      </w:r>
      <w:r w:rsidRPr="00651CEA">
        <w:rPr>
          <w:rFonts w:ascii="BIZ UDゴシック" w:eastAsia="BIZ UDゴシック" w:hAnsi="BIZ UDゴシック" w:hint="eastAsia"/>
          <w:b/>
          <w:bCs/>
          <w:sz w:val="28"/>
          <w:szCs w:val="32"/>
        </w:rPr>
        <w:t>）健康</w:t>
      </w:r>
      <w:r>
        <w:rPr>
          <w:rFonts w:ascii="BIZ UDゴシック" w:eastAsia="BIZ UDゴシック" w:hAnsi="BIZ UDゴシック" w:hint="eastAsia"/>
          <w:b/>
          <w:bCs/>
          <w:sz w:val="28"/>
          <w:szCs w:val="32"/>
        </w:rPr>
        <w:t>づくりの国の動向</w:t>
      </w:r>
    </w:p>
    <w:p w14:paraId="0827EFFD" w14:textId="05072327" w:rsidR="00753FD1" w:rsidRPr="00753FD1" w:rsidRDefault="00753FD1" w:rsidP="00753FD1">
      <w:pPr>
        <w:ind w:firstLineChars="100" w:firstLine="220"/>
        <w:rPr>
          <w:rFonts w:ascii="BIZ UD明朝 Medium" w:eastAsia="BIZ UD明朝 Medium" w:hAnsi="BIZ UD明朝 Medium"/>
          <w:sz w:val="22"/>
          <w:szCs w:val="24"/>
        </w:rPr>
      </w:pPr>
      <w:r w:rsidRPr="00753FD1">
        <w:rPr>
          <w:rFonts w:ascii="BIZ UD明朝 Medium" w:eastAsia="BIZ UD明朝 Medium" w:hAnsi="BIZ UD明朝 Medium" w:hint="eastAsia"/>
          <w:sz w:val="22"/>
          <w:szCs w:val="24"/>
        </w:rPr>
        <w:t>国ではこれまで、生活習慣病の予防や健康寿命の延伸をめざして、「健康日本</w:t>
      </w:r>
      <w:r w:rsidRPr="00753FD1">
        <w:rPr>
          <w:rFonts w:ascii="BIZ UD明朝 Medium" w:eastAsia="BIZ UD明朝 Medium" w:hAnsi="BIZ UD明朝 Medium"/>
          <w:sz w:val="22"/>
          <w:szCs w:val="24"/>
        </w:rPr>
        <w:t>21」のもと健康づくりの取り組みを段階的に進めてきました。</w:t>
      </w:r>
    </w:p>
    <w:p w14:paraId="7F2E7F5E" w14:textId="77777777" w:rsidR="00753FD1" w:rsidRPr="00753FD1" w:rsidRDefault="00753FD1" w:rsidP="00753FD1">
      <w:pPr>
        <w:ind w:firstLineChars="100" w:firstLine="220"/>
        <w:rPr>
          <w:rFonts w:ascii="BIZ UD明朝 Medium" w:eastAsia="BIZ UD明朝 Medium" w:hAnsi="BIZ UD明朝 Medium"/>
          <w:sz w:val="22"/>
          <w:szCs w:val="24"/>
        </w:rPr>
      </w:pPr>
      <w:r w:rsidRPr="00753FD1">
        <w:rPr>
          <w:rFonts w:ascii="BIZ UD明朝 Medium" w:eastAsia="BIZ UD明朝 Medium" w:hAnsi="BIZ UD明朝 Medium" w:hint="eastAsia"/>
          <w:sz w:val="22"/>
          <w:szCs w:val="24"/>
        </w:rPr>
        <w:t>平成</w:t>
      </w:r>
      <w:r w:rsidRPr="00753FD1">
        <w:rPr>
          <w:rFonts w:ascii="BIZ UD明朝 Medium" w:eastAsia="BIZ UD明朝 Medium" w:hAnsi="BIZ UD明朝 Medium"/>
          <w:sz w:val="22"/>
          <w:szCs w:val="24"/>
        </w:rPr>
        <w:t>12（2000）年に始まった「健康日本21（第一次）」では、健診によるがんや生活習慣病の早期発見・治療といった一次予防の徹底を主軸とし、生活習慣の改善に向けた国民運動が全国的に展開されました。続く平成25（2013）年の「健康日本21（第二次）」では、新たに「健康格差の縮小」や「生活習慣病の発症予防と重症化予防の徹底」、「社会全体で支え合う健康づくりの推進」、「社会生活を営むために必要な機能の維持・向上」などが加えられ、より幅広い視点からの健康施策が強化されました。</w:t>
      </w:r>
    </w:p>
    <w:p w14:paraId="5B54D829" w14:textId="1CD987AA" w:rsidR="00AE0E5A" w:rsidRDefault="00753FD1" w:rsidP="00AE0E5A">
      <w:pPr>
        <w:ind w:firstLineChars="100" w:firstLine="220"/>
        <w:rPr>
          <w:rFonts w:ascii="BIZ UD明朝 Medium" w:eastAsia="BIZ UD明朝 Medium" w:hAnsi="BIZ UD明朝 Medium"/>
          <w:sz w:val="22"/>
          <w:szCs w:val="24"/>
        </w:rPr>
      </w:pPr>
      <w:r w:rsidRPr="00753FD1">
        <w:rPr>
          <w:rFonts w:ascii="BIZ UD明朝 Medium" w:eastAsia="BIZ UD明朝 Medium" w:hAnsi="BIZ UD明朝 Medium" w:hint="eastAsia"/>
          <w:sz w:val="22"/>
          <w:szCs w:val="24"/>
        </w:rPr>
        <w:t>令和</w:t>
      </w:r>
      <w:r w:rsidRPr="00753FD1">
        <w:rPr>
          <w:rFonts w:ascii="BIZ UD明朝 Medium" w:eastAsia="BIZ UD明朝 Medium" w:hAnsi="BIZ UD明朝 Medium"/>
          <w:sz w:val="22"/>
          <w:szCs w:val="24"/>
        </w:rPr>
        <w:t>4（2022）年には最終評価が行われ、成果とともに、改善が進まない分野や地域・個人による健康格差など、引き続き取り組むべき課題も明らかになりました。こうした評価結果をふまえ、令和6（2024）年3月に「健康日本21（第三次）」が策定され、「全ての国民が健やかで心豊かに生活できる持続可能な社会の実現」を目指し、「個人の行動と健康状態の改善」「社会環境の質の向上」「ライフコースアプローチ(胎児期から高</w:t>
      </w:r>
      <w:r w:rsidRPr="00A02F33">
        <w:rPr>
          <w:rFonts w:ascii="BIZ UD明朝 Medium" w:eastAsia="BIZ UD明朝 Medium" w:hAnsi="BIZ UD明朝 Medium"/>
          <w:sz w:val="22"/>
          <w:szCs w:val="24"/>
        </w:rPr>
        <w:t>齢期</w:t>
      </w:r>
      <w:r w:rsidR="006A28E8" w:rsidRPr="00A02F33">
        <w:rPr>
          <w:rFonts w:ascii="BIZ UD明朝 Medium" w:eastAsia="BIZ UD明朝 Medium" w:hAnsi="BIZ UD明朝 Medium" w:hint="eastAsia"/>
          <w:sz w:val="22"/>
          <w:szCs w:val="24"/>
        </w:rPr>
        <w:t>に</w:t>
      </w:r>
      <w:r w:rsidRPr="00A02F33">
        <w:rPr>
          <w:rFonts w:ascii="BIZ UD明朝 Medium" w:eastAsia="BIZ UD明朝 Medium" w:hAnsi="BIZ UD明朝 Medium"/>
          <w:sz w:val="22"/>
          <w:szCs w:val="24"/>
        </w:rPr>
        <w:t>至</w:t>
      </w:r>
      <w:r w:rsidRPr="00753FD1">
        <w:rPr>
          <w:rFonts w:ascii="BIZ UD明朝 Medium" w:eastAsia="BIZ UD明朝 Medium" w:hAnsi="BIZ UD明朝 Medium"/>
          <w:sz w:val="22"/>
          <w:szCs w:val="24"/>
        </w:rPr>
        <w:t>るまで人の生涯を経時的に捉えた</w:t>
      </w:r>
      <w:r w:rsidR="00B160E6">
        <w:rPr>
          <w:rFonts w:ascii="BIZ UD明朝 Medium" w:eastAsia="BIZ UD明朝 Medium" w:hAnsi="BIZ UD明朝 Medium" w:hint="eastAsia"/>
          <w:sz w:val="22"/>
          <w:szCs w:val="24"/>
        </w:rPr>
        <w:t>健康づくりの考え方</w:t>
      </w:r>
      <w:r w:rsidRPr="00753FD1">
        <w:rPr>
          <w:rFonts w:ascii="BIZ UD明朝 Medium" w:eastAsia="BIZ UD明朝 Medium" w:hAnsi="BIZ UD明朝 Medium"/>
          <w:sz w:val="22"/>
          <w:szCs w:val="24"/>
        </w:rPr>
        <w:t>)を踏まえた健康づくり」の方向性のもとに、「誰一人取り残さない健康づく</w:t>
      </w:r>
      <w:r w:rsidRPr="00753FD1">
        <w:rPr>
          <w:rFonts w:ascii="BIZ UD明朝 Medium" w:eastAsia="BIZ UD明朝 Medium" w:hAnsi="BIZ UD明朝 Medium" w:hint="eastAsia"/>
          <w:sz w:val="22"/>
          <w:szCs w:val="24"/>
        </w:rPr>
        <w:t>り」と「より実効性をもつ取組の推進」を通じて、国民の健康増進の総合的な推進を図ることとされています。</w:t>
      </w:r>
      <w:r w:rsidR="00AE0E5A">
        <w:rPr>
          <w:rFonts w:ascii="BIZ UD明朝 Medium" w:eastAsia="BIZ UD明朝 Medium" w:hAnsi="BIZ UD明朝 Medium"/>
          <w:sz w:val="22"/>
          <w:szCs w:val="24"/>
        </w:rPr>
        <w:br w:type="page"/>
      </w:r>
    </w:p>
    <w:p w14:paraId="30C8A5C4" w14:textId="1B01A8AD" w:rsidR="004C2B77" w:rsidRPr="00D96AB5" w:rsidRDefault="00377785" w:rsidP="00743F44">
      <w:pPr>
        <w:spacing w:afterLines="30" w:after="108"/>
        <w:ind w:firstLineChars="100" w:firstLine="220"/>
        <w:rPr>
          <w:rFonts w:ascii="BIZ UDゴシック" w:eastAsia="BIZ UDゴシック" w:hAnsi="BIZ UDゴシック"/>
          <w:sz w:val="22"/>
          <w:szCs w:val="24"/>
        </w:rPr>
      </w:pPr>
      <w:r w:rsidRPr="00D96AB5">
        <w:rPr>
          <w:rFonts w:ascii="BIZ UDゴシック" w:eastAsia="BIZ UDゴシック" w:hAnsi="BIZ UDゴシック" w:hint="eastAsia"/>
          <w:sz w:val="22"/>
          <w:szCs w:val="24"/>
        </w:rPr>
        <w:lastRenderedPageBreak/>
        <w:t>■各</w:t>
      </w:r>
      <w:r w:rsidR="003348AA" w:rsidRPr="00D96AB5">
        <w:rPr>
          <w:rFonts w:ascii="BIZ UDゴシック" w:eastAsia="BIZ UDゴシック" w:hAnsi="BIZ UDゴシック" w:hint="eastAsia"/>
          <w:sz w:val="22"/>
          <w:szCs w:val="24"/>
        </w:rPr>
        <w:t>健康</w:t>
      </w:r>
      <w:r w:rsidRPr="00D96AB5">
        <w:rPr>
          <w:rFonts w:ascii="BIZ UDゴシック" w:eastAsia="BIZ UDゴシック" w:hAnsi="BIZ UDゴシック" w:hint="eastAsia"/>
          <w:sz w:val="22"/>
          <w:szCs w:val="24"/>
        </w:rPr>
        <w:t>領域</w:t>
      </w:r>
      <w:r w:rsidR="006B3405" w:rsidRPr="00D96AB5">
        <w:rPr>
          <w:rFonts w:ascii="BIZ UDゴシック" w:eastAsia="BIZ UDゴシック" w:hAnsi="BIZ UDゴシック" w:hint="eastAsia"/>
          <w:sz w:val="22"/>
          <w:szCs w:val="24"/>
        </w:rPr>
        <w:t>における</w:t>
      </w:r>
      <w:r w:rsidRPr="00D96AB5">
        <w:rPr>
          <w:rFonts w:ascii="BIZ UDゴシック" w:eastAsia="BIZ UDゴシック" w:hAnsi="BIZ UDゴシック" w:hint="eastAsia"/>
          <w:sz w:val="22"/>
          <w:szCs w:val="24"/>
        </w:rPr>
        <w:t>国の動向</w:t>
      </w:r>
    </w:p>
    <w:tbl>
      <w:tblPr>
        <w:tblStyle w:val="a9"/>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691"/>
        <w:gridCol w:w="7359"/>
      </w:tblGrid>
      <w:tr w:rsidR="00377785" w14:paraId="6118A1A5" w14:textId="77777777" w:rsidTr="003348AA">
        <w:tc>
          <w:tcPr>
            <w:tcW w:w="1691" w:type="dxa"/>
            <w:shd w:val="clear" w:color="auto" w:fill="D9D9D9" w:themeFill="background1" w:themeFillShade="D9"/>
            <w:vAlign w:val="center"/>
          </w:tcPr>
          <w:p w14:paraId="20A9F097" w14:textId="0A685114" w:rsidR="00377785" w:rsidRPr="003348AA" w:rsidRDefault="00EB0E5A" w:rsidP="00DD1F69">
            <w:pPr>
              <w:rPr>
                <w:rFonts w:ascii="BIZ UDゴシック" w:eastAsia="BIZ UDゴシック" w:hAnsi="BIZ UDゴシック"/>
                <w:b/>
                <w:bCs/>
                <w:sz w:val="22"/>
                <w:szCs w:val="24"/>
              </w:rPr>
            </w:pPr>
            <w:r w:rsidRPr="003348AA">
              <w:rPr>
                <w:rFonts w:ascii="BIZ UDゴシック" w:eastAsia="BIZ UDゴシック" w:hAnsi="BIZ UDゴシック" w:hint="eastAsia"/>
                <w:b/>
                <w:bCs/>
                <w:sz w:val="22"/>
                <w:szCs w:val="24"/>
              </w:rPr>
              <w:t>栄養・食生活</w:t>
            </w:r>
          </w:p>
        </w:tc>
        <w:tc>
          <w:tcPr>
            <w:tcW w:w="7359" w:type="dxa"/>
          </w:tcPr>
          <w:p w14:paraId="327F84DB" w14:textId="5891E806" w:rsidR="00377785" w:rsidRPr="00DD1F69" w:rsidRDefault="00DE40B7" w:rsidP="000A22FC">
            <w:pPr>
              <w:spacing w:beforeLines="10" w:before="36" w:afterLines="10" w:after="36" w:line="320" w:lineRule="exact"/>
              <w:rPr>
                <w:rFonts w:ascii="BIZ UD明朝 Medium" w:eastAsia="BIZ UD明朝 Medium" w:hAnsi="BIZ UD明朝 Medium"/>
                <w:sz w:val="20"/>
                <w:szCs w:val="21"/>
              </w:rPr>
            </w:pPr>
            <w:r w:rsidRPr="00DE40B7">
              <w:rPr>
                <w:rFonts w:ascii="BIZ UD明朝 Medium" w:eastAsia="BIZ UD明朝 Medium" w:hAnsi="BIZ UD明朝 Medium" w:hint="eastAsia"/>
                <w:sz w:val="20"/>
                <w:szCs w:val="21"/>
              </w:rPr>
              <w:t>「健康日本</w:t>
            </w:r>
            <w:r w:rsidRPr="00DE40B7">
              <w:rPr>
                <w:rFonts w:ascii="BIZ UD明朝 Medium" w:eastAsia="BIZ UD明朝 Medium" w:hAnsi="BIZ UD明朝 Medium"/>
                <w:sz w:val="20"/>
                <w:szCs w:val="21"/>
              </w:rPr>
              <w:t>21（第三次）」では、食塩摂取量の減少、野菜や果物の摂取量の増加、適正体重の維持など、具体的な目標を設定し、国民の健康づくりを推進しています。「第4次食育推進基本計画」では、生涯を通じた心身の健康を支える食育、持続可能な食を支える食育、「新たな日常」やデジタル化に対応した食育など</w:t>
            </w:r>
            <w:r w:rsidR="000B00F6">
              <w:rPr>
                <w:rFonts w:ascii="BIZ UD明朝 Medium" w:eastAsia="BIZ UD明朝 Medium" w:hAnsi="BIZ UD明朝 Medium" w:hint="eastAsia"/>
                <w:sz w:val="20"/>
                <w:szCs w:val="21"/>
              </w:rPr>
              <w:t>の</w:t>
            </w:r>
            <w:r w:rsidRPr="00DE40B7">
              <w:rPr>
                <w:rFonts w:ascii="BIZ UD明朝 Medium" w:eastAsia="BIZ UD明朝 Medium" w:hAnsi="BIZ UD明朝 Medium"/>
                <w:sz w:val="20"/>
                <w:szCs w:val="21"/>
              </w:rPr>
              <w:t>推進が重点事項として掲げられています。</w:t>
            </w:r>
          </w:p>
        </w:tc>
      </w:tr>
      <w:tr w:rsidR="00377785" w14:paraId="04336EAE" w14:textId="77777777" w:rsidTr="003348AA">
        <w:tc>
          <w:tcPr>
            <w:tcW w:w="1691" w:type="dxa"/>
            <w:shd w:val="clear" w:color="auto" w:fill="D9D9D9" w:themeFill="background1" w:themeFillShade="D9"/>
            <w:vAlign w:val="center"/>
          </w:tcPr>
          <w:p w14:paraId="08FE19DA" w14:textId="6589422D" w:rsidR="00377785" w:rsidRPr="003348AA" w:rsidRDefault="00AC37C7" w:rsidP="00DD1F69">
            <w:pPr>
              <w:rPr>
                <w:rFonts w:ascii="BIZ UDゴシック" w:eastAsia="BIZ UDゴシック" w:hAnsi="BIZ UDゴシック"/>
                <w:b/>
                <w:bCs/>
                <w:sz w:val="22"/>
                <w:szCs w:val="24"/>
              </w:rPr>
            </w:pPr>
            <w:r w:rsidRPr="003348AA">
              <w:rPr>
                <w:rFonts w:ascii="BIZ UDゴシック" w:eastAsia="BIZ UDゴシック" w:hAnsi="BIZ UDゴシック" w:hint="eastAsia"/>
                <w:b/>
                <w:bCs/>
                <w:sz w:val="22"/>
                <w:szCs w:val="24"/>
              </w:rPr>
              <w:t>身体活動・運動</w:t>
            </w:r>
          </w:p>
        </w:tc>
        <w:tc>
          <w:tcPr>
            <w:tcW w:w="7359" w:type="dxa"/>
          </w:tcPr>
          <w:p w14:paraId="17326AAF" w14:textId="3328572A" w:rsidR="00377785" w:rsidRPr="00DD1F69" w:rsidRDefault="00100C4E" w:rsidP="000A22FC">
            <w:pPr>
              <w:spacing w:beforeLines="10" w:before="36" w:afterLines="10" w:after="36" w:line="320" w:lineRule="exact"/>
              <w:rPr>
                <w:rFonts w:ascii="BIZ UD明朝 Medium" w:eastAsia="BIZ UD明朝 Medium" w:hAnsi="BIZ UD明朝 Medium"/>
                <w:sz w:val="20"/>
                <w:szCs w:val="21"/>
              </w:rPr>
            </w:pPr>
            <w:r w:rsidRPr="00100C4E">
              <w:rPr>
                <w:rFonts w:ascii="BIZ UD明朝 Medium" w:eastAsia="BIZ UD明朝 Medium" w:hAnsi="BIZ UD明朝 Medium" w:hint="eastAsia"/>
                <w:sz w:val="20"/>
                <w:szCs w:val="21"/>
              </w:rPr>
              <w:t>身体活動の多い者は、生活習慣病の発症リスクが低くなることや健康寿命を延伸させることから、国民の身体活動の増進が重要施策と位置づけられており、</w:t>
            </w:r>
            <w:r w:rsidR="00A30BED">
              <w:rPr>
                <w:rFonts w:ascii="BIZ UD明朝 Medium" w:eastAsia="BIZ UD明朝 Medium" w:hAnsi="BIZ UD明朝 Medium" w:hint="eastAsia"/>
                <w:sz w:val="20"/>
                <w:szCs w:val="21"/>
              </w:rPr>
              <w:t>令和5（2023）</w:t>
            </w:r>
            <w:r w:rsidRPr="00100C4E">
              <w:rPr>
                <w:rFonts w:ascii="BIZ UD明朝 Medium" w:eastAsia="BIZ UD明朝 Medium" w:hAnsi="BIZ UD明朝 Medium"/>
                <w:sz w:val="20"/>
                <w:szCs w:val="21"/>
              </w:rPr>
              <w:t>年には、「健康づくりのための身体活動・運動ガイド2023」が策定され、ライフステージに応じた具体的な推奨事項が示されました。</w:t>
            </w:r>
          </w:p>
        </w:tc>
      </w:tr>
      <w:tr w:rsidR="00AC37C7" w14:paraId="66FCDEB5" w14:textId="77777777" w:rsidTr="003348AA">
        <w:tc>
          <w:tcPr>
            <w:tcW w:w="1691" w:type="dxa"/>
            <w:shd w:val="clear" w:color="auto" w:fill="D9D9D9" w:themeFill="background1" w:themeFillShade="D9"/>
            <w:vAlign w:val="center"/>
          </w:tcPr>
          <w:p w14:paraId="78A048BF" w14:textId="3AEE362D" w:rsidR="00AC37C7" w:rsidRPr="003348AA" w:rsidRDefault="005166EA" w:rsidP="00DD1F69">
            <w:pPr>
              <w:rPr>
                <w:rFonts w:ascii="BIZ UDゴシック" w:eastAsia="BIZ UDゴシック" w:hAnsi="BIZ UDゴシック"/>
                <w:b/>
                <w:bCs/>
                <w:sz w:val="22"/>
                <w:szCs w:val="24"/>
              </w:rPr>
            </w:pPr>
            <w:r w:rsidRPr="005166EA">
              <w:rPr>
                <w:rFonts w:ascii="BIZ UDゴシック" w:eastAsia="BIZ UDゴシック" w:hAnsi="BIZ UDゴシック" w:hint="eastAsia"/>
                <w:b/>
                <w:bCs/>
                <w:sz w:val="22"/>
                <w:szCs w:val="24"/>
              </w:rPr>
              <w:t>休養・睡眠・こころの健康</w:t>
            </w:r>
          </w:p>
        </w:tc>
        <w:tc>
          <w:tcPr>
            <w:tcW w:w="7359" w:type="dxa"/>
          </w:tcPr>
          <w:p w14:paraId="3813B468" w14:textId="0DD84045" w:rsidR="00AC37C7" w:rsidRPr="00DD1F69" w:rsidRDefault="00B10A9C" w:rsidP="000A22FC">
            <w:pPr>
              <w:spacing w:beforeLines="10" w:before="36" w:afterLines="10" w:after="36" w:line="320" w:lineRule="exact"/>
              <w:rPr>
                <w:rFonts w:ascii="BIZ UD明朝 Medium" w:eastAsia="BIZ UD明朝 Medium" w:hAnsi="BIZ UD明朝 Medium"/>
                <w:sz w:val="20"/>
                <w:szCs w:val="21"/>
              </w:rPr>
            </w:pPr>
            <w:r w:rsidRPr="00B10A9C">
              <w:rPr>
                <w:rFonts w:ascii="BIZ UD明朝 Medium" w:eastAsia="BIZ UD明朝 Medium" w:hAnsi="BIZ UD明朝 Medium" w:hint="eastAsia"/>
                <w:sz w:val="20"/>
                <w:szCs w:val="21"/>
              </w:rPr>
              <w:t>こころの健康や休養の確保は健康日本</w:t>
            </w:r>
            <w:r w:rsidRPr="00B10A9C">
              <w:rPr>
                <w:rFonts w:ascii="BIZ UD明朝 Medium" w:eastAsia="BIZ UD明朝 Medium" w:hAnsi="BIZ UD明朝 Medium"/>
                <w:sz w:val="20"/>
                <w:szCs w:val="21"/>
              </w:rPr>
              <w:t>21（第三次）でも重要な取り組みとされています。厚生労働省の「健康づくりのための睡眠ガイド2023」では、良質な睡眠の確保についてライフステージごとに示されています。また、こころの健康には生活習慣だけでなく、家庭・職場・地域など社会的な要因も影響するため、令和4（2022）年に閣議決定された自殺総合対策大綱や令和6（2024）年に施行された孤独・孤立対策推進法に基づき、孤立や孤独を社会全体の問題として捉えた支援体制の整備が進められています。</w:t>
            </w:r>
          </w:p>
        </w:tc>
      </w:tr>
      <w:tr w:rsidR="00AC37C7" w14:paraId="3797E34B" w14:textId="77777777" w:rsidTr="003348AA">
        <w:tc>
          <w:tcPr>
            <w:tcW w:w="1691" w:type="dxa"/>
            <w:shd w:val="clear" w:color="auto" w:fill="D9D9D9" w:themeFill="background1" w:themeFillShade="D9"/>
            <w:vAlign w:val="center"/>
          </w:tcPr>
          <w:p w14:paraId="11A3CE3F" w14:textId="22752BA6" w:rsidR="00AC37C7" w:rsidRPr="003348AA" w:rsidRDefault="00C51FE8" w:rsidP="00DD1F69">
            <w:pPr>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タバコ</w:t>
            </w:r>
            <w:r w:rsidR="00AC37C7" w:rsidRPr="003348AA">
              <w:rPr>
                <w:rFonts w:ascii="BIZ UDゴシック" w:eastAsia="BIZ UDゴシック" w:hAnsi="BIZ UDゴシック" w:hint="eastAsia"/>
                <w:b/>
                <w:bCs/>
                <w:sz w:val="22"/>
                <w:szCs w:val="24"/>
              </w:rPr>
              <w:t>、飲酒</w:t>
            </w:r>
          </w:p>
        </w:tc>
        <w:tc>
          <w:tcPr>
            <w:tcW w:w="7359" w:type="dxa"/>
          </w:tcPr>
          <w:p w14:paraId="7A7DCF7B" w14:textId="343D9C55" w:rsidR="007B1D76" w:rsidRPr="007B1D76" w:rsidRDefault="00C51FE8" w:rsidP="000A22FC">
            <w:pPr>
              <w:spacing w:beforeLines="10" w:before="36" w:afterLines="10" w:after="36" w:line="320" w:lineRule="exact"/>
              <w:rPr>
                <w:rFonts w:ascii="BIZ UD明朝 Medium" w:eastAsia="BIZ UD明朝 Medium" w:hAnsi="BIZ UD明朝 Medium"/>
                <w:sz w:val="20"/>
                <w:szCs w:val="21"/>
              </w:rPr>
            </w:pPr>
            <w:r>
              <w:rPr>
                <w:rFonts w:ascii="BIZ UD明朝 Medium" w:eastAsia="BIZ UD明朝 Medium" w:hAnsi="BIZ UD明朝 Medium" w:hint="eastAsia"/>
                <w:sz w:val="20"/>
                <w:szCs w:val="21"/>
              </w:rPr>
              <w:t>タバコ</w:t>
            </w:r>
            <w:r w:rsidR="007B1D76" w:rsidRPr="007B1D76">
              <w:rPr>
                <w:rFonts w:ascii="BIZ UD明朝 Medium" w:eastAsia="BIZ UD明朝 Medium" w:hAnsi="BIZ UD明朝 Medium" w:hint="eastAsia"/>
                <w:sz w:val="20"/>
                <w:szCs w:val="21"/>
              </w:rPr>
              <w:t>対策では、平成</w:t>
            </w:r>
            <w:r w:rsidR="007B1D76" w:rsidRPr="007B1D76">
              <w:rPr>
                <w:rFonts w:ascii="BIZ UD明朝 Medium" w:eastAsia="BIZ UD明朝 Medium" w:hAnsi="BIZ UD明朝 Medium"/>
                <w:sz w:val="20"/>
                <w:szCs w:val="21"/>
              </w:rPr>
              <w:t>30（2018）年に「健康増進法の一部を改正する法律」が成立し、令和2（2020）年4月から全面施行されました。これにより、多く人が利用する施設では屋内が原則禁煙となり、喫煙を認める場合は喫煙専用室の設置や標識の掲示が義務付けられ、違反者には罰則が科されるようになりました。</w:t>
            </w:r>
          </w:p>
          <w:p w14:paraId="542C03BA" w14:textId="39597E0E" w:rsidR="00AC37C7" w:rsidRPr="00DD1F69" w:rsidRDefault="007B1D76" w:rsidP="000A22FC">
            <w:pPr>
              <w:spacing w:beforeLines="10" w:before="36" w:afterLines="10" w:after="36" w:line="320" w:lineRule="exact"/>
              <w:rPr>
                <w:rFonts w:ascii="BIZ UD明朝 Medium" w:eastAsia="BIZ UD明朝 Medium" w:hAnsi="BIZ UD明朝 Medium"/>
                <w:sz w:val="20"/>
                <w:szCs w:val="21"/>
              </w:rPr>
            </w:pPr>
            <w:r w:rsidRPr="007B1D76">
              <w:rPr>
                <w:rFonts w:ascii="BIZ UD明朝 Medium" w:eastAsia="BIZ UD明朝 Medium" w:hAnsi="BIZ UD明朝 Medium" w:hint="eastAsia"/>
                <w:sz w:val="20"/>
                <w:szCs w:val="21"/>
              </w:rPr>
              <w:t>飲酒に関しては、平成</w:t>
            </w:r>
            <w:r w:rsidRPr="007B1D76">
              <w:rPr>
                <w:rFonts w:ascii="BIZ UD明朝 Medium" w:eastAsia="BIZ UD明朝 Medium" w:hAnsi="BIZ UD明朝 Medium"/>
                <w:sz w:val="20"/>
                <w:szCs w:val="21"/>
              </w:rPr>
              <w:t>26（2014）年に「アルコール健康障害対策基本法」が施行され、令和3（2021）年には「</w:t>
            </w:r>
            <w:r w:rsidR="00774C28" w:rsidRPr="00982341">
              <w:rPr>
                <w:rFonts w:ascii="BIZ UD明朝 Medium" w:eastAsia="BIZ UD明朝 Medium" w:hAnsi="BIZ UD明朝 Medium" w:hint="eastAsia"/>
                <w:sz w:val="20"/>
                <w:szCs w:val="21"/>
              </w:rPr>
              <w:t>第2次</w:t>
            </w:r>
            <w:r w:rsidRPr="00982341">
              <w:rPr>
                <w:rFonts w:ascii="BIZ UD明朝 Medium" w:eastAsia="BIZ UD明朝 Medium" w:hAnsi="BIZ UD明朝 Medium"/>
                <w:sz w:val="20"/>
                <w:szCs w:val="21"/>
              </w:rPr>
              <w:t>アルコール健康障害対策推進基本計画」が改定されました。これらにより、生活習慣病</w:t>
            </w:r>
            <w:r w:rsidR="00774C28" w:rsidRPr="00982341">
              <w:rPr>
                <w:rFonts w:ascii="BIZ UD明朝 Medium" w:eastAsia="BIZ UD明朝 Medium" w:hAnsi="BIZ UD明朝 Medium" w:hint="eastAsia"/>
                <w:sz w:val="20"/>
                <w:szCs w:val="21"/>
              </w:rPr>
              <w:t>リスク</w:t>
            </w:r>
            <w:r w:rsidRPr="00982341">
              <w:rPr>
                <w:rFonts w:ascii="BIZ UD明朝 Medium" w:eastAsia="BIZ UD明朝 Medium" w:hAnsi="BIZ UD明朝 Medium"/>
                <w:sz w:val="20"/>
                <w:szCs w:val="21"/>
              </w:rPr>
              <w:t>を高める飲酒の防止や20</w:t>
            </w:r>
            <w:r w:rsidR="00774C28" w:rsidRPr="00982341">
              <w:rPr>
                <w:rFonts w:ascii="BIZ UD明朝 Medium" w:eastAsia="BIZ UD明朝 Medium" w:hAnsi="BIZ UD明朝 Medium"/>
                <w:sz w:val="20"/>
                <w:szCs w:val="21"/>
              </w:rPr>
              <w:t>歳未満の</w:t>
            </w:r>
            <w:r w:rsidR="00774C28" w:rsidRPr="00982341">
              <w:rPr>
                <w:rFonts w:ascii="BIZ UD明朝 Medium" w:eastAsia="BIZ UD明朝 Medium" w:hAnsi="BIZ UD明朝 Medium" w:hint="eastAsia"/>
                <w:sz w:val="20"/>
                <w:szCs w:val="21"/>
              </w:rPr>
              <w:t>者や</w:t>
            </w:r>
            <w:r w:rsidRPr="00982341">
              <w:rPr>
                <w:rFonts w:ascii="BIZ UD明朝 Medium" w:eastAsia="BIZ UD明朝 Medium" w:hAnsi="BIZ UD明朝 Medium"/>
                <w:sz w:val="20"/>
                <w:szCs w:val="21"/>
              </w:rPr>
              <w:t>妊娠中の</w:t>
            </w:r>
            <w:r w:rsidR="00774C28" w:rsidRPr="00982341">
              <w:rPr>
                <w:rFonts w:ascii="BIZ UD明朝 Medium" w:eastAsia="BIZ UD明朝 Medium" w:hAnsi="BIZ UD明朝 Medium" w:hint="eastAsia"/>
                <w:sz w:val="20"/>
                <w:szCs w:val="21"/>
              </w:rPr>
              <w:t>者の</w:t>
            </w:r>
            <w:r w:rsidRPr="00982341">
              <w:rPr>
                <w:rFonts w:ascii="BIZ UD明朝 Medium" w:eastAsia="BIZ UD明朝 Medium" w:hAnsi="BIZ UD明朝 Medium"/>
                <w:sz w:val="20"/>
                <w:szCs w:val="21"/>
              </w:rPr>
              <w:t>飲酒をなくすな</w:t>
            </w:r>
            <w:r w:rsidRPr="007B1D76">
              <w:rPr>
                <w:rFonts w:ascii="BIZ UD明朝 Medium" w:eastAsia="BIZ UD明朝 Medium" w:hAnsi="BIZ UD明朝 Medium"/>
                <w:sz w:val="20"/>
                <w:szCs w:val="21"/>
              </w:rPr>
              <w:t>どが重点施策として推進されています。</w:t>
            </w:r>
          </w:p>
        </w:tc>
      </w:tr>
      <w:tr w:rsidR="00AC37C7" w14:paraId="0A033224" w14:textId="77777777" w:rsidTr="003348AA">
        <w:tc>
          <w:tcPr>
            <w:tcW w:w="1691" w:type="dxa"/>
            <w:shd w:val="clear" w:color="auto" w:fill="D9D9D9" w:themeFill="background1" w:themeFillShade="D9"/>
            <w:vAlign w:val="center"/>
          </w:tcPr>
          <w:p w14:paraId="2241791F" w14:textId="2ED011C1" w:rsidR="00AC37C7" w:rsidRPr="003348AA" w:rsidRDefault="00AC37C7" w:rsidP="00DD1F69">
            <w:pPr>
              <w:rPr>
                <w:rFonts w:ascii="BIZ UDゴシック" w:eastAsia="BIZ UDゴシック" w:hAnsi="BIZ UDゴシック"/>
                <w:b/>
                <w:bCs/>
                <w:sz w:val="22"/>
                <w:szCs w:val="24"/>
              </w:rPr>
            </w:pPr>
            <w:r w:rsidRPr="003348AA">
              <w:rPr>
                <w:rFonts w:ascii="BIZ UDゴシック" w:eastAsia="BIZ UDゴシック" w:hAnsi="BIZ UDゴシック" w:hint="eastAsia"/>
                <w:b/>
                <w:bCs/>
                <w:sz w:val="22"/>
                <w:szCs w:val="24"/>
              </w:rPr>
              <w:t>歯・口腔の健康</w:t>
            </w:r>
          </w:p>
        </w:tc>
        <w:tc>
          <w:tcPr>
            <w:tcW w:w="7359" w:type="dxa"/>
          </w:tcPr>
          <w:p w14:paraId="44D066C3" w14:textId="10E0E157" w:rsidR="00AC37C7" w:rsidRPr="00DD1F69" w:rsidRDefault="000E6458" w:rsidP="000A22FC">
            <w:pPr>
              <w:spacing w:beforeLines="10" w:before="36" w:afterLines="10" w:after="36" w:line="320" w:lineRule="exact"/>
              <w:rPr>
                <w:rFonts w:ascii="BIZ UD明朝 Medium" w:eastAsia="BIZ UD明朝 Medium" w:hAnsi="BIZ UD明朝 Medium"/>
                <w:sz w:val="20"/>
                <w:szCs w:val="21"/>
              </w:rPr>
            </w:pPr>
            <w:r>
              <w:rPr>
                <w:rFonts w:ascii="BIZ UD明朝 Medium" w:eastAsia="BIZ UD明朝 Medium" w:hAnsi="BIZ UD明朝 Medium"/>
                <w:sz w:val="20"/>
                <w:szCs w:val="21"/>
              </w:rPr>
              <w:t>平成23（2011）</w:t>
            </w:r>
            <w:r w:rsidR="005B054A" w:rsidRPr="005B054A">
              <w:rPr>
                <w:rFonts w:ascii="BIZ UD明朝 Medium" w:eastAsia="BIZ UD明朝 Medium" w:hAnsi="BIZ UD明朝 Medium"/>
                <w:sz w:val="20"/>
                <w:szCs w:val="21"/>
              </w:rPr>
              <w:t>年に「歯科口腔保健の推進に関する法律」が制定され、「歯科口腔保健の推進に関する基本的事項」が策定されました。</w:t>
            </w:r>
            <w:r w:rsidR="00BD0967" w:rsidRPr="005B054A">
              <w:rPr>
                <w:rFonts w:ascii="BIZ UD明朝 Medium" w:eastAsia="BIZ UD明朝 Medium" w:hAnsi="BIZ UD明朝 Medium"/>
                <w:sz w:val="20"/>
                <w:szCs w:val="21"/>
              </w:rPr>
              <w:t>令和6</w:t>
            </w:r>
            <w:r w:rsidR="005B054A" w:rsidRPr="005B054A">
              <w:rPr>
                <w:rFonts w:ascii="BIZ UD明朝 Medium" w:eastAsia="BIZ UD明朝 Medium" w:hAnsi="BIZ UD明朝 Medium"/>
                <w:sz w:val="20"/>
                <w:szCs w:val="21"/>
              </w:rPr>
              <w:t>(</w:t>
            </w:r>
            <w:r w:rsidR="00BD0967" w:rsidRPr="005B054A">
              <w:rPr>
                <w:rFonts w:ascii="BIZ UD明朝 Medium" w:eastAsia="BIZ UD明朝 Medium" w:hAnsi="BIZ UD明朝 Medium"/>
                <w:sz w:val="20"/>
                <w:szCs w:val="21"/>
              </w:rPr>
              <w:t>2024</w:t>
            </w:r>
            <w:r w:rsidR="005B054A" w:rsidRPr="005B054A">
              <w:rPr>
                <w:rFonts w:ascii="BIZ UD明朝 Medium" w:eastAsia="BIZ UD明朝 Medium" w:hAnsi="BIZ UD明朝 Medium"/>
                <w:sz w:val="20"/>
                <w:szCs w:val="21"/>
              </w:rPr>
              <w:t>)</w:t>
            </w:r>
            <w:r w:rsidR="00BD0967">
              <w:rPr>
                <w:rFonts w:ascii="BIZ UD明朝 Medium" w:eastAsia="BIZ UD明朝 Medium" w:hAnsi="BIZ UD明朝 Medium" w:hint="eastAsia"/>
                <w:sz w:val="20"/>
                <w:szCs w:val="21"/>
              </w:rPr>
              <w:t>年</w:t>
            </w:r>
            <w:r w:rsidR="005B054A" w:rsidRPr="005B054A">
              <w:rPr>
                <w:rFonts w:ascii="BIZ UD明朝 Medium" w:eastAsia="BIZ UD明朝 Medium" w:hAnsi="BIZ UD明朝 Medium"/>
                <w:sz w:val="20"/>
                <w:szCs w:val="21"/>
              </w:rPr>
              <w:t>からは「歯科口腔保健の推進に関する基本的事項（第2次）」が開始され、</w:t>
            </w:r>
            <w:r w:rsidR="00E32D45" w:rsidRPr="00670897">
              <w:rPr>
                <w:rFonts w:ascii="BIZ UD明朝 Medium" w:eastAsia="BIZ UD明朝 Medium" w:hAnsi="BIZ UD明朝 Medium" w:hint="eastAsia"/>
                <w:sz w:val="20"/>
                <w:szCs w:val="21"/>
              </w:rPr>
              <w:t>全ての国民にとって健康で質の高い生活を営む基盤となる</w:t>
            </w:r>
            <w:r w:rsidR="00AB5F94" w:rsidRPr="00670897">
              <w:rPr>
                <w:rFonts w:ascii="BIZ UD明朝 Medium" w:eastAsia="BIZ UD明朝 Medium" w:hAnsi="BIZ UD明朝 Medium" w:hint="eastAsia"/>
                <w:sz w:val="20"/>
                <w:szCs w:val="21"/>
              </w:rPr>
              <w:t>歯科口腔保健の実現を目指して、</w:t>
            </w:r>
            <w:r w:rsidR="00CE35C8" w:rsidRPr="00670897">
              <w:rPr>
                <w:rFonts w:ascii="BIZ UD明朝 Medium" w:eastAsia="BIZ UD明朝 Medium" w:hAnsi="BIZ UD明朝 Medium" w:hint="eastAsia"/>
                <w:sz w:val="20"/>
                <w:szCs w:val="21"/>
              </w:rPr>
              <w:t>歯・口腔に関する健康格差の縮小、歯科疾患の予防、</w:t>
            </w:r>
            <w:r w:rsidR="0006521E" w:rsidRPr="00670897">
              <w:rPr>
                <w:rFonts w:ascii="BIZ UD明朝 Medium" w:eastAsia="BIZ UD明朝 Medium" w:hAnsi="BIZ UD明朝 Medium" w:hint="eastAsia"/>
                <w:sz w:val="20"/>
                <w:szCs w:val="21"/>
              </w:rPr>
              <w:t>口腔機能の獲得・維持・向上</w:t>
            </w:r>
            <w:r w:rsidR="0006521E" w:rsidRPr="00670897">
              <w:rPr>
                <w:rFonts w:ascii="BIZ UD明朝 Medium" w:eastAsia="BIZ UD明朝 Medium" w:hAnsi="BIZ UD明朝 Medium"/>
                <w:sz w:val="20"/>
                <w:szCs w:val="21"/>
              </w:rPr>
              <w:cr/>
            </w:r>
            <w:r w:rsidR="0006521E" w:rsidRPr="00670897">
              <w:rPr>
                <w:rFonts w:ascii="BIZ UD明朝 Medium" w:eastAsia="BIZ UD明朝 Medium" w:hAnsi="BIZ UD明朝 Medium" w:hint="eastAsia"/>
                <w:sz w:val="20"/>
                <w:szCs w:val="21"/>
              </w:rPr>
              <w:t>等を方向性として掲げながら、</w:t>
            </w:r>
            <w:r w:rsidR="00A431DB" w:rsidRPr="00670897">
              <w:rPr>
                <w:rFonts w:ascii="BIZ UD明朝 Medium" w:eastAsia="BIZ UD明朝 Medium" w:hAnsi="BIZ UD明朝 Medium" w:hint="eastAsia"/>
                <w:sz w:val="20"/>
                <w:szCs w:val="21"/>
              </w:rPr>
              <w:t>ライフコースアプローチに基づく、歯・口腔の健康づくりの推進に取り組むとされています。</w:t>
            </w:r>
          </w:p>
        </w:tc>
      </w:tr>
      <w:tr w:rsidR="00AC37C7" w14:paraId="01FEBB8F" w14:textId="77777777" w:rsidTr="003348AA">
        <w:tc>
          <w:tcPr>
            <w:tcW w:w="1691" w:type="dxa"/>
            <w:shd w:val="clear" w:color="auto" w:fill="D9D9D9" w:themeFill="background1" w:themeFillShade="D9"/>
            <w:vAlign w:val="center"/>
          </w:tcPr>
          <w:p w14:paraId="5C5B36D1" w14:textId="21F43608" w:rsidR="00AC37C7" w:rsidRPr="003348AA" w:rsidRDefault="00212FE1" w:rsidP="00DD1F69">
            <w:pPr>
              <w:rPr>
                <w:rFonts w:ascii="BIZ UDゴシック" w:eastAsia="BIZ UDゴシック" w:hAnsi="BIZ UDゴシック"/>
                <w:b/>
                <w:bCs/>
                <w:sz w:val="22"/>
                <w:szCs w:val="24"/>
              </w:rPr>
            </w:pPr>
            <w:r w:rsidRPr="00212FE1">
              <w:rPr>
                <w:rFonts w:ascii="BIZ UDゴシック" w:eastAsia="BIZ UDゴシック" w:hAnsi="BIZ UDゴシック" w:hint="eastAsia"/>
                <w:b/>
                <w:bCs/>
                <w:sz w:val="22"/>
                <w:szCs w:val="24"/>
              </w:rPr>
              <w:t>健康管理と疾病予防</w:t>
            </w:r>
          </w:p>
          <w:p w14:paraId="265C892E" w14:textId="71EE6336" w:rsidR="00AC37C7" w:rsidRPr="003348AA" w:rsidRDefault="00AC37C7" w:rsidP="00DD1F69">
            <w:pPr>
              <w:rPr>
                <w:rFonts w:ascii="BIZ UDゴシック" w:eastAsia="BIZ UDゴシック" w:hAnsi="BIZ UDゴシック"/>
                <w:b/>
                <w:bCs/>
                <w:sz w:val="22"/>
                <w:szCs w:val="24"/>
              </w:rPr>
            </w:pPr>
          </w:p>
        </w:tc>
        <w:tc>
          <w:tcPr>
            <w:tcW w:w="7359" w:type="dxa"/>
          </w:tcPr>
          <w:p w14:paraId="470766C7" w14:textId="4E34C5A4" w:rsidR="00AC37C7" w:rsidRPr="00DD1F69" w:rsidRDefault="00AC37C7" w:rsidP="000A22FC">
            <w:pPr>
              <w:spacing w:beforeLines="10" w:before="36" w:afterLines="10" w:after="36" w:line="320" w:lineRule="exact"/>
              <w:rPr>
                <w:rFonts w:ascii="BIZ UD明朝 Medium" w:eastAsia="BIZ UD明朝 Medium" w:hAnsi="BIZ UD明朝 Medium"/>
                <w:sz w:val="20"/>
                <w:szCs w:val="21"/>
              </w:rPr>
            </w:pPr>
            <w:r w:rsidRPr="00DD1F69">
              <w:rPr>
                <w:rFonts w:ascii="BIZ UD明朝 Medium" w:eastAsia="BIZ UD明朝 Medium" w:hAnsi="BIZ UD明朝 Medium" w:hint="eastAsia"/>
                <w:sz w:val="20"/>
                <w:szCs w:val="21"/>
              </w:rPr>
              <w:t>生活習慣病の予防や健康寿命の延伸が、持続可能な社会保障制度や地域包括ケアシステムの実現に不可欠とされています。そのため、医療保険者による計画的な保健事業の推進や、科学的根拠に基づいた個別支援、地域との連携強化が重視されています。国は</w:t>
            </w:r>
            <w:r w:rsidR="00BD0967">
              <w:rPr>
                <w:rFonts w:ascii="BIZ UD明朝 Medium" w:eastAsia="BIZ UD明朝 Medium" w:hAnsi="BIZ UD明朝 Medium" w:hint="eastAsia"/>
                <w:sz w:val="20"/>
                <w:szCs w:val="21"/>
              </w:rPr>
              <w:t>平成27（2015）</w:t>
            </w:r>
            <w:r w:rsidRPr="00DD1F69">
              <w:rPr>
                <w:rFonts w:ascii="BIZ UD明朝 Medium" w:eastAsia="BIZ UD明朝 Medium" w:hAnsi="BIZ UD明朝 Medium"/>
                <w:sz w:val="20"/>
                <w:szCs w:val="21"/>
              </w:rPr>
              <w:t>年度からすべての医療保険者に対して「データヘルス計画」の策定を求め、健康・医療情報を活用したPDCAサイクルに基づく保健事業の推進を図ってきました。</w:t>
            </w:r>
            <w:r w:rsidRPr="00DD1F69">
              <w:rPr>
                <w:rFonts w:ascii="BIZ UD明朝 Medium" w:eastAsia="BIZ UD明朝 Medium" w:hAnsi="BIZ UD明朝 Medium" w:hint="eastAsia"/>
                <w:sz w:val="20"/>
                <w:szCs w:val="21"/>
              </w:rPr>
              <w:t>また、「特定健康診査等実施計画」についても、全国の市町村で第</w:t>
            </w:r>
            <w:r w:rsidRPr="00DD1F69">
              <w:rPr>
                <w:rFonts w:ascii="BIZ UD明朝 Medium" w:eastAsia="BIZ UD明朝 Medium" w:hAnsi="BIZ UD明朝 Medium"/>
                <w:sz w:val="20"/>
                <w:szCs w:val="21"/>
              </w:rPr>
              <w:t>4期</w:t>
            </w:r>
            <w:r w:rsidR="009E61B7">
              <w:rPr>
                <w:rFonts w:ascii="BIZ UD明朝 Medium" w:eastAsia="BIZ UD明朝 Medium" w:hAnsi="BIZ UD明朝 Medium" w:hint="eastAsia"/>
                <w:sz w:val="20"/>
                <w:szCs w:val="21"/>
              </w:rPr>
              <w:t>計画</w:t>
            </w:r>
            <w:r w:rsidRPr="00DD1F69">
              <w:rPr>
                <w:rFonts w:ascii="BIZ UD明朝 Medium" w:eastAsia="BIZ UD明朝 Medium" w:hAnsi="BIZ UD明朝 Medium"/>
                <w:sz w:val="20"/>
                <w:szCs w:val="21"/>
              </w:rPr>
              <w:t>がスタートし、特定健診・特定保健指導の実施率のさらなる向上と、個々の生活習慣やリスクに応じた保健指導の質的向上が求められています。</w:t>
            </w:r>
          </w:p>
        </w:tc>
      </w:tr>
    </w:tbl>
    <w:p w14:paraId="22C00041" w14:textId="12D8DACC" w:rsidR="000D4E80" w:rsidRPr="000D4E80" w:rsidRDefault="000C1366" w:rsidP="000D4E80">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lastRenderedPageBreak/>
        <w:t>（</w:t>
      </w:r>
      <w:r>
        <w:rPr>
          <w:rFonts w:ascii="BIZ UDゴシック" w:eastAsia="BIZ UDゴシック" w:hAnsi="BIZ UDゴシック" w:hint="eastAsia"/>
          <w:b/>
          <w:bCs/>
          <w:sz w:val="28"/>
          <w:szCs w:val="32"/>
        </w:rPr>
        <w:t>３</w:t>
      </w:r>
      <w:r w:rsidRPr="00651CEA">
        <w:rPr>
          <w:rFonts w:ascii="BIZ UDゴシック" w:eastAsia="BIZ UDゴシック" w:hAnsi="BIZ UDゴシック" w:hint="eastAsia"/>
          <w:b/>
          <w:bCs/>
          <w:sz w:val="28"/>
          <w:szCs w:val="32"/>
        </w:rPr>
        <w:t>）健康</w:t>
      </w:r>
      <w:r>
        <w:rPr>
          <w:rFonts w:ascii="BIZ UDゴシック" w:eastAsia="BIZ UDゴシック" w:hAnsi="BIZ UDゴシック" w:hint="eastAsia"/>
          <w:b/>
          <w:bCs/>
          <w:sz w:val="28"/>
          <w:szCs w:val="32"/>
        </w:rPr>
        <w:t>づくりの府の動向</w:t>
      </w:r>
    </w:p>
    <w:p w14:paraId="6B6DF4C3" w14:textId="77777777" w:rsidR="00686C25" w:rsidRPr="00686C25" w:rsidRDefault="00686C25" w:rsidP="00686C25">
      <w:pPr>
        <w:ind w:firstLineChars="100" w:firstLine="220"/>
        <w:rPr>
          <w:rFonts w:ascii="BIZ UD明朝 Medium" w:eastAsia="BIZ UD明朝 Medium" w:hAnsi="BIZ UD明朝 Medium"/>
          <w:sz w:val="22"/>
          <w:szCs w:val="24"/>
        </w:rPr>
      </w:pPr>
      <w:r w:rsidRPr="00686C25">
        <w:rPr>
          <w:rFonts w:ascii="BIZ UD明朝 Medium" w:eastAsia="BIZ UD明朝 Medium" w:hAnsi="BIZ UD明朝 Medium" w:hint="eastAsia"/>
          <w:sz w:val="22"/>
          <w:szCs w:val="24"/>
        </w:rPr>
        <w:t>京都府は、「総合的な府民の健康づくり指針【きょうと健やか</w:t>
      </w:r>
      <w:r w:rsidRPr="00686C25">
        <w:rPr>
          <w:rFonts w:ascii="BIZ UD明朝 Medium" w:eastAsia="BIZ UD明朝 Medium" w:hAnsi="BIZ UD明朝 Medium"/>
          <w:sz w:val="22"/>
          <w:szCs w:val="24"/>
        </w:rPr>
        <w:t>21】（以下「きょうと健やか21」という）」を平成13（2001）年3月に策定し、平成15（2003）年に健康増進法に基づく健康増進計画として「きょうと健やか21」の一部を位置づけました。平成30（2018）年3月に、「医療計画」「健康増進計画」「きょうと健やか21（第3次）」を一体化した「京都府保健医療計画」を策定し、令和3（2021）年3月にはその見直しが行われ、少子高齢化の急速な進行や生活習慣病の増加に伴う疾病構造の変化、医師の地域偏在、医療・介</w:t>
      </w:r>
      <w:r w:rsidRPr="00686C25">
        <w:rPr>
          <w:rFonts w:ascii="BIZ UD明朝 Medium" w:eastAsia="BIZ UD明朝 Medium" w:hAnsi="BIZ UD明朝 Medium" w:hint="eastAsia"/>
          <w:sz w:val="22"/>
          <w:szCs w:val="24"/>
        </w:rPr>
        <w:t>護・福祉の連携といった課題への対応を進めてきました。</w:t>
      </w:r>
    </w:p>
    <w:p w14:paraId="7453CE81" w14:textId="50E94832" w:rsidR="00686C25" w:rsidRPr="00686C25" w:rsidRDefault="00686C25" w:rsidP="00686C25">
      <w:pPr>
        <w:ind w:firstLineChars="100" w:firstLine="220"/>
        <w:rPr>
          <w:rFonts w:ascii="BIZ UD明朝 Medium" w:eastAsia="BIZ UD明朝 Medium" w:hAnsi="BIZ UD明朝 Medium"/>
          <w:sz w:val="22"/>
          <w:szCs w:val="24"/>
        </w:rPr>
      </w:pPr>
      <w:r w:rsidRPr="00686C25">
        <w:rPr>
          <w:rFonts w:ascii="BIZ UD明朝 Medium" w:eastAsia="BIZ UD明朝 Medium" w:hAnsi="BIZ UD明朝 Medium" w:hint="eastAsia"/>
          <w:sz w:val="22"/>
          <w:szCs w:val="24"/>
        </w:rPr>
        <w:t>令和</w:t>
      </w:r>
      <w:r w:rsidRPr="00686C25">
        <w:rPr>
          <w:rFonts w:ascii="BIZ UD明朝 Medium" w:eastAsia="BIZ UD明朝 Medium" w:hAnsi="BIZ UD明朝 Medium"/>
          <w:sz w:val="22"/>
          <w:szCs w:val="24"/>
        </w:rPr>
        <w:t>6（2024）年3月には、令和6（2024）年度から令和11（2029）年度までの6年間を期間とする</w:t>
      </w:r>
      <w:r w:rsidR="00BA3F4F" w:rsidRPr="008202BB">
        <w:rPr>
          <w:rFonts w:ascii="BIZ UD明朝 Medium" w:eastAsia="BIZ UD明朝 Medium" w:hAnsi="BIZ UD明朝 Medium" w:hint="eastAsia"/>
          <w:sz w:val="22"/>
          <w:szCs w:val="24"/>
        </w:rPr>
        <w:t>「</w:t>
      </w:r>
      <w:r w:rsidRPr="008202BB">
        <w:rPr>
          <w:rFonts w:ascii="BIZ UD明朝 Medium" w:eastAsia="BIZ UD明朝 Medium" w:hAnsi="BIZ UD明朝 Medium"/>
          <w:sz w:val="22"/>
          <w:szCs w:val="24"/>
        </w:rPr>
        <w:t>きょうと健やか21（第4次）</w:t>
      </w:r>
      <w:r w:rsidR="00BA3F4F" w:rsidRPr="008202BB">
        <w:rPr>
          <w:rFonts w:ascii="BIZ UD明朝 Medium" w:eastAsia="BIZ UD明朝 Medium" w:hAnsi="BIZ UD明朝 Medium" w:hint="eastAsia"/>
          <w:sz w:val="22"/>
          <w:szCs w:val="24"/>
        </w:rPr>
        <w:t>」</w:t>
      </w:r>
      <w:r w:rsidRPr="008202BB">
        <w:rPr>
          <w:rFonts w:ascii="BIZ UD明朝 Medium" w:eastAsia="BIZ UD明朝 Medium" w:hAnsi="BIZ UD明朝 Medium"/>
          <w:sz w:val="22"/>
          <w:szCs w:val="24"/>
        </w:rPr>
        <w:t>が策定</w:t>
      </w:r>
      <w:r w:rsidRPr="00686C25">
        <w:rPr>
          <w:rFonts w:ascii="BIZ UD明朝 Medium" w:eastAsia="BIZ UD明朝 Medium" w:hAnsi="BIZ UD明朝 Medium"/>
          <w:sz w:val="22"/>
          <w:szCs w:val="24"/>
        </w:rPr>
        <w:t>され、ヘルスプロモーションの理念を継続し、府民一人一人が自ら取り組めるよう、個人への働きかけに加え、地域特性に応じた健康づくりを支援する環境づくりを推進するとしています。</w:t>
      </w:r>
    </w:p>
    <w:p w14:paraId="3B4B09BE" w14:textId="3FEA1A7E" w:rsidR="007E2F8C" w:rsidRPr="007E2F8C" w:rsidRDefault="00686C25" w:rsidP="00686C25">
      <w:pPr>
        <w:ind w:firstLineChars="100" w:firstLine="220"/>
        <w:rPr>
          <w:rFonts w:ascii="BIZ UD明朝 Medium" w:eastAsia="BIZ UD明朝 Medium" w:hAnsi="BIZ UD明朝 Medium"/>
          <w:sz w:val="22"/>
          <w:szCs w:val="24"/>
        </w:rPr>
      </w:pPr>
      <w:r w:rsidRPr="00686C25">
        <w:rPr>
          <w:rFonts w:ascii="BIZ UD明朝 Medium" w:eastAsia="BIZ UD明朝 Medium" w:hAnsi="BIZ UD明朝 Medium" w:hint="eastAsia"/>
          <w:sz w:val="22"/>
          <w:szCs w:val="24"/>
        </w:rPr>
        <w:t>また、目標として、「生活習慣病の発症予防・重症化予防の推進による社会生活機能の維持向上」「府民の健康を多様な主体や地域、世代間交流で支え守るための社会環境整備」「ライフコースアプローチを踏まえた健康課題への取組」を掲げ、府民や地域、企業、自治体等が一体となり健康づくり施策を推進するとしています。</w:t>
      </w:r>
    </w:p>
    <w:p w14:paraId="19134255" w14:textId="03186688" w:rsidR="00CF1B02" w:rsidRDefault="00CF1B02" w:rsidP="000C1366">
      <w:pPr>
        <w:rPr>
          <w:rFonts w:ascii="BIZ UD明朝 Medium" w:eastAsia="BIZ UD明朝 Medium" w:hAnsi="BIZ UD明朝 Medium"/>
          <w:sz w:val="22"/>
          <w:szCs w:val="24"/>
        </w:rPr>
      </w:pPr>
    </w:p>
    <w:p w14:paraId="13D4CDE9" w14:textId="5A220E80" w:rsidR="00E33CE4" w:rsidRDefault="00686C25" w:rsidP="000C1366">
      <w:pPr>
        <w:rPr>
          <w:rFonts w:ascii="BIZ UD明朝 Medium" w:eastAsia="BIZ UD明朝 Medium" w:hAnsi="BIZ UD明朝 Medium"/>
          <w:sz w:val="22"/>
          <w:szCs w:val="24"/>
        </w:rPr>
      </w:pPr>
      <w:r>
        <w:rPr>
          <w:noProof/>
        </w:rPr>
        <mc:AlternateContent>
          <mc:Choice Requires="wps">
            <w:drawing>
              <wp:anchor distT="45720" distB="45720" distL="114300" distR="114300" simplePos="0" relativeHeight="251552768" behindDoc="0" locked="0" layoutInCell="1" allowOverlap="1" wp14:anchorId="1C476DAD" wp14:editId="5690A636">
                <wp:simplePos x="0" y="0"/>
                <wp:positionH relativeFrom="margin">
                  <wp:posOffset>116840</wp:posOffset>
                </wp:positionH>
                <wp:positionV relativeFrom="paragraph">
                  <wp:posOffset>9525</wp:posOffset>
                </wp:positionV>
                <wp:extent cx="5514340" cy="3053080"/>
                <wp:effectExtent l="0" t="0" r="1016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053080"/>
                        </a:xfrm>
                        <a:prstGeom prst="rect">
                          <a:avLst/>
                        </a:prstGeom>
                        <a:noFill/>
                        <a:ln w="12700">
                          <a:solidFill>
                            <a:schemeClr val="bg1">
                              <a:lumMod val="50000"/>
                            </a:schemeClr>
                          </a:solidFill>
                          <a:prstDash val="sysDot"/>
                          <a:miter lim="800000"/>
                          <a:headEnd/>
                          <a:tailEnd/>
                        </a:ln>
                      </wps:spPr>
                      <wps:txbx>
                        <w:txbxContent>
                          <w:p w14:paraId="3D004DA0" w14:textId="6FF4511E" w:rsidR="003E4AFC" w:rsidRPr="00885751" w:rsidRDefault="003E4AFC" w:rsidP="00885751">
                            <w:pPr>
                              <w:spacing w:beforeLines="20" w:before="72" w:afterLines="50" w:after="180"/>
                              <w:jc w:val="center"/>
                              <w:rPr>
                                <w:rFonts w:ascii="BIZ UDゴシック" w:eastAsia="BIZ UDゴシック" w:hAnsi="BIZ UDゴシック"/>
                                <w:b/>
                                <w:bCs/>
                              </w:rPr>
                            </w:pPr>
                            <w:r w:rsidRPr="00885751">
                              <w:rPr>
                                <w:rFonts w:ascii="BIZ UDゴシック" w:eastAsia="BIZ UDゴシック" w:hAnsi="BIZ UDゴシック" w:hint="eastAsia"/>
                                <w:b/>
                                <w:bCs/>
                              </w:rPr>
                              <w:t>ヘルスプロモーション</w:t>
                            </w:r>
                            <w:r>
                              <w:rPr>
                                <w:rFonts w:ascii="BIZ UDゴシック" w:eastAsia="BIZ UDゴシック" w:hAnsi="BIZ UDゴシック" w:hint="eastAsia"/>
                                <w:b/>
                                <w:bCs/>
                              </w:rPr>
                              <w:t>とは</w:t>
                            </w:r>
                          </w:p>
                          <w:p w14:paraId="2C3CBEA1" w14:textId="5CB474AA" w:rsidR="003E4AFC" w:rsidRPr="00365858" w:rsidRDefault="003E4AFC" w:rsidP="00365858">
                            <w:pPr>
                              <w:spacing w:afterLines="50" w:after="180"/>
                              <w:ind w:firstLineChars="100" w:firstLine="210"/>
                              <w:rPr>
                                <w:rFonts w:ascii="BIZ UD明朝 Medium" w:eastAsia="BIZ UD明朝 Medium" w:hAnsi="BIZ UD明朝 Medium"/>
                              </w:rPr>
                            </w:pPr>
                            <w:r w:rsidRPr="00365858">
                              <w:rPr>
                                <w:rFonts w:ascii="BIZ UD明朝 Medium" w:eastAsia="BIZ UD明朝 Medium" w:hAnsi="BIZ UD明朝 Medium" w:hint="eastAsia"/>
                              </w:rPr>
                              <w:t>「人々が自らの健康をコントロールし、改善することができるようにするプロセス」のことで、住民や当事者の主体性を重視し、個人がよりよい健康のための行動をとることができるよう施策等も含めた環境を整えることに重点がおか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76DAD" id="_x0000_t202" coordsize="21600,21600" o:spt="202" path="m,l,21600r21600,l21600,xe">
                <v:stroke joinstyle="miter"/>
                <v:path gradientshapeok="t" o:connecttype="rect"/>
              </v:shapetype>
              <v:shape id="テキスト ボックス 2" o:spid="_x0000_s1026" type="#_x0000_t202" style="position:absolute;left:0;text-align:left;margin-left:9.2pt;margin-top:.75pt;width:434.2pt;height:240.4pt;z-index:25155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" filled="f" strokecolor="#7f7f7f [1612]" strokeweight="1pt">
                <v:stroke dashstyle="1 1"/>
                <v:textbox>
                  <w:txbxContent>
                    <w:p w14:paraId="3D004DA0" w14:textId="6FF4511E" w:rsidR="003E4AFC" w:rsidRPr="00885751" w:rsidRDefault="003E4AFC" w:rsidP="00885751">
                      <w:pPr>
                        <w:spacing w:beforeLines="20" w:before="72" w:afterLines="50" w:after="180"/>
                        <w:jc w:val="center"/>
                        <w:rPr>
                          <w:rFonts w:ascii="BIZ UDゴシック" w:eastAsia="BIZ UDゴシック" w:hAnsi="BIZ UDゴシック"/>
                          <w:b/>
                          <w:bCs/>
                        </w:rPr>
                      </w:pPr>
                      <w:r w:rsidRPr="00885751">
                        <w:rPr>
                          <w:rFonts w:ascii="BIZ UDゴシック" w:eastAsia="BIZ UDゴシック" w:hAnsi="BIZ UDゴシック" w:hint="eastAsia"/>
                          <w:b/>
                          <w:bCs/>
                        </w:rPr>
                        <w:t>ヘルスプロモーション</w:t>
                      </w:r>
                      <w:r>
                        <w:rPr>
                          <w:rFonts w:ascii="BIZ UDゴシック" w:eastAsia="BIZ UDゴシック" w:hAnsi="BIZ UDゴシック" w:hint="eastAsia"/>
                          <w:b/>
                          <w:bCs/>
                        </w:rPr>
                        <w:t>とは</w:t>
                      </w:r>
                    </w:p>
                    <w:p w14:paraId="2C3CBEA1" w14:textId="5CB474AA" w:rsidR="003E4AFC" w:rsidRPr="00365858" w:rsidRDefault="003E4AFC" w:rsidP="00365858">
                      <w:pPr>
                        <w:spacing w:afterLines="50" w:after="180"/>
                        <w:ind w:firstLineChars="100" w:firstLine="210"/>
                        <w:rPr>
                          <w:rFonts w:ascii="BIZ UD明朝 Medium" w:eastAsia="BIZ UD明朝 Medium" w:hAnsi="BIZ UD明朝 Medium"/>
                        </w:rPr>
                      </w:pPr>
                      <w:r w:rsidRPr="00365858">
                        <w:rPr>
                          <w:rFonts w:ascii="BIZ UD明朝 Medium" w:eastAsia="BIZ UD明朝 Medium" w:hAnsi="BIZ UD明朝 Medium" w:hint="eastAsia"/>
                        </w:rPr>
                        <w:t>「人々が自らの健康をコントロールし、改善することができるようにするプロセス」のことで、住民や当事者の主体性を重視し、個人がよりよい健康のための行動をとることができるよう施策等も含めた環境を整えることに重点がおかれています。</w:t>
                      </w:r>
                    </w:p>
                  </w:txbxContent>
                </v:textbox>
                <w10:wrap anchorx="margin"/>
              </v:shape>
            </w:pict>
          </mc:Fallback>
        </mc:AlternateContent>
      </w:r>
      <w:r>
        <w:rPr>
          <w:noProof/>
        </w:rPr>
        <mc:AlternateContent>
          <mc:Choice Requires="wps">
            <w:drawing>
              <wp:anchor distT="0" distB="0" distL="114300" distR="114300" simplePos="0" relativeHeight="251617280" behindDoc="1" locked="0" layoutInCell="1" allowOverlap="1" wp14:anchorId="0C990D3D" wp14:editId="06454AA0">
                <wp:simplePos x="0" y="0"/>
                <wp:positionH relativeFrom="margin">
                  <wp:posOffset>161925</wp:posOffset>
                </wp:positionH>
                <wp:positionV relativeFrom="paragraph">
                  <wp:posOffset>76673</wp:posOffset>
                </wp:positionV>
                <wp:extent cx="5435600" cy="286385"/>
                <wp:effectExtent l="0" t="0" r="0" b="0"/>
                <wp:wrapNone/>
                <wp:docPr id="260900148" name="正方形/長方形 33"/>
                <wp:cNvGraphicFramePr/>
                <a:graphic xmlns:a="http://schemas.openxmlformats.org/drawingml/2006/main">
                  <a:graphicData uri="http://schemas.microsoft.com/office/word/2010/wordprocessingShape">
                    <wps:wsp>
                      <wps:cNvSpPr/>
                      <wps:spPr>
                        <a:xfrm>
                          <a:off x="0" y="0"/>
                          <a:ext cx="5435600" cy="28638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1200355" id="正方形/長方形 33" o:spid="_x0000_s1026" style="position:absolute;margin-left:12.75pt;margin-top:6.05pt;width:428pt;height:22.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" fillcolor="#d8d8d8 [2732]" stroked="f" strokeweight="1pt">
                <w10:wrap anchorx="margin"/>
              </v:rect>
            </w:pict>
          </mc:Fallback>
        </mc:AlternateContent>
      </w:r>
    </w:p>
    <w:p w14:paraId="2E42864C" w14:textId="44C5DA86" w:rsidR="00E33CE4" w:rsidRDefault="00E33CE4" w:rsidP="000C1366">
      <w:pPr>
        <w:rPr>
          <w:rFonts w:ascii="BIZ UD明朝 Medium" w:eastAsia="BIZ UD明朝 Medium" w:hAnsi="BIZ UD明朝 Medium"/>
          <w:sz w:val="22"/>
          <w:szCs w:val="24"/>
        </w:rPr>
      </w:pPr>
    </w:p>
    <w:p w14:paraId="5C60814B" w14:textId="77777777" w:rsidR="00686C25" w:rsidRDefault="00686C25" w:rsidP="000C1366">
      <w:pPr>
        <w:rPr>
          <w:rFonts w:ascii="BIZ UD明朝 Medium" w:eastAsia="BIZ UD明朝 Medium" w:hAnsi="BIZ UD明朝 Medium"/>
          <w:sz w:val="22"/>
          <w:szCs w:val="24"/>
        </w:rPr>
      </w:pPr>
    </w:p>
    <w:p w14:paraId="0F841BE7" w14:textId="77777777" w:rsidR="00686C25" w:rsidRDefault="00686C25" w:rsidP="000C1366">
      <w:pPr>
        <w:rPr>
          <w:rFonts w:ascii="BIZ UD明朝 Medium" w:eastAsia="BIZ UD明朝 Medium" w:hAnsi="BIZ UD明朝 Medium"/>
          <w:sz w:val="22"/>
          <w:szCs w:val="24"/>
        </w:rPr>
      </w:pPr>
    </w:p>
    <w:p w14:paraId="713B1974" w14:textId="0EFE934A" w:rsidR="00E33CE4" w:rsidRDefault="00E33CE4" w:rsidP="000C1366">
      <w:pPr>
        <w:rPr>
          <w:rFonts w:ascii="BIZ UD明朝 Medium" w:eastAsia="BIZ UD明朝 Medium" w:hAnsi="BIZ UD明朝 Medium"/>
          <w:sz w:val="22"/>
          <w:szCs w:val="24"/>
        </w:rPr>
      </w:pPr>
    </w:p>
    <w:p w14:paraId="23EDA65C" w14:textId="3150E950" w:rsidR="00E33CE4" w:rsidRDefault="00686C25" w:rsidP="000C1366">
      <w:pPr>
        <w:rPr>
          <w:rFonts w:ascii="BIZ UD明朝 Medium" w:eastAsia="BIZ UD明朝 Medium" w:hAnsi="BIZ UD明朝 Medium"/>
          <w:sz w:val="22"/>
          <w:szCs w:val="24"/>
        </w:rPr>
      </w:pPr>
      <w:r>
        <w:rPr>
          <w:rFonts w:ascii="BIZ UD明朝 Medium" w:eastAsia="BIZ UD明朝 Medium" w:hAnsi="BIZ UD明朝 Medium"/>
          <w:noProof/>
          <w:sz w:val="22"/>
          <w:szCs w:val="24"/>
        </w:rPr>
        <w:drawing>
          <wp:anchor distT="0" distB="0" distL="114300" distR="114300" simplePos="0" relativeHeight="252431360" behindDoc="0" locked="0" layoutInCell="1" allowOverlap="1" wp14:anchorId="5531DF06" wp14:editId="28EBE4E0">
            <wp:simplePos x="0" y="0"/>
            <wp:positionH relativeFrom="margin">
              <wp:posOffset>258445</wp:posOffset>
            </wp:positionH>
            <wp:positionV relativeFrom="paragraph">
              <wp:posOffset>68107</wp:posOffset>
            </wp:positionV>
            <wp:extent cx="5311140" cy="1675130"/>
            <wp:effectExtent l="0" t="0" r="3810" b="1270"/>
            <wp:wrapNone/>
            <wp:docPr id="590727496" name="図 2" descr="sukoyaka2024-0228.pdf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27496" name="図 590727496" descr="sukoyaka2024-0228.pdf - Google Chrome"/>
                    <pic:cNvPicPr/>
                  </pic:nvPicPr>
                  <pic:blipFill rotWithShape="1">
                    <a:blip r:embed="rId9">
                      <a:extLst>
                        <a:ext uri="{28A0092B-C50C-407E-A947-70E740481C1C}">
                          <a14:useLocalDpi xmlns:a14="http://schemas.microsoft.com/office/drawing/2010/main" val="0"/>
                        </a:ext>
                      </a:extLst>
                    </a:blip>
                    <a:srcRect l="53397" t="51965" r="5555" b="25995"/>
                    <a:stretch/>
                  </pic:blipFill>
                  <pic:spPr bwMode="auto">
                    <a:xfrm>
                      <a:off x="0" y="0"/>
                      <a:ext cx="5311140" cy="167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9EFEB" w14:textId="6D56ADA8" w:rsidR="00E33CE4" w:rsidRDefault="00E33CE4" w:rsidP="000C1366">
      <w:pPr>
        <w:rPr>
          <w:rFonts w:ascii="BIZ UD明朝 Medium" w:eastAsia="BIZ UD明朝 Medium" w:hAnsi="BIZ UD明朝 Medium"/>
          <w:sz w:val="22"/>
          <w:szCs w:val="24"/>
        </w:rPr>
      </w:pPr>
    </w:p>
    <w:p w14:paraId="642C448D" w14:textId="6E238734" w:rsidR="00CF1B02" w:rsidRDefault="00CF1B02" w:rsidP="000C1366">
      <w:pPr>
        <w:rPr>
          <w:rFonts w:ascii="BIZ UD明朝 Medium" w:eastAsia="BIZ UD明朝 Medium" w:hAnsi="BIZ UD明朝 Medium"/>
          <w:sz w:val="22"/>
          <w:szCs w:val="24"/>
        </w:rPr>
      </w:pPr>
    </w:p>
    <w:p w14:paraId="1464F60E" w14:textId="52A0289A" w:rsidR="00CF1B02" w:rsidRDefault="00CF1B02" w:rsidP="000C1366">
      <w:pPr>
        <w:rPr>
          <w:rFonts w:ascii="BIZ UD明朝 Medium" w:eastAsia="BIZ UD明朝 Medium" w:hAnsi="BIZ UD明朝 Medium"/>
          <w:sz w:val="22"/>
          <w:szCs w:val="24"/>
        </w:rPr>
      </w:pPr>
    </w:p>
    <w:p w14:paraId="38C4A6F3" w14:textId="4F8CD74A" w:rsidR="00CF1B02" w:rsidRDefault="00CF1B02" w:rsidP="000C1366">
      <w:pPr>
        <w:rPr>
          <w:rFonts w:ascii="BIZ UD明朝 Medium" w:eastAsia="BIZ UD明朝 Medium" w:hAnsi="BIZ UD明朝 Medium"/>
          <w:sz w:val="22"/>
          <w:szCs w:val="24"/>
        </w:rPr>
      </w:pPr>
    </w:p>
    <w:p w14:paraId="70125B68" w14:textId="1A3578CE" w:rsidR="00E33CE4" w:rsidRDefault="00E33CE4" w:rsidP="000C1366"/>
    <w:p w14:paraId="220EF786" w14:textId="27AE35A8" w:rsidR="00E33CE4" w:rsidRDefault="00E33CE4" w:rsidP="000C1366"/>
    <w:p w14:paraId="66B2481B" w14:textId="6549A4F1" w:rsidR="00E33CE4" w:rsidRDefault="00686C25" w:rsidP="000C1366">
      <w:r>
        <w:rPr>
          <w:noProof/>
        </w:rPr>
        <mc:AlternateContent>
          <mc:Choice Requires="wps">
            <w:drawing>
              <wp:anchor distT="45720" distB="45720" distL="114300" distR="114300" simplePos="0" relativeHeight="252432384" behindDoc="0" locked="0" layoutInCell="1" allowOverlap="1" wp14:anchorId="0F9F70C5" wp14:editId="7CB837CB">
                <wp:simplePos x="0" y="0"/>
                <wp:positionH relativeFrom="margin">
                  <wp:posOffset>2385060</wp:posOffset>
                </wp:positionH>
                <wp:positionV relativeFrom="paragraph">
                  <wp:posOffset>47787</wp:posOffset>
                </wp:positionV>
                <wp:extent cx="3354705" cy="1404620"/>
                <wp:effectExtent l="0" t="0" r="0" b="0"/>
                <wp:wrapNone/>
                <wp:docPr id="1473964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1404620"/>
                        </a:xfrm>
                        <a:prstGeom prst="rect">
                          <a:avLst/>
                        </a:prstGeom>
                        <a:noFill/>
                        <a:ln w="12700">
                          <a:noFill/>
                          <a:prstDash val="sysDot"/>
                          <a:miter lim="800000"/>
                          <a:headEnd/>
                          <a:tailEnd/>
                        </a:ln>
                      </wps:spPr>
                      <wps:txbx>
                        <w:txbxContent>
                          <w:p w14:paraId="13AB5A44" w14:textId="77777777" w:rsidR="003E4AFC" w:rsidRPr="006A6408" w:rsidRDefault="003E4AFC" w:rsidP="0007402F">
                            <w:pPr>
                              <w:rPr>
                                <w:rFonts w:ascii="ＭＳ ゴシック" w:eastAsia="ＭＳ ゴシック" w:hAnsi="ＭＳ ゴシック"/>
                                <w:sz w:val="18"/>
                                <w:szCs w:val="20"/>
                              </w:rPr>
                            </w:pPr>
                            <w:r w:rsidRPr="006A6408">
                              <w:rPr>
                                <w:rFonts w:ascii="ＭＳ ゴシック" w:eastAsia="ＭＳ ゴシック" w:hAnsi="ＭＳ ゴシック" w:hint="eastAsia"/>
                                <w:sz w:val="18"/>
                                <w:szCs w:val="20"/>
                              </w:rPr>
                              <w:t>資料：きょうと健やか21（第4次）（京都府保健医療計画）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F70C5" id="_x0000_s1027" type="#_x0000_t202" style="position:absolute;left:0;text-align:left;margin-left:187.8pt;margin-top:3.75pt;width:264.15pt;height:110.6pt;z-index:252432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" filled="f" stroked="f" strokeweight="1pt">
                <v:stroke dashstyle="1 1"/>
                <v:textbox style="mso-fit-shape-to-text:t">
                  <w:txbxContent>
                    <w:p w14:paraId="13AB5A44" w14:textId="77777777" w:rsidR="003E4AFC" w:rsidRPr="006A6408" w:rsidRDefault="003E4AFC" w:rsidP="0007402F">
                      <w:pPr>
                        <w:rPr>
                          <w:rFonts w:ascii="ＭＳ ゴシック" w:eastAsia="ＭＳ ゴシック" w:hAnsi="ＭＳ ゴシック"/>
                          <w:sz w:val="18"/>
                          <w:szCs w:val="20"/>
                        </w:rPr>
                      </w:pPr>
                      <w:r w:rsidRPr="006A6408">
                        <w:rPr>
                          <w:rFonts w:ascii="ＭＳ ゴシック" w:eastAsia="ＭＳ ゴシック" w:hAnsi="ＭＳ ゴシック" w:hint="eastAsia"/>
                          <w:sz w:val="18"/>
                          <w:szCs w:val="20"/>
                        </w:rPr>
                        <w:t>資料：きょうと健やか21（第4次）（京都府保健医療計画）</w:t>
                      </w:r>
                    </w:p>
                  </w:txbxContent>
                </v:textbox>
                <w10:wrap anchorx="margin"/>
              </v:shape>
            </w:pict>
          </mc:Fallback>
        </mc:AlternateContent>
      </w:r>
    </w:p>
    <w:p w14:paraId="6FAAD9F6" w14:textId="0D6B37D5" w:rsidR="00E33CE4" w:rsidRDefault="00E33CE4" w:rsidP="000C1366"/>
    <w:p w14:paraId="2641A564" w14:textId="6CD68D36" w:rsidR="00BC3A84" w:rsidRPr="0028285E" w:rsidRDefault="009C1E6A" w:rsidP="001B1AAC">
      <w:pPr>
        <w:pStyle w:val="2"/>
        <w:ind w:firstLineChars="50" w:firstLine="240"/>
        <w:rPr>
          <w:rFonts w:ascii="BIZ UDゴシック" w:eastAsia="BIZ UDゴシック" w:hAnsi="BIZ UDゴシック"/>
          <w:b/>
          <w:bCs/>
          <w:sz w:val="36"/>
          <w:szCs w:val="18"/>
        </w:rPr>
      </w:pPr>
      <w:r>
        <w:br w:type="page"/>
      </w:r>
      <w:bookmarkStart w:id="3" w:name="_Toc214348270"/>
      <w:r w:rsidR="001B1AAC">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38208" behindDoc="1" locked="0" layoutInCell="1" allowOverlap="1" wp14:anchorId="5F05FF7D" wp14:editId="66933EBC">
                <wp:simplePos x="0" y="0"/>
                <wp:positionH relativeFrom="column">
                  <wp:posOffset>0</wp:posOffset>
                </wp:positionH>
                <wp:positionV relativeFrom="paragraph">
                  <wp:posOffset>38422</wp:posOffset>
                </wp:positionV>
                <wp:extent cx="5795645" cy="339725"/>
                <wp:effectExtent l="0" t="0" r="0" b="3175"/>
                <wp:wrapNone/>
                <wp:docPr id="1054313392"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19EE07F" id="四角形: 角を丸くする 124" o:spid="_x0000_s1026" style="position:absolute;margin-left:0;margin-top:3.05pt;width:456.35pt;height:26.75pt;z-index:-25067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" fillcolor="#d8d8d8 [2732]" stroked="f" strokeweight="1pt">
                <v:stroke joinstyle="miter"/>
              </v:roundrect>
            </w:pict>
          </mc:Fallback>
        </mc:AlternateContent>
      </w:r>
      <w:r w:rsidR="000C1366">
        <w:rPr>
          <w:rFonts w:ascii="BIZ UDゴシック" w:eastAsia="BIZ UDゴシック" w:hAnsi="BIZ UDゴシック" w:hint="eastAsia"/>
          <w:b/>
          <w:bCs/>
          <w:color w:val="000000" w:themeColor="text1"/>
          <w:sz w:val="36"/>
          <w:szCs w:val="18"/>
        </w:rPr>
        <w:t>２</w:t>
      </w:r>
      <w:r w:rsidR="000C1366" w:rsidRPr="00651CEA">
        <w:rPr>
          <w:rFonts w:ascii="BIZ UDゴシック" w:eastAsia="BIZ UDゴシック" w:hAnsi="BIZ UDゴシック"/>
          <w:b/>
          <w:bCs/>
          <w:sz w:val="36"/>
          <w:szCs w:val="18"/>
        </w:rPr>
        <w:t xml:space="preserve">　計画</w:t>
      </w:r>
      <w:r w:rsidR="000C1366" w:rsidRPr="00651CEA">
        <w:rPr>
          <w:rFonts w:ascii="BIZ UDゴシック" w:eastAsia="BIZ UDゴシック" w:hAnsi="BIZ UDゴシック" w:hint="eastAsia"/>
          <w:b/>
          <w:bCs/>
          <w:sz w:val="36"/>
          <w:szCs w:val="18"/>
        </w:rPr>
        <w:t>策定の</w:t>
      </w:r>
      <w:r w:rsidR="000C1366">
        <w:rPr>
          <w:rFonts w:ascii="BIZ UDゴシック" w:eastAsia="BIZ UDゴシック" w:hAnsi="BIZ UDゴシック" w:hint="eastAsia"/>
          <w:b/>
          <w:bCs/>
          <w:sz w:val="36"/>
          <w:szCs w:val="18"/>
        </w:rPr>
        <w:t>趣旨</w:t>
      </w:r>
      <w:bookmarkEnd w:id="3"/>
    </w:p>
    <w:p w14:paraId="74FBE5CA" w14:textId="543217F9" w:rsidR="00BB7E39" w:rsidRPr="00BB7E39" w:rsidRDefault="00BB7E39" w:rsidP="00BB7E39">
      <w:pPr>
        <w:ind w:firstLineChars="100" w:firstLine="220"/>
        <w:rPr>
          <w:rFonts w:ascii="BIZ UD明朝 Medium" w:eastAsia="BIZ UD明朝 Medium" w:hAnsi="BIZ UD明朝 Medium"/>
          <w:color w:val="000000" w:themeColor="text1"/>
          <w:sz w:val="22"/>
          <w:szCs w:val="24"/>
        </w:rPr>
      </w:pPr>
      <w:r w:rsidRPr="00BB7E39">
        <w:rPr>
          <w:rFonts w:ascii="BIZ UD明朝 Medium" w:eastAsia="BIZ UD明朝 Medium" w:hAnsi="BIZ UD明朝 Medium" w:hint="eastAsia"/>
          <w:color w:val="000000" w:themeColor="text1"/>
          <w:sz w:val="22"/>
          <w:szCs w:val="24"/>
        </w:rPr>
        <w:t>亀岡市においては、健康増進法第</w:t>
      </w:r>
      <w:r w:rsidRPr="00BB7E39">
        <w:rPr>
          <w:rFonts w:ascii="BIZ UD明朝 Medium" w:eastAsia="BIZ UD明朝 Medium" w:hAnsi="BIZ UD明朝 Medium"/>
          <w:color w:val="000000" w:themeColor="text1"/>
          <w:sz w:val="22"/>
          <w:szCs w:val="24"/>
        </w:rPr>
        <w:t>8条第2項に基づく市町村健康増進計画「かめおか健康プラン21」を平成17（2005）年度に策定しました。平成28（2016）年度に</w:t>
      </w:r>
      <w:r w:rsidRPr="00065ED2">
        <w:rPr>
          <w:rFonts w:ascii="BIZ UD明朝 Medium" w:eastAsia="BIZ UD明朝 Medium" w:hAnsi="BIZ UD明朝 Medium"/>
          <w:color w:val="000000" w:themeColor="text1"/>
          <w:sz w:val="22"/>
          <w:szCs w:val="24"/>
        </w:rPr>
        <w:t>は</w:t>
      </w:r>
      <w:r w:rsidR="009B5645" w:rsidRPr="00065ED2">
        <w:rPr>
          <w:rFonts w:ascii="BIZ UD明朝 Medium" w:eastAsia="BIZ UD明朝 Medium" w:hAnsi="BIZ UD明朝 Medium"/>
          <w:color w:val="000000" w:themeColor="text1"/>
          <w:sz w:val="22"/>
          <w:szCs w:val="24"/>
        </w:rPr>
        <w:t>令和</w:t>
      </w:r>
      <w:r w:rsidR="009B5645" w:rsidRPr="00065ED2">
        <w:rPr>
          <w:rFonts w:ascii="BIZ UD明朝 Medium" w:eastAsia="BIZ UD明朝 Medium" w:hAnsi="BIZ UD明朝 Medium" w:hint="eastAsia"/>
          <w:color w:val="000000" w:themeColor="text1"/>
          <w:sz w:val="22"/>
          <w:szCs w:val="24"/>
        </w:rPr>
        <w:t>7（</w:t>
      </w:r>
      <w:r w:rsidRPr="00065ED2">
        <w:rPr>
          <w:rFonts w:ascii="BIZ UD明朝 Medium" w:eastAsia="BIZ UD明朝 Medium" w:hAnsi="BIZ UD明朝 Medium"/>
          <w:color w:val="000000" w:themeColor="text1"/>
          <w:sz w:val="22"/>
          <w:szCs w:val="24"/>
        </w:rPr>
        <w:t>2025</w:t>
      </w:r>
      <w:r w:rsidR="009B5645" w:rsidRPr="00065ED2">
        <w:rPr>
          <w:rFonts w:ascii="BIZ UD明朝 Medium" w:eastAsia="BIZ UD明朝 Medium" w:hAnsi="BIZ UD明朝 Medium" w:hint="eastAsia"/>
          <w:color w:val="000000" w:themeColor="text1"/>
          <w:sz w:val="22"/>
          <w:szCs w:val="24"/>
        </w:rPr>
        <w:t>）</w:t>
      </w:r>
      <w:r w:rsidRPr="00065ED2">
        <w:rPr>
          <w:rFonts w:ascii="BIZ UD明朝 Medium" w:eastAsia="BIZ UD明朝 Medium" w:hAnsi="BIZ UD明朝 Medium"/>
          <w:color w:val="000000" w:themeColor="text1"/>
          <w:sz w:val="22"/>
          <w:szCs w:val="24"/>
        </w:rPr>
        <w:t>年を終期とした第2次計画を策定し、その中間年である令和2（2020）年度に</w:t>
      </w:r>
      <w:r w:rsidRPr="00BB7E39">
        <w:rPr>
          <w:rFonts w:ascii="BIZ UD明朝 Medium" w:eastAsia="BIZ UD明朝 Medium" w:hAnsi="BIZ UD明朝 Medium"/>
          <w:color w:val="000000" w:themeColor="text1"/>
          <w:sz w:val="22"/>
          <w:szCs w:val="24"/>
        </w:rPr>
        <w:t>は中間評価を行いました。</w:t>
      </w:r>
    </w:p>
    <w:p w14:paraId="7EAB7AC7" w14:textId="213E214E" w:rsidR="00BB7E39" w:rsidRPr="00BB7E39" w:rsidRDefault="00BB7E39" w:rsidP="00BB7E39">
      <w:pPr>
        <w:ind w:firstLineChars="100" w:firstLine="220"/>
        <w:rPr>
          <w:rFonts w:ascii="BIZ UD明朝 Medium" w:eastAsia="BIZ UD明朝 Medium" w:hAnsi="BIZ UD明朝 Medium"/>
          <w:color w:val="000000" w:themeColor="text1"/>
          <w:sz w:val="22"/>
          <w:szCs w:val="24"/>
        </w:rPr>
      </w:pPr>
      <w:r w:rsidRPr="00BB7E39">
        <w:rPr>
          <w:rFonts w:ascii="BIZ UD明朝 Medium" w:eastAsia="BIZ UD明朝 Medium" w:hAnsi="BIZ UD明朝 Medium" w:hint="eastAsia"/>
          <w:color w:val="000000" w:themeColor="text1"/>
          <w:sz w:val="22"/>
          <w:szCs w:val="24"/>
        </w:rPr>
        <w:t>市民一人一人の健康づくりから亀岡市全体の「健康づくり運動」に盛り上げていく行動計画として、「〜わたし！家族！地域！ひろがれ　キラキラ　健やか笑顔〜みんなで健康づくりを実践し、豊かな人生を実現しよう」を基本理念として、「栄養・食生活」「身体活動・運動」「休養・こころの健康」「</w:t>
      </w:r>
      <w:r w:rsidR="00C51FE8">
        <w:rPr>
          <w:rFonts w:ascii="BIZ UD明朝 Medium" w:eastAsia="BIZ UD明朝 Medium" w:hAnsi="BIZ UD明朝 Medium" w:hint="eastAsia"/>
          <w:color w:val="000000" w:themeColor="text1"/>
          <w:sz w:val="22"/>
          <w:szCs w:val="24"/>
        </w:rPr>
        <w:t>タバコ</w:t>
      </w:r>
      <w:r w:rsidRPr="00BB7E39">
        <w:rPr>
          <w:rFonts w:ascii="BIZ UD明朝 Medium" w:eastAsia="BIZ UD明朝 Medium" w:hAnsi="BIZ UD明朝 Medium" w:hint="eastAsia"/>
          <w:color w:val="000000" w:themeColor="text1"/>
          <w:sz w:val="22"/>
          <w:szCs w:val="24"/>
        </w:rPr>
        <w:t>」「歯・口腔の健康」「健康管理」の</w:t>
      </w:r>
      <w:r w:rsidRPr="00BB7E39">
        <w:rPr>
          <w:rFonts w:ascii="BIZ UD明朝 Medium" w:eastAsia="BIZ UD明朝 Medium" w:hAnsi="BIZ UD明朝 Medium"/>
          <w:color w:val="000000" w:themeColor="text1"/>
          <w:sz w:val="22"/>
          <w:szCs w:val="24"/>
        </w:rPr>
        <w:t>6つの健康づくり領域で取り組みを推進してきました。</w:t>
      </w:r>
    </w:p>
    <w:p w14:paraId="13922300" w14:textId="4B906422" w:rsidR="00BB7E39" w:rsidRPr="00BB7E39" w:rsidRDefault="00BB7E39" w:rsidP="00BB7E39">
      <w:pPr>
        <w:ind w:firstLineChars="100" w:firstLine="220"/>
        <w:rPr>
          <w:rFonts w:ascii="BIZ UD明朝 Medium" w:eastAsia="BIZ UD明朝 Medium" w:hAnsi="BIZ UD明朝 Medium"/>
          <w:color w:val="000000" w:themeColor="text1"/>
          <w:sz w:val="22"/>
          <w:szCs w:val="24"/>
        </w:rPr>
      </w:pPr>
      <w:r w:rsidRPr="00BB7E39">
        <w:rPr>
          <w:rFonts w:ascii="BIZ UD明朝 Medium" w:eastAsia="BIZ UD明朝 Medium" w:hAnsi="BIZ UD明朝 Medium" w:hint="eastAsia"/>
          <w:color w:val="000000" w:themeColor="text1"/>
          <w:sz w:val="22"/>
          <w:szCs w:val="24"/>
        </w:rPr>
        <w:t>社会構造や環境、市民のライフスタイルが多様化する中、健康増進の実践目標が多岐にわたることから、画一的に“こうすべき”という行動目標ではなく、一人一人がめざす姿に向けて“こうありたい”という意志を持ち、生涯を通して必要な行動目標を自ら選択する力を身につけていくことをめざし、推進してきたところです。</w:t>
      </w:r>
    </w:p>
    <w:p w14:paraId="68557078" w14:textId="77777777" w:rsidR="00BB7E39" w:rsidRPr="00BB7E39" w:rsidRDefault="00BB7E39" w:rsidP="00BB7E39">
      <w:pPr>
        <w:ind w:firstLineChars="100" w:firstLine="220"/>
        <w:rPr>
          <w:rFonts w:ascii="BIZ UD明朝 Medium" w:eastAsia="BIZ UD明朝 Medium" w:hAnsi="BIZ UD明朝 Medium"/>
          <w:color w:val="000000" w:themeColor="text1"/>
          <w:sz w:val="22"/>
          <w:szCs w:val="24"/>
        </w:rPr>
      </w:pPr>
      <w:r w:rsidRPr="00BB7E39">
        <w:rPr>
          <w:rFonts w:ascii="BIZ UD明朝 Medium" w:eastAsia="BIZ UD明朝 Medium" w:hAnsi="BIZ UD明朝 Medium" w:hint="eastAsia"/>
          <w:color w:val="000000" w:themeColor="text1"/>
          <w:sz w:val="22"/>
          <w:szCs w:val="24"/>
        </w:rPr>
        <w:t>第</w:t>
      </w:r>
      <w:r w:rsidRPr="00BB7E39">
        <w:rPr>
          <w:rFonts w:ascii="BIZ UD明朝 Medium" w:eastAsia="BIZ UD明朝 Medium" w:hAnsi="BIZ UD明朝 Medium"/>
          <w:color w:val="000000" w:themeColor="text1"/>
          <w:sz w:val="22"/>
          <w:szCs w:val="24"/>
        </w:rPr>
        <w:t>2次計画期間において、人口減少や高齢化など、市民を取り巻く環境は変化し続けており、加えて想定外の感染症は、社会経済活動や日常生活における様々な制限や生活様式の変化をもたらし、心身の健康や健康に対する意識にも大きな影響を及ぼしました。</w:t>
      </w:r>
    </w:p>
    <w:p w14:paraId="05A76C38" w14:textId="30C891A6" w:rsidR="00BB7E39" w:rsidRDefault="00BB7E39" w:rsidP="00BB7E39">
      <w:pPr>
        <w:ind w:firstLineChars="100" w:firstLine="220"/>
        <w:rPr>
          <w:rFonts w:ascii="BIZ UD明朝 Medium" w:eastAsia="BIZ UD明朝 Medium" w:hAnsi="BIZ UD明朝 Medium"/>
          <w:color w:val="000000" w:themeColor="text1"/>
          <w:sz w:val="22"/>
          <w:szCs w:val="24"/>
        </w:rPr>
      </w:pPr>
      <w:r w:rsidRPr="00BB7E39">
        <w:rPr>
          <w:rFonts w:ascii="BIZ UD明朝 Medium" w:eastAsia="BIZ UD明朝 Medium" w:hAnsi="BIZ UD明朝 Medium" w:hint="eastAsia"/>
          <w:color w:val="000000" w:themeColor="text1"/>
          <w:sz w:val="22"/>
          <w:szCs w:val="24"/>
        </w:rPr>
        <w:t>この度、第</w:t>
      </w:r>
      <w:r w:rsidRPr="00BB7E39">
        <w:rPr>
          <w:rFonts w:ascii="BIZ UD明朝 Medium" w:eastAsia="BIZ UD明朝 Medium" w:hAnsi="BIZ UD明朝 Medium"/>
          <w:color w:val="000000" w:themeColor="text1"/>
          <w:sz w:val="22"/>
          <w:szCs w:val="24"/>
        </w:rPr>
        <w:t>2次計画が最終年度を迎えることから、第2次計画の最終評価を行うとともに、社会状況の変化や本市の健康課題を踏まえ、新たに「かめおか健康プラン21（第3次亀岡市健康増進計画）」を策定します。</w:t>
      </w:r>
    </w:p>
    <w:p w14:paraId="313BF5CB" w14:textId="77777777" w:rsidR="00BB7E39" w:rsidRPr="00BC3A84" w:rsidRDefault="00BB7E39" w:rsidP="0028285E">
      <w:pPr>
        <w:ind w:firstLineChars="100" w:firstLine="220"/>
        <w:rPr>
          <w:rFonts w:ascii="BIZ UD明朝 Medium" w:eastAsia="BIZ UD明朝 Medium" w:hAnsi="BIZ UD明朝 Medium"/>
          <w:color w:val="000000" w:themeColor="text1"/>
          <w:sz w:val="22"/>
          <w:szCs w:val="24"/>
        </w:rPr>
      </w:pPr>
    </w:p>
    <w:p w14:paraId="41469720" w14:textId="367C6EE7" w:rsidR="00507A57" w:rsidRDefault="00507A57">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color w:val="000000" w:themeColor="text1"/>
          <w:sz w:val="22"/>
          <w:szCs w:val="24"/>
        </w:rPr>
        <w:br w:type="page"/>
      </w:r>
    </w:p>
    <w:bookmarkStart w:id="4" w:name="_Toc214348271"/>
    <w:p w14:paraId="50A85213" w14:textId="528115B5" w:rsidR="000C1366" w:rsidRPr="00651CEA" w:rsidRDefault="00B17EDE" w:rsidP="00B17EDE">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40256" behindDoc="1" locked="0" layoutInCell="1" allowOverlap="1" wp14:anchorId="61E0E618" wp14:editId="39DAAB28">
                <wp:simplePos x="0" y="0"/>
                <wp:positionH relativeFrom="column">
                  <wp:posOffset>0</wp:posOffset>
                </wp:positionH>
                <wp:positionV relativeFrom="paragraph">
                  <wp:posOffset>39683</wp:posOffset>
                </wp:positionV>
                <wp:extent cx="5795645" cy="339725"/>
                <wp:effectExtent l="0" t="0" r="0" b="3175"/>
                <wp:wrapNone/>
                <wp:docPr id="771453967"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82BCE10" id="四角形: 角を丸くする 124" o:spid="_x0000_s1026" style="position:absolute;margin-left:0;margin-top:3.1pt;width:456.35pt;height:26.75pt;z-index:-25067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" fillcolor="#d8d8d8 [2732]" stroked="f" strokeweight="1pt">
                <v:stroke joinstyle="miter"/>
              </v:roundrect>
            </w:pict>
          </mc:Fallback>
        </mc:AlternateContent>
      </w:r>
      <w:r w:rsidR="000C1366">
        <w:rPr>
          <w:rFonts w:ascii="BIZ UDゴシック" w:eastAsia="BIZ UDゴシック" w:hAnsi="BIZ UDゴシック" w:hint="eastAsia"/>
          <w:b/>
          <w:bCs/>
          <w:color w:val="000000" w:themeColor="text1"/>
          <w:sz w:val="36"/>
          <w:szCs w:val="18"/>
        </w:rPr>
        <w:t>３</w:t>
      </w:r>
      <w:r w:rsidR="000C1366" w:rsidRPr="00651CEA">
        <w:rPr>
          <w:rFonts w:ascii="BIZ UDゴシック" w:eastAsia="BIZ UDゴシック" w:hAnsi="BIZ UDゴシック"/>
          <w:b/>
          <w:bCs/>
          <w:sz w:val="36"/>
          <w:szCs w:val="18"/>
        </w:rPr>
        <w:t xml:space="preserve">　計画</w:t>
      </w:r>
      <w:r w:rsidR="000C1366" w:rsidRPr="00651CEA">
        <w:rPr>
          <w:rFonts w:ascii="BIZ UDゴシック" w:eastAsia="BIZ UDゴシック" w:hAnsi="BIZ UDゴシック" w:hint="eastAsia"/>
          <w:b/>
          <w:bCs/>
          <w:sz w:val="36"/>
          <w:szCs w:val="18"/>
        </w:rPr>
        <w:t>の</w:t>
      </w:r>
      <w:r w:rsidR="000C1366">
        <w:rPr>
          <w:rFonts w:ascii="BIZ UDゴシック" w:eastAsia="BIZ UDゴシック" w:hAnsi="BIZ UDゴシック" w:hint="eastAsia"/>
          <w:b/>
          <w:bCs/>
          <w:sz w:val="36"/>
          <w:szCs w:val="18"/>
        </w:rPr>
        <w:t>位置づけ</w:t>
      </w:r>
      <w:bookmarkEnd w:id="4"/>
    </w:p>
    <w:p w14:paraId="694DB7A2" w14:textId="6D8B877D" w:rsidR="00794CE8" w:rsidRDefault="00CF1B02" w:rsidP="00794CE8">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本計画は、第５次亀岡市総合計画の保健部門の基本計画として位置づけ、関連計画と整合を図りながら計画を推進していくものとします。</w:t>
      </w:r>
    </w:p>
    <w:p w14:paraId="72FB2994" w14:textId="77777777" w:rsidR="00794CE8" w:rsidRDefault="00794CE8"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g">
            <w:drawing>
              <wp:anchor distT="0" distB="0" distL="114300" distR="114300" simplePos="0" relativeHeight="252374016" behindDoc="0" locked="0" layoutInCell="1" allowOverlap="1" wp14:anchorId="55B6C4A0" wp14:editId="7848C26E">
                <wp:simplePos x="0" y="0"/>
                <wp:positionH relativeFrom="column">
                  <wp:posOffset>720140</wp:posOffset>
                </wp:positionH>
                <wp:positionV relativeFrom="paragraph">
                  <wp:posOffset>195039</wp:posOffset>
                </wp:positionV>
                <wp:extent cx="4509770" cy="552263"/>
                <wp:effectExtent l="0" t="0" r="24130" b="19685"/>
                <wp:wrapNone/>
                <wp:docPr id="1013198365" name="グループ化 3"/>
                <wp:cNvGraphicFramePr/>
                <a:graphic xmlns:a="http://schemas.openxmlformats.org/drawingml/2006/main">
                  <a:graphicData uri="http://schemas.microsoft.com/office/word/2010/wordprocessingGroup">
                    <wpg:wgp>
                      <wpg:cNvGrpSpPr/>
                      <wpg:grpSpPr>
                        <a:xfrm>
                          <a:off x="0" y="0"/>
                          <a:ext cx="4509770" cy="552263"/>
                          <a:chOff x="0" y="-26983"/>
                          <a:chExt cx="4261558" cy="291764"/>
                        </a:xfrm>
                      </wpg:grpSpPr>
                      <wps:wsp>
                        <wps:cNvPr id="1191692420" name="四角形: 角を丸くする 1191692420"/>
                        <wps:cNvSpPr/>
                        <wps:spPr>
                          <a:xfrm>
                            <a:off x="0" y="0"/>
                            <a:ext cx="4261558" cy="264781"/>
                          </a:xfrm>
                          <a:prstGeom prst="roundRect">
                            <a:avLst>
                              <a:gd name="adj" fmla="val 12101"/>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887729" name="テキスト ボックス 543887729"/>
                        <wps:cNvSpPr txBox="1"/>
                        <wps:spPr>
                          <a:xfrm>
                            <a:off x="144914" y="-26983"/>
                            <a:ext cx="4001250" cy="216902"/>
                          </a:xfrm>
                          <a:prstGeom prst="rect">
                            <a:avLst/>
                          </a:prstGeom>
                          <a:noFill/>
                          <a:ln w="6350">
                            <a:noFill/>
                          </a:ln>
                        </wps:spPr>
                        <wps:txbx>
                          <w:txbxContent>
                            <w:p w14:paraId="0BF9696B" w14:textId="77777777" w:rsidR="003E4AFC" w:rsidRPr="0006286E" w:rsidRDefault="003E4AFC" w:rsidP="00794CE8">
                              <w:pPr>
                                <w:jc w:val="center"/>
                                <w:rPr>
                                  <w:rFonts w:ascii="BIZ UDゴシック" w:eastAsia="BIZ UDゴシック" w:hAnsi="BIZ UDゴシック"/>
                                  <w:sz w:val="24"/>
                                  <w:szCs w:val="28"/>
                                </w:rPr>
                              </w:pPr>
                              <w:r w:rsidRPr="0006286E">
                                <w:rPr>
                                  <w:rFonts w:ascii="BIZ UDゴシック" w:eastAsia="BIZ UDゴシック" w:hAnsi="BIZ UDゴシック" w:hint="eastAsia"/>
                                  <w:sz w:val="24"/>
                                  <w:szCs w:val="28"/>
                                </w:rPr>
                                <w:t>亀岡市総合計画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6C4A0" id="グループ化 3" o:spid="_x0000_s1028" style="position:absolute;margin-left:56.7pt;margin-top:15.35pt;width:355.1pt;height:43.5pt;z-index:252374016;mso-width-relative:margin;mso-height-relative:margin" coordorigin=",-269" coordsize="42615,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">
                <v:roundrect id="四角形: 角を丸くする 1191692420" o:spid="_x0000_s1029" style="position:absolute;width:42615;height:2647;visibility:visible;mso-wrap-style:square;v-text-anchor:middle" arcsize="7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" fillcolor="white [3212]" strokecolor="#a5a5a5 [2092]" strokeweight="1.5pt">
                  <v:stroke joinstyle="miter"/>
                </v:roundrect>
                <v:shape id="テキスト ボックス 543887729" o:spid="_x0000_s1030" type="#_x0000_t202" style="position:absolute;left:1449;top:-269;width:40012;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" filled="f" stroked="f" strokeweight=".5pt">
                  <v:textbox>
                    <w:txbxContent>
                      <w:p w14:paraId="0BF9696B" w14:textId="77777777" w:rsidR="003E4AFC" w:rsidRPr="0006286E" w:rsidRDefault="003E4AFC" w:rsidP="00794CE8">
                        <w:pPr>
                          <w:jc w:val="center"/>
                          <w:rPr>
                            <w:rFonts w:ascii="BIZ UDゴシック" w:eastAsia="BIZ UDゴシック" w:hAnsi="BIZ UDゴシック"/>
                            <w:sz w:val="24"/>
                            <w:szCs w:val="28"/>
                          </w:rPr>
                        </w:pPr>
                        <w:r w:rsidRPr="0006286E">
                          <w:rPr>
                            <w:rFonts w:ascii="BIZ UDゴシック" w:eastAsia="BIZ UDゴシック" w:hAnsi="BIZ UDゴシック" w:hint="eastAsia"/>
                            <w:sz w:val="24"/>
                            <w:szCs w:val="28"/>
                          </w:rPr>
                          <w:t>亀岡市総合計画</w:t>
                        </w:r>
                      </w:p>
                    </w:txbxContent>
                  </v:textbox>
                </v:shape>
              </v:group>
            </w:pict>
          </mc:Fallback>
        </mc:AlternateContent>
      </w:r>
    </w:p>
    <w:p w14:paraId="28770FD3" w14:textId="77777777" w:rsidR="00794CE8" w:rsidRDefault="00794CE8"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76064" behindDoc="0" locked="0" layoutInCell="1" allowOverlap="1" wp14:anchorId="6876E51D" wp14:editId="3ABF641D">
                <wp:simplePos x="0" y="0"/>
                <wp:positionH relativeFrom="column">
                  <wp:posOffset>1437005</wp:posOffset>
                </wp:positionH>
                <wp:positionV relativeFrom="paragraph">
                  <wp:posOffset>198592</wp:posOffset>
                </wp:positionV>
                <wp:extent cx="3243580" cy="341630"/>
                <wp:effectExtent l="0" t="0" r="0" b="1270"/>
                <wp:wrapNone/>
                <wp:docPr id="1110046568" name="テキスト ボックス 1986989853"/>
                <wp:cNvGraphicFramePr/>
                <a:graphic xmlns:a="http://schemas.openxmlformats.org/drawingml/2006/main">
                  <a:graphicData uri="http://schemas.microsoft.com/office/word/2010/wordprocessingShape">
                    <wps:wsp>
                      <wps:cNvSpPr txBox="1"/>
                      <wps:spPr>
                        <a:xfrm>
                          <a:off x="0" y="0"/>
                          <a:ext cx="3243580" cy="341630"/>
                        </a:xfrm>
                        <a:prstGeom prst="rect">
                          <a:avLst/>
                        </a:prstGeom>
                        <a:noFill/>
                        <a:ln w="6350">
                          <a:noFill/>
                        </a:ln>
                      </wps:spPr>
                      <wps:txbx>
                        <w:txbxContent>
                          <w:p w14:paraId="7A4DE28B" w14:textId="7E303E3B" w:rsidR="003E4AFC" w:rsidRPr="001A1229" w:rsidRDefault="003E4AFC" w:rsidP="00794CE8">
                            <w:pPr>
                              <w:jc w:val="center"/>
                              <w:rPr>
                                <w:rFonts w:ascii="BIZ UDゴシック" w:eastAsia="BIZ UDゴシック" w:hAnsi="BIZ UDゴシック"/>
                                <w:sz w:val="20"/>
                                <w:szCs w:val="21"/>
                              </w:rPr>
                            </w:pPr>
                            <w:bookmarkStart w:id="5" w:name="_Hlk199079036"/>
                            <w:bookmarkStart w:id="6" w:name="_Hlk199079037"/>
                            <w:r w:rsidRPr="001A1229">
                              <w:rPr>
                                <w:rFonts w:ascii="BIZ UDゴシック" w:eastAsia="BIZ UDゴシック" w:hAnsi="BIZ UDゴシック" w:hint="eastAsia"/>
                                <w:sz w:val="20"/>
                                <w:szCs w:val="21"/>
                              </w:rPr>
                              <w:t>令和</w:t>
                            </w:r>
                            <w:r w:rsidRPr="001A1229">
                              <w:rPr>
                                <w:rFonts w:ascii="BIZ UDゴシック" w:eastAsia="BIZ UDゴシック" w:hAnsi="BIZ UDゴシック"/>
                                <w:sz w:val="20"/>
                                <w:szCs w:val="21"/>
                              </w:rPr>
                              <w:t>3</w:t>
                            </w:r>
                            <w:r>
                              <w:rPr>
                                <w:rFonts w:ascii="BIZ UDゴシック" w:eastAsia="BIZ UDゴシック" w:hAnsi="BIZ UDゴシック" w:hint="eastAsia"/>
                                <w:sz w:val="20"/>
                                <w:szCs w:val="21"/>
                              </w:rPr>
                              <w:t>(2021)</w:t>
                            </w:r>
                            <w:r w:rsidRPr="001A1229">
                              <w:rPr>
                                <w:rFonts w:ascii="BIZ UDゴシック" w:eastAsia="BIZ UDゴシック" w:hAnsi="BIZ UDゴシック"/>
                                <w:sz w:val="20"/>
                                <w:szCs w:val="21"/>
                              </w:rPr>
                              <w:t>年度</w:t>
                            </w:r>
                            <w:r w:rsidRPr="001A1229">
                              <w:rPr>
                                <w:rFonts w:ascii="BIZ UDゴシック" w:eastAsia="BIZ UDゴシック" w:hAnsi="BIZ UDゴシック" w:hint="eastAsia"/>
                                <w:sz w:val="20"/>
                                <w:szCs w:val="21"/>
                              </w:rPr>
                              <w:t>～</w:t>
                            </w:r>
                            <w:r w:rsidRPr="001A1229">
                              <w:rPr>
                                <w:rFonts w:ascii="BIZ UDゴシック" w:eastAsia="BIZ UDゴシック" w:hAnsi="BIZ UDゴシック"/>
                                <w:sz w:val="20"/>
                                <w:szCs w:val="21"/>
                              </w:rPr>
                              <w:t>令和12</w:t>
                            </w:r>
                            <w:r>
                              <w:rPr>
                                <w:rFonts w:ascii="BIZ UDゴシック" w:eastAsia="BIZ UDゴシック" w:hAnsi="BIZ UDゴシック" w:hint="eastAsia"/>
                                <w:sz w:val="20"/>
                                <w:szCs w:val="21"/>
                              </w:rPr>
                              <w:t>(2030)</w:t>
                            </w:r>
                            <w:r w:rsidRPr="001A1229">
                              <w:rPr>
                                <w:rFonts w:ascii="BIZ UDゴシック" w:eastAsia="BIZ UDゴシック" w:hAnsi="BIZ UDゴシック"/>
                                <w:sz w:val="20"/>
                                <w:szCs w:val="21"/>
                              </w:rPr>
                              <w:t>年度</w:t>
                            </w:r>
                            <w:bookmarkEnd w:id="5"/>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76E51D" id="テキスト ボックス 1986989853" o:spid="_x0000_s1031" type="#_x0000_t202" style="position:absolute;margin-left:113.15pt;margin-top:15.65pt;width:255.4pt;height:26.9pt;z-index:25237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" filled="f" stroked="f" strokeweight=".5pt">
                <v:textbox>
                  <w:txbxContent>
                    <w:p w14:paraId="7A4DE28B" w14:textId="7E303E3B" w:rsidR="003E4AFC" w:rsidRPr="001A1229" w:rsidRDefault="003E4AFC" w:rsidP="00794CE8">
                      <w:pPr>
                        <w:jc w:val="center"/>
                        <w:rPr>
                          <w:rFonts w:ascii="BIZ UDゴシック" w:eastAsia="BIZ UDゴシック" w:hAnsi="BIZ UDゴシック"/>
                          <w:sz w:val="20"/>
                          <w:szCs w:val="21"/>
                        </w:rPr>
                      </w:pPr>
                      <w:bookmarkStart w:id="7" w:name="_Hlk199079036"/>
                      <w:bookmarkStart w:id="8" w:name="_Hlk199079037"/>
                      <w:r w:rsidRPr="001A1229">
                        <w:rPr>
                          <w:rFonts w:ascii="BIZ UDゴシック" w:eastAsia="BIZ UDゴシック" w:hAnsi="BIZ UDゴシック" w:hint="eastAsia"/>
                          <w:sz w:val="20"/>
                          <w:szCs w:val="21"/>
                        </w:rPr>
                        <w:t>令和</w:t>
                      </w:r>
                      <w:r w:rsidRPr="001A1229">
                        <w:rPr>
                          <w:rFonts w:ascii="BIZ UDゴシック" w:eastAsia="BIZ UDゴシック" w:hAnsi="BIZ UDゴシック"/>
                          <w:sz w:val="20"/>
                          <w:szCs w:val="21"/>
                        </w:rPr>
                        <w:t>3</w:t>
                      </w:r>
                      <w:r>
                        <w:rPr>
                          <w:rFonts w:ascii="BIZ UDゴシック" w:eastAsia="BIZ UDゴシック" w:hAnsi="BIZ UDゴシック" w:hint="eastAsia"/>
                          <w:sz w:val="20"/>
                          <w:szCs w:val="21"/>
                        </w:rPr>
                        <w:t>(2021)</w:t>
                      </w:r>
                      <w:r w:rsidRPr="001A1229">
                        <w:rPr>
                          <w:rFonts w:ascii="BIZ UDゴシック" w:eastAsia="BIZ UDゴシック" w:hAnsi="BIZ UDゴシック"/>
                          <w:sz w:val="20"/>
                          <w:szCs w:val="21"/>
                        </w:rPr>
                        <w:t>年度</w:t>
                      </w:r>
                      <w:r w:rsidRPr="001A1229">
                        <w:rPr>
                          <w:rFonts w:ascii="BIZ UDゴシック" w:eastAsia="BIZ UDゴシック" w:hAnsi="BIZ UDゴシック" w:hint="eastAsia"/>
                          <w:sz w:val="20"/>
                          <w:szCs w:val="21"/>
                        </w:rPr>
                        <w:t>～</w:t>
                      </w:r>
                      <w:r w:rsidRPr="001A1229">
                        <w:rPr>
                          <w:rFonts w:ascii="BIZ UDゴシック" w:eastAsia="BIZ UDゴシック" w:hAnsi="BIZ UDゴシック"/>
                          <w:sz w:val="20"/>
                          <w:szCs w:val="21"/>
                        </w:rPr>
                        <w:t>令和12</w:t>
                      </w:r>
                      <w:r>
                        <w:rPr>
                          <w:rFonts w:ascii="BIZ UDゴシック" w:eastAsia="BIZ UDゴシック" w:hAnsi="BIZ UDゴシック" w:hint="eastAsia"/>
                          <w:sz w:val="20"/>
                          <w:szCs w:val="21"/>
                        </w:rPr>
                        <w:t>(2030)</w:t>
                      </w:r>
                      <w:r w:rsidRPr="001A1229">
                        <w:rPr>
                          <w:rFonts w:ascii="BIZ UDゴシック" w:eastAsia="BIZ UDゴシック" w:hAnsi="BIZ UDゴシック"/>
                          <w:sz w:val="20"/>
                          <w:szCs w:val="21"/>
                        </w:rPr>
                        <w:t>年度</w:t>
                      </w:r>
                      <w:bookmarkEnd w:id="7"/>
                      <w:bookmarkEnd w:id="8"/>
                    </w:p>
                  </w:txbxContent>
                </v:textbox>
              </v:shape>
            </w:pict>
          </mc:Fallback>
        </mc:AlternateContent>
      </w:r>
    </w:p>
    <w:p w14:paraId="7AA6CB45" w14:textId="1467BED4" w:rsidR="00794CE8" w:rsidRDefault="00916EF4" w:rsidP="00794CE8">
      <w:pPr>
        <w:widowControl/>
        <w:jc w:val="left"/>
        <w:rPr>
          <w:rFonts w:ascii="BIZ UD明朝 Medium" w:eastAsia="BIZ UD明朝 Medium" w:hAnsi="BIZ UD明朝 Medium"/>
          <w:color w:val="000000" w:themeColor="text1"/>
          <w:sz w:val="22"/>
          <w:szCs w:val="24"/>
        </w:rPr>
      </w:pPr>
      <w:r w:rsidRPr="00736E15">
        <w:rPr>
          <w:rFonts w:ascii="BIZ UD明朝 Medium" w:eastAsia="BIZ UD明朝 Medium" w:hAnsi="BIZ UD明朝 Medium"/>
          <w:noProof/>
          <w:color w:val="FF0000"/>
          <w:sz w:val="22"/>
          <w:szCs w:val="24"/>
        </w:rPr>
        <mc:AlternateContent>
          <mc:Choice Requires="wps">
            <w:drawing>
              <wp:anchor distT="0" distB="0" distL="114300" distR="114300" simplePos="0" relativeHeight="252372992" behindDoc="0" locked="0" layoutInCell="1" allowOverlap="1" wp14:anchorId="270B7636" wp14:editId="5FF294F1">
                <wp:simplePos x="0" y="0"/>
                <wp:positionH relativeFrom="margin">
                  <wp:align>right</wp:align>
                </wp:positionH>
                <wp:positionV relativeFrom="paragraph">
                  <wp:posOffset>227800</wp:posOffset>
                </wp:positionV>
                <wp:extent cx="5890260" cy="5375082"/>
                <wp:effectExtent l="0" t="0" r="15240" b="16510"/>
                <wp:wrapNone/>
                <wp:docPr id="1848321398" name="四角形: 角を丸くする 21047077"/>
                <wp:cNvGraphicFramePr/>
                <a:graphic xmlns:a="http://schemas.openxmlformats.org/drawingml/2006/main">
                  <a:graphicData uri="http://schemas.microsoft.com/office/word/2010/wordprocessingShape">
                    <wps:wsp>
                      <wps:cNvSpPr/>
                      <wps:spPr>
                        <a:xfrm>
                          <a:off x="0" y="0"/>
                          <a:ext cx="5890260" cy="5375082"/>
                        </a:xfrm>
                        <a:prstGeom prst="roundRect">
                          <a:avLst>
                            <a:gd name="adj" fmla="val 3775"/>
                          </a:avLst>
                        </a:prstGeom>
                        <a:solidFill>
                          <a:schemeClr val="bg1">
                            <a:lumMod val="95000"/>
                          </a:schemeClr>
                        </a:solidFill>
                        <a:ln w="19050">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B4BC45D" id="四角形: 角を丸くする 21047077" o:spid="_x0000_s1026" style="position:absolute;margin-left:412.6pt;margin-top:17.95pt;width:463.8pt;height:423.25pt;z-index:25237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" fillcolor="#f2f2f2 [3052]" strokecolor="#5a5a5a [2109]" strokeweight="1.5pt">
                <v:stroke dashstyle="1 1" joinstyle="miter"/>
                <w10:wrap anchorx="margin"/>
              </v:roundrect>
            </w:pict>
          </mc:Fallback>
        </mc:AlternateContent>
      </w:r>
    </w:p>
    <w:p w14:paraId="6BD10A0E" w14:textId="02123F69" w:rsidR="00794CE8" w:rsidRDefault="00916EF4"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79136" behindDoc="0" locked="0" layoutInCell="1" allowOverlap="1" wp14:anchorId="3161DDEF" wp14:editId="79D371C9">
                <wp:simplePos x="0" y="0"/>
                <wp:positionH relativeFrom="margin">
                  <wp:posOffset>-17835</wp:posOffset>
                </wp:positionH>
                <wp:positionV relativeFrom="paragraph">
                  <wp:posOffset>139203</wp:posOffset>
                </wp:positionV>
                <wp:extent cx="3997325" cy="1486894"/>
                <wp:effectExtent l="0" t="0" r="22225" b="18415"/>
                <wp:wrapNone/>
                <wp:docPr id="1236530639" name="四角形: 角を丸くする 9"/>
                <wp:cNvGraphicFramePr/>
                <a:graphic xmlns:a="http://schemas.openxmlformats.org/drawingml/2006/main">
                  <a:graphicData uri="http://schemas.microsoft.com/office/word/2010/wordprocessingShape">
                    <wps:wsp>
                      <wps:cNvSpPr/>
                      <wps:spPr>
                        <a:xfrm>
                          <a:off x="0" y="0"/>
                          <a:ext cx="3997325" cy="1486894"/>
                        </a:xfrm>
                        <a:prstGeom prst="roundRect">
                          <a:avLst>
                            <a:gd name="adj" fmla="val 12101"/>
                          </a:avLst>
                        </a:prstGeom>
                        <a:solidFill>
                          <a:srgbClr val="626262"/>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A9DCE65" id="四角形: 角を丸くする 9" o:spid="_x0000_s1026" style="position:absolute;margin-left:-1.4pt;margin-top:10.95pt;width:314.75pt;height:117.1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" fillcolor="#626262" strokecolor="#a5a5a5 [2092]" strokeweight="1.5pt">
                <v:stroke joinstyle="miter"/>
                <w10:wrap anchorx="margin"/>
              </v:roundrect>
            </w:pict>
          </mc:Fallback>
        </mc:AlternateContent>
      </w: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80160" behindDoc="0" locked="0" layoutInCell="1" allowOverlap="1" wp14:anchorId="1B1E7451" wp14:editId="3FC12388">
                <wp:simplePos x="0" y="0"/>
                <wp:positionH relativeFrom="column">
                  <wp:posOffset>-33020</wp:posOffset>
                </wp:positionH>
                <wp:positionV relativeFrom="paragraph">
                  <wp:posOffset>116536</wp:posOffset>
                </wp:positionV>
                <wp:extent cx="2905760" cy="1565910"/>
                <wp:effectExtent l="0" t="0" r="0" b="0"/>
                <wp:wrapNone/>
                <wp:docPr id="368879402" name="テキスト ボックス 10"/>
                <wp:cNvGraphicFramePr/>
                <a:graphic xmlns:a="http://schemas.openxmlformats.org/drawingml/2006/main">
                  <a:graphicData uri="http://schemas.microsoft.com/office/word/2010/wordprocessingShape">
                    <wps:wsp>
                      <wps:cNvSpPr txBox="1"/>
                      <wps:spPr>
                        <a:xfrm>
                          <a:off x="0" y="0"/>
                          <a:ext cx="2905760" cy="1565910"/>
                        </a:xfrm>
                        <a:prstGeom prst="rect">
                          <a:avLst/>
                        </a:prstGeom>
                        <a:noFill/>
                        <a:ln w="6350">
                          <a:noFill/>
                        </a:ln>
                      </wps:spPr>
                      <wps:txbx>
                        <w:txbxContent>
                          <w:p w14:paraId="18F8E2F0" w14:textId="77777777" w:rsidR="003E4AFC" w:rsidRPr="002E20D4" w:rsidRDefault="003E4AFC" w:rsidP="00794CE8">
                            <w:pPr>
                              <w:spacing w:line="320" w:lineRule="exact"/>
                              <w:jc w:val="center"/>
                              <w:rPr>
                                <w:rFonts w:ascii="BIZ UDゴシック" w:eastAsia="BIZ UDゴシック" w:hAnsi="BIZ UDゴシック"/>
                                <w:color w:val="FFFFFF" w:themeColor="background1"/>
                                <w:sz w:val="24"/>
                                <w:szCs w:val="24"/>
                              </w:rPr>
                            </w:pPr>
                            <w:r w:rsidRPr="002E20D4">
                              <w:rPr>
                                <w:rFonts w:ascii="BIZ UDゴシック" w:eastAsia="BIZ UDゴシック" w:hAnsi="BIZ UDゴシック" w:hint="eastAsia"/>
                                <w:color w:val="FFFFFF" w:themeColor="background1"/>
                                <w:sz w:val="24"/>
                                <w:szCs w:val="24"/>
                              </w:rPr>
                              <w:t>かめおか健康プラン21</w:t>
                            </w:r>
                          </w:p>
                          <w:p w14:paraId="1F26CF28" w14:textId="77777777" w:rsidR="003E4AFC" w:rsidRPr="00ED77FA" w:rsidRDefault="003E4AFC" w:rsidP="00794CE8">
                            <w:pPr>
                              <w:spacing w:line="320" w:lineRule="exact"/>
                              <w:jc w:val="center"/>
                              <w:rPr>
                                <w:rFonts w:ascii="BIZ UDゴシック" w:eastAsia="BIZ UDゴシック" w:hAnsi="BIZ UDゴシック"/>
                                <w:color w:val="FFFFFF" w:themeColor="background1"/>
                                <w:sz w:val="28"/>
                                <w:szCs w:val="32"/>
                              </w:rPr>
                            </w:pPr>
                            <w:r w:rsidRPr="002E20D4">
                              <w:rPr>
                                <w:rFonts w:ascii="BIZ UDゴシック" w:eastAsia="BIZ UDゴシック" w:hAnsi="BIZ UDゴシック" w:hint="eastAsia"/>
                                <w:color w:val="FFFFFF" w:themeColor="background1"/>
                                <w:sz w:val="24"/>
                                <w:szCs w:val="24"/>
                              </w:rPr>
                              <w:t>（第3次亀岡市健康増進計画</w:t>
                            </w:r>
                            <w:r w:rsidRPr="00ED77FA">
                              <w:rPr>
                                <w:rFonts w:ascii="BIZ UDゴシック" w:eastAsia="BIZ UDゴシック" w:hAnsi="BIZ UDゴシック" w:hint="eastAsia"/>
                                <w:color w:val="FFFFFF" w:themeColor="background1"/>
                                <w:sz w:val="28"/>
                                <w:szCs w:val="32"/>
                              </w:rPr>
                              <w:t>）</w:t>
                            </w:r>
                          </w:p>
                          <w:p w14:paraId="2EE5ED53" w14:textId="3459ED2B" w:rsidR="003E4AFC" w:rsidRDefault="003E4AFC" w:rsidP="00794CE8">
                            <w:pPr>
                              <w:spacing w:beforeLines="50" w:before="180"/>
                              <w:jc w:val="center"/>
                              <w:rPr>
                                <w:rFonts w:ascii="BIZ UDゴシック" w:eastAsia="BIZ UDゴシック" w:hAnsi="BIZ UDゴシック"/>
                                <w:color w:val="FFFFFF" w:themeColor="background1"/>
                                <w:sz w:val="20"/>
                                <w:szCs w:val="21"/>
                              </w:rPr>
                            </w:pPr>
                            <w:r w:rsidRPr="00ED77FA">
                              <w:rPr>
                                <w:rFonts w:ascii="BIZ UDゴシック" w:eastAsia="BIZ UDゴシック" w:hAnsi="BIZ UDゴシック"/>
                                <w:color w:val="FFFFFF" w:themeColor="background1"/>
                                <w:sz w:val="20"/>
                                <w:szCs w:val="21"/>
                              </w:rPr>
                              <w:t>令和8</w:t>
                            </w:r>
                            <w:r>
                              <w:rPr>
                                <w:rFonts w:ascii="BIZ UDゴシック" w:eastAsia="BIZ UDゴシック" w:hAnsi="BIZ UDゴシック" w:hint="eastAsia"/>
                                <w:color w:val="FFFFFF" w:themeColor="background1"/>
                                <w:sz w:val="20"/>
                                <w:szCs w:val="21"/>
                              </w:rPr>
                              <w:t>(2026)</w:t>
                            </w:r>
                            <w:r w:rsidRPr="00ED77FA">
                              <w:rPr>
                                <w:rFonts w:ascii="BIZ UDゴシック" w:eastAsia="BIZ UDゴシック" w:hAnsi="BIZ UDゴシック"/>
                                <w:color w:val="FFFFFF" w:themeColor="background1"/>
                                <w:sz w:val="20"/>
                                <w:szCs w:val="21"/>
                              </w:rPr>
                              <w:t>年度</w:t>
                            </w:r>
                          </w:p>
                          <w:p w14:paraId="45CE610B" w14:textId="77777777" w:rsidR="003E4AFC" w:rsidRDefault="003E4AFC" w:rsidP="00794CE8">
                            <w:pPr>
                              <w:spacing w:line="240" w:lineRule="exact"/>
                              <w:jc w:val="center"/>
                              <w:rPr>
                                <w:rFonts w:ascii="BIZ UDゴシック" w:eastAsia="BIZ UDゴシック" w:hAnsi="BIZ UDゴシック"/>
                                <w:color w:val="FFFFFF" w:themeColor="background1"/>
                                <w:sz w:val="20"/>
                                <w:szCs w:val="21"/>
                              </w:rPr>
                            </w:pPr>
                          </w:p>
                          <w:p w14:paraId="196DBF4F" w14:textId="27C46935" w:rsidR="003E4AFC" w:rsidRPr="00ED77FA" w:rsidRDefault="003E4AFC" w:rsidP="00794CE8">
                            <w:pPr>
                              <w:spacing w:line="240" w:lineRule="exact"/>
                              <w:jc w:val="center"/>
                              <w:rPr>
                                <w:rFonts w:ascii="BIZ UDゴシック" w:eastAsia="BIZ UDゴシック" w:hAnsi="BIZ UDゴシック"/>
                                <w:color w:val="FFFFFF" w:themeColor="background1"/>
                                <w:sz w:val="20"/>
                                <w:szCs w:val="21"/>
                              </w:rPr>
                            </w:pPr>
                            <w:r w:rsidRPr="00ED77FA">
                              <w:rPr>
                                <w:rFonts w:ascii="BIZ UDゴシック" w:eastAsia="BIZ UDゴシック" w:hAnsi="BIZ UDゴシック"/>
                                <w:color w:val="FFFFFF" w:themeColor="background1"/>
                                <w:sz w:val="20"/>
                                <w:szCs w:val="21"/>
                              </w:rPr>
                              <w:t>令和17</w:t>
                            </w:r>
                            <w:r>
                              <w:rPr>
                                <w:rFonts w:ascii="BIZ UDゴシック" w:eastAsia="BIZ UDゴシック" w:hAnsi="BIZ UDゴシック" w:hint="eastAsia"/>
                                <w:color w:val="FFFFFF" w:themeColor="background1"/>
                                <w:sz w:val="20"/>
                                <w:szCs w:val="21"/>
                              </w:rPr>
                              <w:t>(2035)</w:t>
                            </w:r>
                            <w:r w:rsidRPr="00ED77FA">
                              <w:rPr>
                                <w:rFonts w:ascii="BIZ UDゴシック" w:eastAsia="BIZ UDゴシック" w:hAnsi="BIZ UDゴシック"/>
                                <w:color w:val="FFFFFF" w:themeColor="background1"/>
                                <w:sz w:val="20"/>
                                <w:szCs w:val="21"/>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E7451" id="テキスト ボックス 10" o:spid="_x0000_s1032" type="#_x0000_t202" style="position:absolute;margin-left:-2.6pt;margin-top:9.2pt;width:228.8pt;height:123.3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" filled="f" stroked="f" strokeweight=".5pt">
                <v:textbox>
                  <w:txbxContent>
                    <w:p w14:paraId="18F8E2F0" w14:textId="77777777" w:rsidR="003E4AFC" w:rsidRPr="002E20D4" w:rsidRDefault="003E4AFC" w:rsidP="00794CE8">
                      <w:pPr>
                        <w:spacing w:line="320" w:lineRule="exact"/>
                        <w:jc w:val="center"/>
                        <w:rPr>
                          <w:rFonts w:ascii="BIZ UDゴシック" w:eastAsia="BIZ UDゴシック" w:hAnsi="BIZ UDゴシック"/>
                          <w:color w:val="FFFFFF" w:themeColor="background1"/>
                          <w:sz w:val="24"/>
                          <w:szCs w:val="24"/>
                        </w:rPr>
                      </w:pPr>
                      <w:r w:rsidRPr="002E20D4">
                        <w:rPr>
                          <w:rFonts w:ascii="BIZ UDゴシック" w:eastAsia="BIZ UDゴシック" w:hAnsi="BIZ UDゴシック" w:hint="eastAsia"/>
                          <w:color w:val="FFFFFF" w:themeColor="background1"/>
                          <w:sz w:val="24"/>
                          <w:szCs w:val="24"/>
                        </w:rPr>
                        <w:t>かめおか健康プラン21</w:t>
                      </w:r>
                    </w:p>
                    <w:p w14:paraId="1F26CF28" w14:textId="77777777" w:rsidR="003E4AFC" w:rsidRPr="00ED77FA" w:rsidRDefault="003E4AFC" w:rsidP="00794CE8">
                      <w:pPr>
                        <w:spacing w:line="320" w:lineRule="exact"/>
                        <w:jc w:val="center"/>
                        <w:rPr>
                          <w:rFonts w:ascii="BIZ UDゴシック" w:eastAsia="BIZ UDゴシック" w:hAnsi="BIZ UDゴシック"/>
                          <w:color w:val="FFFFFF" w:themeColor="background1"/>
                          <w:sz w:val="28"/>
                          <w:szCs w:val="32"/>
                        </w:rPr>
                      </w:pPr>
                      <w:r w:rsidRPr="002E20D4">
                        <w:rPr>
                          <w:rFonts w:ascii="BIZ UDゴシック" w:eastAsia="BIZ UDゴシック" w:hAnsi="BIZ UDゴシック" w:hint="eastAsia"/>
                          <w:color w:val="FFFFFF" w:themeColor="background1"/>
                          <w:sz w:val="24"/>
                          <w:szCs w:val="24"/>
                        </w:rPr>
                        <w:t>（第3次亀岡市健康増進計画</w:t>
                      </w:r>
                      <w:r w:rsidRPr="00ED77FA">
                        <w:rPr>
                          <w:rFonts w:ascii="BIZ UDゴシック" w:eastAsia="BIZ UDゴシック" w:hAnsi="BIZ UDゴシック" w:hint="eastAsia"/>
                          <w:color w:val="FFFFFF" w:themeColor="background1"/>
                          <w:sz w:val="28"/>
                          <w:szCs w:val="32"/>
                        </w:rPr>
                        <w:t>）</w:t>
                      </w:r>
                    </w:p>
                    <w:p w14:paraId="2EE5ED53" w14:textId="3459ED2B" w:rsidR="003E4AFC" w:rsidRDefault="003E4AFC" w:rsidP="00794CE8">
                      <w:pPr>
                        <w:spacing w:beforeLines="50" w:before="180"/>
                        <w:jc w:val="center"/>
                        <w:rPr>
                          <w:rFonts w:ascii="BIZ UDゴシック" w:eastAsia="BIZ UDゴシック" w:hAnsi="BIZ UDゴシック"/>
                          <w:color w:val="FFFFFF" w:themeColor="background1"/>
                          <w:sz w:val="20"/>
                          <w:szCs w:val="21"/>
                        </w:rPr>
                      </w:pPr>
                      <w:r w:rsidRPr="00ED77FA">
                        <w:rPr>
                          <w:rFonts w:ascii="BIZ UDゴシック" w:eastAsia="BIZ UDゴシック" w:hAnsi="BIZ UDゴシック"/>
                          <w:color w:val="FFFFFF" w:themeColor="background1"/>
                          <w:sz w:val="20"/>
                          <w:szCs w:val="21"/>
                        </w:rPr>
                        <w:t>令和8</w:t>
                      </w:r>
                      <w:r>
                        <w:rPr>
                          <w:rFonts w:ascii="BIZ UDゴシック" w:eastAsia="BIZ UDゴシック" w:hAnsi="BIZ UDゴシック" w:hint="eastAsia"/>
                          <w:color w:val="FFFFFF" w:themeColor="background1"/>
                          <w:sz w:val="20"/>
                          <w:szCs w:val="21"/>
                        </w:rPr>
                        <w:t>(2026)</w:t>
                      </w:r>
                      <w:r w:rsidRPr="00ED77FA">
                        <w:rPr>
                          <w:rFonts w:ascii="BIZ UDゴシック" w:eastAsia="BIZ UDゴシック" w:hAnsi="BIZ UDゴシック"/>
                          <w:color w:val="FFFFFF" w:themeColor="background1"/>
                          <w:sz w:val="20"/>
                          <w:szCs w:val="21"/>
                        </w:rPr>
                        <w:t>年度</w:t>
                      </w:r>
                    </w:p>
                    <w:p w14:paraId="45CE610B" w14:textId="77777777" w:rsidR="003E4AFC" w:rsidRDefault="003E4AFC" w:rsidP="00794CE8">
                      <w:pPr>
                        <w:spacing w:line="240" w:lineRule="exact"/>
                        <w:jc w:val="center"/>
                        <w:rPr>
                          <w:rFonts w:ascii="BIZ UDゴシック" w:eastAsia="BIZ UDゴシック" w:hAnsi="BIZ UDゴシック"/>
                          <w:color w:val="FFFFFF" w:themeColor="background1"/>
                          <w:sz w:val="20"/>
                          <w:szCs w:val="21"/>
                        </w:rPr>
                      </w:pPr>
                    </w:p>
                    <w:p w14:paraId="196DBF4F" w14:textId="27C46935" w:rsidR="003E4AFC" w:rsidRPr="00ED77FA" w:rsidRDefault="003E4AFC" w:rsidP="00794CE8">
                      <w:pPr>
                        <w:spacing w:line="240" w:lineRule="exact"/>
                        <w:jc w:val="center"/>
                        <w:rPr>
                          <w:rFonts w:ascii="BIZ UDゴシック" w:eastAsia="BIZ UDゴシック" w:hAnsi="BIZ UDゴシック"/>
                          <w:color w:val="FFFFFF" w:themeColor="background1"/>
                          <w:sz w:val="20"/>
                          <w:szCs w:val="21"/>
                        </w:rPr>
                      </w:pPr>
                      <w:r w:rsidRPr="00ED77FA">
                        <w:rPr>
                          <w:rFonts w:ascii="BIZ UDゴシック" w:eastAsia="BIZ UDゴシック" w:hAnsi="BIZ UDゴシック"/>
                          <w:color w:val="FFFFFF" w:themeColor="background1"/>
                          <w:sz w:val="20"/>
                          <w:szCs w:val="21"/>
                        </w:rPr>
                        <w:t>令和17</w:t>
                      </w:r>
                      <w:r>
                        <w:rPr>
                          <w:rFonts w:ascii="BIZ UDゴシック" w:eastAsia="BIZ UDゴシック" w:hAnsi="BIZ UDゴシック" w:hint="eastAsia"/>
                          <w:color w:val="FFFFFF" w:themeColor="background1"/>
                          <w:sz w:val="20"/>
                          <w:szCs w:val="21"/>
                        </w:rPr>
                        <w:t>(2035)</w:t>
                      </w:r>
                      <w:r w:rsidRPr="00ED77FA">
                        <w:rPr>
                          <w:rFonts w:ascii="BIZ UDゴシック" w:eastAsia="BIZ UDゴシック" w:hAnsi="BIZ UDゴシック"/>
                          <w:color w:val="FFFFFF" w:themeColor="background1"/>
                          <w:sz w:val="20"/>
                          <w:szCs w:val="21"/>
                        </w:rPr>
                        <w:t>年度</w:t>
                      </w:r>
                    </w:p>
                  </w:txbxContent>
                </v:textbox>
              </v:shape>
            </w:pict>
          </mc:Fallback>
        </mc:AlternateContent>
      </w:r>
    </w:p>
    <w:p w14:paraId="4D7B9BD1" w14:textId="4FBDA9B6" w:rsidR="00794CE8" w:rsidRDefault="00916EF4"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86304" behindDoc="0" locked="0" layoutInCell="1" allowOverlap="1" wp14:anchorId="7649B8CB" wp14:editId="48D37B35">
                <wp:simplePos x="0" y="0"/>
                <wp:positionH relativeFrom="column">
                  <wp:posOffset>2836683</wp:posOffset>
                </wp:positionH>
                <wp:positionV relativeFrom="paragraph">
                  <wp:posOffset>13970</wp:posOffset>
                </wp:positionV>
                <wp:extent cx="2769870" cy="1272209"/>
                <wp:effectExtent l="0" t="0" r="11430" b="23495"/>
                <wp:wrapNone/>
                <wp:docPr id="346638568" name="四角形: 角を丸くする 282646233"/>
                <wp:cNvGraphicFramePr/>
                <a:graphic xmlns:a="http://schemas.openxmlformats.org/drawingml/2006/main">
                  <a:graphicData uri="http://schemas.microsoft.com/office/word/2010/wordprocessingShape">
                    <wps:wsp>
                      <wps:cNvSpPr/>
                      <wps:spPr>
                        <a:xfrm>
                          <a:off x="0" y="0"/>
                          <a:ext cx="2769870" cy="1272209"/>
                        </a:xfrm>
                        <a:prstGeom prst="roundRect">
                          <a:avLst>
                            <a:gd name="adj" fmla="val 9459"/>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4C9C734" id="四角形: 角を丸くする 282646233" o:spid="_x0000_s1026" style="position:absolute;margin-left:223.35pt;margin-top:1.1pt;width:218.1pt;height:100.1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" fillcolor="white [3212]" strokecolor="#a5a5a5 [2092]" strokeweight="1.5pt">
                <v:stroke joinstyle="miter"/>
              </v:roundrect>
            </w:pict>
          </mc:Fallback>
        </mc:AlternateContent>
      </w: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87328" behindDoc="0" locked="0" layoutInCell="1" allowOverlap="1" wp14:anchorId="7EC6A7B6" wp14:editId="742A78E4">
                <wp:simplePos x="0" y="0"/>
                <wp:positionH relativeFrom="margin">
                  <wp:posOffset>2907665</wp:posOffset>
                </wp:positionH>
                <wp:positionV relativeFrom="paragraph">
                  <wp:posOffset>75869</wp:posOffset>
                </wp:positionV>
                <wp:extent cx="2815590" cy="1176793"/>
                <wp:effectExtent l="0" t="0" r="0" b="4445"/>
                <wp:wrapNone/>
                <wp:docPr id="1851407493" name="テキスト ボックス 222395611"/>
                <wp:cNvGraphicFramePr/>
                <a:graphic xmlns:a="http://schemas.openxmlformats.org/drawingml/2006/main">
                  <a:graphicData uri="http://schemas.microsoft.com/office/word/2010/wordprocessingShape">
                    <wps:wsp>
                      <wps:cNvSpPr txBox="1"/>
                      <wps:spPr>
                        <a:xfrm>
                          <a:off x="0" y="0"/>
                          <a:ext cx="2815590" cy="1176793"/>
                        </a:xfrm>
                        <a:prstGeom prst="rect">
                          <a:avLst/>
                        </a:prstGeom>
                        <a:noFill/>
                        <a:ln w="6350">
                          <a:noFill/>
                        </a:ln>
                      </wps:spPr>
                      <wps:txbx>
                        <w:txbxContent>
                          <w:p w14:paraId="22510B26" w14:textId="77777777" w:rsidR="003E4AFC" w:rsidRPr="00CE7BB7" w:rsidRDefault="003E4AFC" w:rsidP="00794CE8">
                            <w:pPr>
                              <w:spacing w:line="240" w:lineRule="exact"/>
                              <w:jc w:val="left"/>
                              <w:rPr>
                                <w:rFonts w:ascii="BIZ UDゴシック" w:eastAsia="BIZ UDゴシック" w:hAnsi="BIZ UDゴシック"/>
                                <w:b/>
                                <w:color w:val="000000" w:themeColor="text1"/>
                                <w:sz w:val="20"/>
                                <w:szCs w:val="21"/>
                              </w:rPr>
                            </w:pPr>
                            <w:r w:rsidRPr="00CE7BB7">
                              <w:rPr>
                                <w:rFonts w:ascii="BIZ UDゴシック" w:eastAsia="BIZ UDゴシック" w:hAnsi="BIZ UDゴシック" w:hint="eastAsia"/>
                                <w:b/>
                                <w:color w:val="000000" w:themeColor="text1"/>
                                <w:sz w:val="20"/>
                                <w:szCs w:val="21"/>
                              </w:rPr>
                              <w:t>●亀岡市食育推進計画</w:t>
                            </w:r>
                          </w:p>
                          <w:p w14:paraId="1A25754B" w14:textId="0E30B4BF" w:rsidR="003E4AFC" w:rsidRPr="005E6135" w:rsidRDefault="003E4AFC" w:rsidP="00916EF4">
                            <w:pPr>
                              <w:spacing w:line="280" w:lineRule="exact"/>
                              <w:jc w:val="left"/>
                              <w:rPr>
                                <w:rFonts w:ascii="BIZ UDゴシック" w:eastAsia="BIZ UDゴシック" w:hAnsi="BIZ UDゴシック"/>
                                <w:color w:val="000000" w:themeColor="text1"/>
                                <w:sz w:val="20"/>
                                <w:szCs w:val="21"/>
                              </w:rPr>
                            </w:pPr>
                            <w:r>
                              <w:rPr>
                                <w:rFonts w:ascii="BIZ UDゴシック" w:eastAsia="BIZ UDゴシック" w:hAnsi="BIZ UDゴシック"/>
                                <w:color w:val="000000" w:themeColor="text1"/>
                                <w:sz w:val="20"/>
                                <w:szCs w:val="21"/>
                              </w:rPr>
                              <w:t>・かめおか健康プラン</w:t>
                            </w:r>
                            <w:r>
                              <w:rPr>
                                <w:rFonts w:ascii="BIZ UDゴシック" w:eastAsia="BIZ UDゴシック" w:hAnsi="BIZ UDゴシック" w:hint="eastAsia"/>
                                <w:color w:val="000000" w:themeColor="text1"/>
                                <w:sz w:val="20"/>
                                <w:szCs w:val="21"/>
                              </w:rPr>
                              <w:t>21</w:t>
                            </w:r>
                          </w:p>
                          <w:p w14:paraId="2A117279" w14:textId="77777777" w:rsidR="003E4AFC" w:rsidRPr="005E6135" w:rsidRDefault="003E4AFC" w:rsidP="00916EF4">
                            <w:pPr>
                              <w:spacing w:line="280" w:lineRule="exact"/>
                              <w:jc w:val="left"/>
                              <w:rPr>
                                <w:rFonts w:ascii="BIZ UDゴシック" w:eastAsia="BIZ UDゴシック" w:hAnsi="BIZ UDゴシック"/>
                                <w:color w:val="000000" w:themeColor="text1"/>
                                <w:sz w:val="20"/>
                                <w:szCs w:val="21"/>
                              </w:rPr>
                            </w:pPr>
                            <w:r w:rsidRPr="005E6135">
                              <w:rPr>
                                <w:rFonts w:ascii="BIZ UDゴシック" w:eastAsia="BIZ UDゴシック" w:hAnsi="BIZ UDゴシック" w:hint="eastAsia"/>
                                <w:color w:val="000000" w:themeColor="text1"/>
                                <w:sz w:val="20"/>
                                <w:szCs w:val="21"/>
                              </w:rPr>
                              <w:t>・第</w:t>
                            </w:r>
                            <w:r w:rsidRPr="005E6135">
                              <w:rPr>
                                <w:rFonts w:ascii="BIZ UDゴシック" w:eastAsia="BIZ UDゴシック" w:hAnsi="BIZ UDゴシック"/>
                                <w:color w:val="000000" w:themeColor="text1"/>
                                <w:sz w:val="20"/>
                                <w:szCs w:val="21"/>
                              </w:rPr>
                              <w:t>4次亀岡市元気農業プラン</w:t>
                            </w:r>
                          </w:p>
                          <w:p w14:paraId="7A615695" w14:textId="77777777" w:rsidR="003E4AFC" w:rsidRPr="005E6135" w:rsidRDefault="003E4AFC" w:rsidP="00916EF4">
                            <w:pPr>
                              <w:spacing w:line="280" w:lineRule="exact"/>
                              <w:jc w:val="left"/>
                              <w:rPr>
                                <w:rFonts w:ascii="BIZ UDゴシック" w:eastAsia="BIZ UDゴシック" w:hAnsi="BIZ UDゴシック"/>
                                <w:color w:val="000000" w:themeColor="text1"/>
                                <w:sz w:val="20"/>
                                <w:szCs w:val="21"/>
                              </w:rPr>
                            </w:pPr>
                            <w:r w:rsidRPr="005E6135">
                              <w:rPr>
                                <w:rFonts w:ascii="BIZ UDゴシック" w:eastAsia="BIZ UDゴシック" w:hAnsi="BIZ UDゴシック" w:hint="eastAsia"/>
                                <w:color w:val="000000" w:themeColor="text1"/>
                                <w:sz w:val="20"/>
                                <w:szCs w:val="21"/>
                              </w:rPr>
                              <w:t>・第</w:t>
                            </w:r>
                            <w:r w:rsidRPr="005E6135">
                              <w:rPr>
                                <w:rFonts w:ascii="BIZ UDゴシック" w:eastAsia="BIZ UDゴシック" w:hAnsi="BIZ UDゴシック"/>
                                <w:color w:val="000000" w:themeColor="text1"/>
                                <w:sz w:val="20"/>
                                <w:szCs w:val="21"/>
                              </w:rPr>
                              <w:t>2次亀岡市教育振興基本計画</w:t>
                            </w:r>
                          </w:p>
                          <w:p w14:paraId="03438F0A" w14:textId="6DF8FC1D" w:rsidR="003E4AFC" w:rsidRDefault="003E4AFC" w:rsidP="00916EF4">
                            <w:pPr>
                              <w:spacing w:line="280" w:lineRule="exact"/>
                              <w:jc w:val="left"/>
                              <w:rPr>
                                <w:rFonts w:ascii="BIZ UDゴシック" w:eastAsia="BIZ UDゴシック" w:hAnsi="BIZ UDゴシック"/>
                                <w:color w:val="000000" w:themeColor="text1"/>
                                <w:sz w:val="20"/>
                                <w:szCs w:val="21"/>
                              </w:rPr>
                            </w:pPr>
                            <w:r w:rsidRPr="005E6135">
                              <w:rPr>
                                <w:rFonts w:ascii="BIZ UDゴシック" w:eastAsia="BIZ UDゴシック" w:hAnsi="BIZ UDゴシック" w:hint="eastAsia"/>
                                <w:color w:val="000000" w:themeColor="text1"/>
                                <w:sz w:val="20"/>
                                <w:szCs w:val="21"/>
                              </w:rPr>
                              <w:t>・第</w:t>
                            </w:r>
                            <w:r w:rsidRPr="005E6135">
                              <w:rPr>
                                <w:rFonts w:ascii="BIZ UDゴシック" w:eastAsia="BIZ UDゴシック" w:hAnsi="BIZ UDゴシック"/>
                                <w:color w:val="000000" w:themeColor="text1"/>
                                <w:sz w:val="20"/>
                                <w:szCs w:val="21"/>
                              </w:rPr>
                              <w:t>3期亀岡市</w:t>
                            </w:r>
                            <w:r>
                              <w:rPr>
                                <w:rFonts w:ascii="BIZ UDゴシック" w:eastAsia="BIZ UDゴシック" w:hAnsi="BIZ UDゴシック"/>
                                <w:color w:val="000000" w:themeColor="text1"/>
                                <w:sz w:val="20"/>
                                <w:szCs w:val="21"/>
                              </w:rPr>
                              <w:t>こども</w:t>
                            </w:r>
                            <w:r w:rsidRPr="005E6135">
                              <w:rPr>
                                <w:rFonts w:ascii="BIZ UDゴシック" w:eastAsia="BIZ UDゴシック" w:hAnsi="BIZ UDゴシック"/>
                                <w:color w:val="000000" w:themeColor="text1"/>
                                <w:sz w:val="20"/>
                                <w:szCs w:val="21"/>
                              </w:rPr>
                              <w:t>・子育て支援事業計画</w:t>
                            </w:r>
                          </w:p>
                          <w:p w14:paraId="51D31E51" w14:textId="77777777" w:rsidR="003E4AFC" w:rsidRPr="005E6135" w:rsidRDefault="003E4AFC" w:rsidP="00916EF4">
                            <w:pPr>
                              <w:spacing w:line="280" w:lineRule="exact"/>
                              <w:ind w:firstLineChars="100" w:firstLine="200"/>
                              <w:jc w:val="left"/>
                              <w:rPr>
                                <w:rFonts w:ascii="BIZ UDゴシック" w:eastAsia="BIZ UDゴシック" w:hAnsi="BIZ UDゴシック"/>
                                <w:color w:val="000000" w:themeColor="text1"/>
                                <w:sz w:val="20"/>
                                <w:szCs w:val="21"/>
                              </w:rPr>
                            </w:pPr>
                            <w:r>
                              <w:rPr>
                                <w:rFonts w:ascii="BIZ UDゴシック" w:eastAsia="BIZ UDゴシック" w:hAnsi="BIZ UDゴシック" w:hint="eastAsia"/>
                                <w:color w:val="000000" w:themeColor="text1"/>
                                <w:sz w:val="20"/>
                                <w:szCs w:val="21"/>
                              </w:rPr>
                              <w:t>(食に関する</w:t>
                            </w:r>
                            <w:r>
                              <w:rPr>
                                <w:rFonts w:ascii="BIZ UDゴシック" w:eastAsia="BIZ UDゴシック" w:hAnsi="BIZ UDゴシック"/>
                                <w:color w:val="000000" w:themeColor="text1"/>
                                <w:sz w:val="20"/>
                                <w:szCs w:val="21"/>
                              </w:rPr>
                              <w:t>こと</w:t>
                            </w:r>
                            <w:r>
                              <w:rPr>
                                <w:rFonts w:ascii="BIZ UDゴシック" w:eastAsia="BIZ UDゴシック" w:hAnsi="BIZ UDゴシック" w:hint="eastAsia"/>
                                <w:color w:val="000000" w:themeColor="text1"/>
                                <w:sz w:val="2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A7B6" id="テキスト ボックス 222395611" o:spid="_x0000_s1033" type="#_x0000_t202" style="position:absolute;margin-left:228.95pt;margin-top:5.95pt;width:221.7pt;height:92.65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" filled="f" stroked="f" strokeweight=".5pt">
                <v:textbox>
                  <w:txbxContent>
                    <w:p w14:paraId="22510B26" w14:textId="77777777" w:rsidR="003E4AFC" w:rsidRPr="00CE7BB7" w:rsidRDefault="003E4AFC" w:rsidP="00794CE8">
                      <w:pPr>
                        <w:spacing w:line="240" w:lineRule="exact"/>
                        <w:jc w:val="left"/>
                        <w:rPr>
                          <w:rFonts w:ascii="BIZ UDゴシック" w:eastAsia="BIZ UDゴシック" w:hAnsi="BIZ UDゴシック"/>
                          <w:b/>
                          <w:color w:val="000000" w:themeColor="text1"/>
                          <w:sz w:val="20"/>
                          <w:szCs w:val="21"/>
                        </w:rPr>
                      </w:pPr>
                      <w:r w:rsidRPr="00CE7BB7">
                        <w:rPr>
                          <w:rFonts w:ascii="BIZ UDゴシック" w:eastAsia="BIZ UDゴシック" w:hAnsi="BIZ UDゴシック" w:hint="eastAsia"/>
                          <w:b/>
                          <w:color w:val="000000" w:themeColor="text1"/>
                          <w:sz w:val="20"/>
                          <w:szCs w:val="21"/>
                        </w:rPr>
                        <w:t>●亀岡市食育推進計画</w:t>
                      </w:r>
                    </w:p>
                    <w:p w14:paraId="1A25754B" w14:textId="0E30B4BF" w:rsidR="003E4AFC" w:rsidRPr="005E6135" w:rsidRDefault="003E4AFC" w:rsidP="00916EF4">
                      <w:pPr>
                        <w:spacing w:line="280" w:lineRule="exact"/>
                        <w:jc w:val="left"/>
                        <w:rPr>
                          <w:rFonts w:ascii="BIZ UDゴシック" w:eastAsia="BIZ UDゴシック" w:hAnsi="BIZ UDゴシック"/>
                          <w:color w:val="000000" w:themeColor="text1"/>
                          <w:sz w:val="20"/>
                          <w:szCs w:val="21"/>
                        </w:rPr>
                      </w:pPr>
                      <w:r>
                        <w:rPr>
                          <w:rFonts w:ascii="BIZ UDゴシック" w:eastAsia="BIZ UDゴシック" w:hAnsi="BIZ UDゴシック"/>
                          <w:color w:val="000000" w:themeColor="text1"/>
                          <w:sz w:val="20"/>
                          <w:szCs w:val="21"/>
                        </w:rPr>
                        <w:t>・かめおか健康プラン</w:t>
                      </w:r>
                      <w:r>
                        <w:rPr>
                          <w:rFonts w:ascii="BIZ UDゴシック" w:eastAsia="BIZ UDゴシック" w:hAnsi="BIZ UDゴシック" w:hint="eastAsia"/>
                          <w:color w:val="000000" w:themeColor="text1"/>
                          <w:sz w:val="20"/>
                          <w:szCs w:val="21"/>
                        </w:rPr>
                        <w:t>21</w:t>
                      </w:r>
                    </w:p>
                    <w:p w14:paraId="2A117279" w14:textId="77777777" w:rsidR="003E4AFC" w:rsidRPr="005E6135" w:rsidRDefault="003E4AFC" w:rsidP="00916EF4">
                      <w:pPr>
                        <w:spacing w:line="280" w:lineRule="exact"/>
                        <w:jc w:val="left"/>
                        <w:rPr>
                          <w:rFonts w:ascii="BIZ UDゴシック" w:eastAsia="BIZ UDゴシック" w:hAnsi="BIZ UDゴシック"/>
                          <w:color w:val="000000" w:themeColor="text1"/>
                          <w:sz w:val="20"/>
                          <w:szCs w:val="21"/>
                        </w:rPr>
                      </w:pPr>
                      <w:r w:rsidRPr="005E6135">
                        <w:rPr>
                          <w:rFonts w:ascii="BIZ UDゴシック" w:eastAsia="BIZ UDゴシック" w:hAnsi="BIZ UDゴシック" w:hint="eastAsia"/>
                          <w:color w:val="000000" w:themeColor="text1"/>
                          <w:sz w:val="20"/>
                          <w:szCs w:val="21"/>
                        </w:rPr>
                        <w:t>・第</w:t>
                      </w:r>
                      <w:r w:rsidRPr="005E6135">
                        <w:rPr>
                          <w:rFonts w:ascii="BIZ UDゴシック" w:eastAsia="BIZ UDゴシック" w:hAnsi="BIZ UDゴシック"/>
                          <w:color w:val="000000" w:themeColor="text1"/>
                          <w:sz w:val="20"/>
                          <w:szCs w:val="21"/>
                        </w:rPr>
                        <w:t>4次亀岡市元気農業プラン</w:t>
                      </w:r>
                    </w:p>
                    <w:p w14:paraId="7A615695" w14:textId="77777777" w:rsidR="003E4AFC" w:rsidRPr="005E6135" w:rsidRDefault="003E4AFC" w:rsidP="00916EF4">
                      <w:pPr>
                        <w:spacing w:line="280" w:lineRule="exact"/>
                        <w:jc w:val="left"/>
                        <w:rPr>
                          <w:rFonts w:ascii="BIZ UDゴシック" w:eastAsia="BIZ UDゴシック" w:hAnsi="BIZ UDゴシック"/>
                          <w:color w:val="000000" w:themeColor="text1"/>
                          <w:sz w:val="20"/>
                          <w:szCs w:val="21"/>
                        </w:rPr>
                      </w:pPr>
                      <w:r w:rsidRPr="005E6135">
                        <w:rPr>
                          <w:rFonts w:ascii="BIZ UDゴシック" w:eastAsia="BIZ UDゴシック" w:hAnsi="BIZ UDゴシック" w:hint="eastAsia"/>
                          <w:color w:val="000000" w:themeColor="text1"/>
                          <w:sz w:val="20"/>
                          <w:szCs w:val="21"/>
                        </w:rPr>
                        <w:t>・第</w:t>
                      </w:r>
                      <w:r w:rsidRPr="005E6135">
                        <w:rPr>
                          <w:rFonts w:ascii="BIZ UDゴシック" w:eastAsia="BIZ UDゴシック" w:hAnsi="BIZ UDゴシック"/>
                          <w:color w:val="000000" w:themeColor="text1"/>
                          <w:sz w:val="20"/>
                          <w:szCs w:val="21"/>
                        </w:rPr>
                        <w:t>2次亀岡市教育振興基本計画</w:t>
                      </w:r>
                    </w:p>
                    <w:p w14:paraId="03438F0A" w14:textId="6DF8FC1D" w:rsidR="003E4AFC" w:rsidRDefault="003E4AFC" w:rsidP="00916EF4">
                      <w:pPr>
                        <w:spacing w:line="280" w:lineRule="exact"/>
                        <w:jc w:val="left"/>
                        <w:rPr>
                          <w:rFonts w:ascii="BIZ UDゴシック" w:eastAsia="BIZ UDゴシック" w:hAnsi="BIZ UDゴシック"/>
                          <w:color w:val="000000" w:themeColor="text1"/>
                          <w:sz w:val="20"/>
                          <w:szCs w:val="21"/>
                        </w:rPr>
                      </w:pPr>
                      <w:r w:rsidRPr="005E6135">
                        <w:rPr>
                          <w:rFonts w:ascii="BIZ UDゴシック" w:eastAsia="BIZ UDゴシック" w:hAnsi="BIZ UDゴシック" w:hint="eastAsia"/>
                          <w:color w:val="000000" w:themeColor="text1"/>
                          <w:sz w:val="20"/>
                          <w:szCs w:val="21"/>
                        </w:rPr>
                        <w:t>・第</w:t>
                      </w:r>
                      <w:r w:rsidRPr="005E6135">
                        <w:rPr>
                          <w:rFonts w:ascii="BIZ UDゴシック" w:eastAsia="BIZ UDゴシック" w:hAnsi="BIZ UDゴシック"/>
                          <w:color w:val="000000" w:themeColor="text1"/>
                          <w:sz w:val="20"/>
                          <w:szCs w:val="21"/>
                        </w:rPr>
                        <w:t>3期亀岡市</w:t>
                      </w:r>
                      <w:r>
                        <w:rPr>
                          <w:rFonts w:ascii="BIZ UDゴシック" w:eastAsia="BIZ UDゴシック" w:hAnsi="BIZ UDゴシック"/>
                          <w:color w:val="000000" w:themeColor="text1"/>
                          <w:sz w:val="20"/>
                          <w:szCs w:val="21"/>
                        </w:rPr>
                        <w:t>こども</w:t>
                      </w:r>
                      <w:r w:rsidRPr="005E6135">
                        <w:rPr>
                          <w:rFonts w:ascii="BIZ UDゴシック" w:eastAsia="BIZ UDゴシック" w:hAnsi="BIZ UDゴシック"/>
                          <w:color w:val="000000" w:themeColor="text1"/>
                          <w:sz w:val="20"/>
                          <w:szCs w:val="21"/>
                        </w:rPr>
                        <w:t>・子育て支援事業計画</w:t>
                      </w:r>
                    </w:p>
                    <w:p w14:paraId="51D31E51" w14:textId="77777777" w:rsidR="003E4AFC" w:rsidRPr="005E6135" w:rsidRDefault="003E4AFC" w:rsidP="00916EF4">
                      <w:pPr>
                        <w:spacing w:line="280" w:lineRule="exact"/>
                        <w:ind w:firstLineChars="100" w:firstLine="200"/>
                        <w:jc w:val="left"/>
                        <w:rPr>
                          <w:rFonts w:ascii="BIZ UDゴシック" w:eastAsia="BIZ UDゴシック" w:hAnsi="BIZ UDゴシック"/>
                          <w:color w:val="000000" w:themeColor="text1"/>
                          <w:sz w:val="20"/>
                          <w:szCs w:val="21"/>
                        </w:rPr>
                      </w:pPr>
                      <w:r>
                        <w:rPr>
                          <w:rFonts w:ascii="BIZ UDゴシック" w:eastAsia="BIZ UDゴシック" w:hAnsi="BIZ UDゴシック" w:hint="eastAsia"/>
                          <w:color w:val="000000" w:themeColor="text1"/>
                          <w:sz w:val="20"/>
                          <w:szCs w:val="21"/>
                        </w:rPr>
                        <w:t>(食に関する</w:t>
                      </w:r>
                      <w:r>
                        <w:rPr>
                          <w:rFonts w:ascii="BIZ UDゴシック" w:eastAsia="BIZ UDゴシック" w:hAnsi="BIZ UDゴシック"/>
                          <w:color w:val="000000" w:themeColor="text1"/>
                          <w:sz w:val="20"/>
                          <w:szCs w:val="21"/>
                        </w:rPr>
                        <w:t>こと</w:t>
                      </w:r>
                      <w:r>
                        <w:rPr>
                          <w:rFonts w:ascii="BIZ UDゴシック" w:eastAsia="BIZ UDゴシック" w:hAnsi="BIZ UDゴシック" w:hint="eastAsia"/>
                          <w:color w:val="000000" w:themeColor="text1"/>
                          <w:sz w:val="20"/>
                          <w:szCs w:val="21"/>
                        </w:rPr>
                        <w:t>)</w:t>
                      </w:r>
                    </w:p>
                  </w:txbxContent>
                </v:textbox>
                <w10:wrap anchorx="margin"/>
              </v:shape>
            </w:pict>
          </mc:Fallback>
        </mc:AlternateContent>
      </w:r>
    </w:p>
    <w:p w14:paraId="1A158DF3" w14:textId="1D6B4C83" w:rsidR="00794CE8" w:rsidRDefault="00916EF4"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85280" behindDoc="0" locked="0" layoutInCell="1" allowOverlap="1" wp14:anchorId="4170B0F2" wp14:editId="5C411BC7">
                <wp:simplePos x="0" y="0"/>
                <wp:positionH relativeFrom="column">
                  <wp:posOffset>1221050</wp:posOffset>
                </wp:positionH>
                <wp:positionV relativeFrom="paragraph">
                  <wp:posOffset>224100</wp:posOffset>
                </wp:positionV>
                <wp:extent cx="342900" cy="977265"/>
                <wp:effectExtent l="0" t="0" r="0" b="0"/>
                <wp:wrapNone/>
                <wp:docPr id="1436593916" name="テキスト ボックス 10"/>
                <wp:cNvGraphicFramePr/>
                <a:graphic xmlns:a="http://schemas.openxmlformats.org/drawingml/2006/main">
                  <a:graphicData uri="http://schemas.microsoft.com/office/word/2010/wordprocessingShape">
                    <wps:wsp>
                      <wps:cNvSpPr txBox="1"/>
                      <wps:spPr>
                        <a:xfrm>
                          <a:off x="0" y="0"/>
                          <a:ext cx="342900" cy="977265"/>
                        </a:xfrm>
                        <a:prstGeom prst="rect">
                          <a:avLst/>
                        </a:prstGeom>
                        <a:noFill/>
                        <a:ln w="6350">
                          <a:noFill/>
                        </a:ln>
                      </wps:spPr>
                      <wps:txbx>
                        <w:txbxContent>
                          <w:p w14:paraId="2B3EDF4C" w14:textId="77777777" w:rsidR="003E4AFC" w:rsidRDefault="003E4AFC" w:rsidP="00794CE8">
                            <w:pPr>
                              <w:spacing w:line="240" w:lineRule="exact"/>
                              <w:jc w:val="center"/>
                              <w:rPr>
                                <w:rFonts w:ascii="BIZ UDゴシック" w:eastAsia="BIZ UDゴシック" w:hAnsi="BIZ UDゴシック"/>
                                <w:color w:val="FFFFFF" w:themeColor="background1"/>
                                <w:sz w:val="20"/>
                                <w:szCs w:val="21"/>
                              </w:rPr>
                            </w:pPr>
                            <w:r w:rsidRPr="00ED77FA">
                              <w:rPr>
                                <w:rFonts w:ascii="BIZ UDゴシック" w:eastAsia="BIZ UDゴシック" w:hAnsi="BIZ UDゴシック" w:hint="eastAsia"/>
                                <w:color w:val="FFFFFF" w:themeColor="background1"/>
                                <w:sz w:val="20"/>
                                <w:szCs w:val="21"/>
                              </w:rPr>
                              <w:t>～</w:t>
                            </w:r>
                          </w:p>
                          <w:p w14:paraId="2609373C" w14:textId="77777777" w:rsidR="003E4AFC" w:rsidRPr="00ED77FA" w:rsidRDefault="003E4AFC" w:rsidP="00794CE8">
                            <w:pPr>
                              <w:spacing w:line="240" w:lineRule="exact"/>
                              <w:jc w:val="center"/>
                              <w:rPr>
                                <w:rFonts w:ascii="BIZ UDゴシック" w:eastAsia="BIZ UDゴシック" w:hAnsi="BIZ UDゴシック"/>
                                <w:color w:val="FFFFFF" w:themeColor="background1"/>
                                <w:sz w:val="20"/>
                                <w:szCs w:val="2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B0F2" id="_x0000_s1034" type="#_x0000_t202" style="position:absolute;margin-left:96.15pt;margin-top:17.65pt;width:27pt;height:76.9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" filled="f" stroked="f" strokeweight=".5pt">
                <v:textbox style="layout-flow:vertical-ideographic">
                  <w:txbxContent>
                    <w:p w14:paraId="2B3EDF4C" w14:textId="77777777" w:rsidR="003E4AFC" w:rsidRDefault="003E4AFC" w:rsidP="00794CE8">
                      <w:pPr>
                        <w:spacing w:line="240" w:lineRule="exact"/>
                        <w:jc w:val="center"/>
                        <w:rPr>
                          <w:rFonts w:ascii="BIZ UDゴシック" w:eastAsia="BIZ UDゴシック" w:hAnsi="BIZ UDゴシック"/>
                          <w:color w:val="FFFFFF" w:themeColor="background1"/>
                          <w:sz w:val="20"/>
                          <w:szCs w:val="21"/>
                        </w:rPr>
                      </w:pPr>
                      <w:r w:rsidRPr="00ED77FA">
                        <w:rPr>
                          <w:rFonts w:ascii="BIZ UDゴシック" w:eastAsia="BIZ UDゴシック" w:hAnsi="BIZ UDゴシック" w:hint="eastAsia"/>
                          <w:color w:val="FFFFFF" w:themeColor="background1"/>
                          <w:sz w:val="20"/>
                          <w:szCs w:val="21"/>
                        </w:rPr>
                        <w:t>～</w:t>
                      </w:r>
                    </w:p>
                    <w:p w14:paraId="2609373C" w14:textId="77777777" w:rsidR="003E4AFC" w:rsidRPr="00ED77FA" w:rsidRDefault="003E4AFC" w:rsidP="00794CE8">
                      <w:pPr>
                        <w:spacing w:line="240" w:lineRule="exact"/>
                        <w:jc w:val="center"/>
                        <w:rPr>
                          <w:rFonts w:ascii="BIZ UDゴシック" w:eastAsia="BIZ UDゴシック" w:hAnsi="BIZ UDゴシック"/>
                          <w:color w:val="FFFFFF" w:themeColor="background1"/>
                          <w:sz w:val="20"/>
                          <w:szCs w:val="21"/>
                        </w:rPr>
                      </w:pPr>
                    </w:p>
                  </w:txbxContent>
                </v:textbox>
              </v:shape>
            </w:pict>
          </mc:Fallback>
        </mc:AlternateContent>
      </w:r>
    </w:p>
    <w:p w14:paraId="47F361C4" w14:textId="06EEC2C7" w:rsidR="00794CE8" w:rsidRDefault="00794CE8"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78112" behindDoc="0" locked="0" layoutInCell="1" allowOverlap="1" wp14:anchorId="27F62B17" wp14:editId="04A99C07">
                <wp:simplePos x="0" y="0"/>
                <wp:positionH relativeFrom="column">
                  <wp:posOffset>9516452</wp:posOffset>
                </wp:positionH>
                <wp:positionV relativeFrom="paragraph">
                  <wp:posOffset>335035</wp:posOffset>
                </wp:positionV>
                <wp:extent cx="973910" cy="2133706"/>
                <wp:effectExtent l="0" t="0" r="0" b="0"/>
                <wp:wrapNone/>
                <wp:docPr id="2103892820" name="テキスト ボックス 250214175"/>
                <wp:cNvGraphicFramePr/>
                <a:graphic xmlns:a="http://schemas.openxmlformats.org/drawingml/2006/main">
                  <a:graphicData uri="http://schemas.microsoft.com/office/word/2010/wordprocessingShape">
                    <wps:wsp>
                      <wps:cNvSpPr txBox="1"/>
                      <wps:spPr>
                        <a:xfrm>
                          <a:off x="0" y="0"/>
                          <a:ext cx="973910" cy="2133706"/>
                        </a:xfrm>
                        <a:prstGeom prst="rect">
                          <a:avLst/>
                        </a:prstGeom>
                        <a:noFill/>
                        <a:ln w="6350">
                          <a:noFill/>
                        </a:ln>
                      </wps:spPr>
                      <wps:txbx>
                        <w:txbxContent>
                          <w:p w14:paraId="4A98BD5B" w14:textId="77777777" w:rsidR="003E4AFC" w:rsidRPr="00663904" w:rsidRDefault="003E4AFC" w:rsidP="00794CE8">
                            <w:pPr>
                              <w:spacing w:line="220" w:lineRule="exact"/>
                              <w:jc w:val="left"/>
                              <w:rPr>
                                <w:rFonts w:ascii="BIZ UDPゴシック" w:eastAsia="BIZ UDPゴシック" w:hAnsi="BIZ UDPゴシック"/>
                                <w:sz w:val="20"/>
                                <w:szCs w:val="21"/>
                              </w:rPr>
                            </w:pPr>
                            <w:r>
                              <w:rPr>
                                <w:rFonts w:ascii="BIZ UDPゴシック" w:eastAsia="BIZ UDPゴシック" w:hAnsi="BIZ UDPゴシック" w:hint="eastAsia"/>
                                <w:sz w:val="20"/>
                                <w:szCs w:val="21"/>
                              </w:rPr>
                              <w:t>かめおか</w:t>
                            </w:r>
                            <w:r w:rsidRPr="00663904">
                              <w:rPr>
                                <w:rFonts w:ascii="BIZ UDPゴシック" w:eastAsia="BIZ UDPゴシック" w:hAnsi="BIZ UDPゴシック" w:hint="eastAsia"/>
                                <w:sz w:val="20"/>
                                <w:szCs w:val="21"/>
                              </w:rPr>
                              <w:t>地域福祉活動計画</w:t>
                            </w:r>
                          </w:p>
                          <w:p w14:paraId="60A52D9D" w14:textId="77777777" w:rsidR="003E4AFC" w:rsidRPr="00F651D4" w:rsidRDefault="003E4AFC" w:rsidP="00794CE8">
                            <w:pPr>
                              <w:spacing w:line="220" w:lineRule="exact"/>
                              <w:ind w:firstLineChars="500" w:firstLine="1000"/>
                              <w:jc w:val="left"/>
                              <w:rPr>
                                <w:rFonts w:ascii="BIZ UDPゴシック" w:eastAsia="BIZ UDPゴシック" w:hAnsi="BIZ UDPゴシック"/>
                                <w:sz w:val="20"/>
                                <w:szCs w:val="21"/>
                              </w:rPr>
                            </w:pPr>
                            <w:r w:rsidRPr="004E420C">
                              <w:rPr>
                                <w:rFonts w:ascii="BIZ UDPゴシック" w:eastAsia="BIZ UDPゴシック" w:hAnsi="BIZ UDPゴシック" w:hint="eastAsia"/>
                                <w:sz w:val="20"/>
                                <w:szCs w:val="21"/>
                              </w:rPr>
                              <w:t>（亀岡市社会福祉協議会）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F62B17" id="テキスト ボックス 250214175" o:spid="_x0000_s1035" type="#_x0000_t202" style="position:absolute;margin-left:749.35pt;margin-top:26.4pt;width:76.7pt;height:168pt;z-index:25237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" filled="f" stroked="f" strokeweight=".5pt">
                <v:textbox style="layout-flow:vertical-ideographic">
                  <w:txbxContent>
                    <w:p w14:paraId="4A98BD5B" w14:textId="77777777" w:rsidR="003E4AFC" w:rsidRPr="00663904" w:rsidRDefault="003E4AFC" w:rsidP="00794CE8">
                      <w:pPr>
                        <w:spacing w:line="220" w:lineRule="exact"/>
                        <w:jc w:val="left"/>
                        <w:rPr>
                          <w:rFonts w:ascii="BIZ UDPゴシック" w:eastAsia="BIZ UDPゴシック" w:hAnsi="BIZ UDPゴシック"/>
                          <w:sz w:val="20"/>
                          <w:szCs w:val="21"/>
                        </w:rPr>
                      </w:pPr>
                      <w:r>
                        <w:rPr>
                          <w:rFonts w:ascii="BIZ UDPゴシック" w:eastAsia="BIZ UDPゴシック" w:hAnsi="BIZ UDPゴシック" w:hint="eastAsia"/>
                          <w:sz w:val="20"/>
                          <w:szCs w:val="21"/>
                        </w:rPr>
                        <w:t>かめおか</w:t>
                      </w:r>
                      <w:r w:rsidRPr="00663904">
                        <w:rPr>
                          <w:rFonts w:ascii="BIZ UDPゴシック" w:eastAsia="BIZ UDPゴシック" w:hAnsi="BIZ UDPゴシック" w:hint="eastAsia"/>
                          <w:sz w:val="20"/>
                          <w:szCs w:val="21"/>
                        </w:rPr>
                        <w:t>地域福祉活動計画</w:t>
                      </w:r>
                    </w:p>
                    <w:p w14:paraId="60A52D9D" w14:textId="77777777" w:rsidR="003E4AFC" w:rsidRPr="00F651D4" w:rsidRDefault="003E4AFC" w:rsidP="00794CE8">
                      <w:pPr>
                        <w:spacing w:line="220" w:lineRule="exact"/>
                        <w:ind w:firstLineChars="500" w:firstLine="1000"/>
                        <w:jc w:val="left"/>
                        <w:rPr>
                          <w:rFonts w:ascii="BIZ UDPゴシック" w:eastAsia="BIZ UDPゴシック" w:hAnsi="BIZ UDPゴシック"/>
                          <w:sz w:val="20"/>
                          <w:szCs w:val="21"/>
                        </w:rPr>
                      </w:pPr>
                      <w:r w:rsidRPr="004E420C">
                        <w:rPr>
                          <w:rFonts w:ascii="BIZ UDPゴシック" w:eastAsia="BIZ UDPゴシック" w:hAnsi="BIZ UDPゴシック" w:hint="eastAsia"/>
                          <w:sz w:val="20"/>
                          <w:szCs w:val="21"/>
                        </w:rPr>
                        <w:t>（亀岡市社会福祉協議会）</w:t>
                      </w:r>
                    </w:p>
                  </w:txbxContent>
                </v:textbox>
              </v:shape>
            </w:pict>
          </mc:Fallback>
        </mc:AlternateContent>
      </w:r>
    </w:p>
    <w:p w14:paraId="5EFA88C6" w14:textId="733BC651" w:rsidR="00794CE8" w:rsidRDefault="00794CE8" w:rsidP="00794CE8">
      <w:pPr>
        <w:widowControl/>
        <w:jc w:val="left"/>
        <w:rPr>
          <w:rFonts w:ascii="BIZ UD明朝 Medium" w:eastAsia="BIZ UD明朝 Medium" w:hAnsi="BIZ UD明朝 Medium"/>
          <w:color w:val="000000" w:themeColor="text1"/>
          <w:sz w:val="22"/>
          <w:szCs w:val="24"/>
        </w:rPr>
      </w:pPr>
    </w:p>
    <w:p w14:paraId="4C5DF556" w14:textId="034BF46C" w:rsidR="00794CE8" w:rsidRDefault="00794CE8" w:rsidP="00794CE8">
      <w:pPr>
        <w:widowControl/>
        <w:jc w:val="left"/>
        <w:rPr>
          <w:rFonts w:ascii="BIZ UD明朝 Medium" w:eastAsia="BIZ UD明朝 Medium" w:hAnsi="BIZ UD明朝 Medium"/>
          <w:color w:val="000000" w:themeColor="text1"/>
          <w:sz w:val="22"/>
          <w:szCs w:val="24"/>
        </w:rPr>
      </w:pPr>
    </w:p>
    <w:p w14:paraId="4B99C32D" w14:textId="5677F652" w:rsidR="00794CE8" w:rsidRDefault="00D652F9"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404736" behindDoc="0" locked="0" layoutInCell="1" allowOverlap="1" wp14:anchorId="5226645E" wp14:editId="20CA8461">
                <wp:simplePos x="0" y="0"/>
                <wp:positionH relativeFrom="column">
                  <wp:posOffset>3166745</wp:posOffset>
                </wp:positionH>
                <wp:positionV relativeFrom="paragraph">
                  <wp:posOffset>80341</wp:posOffset>
                </wp:positionV>
                <wp:extent cx="1299210" cy="996315"/>
                <wp:effectExtent l="0" t="0" r="0" b="0"/>
                <wp:wrapNone/>
                <wp:docPr id="13" name="テキスト ボックス 222395611"/>
                <wp:cNvGraphicFramePr/>
                <a:graphic xmlns:a="http://schemas.openxmlformats.org/drawingml/2006/main">
                  <a:graphicData uri="http://schemas.microsoft.com/office/word/2010/wordprocessingShape">
                    <wps:wsp>
                      <wps:cNvSpPr txBox="1"/>
                      <wps:spPr>
                        <a:xfrm>
                          <a:off x="0" y="0"/>
                          <a:ext cx="1299210" cy="996315"/>
                        </a:xfrm>
                        <a:prstGeom prst="rect">
                          <a:avLst/>
                        </a:prstGeom>
                        <a:noFill/>
                        <a:ln w="6350">
                          <a:noFill/>
                        </a:ln>
                      </wps:spPr>
                      <wps:txbx>
                        <w:txbxContent>
                          <w:p w14:paraId="63DE707A" w14:textId="77777777" w:rsidR="003E4AFC" w:rsidRPr="00C801A4"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整合</w:t>
                            </w:r>
                          </w:p>
                          <w:p w14:paraId="678DDE4C" w14:textId="77777777" w:rsidR="003E4AFC" w:rsidRPr="00C801A4"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w:t>
                            </w:r>
                          </w:p>
                          <w:p w14:paraId="4895EB9E"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6645E" id="_x0000_s1036" type="#_x0000_t202" style="position:absolute;margin-left:249.35pt;margin-top:6.35pt;width:102.3pt;height:78.4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" filled="f" stroked="f" strokeweight=".5pt">
                <v:textbox>
                  <w:txbxContent>
                    <w:p w14:paraId="63DE707A" w14:textId="77777777" w:rsidR="003E4AFC" w:rsidRPr="00C801A4"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整合</w:t>
                      </w:r>
                    </w:p>
                    <w:p w14:paraId="678DDE4C" w14:textId="77777777" w:rsidR="003E4AFC" w:rsidRPr="00C801A4"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w:t>
                      </w:r>
                    </w:p>
                    <w:p w14:paraId="4895EB9E"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連携</w:t>
                      </w:r>
                    </w:p>
                  </w:txbxContent>
                </v:textbox>
              </v:shape>
            </w:pict>
          </mc:Fallback>
        </mc:AlternateContent>
      </w: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406784" behindDoc="0" locked="0" layoutInCell="1" allowOverlap="1" wp14:anchorId="22E986D3" wp14:editId="144535F6">
                <wp:simplePos x="0" y="0"/>
                <wp:positionH relativeFrom="column">
                  <wp:posOffset>1008380</wp:posOffset>
                </wp:positionH>
                <wp:positionV relativeFrom="paragraph">
                  <wp:posOffset>222581</wp:posOffset>
                </wp:positionV>
                <wp:extent cx="561975" cy="697865"/>
                <wp:effectExtent l="46355" t="10795" r="0" b="36830"/>
                <wp:wrapNone/>
                <wp:docPr id="1639645500" name="矢印: 左右 6"/>
                <wp:cNvGraphicFramePr/>
                <a:graphic xmlns:a="http://schemas.openxmlformats.org/drawingml/2006/main">
                  <a:graphicData uri="http://schemas.microsoft.com/office/word/2010/wordprocessingShape">
                    <wps:wsp>
                      <wps:cNvSpPr/>
                      <wps:spPr>
                        <a:xfrm rot="16200000">
                          <a:off x="0" y="0"/>
                          <a:ext cx="561975" cy="697865"/>
                        </a:xfrm>
                        <a:prstGeom prst="leftRightArrow">
                          <a:avLst>
                            <a:gd name="adj1" fmla="val 63525"/>
                            <a:gd name="adj2" fmla="val 36475"/>
                          </a:avLst>
                        </a:prstGeom>
                        <a:solidFill>
                          <a:schemeClr val="bg1"/>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7A0645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6" o:spid="_x0000_s1026" type="#_x0000_t69" style="position:absolute;margin-left:79.4pt;margin-top:17.55pt;width:44.25pt;height:54.95pt;rotation:-90;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" adj="7879,3939" fillcolor="white [3212]" strokecolor="gray [1629]" strokeweight="1pt"/>
            </w:pict>
          </mc:Fallback>
        </mc:AlternateContent>
      </w: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401664" behindDoc="0" locked="0" layoutInCell="1" allowOverlap="1" wp14:anchorId="5B5EE034" wp14:editId="1E78F137">
                <wp:simplePos x="0" y="0"/>
                <wp:positionH relativeFrom="column">
                  <wp:posOffset>3539490</wp:posOffset>
                </wp:positionH>
                <wp:positionV relativeFrom="paragraph">
                  <wp:posOffset>228931</wp:posOffset>
                </wp:positionV>
                <wp:extent cx="561975" cy="697865"/>
                <wp:effectExtent l="46355" t="10795" r="0" b="36830"/>
                <wp:wrapNone/>
                <wp:docPr id="691416915" name="矢印: 左右 6"/>
                <wp:cNvGraphicFramePr/>
                <a:graphic xmlns:a="http://schemas.openxmlformats.org/drawingml/2006/main">
                  <a:graphicData uri="http://schemas.microsoft.com/office/word/2010/wordprocessingShape">
                    <wps:wsp>
                      <wps:cNvSpPr/>
                      <wps:spPr>
                        <a:xfrm rot="16200000">
                          <a:off x="0" y="0"/>
                          <a:ext cx="561975" cy="697865"/>
                        </a:xfrm>
                        <a:prstGeom prst="leftRightArrow">
                          <a:avLst>
                            <a:gd name="adj1" fmla="val 63525"/>
                            <a:gd name="adj2" fmla="val 36475"/>
                          </a:avLst>
                        </a:prstGeom>
                        <a:solidFill>
                          <a:schemeClr val="bg1"/>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928B3E8" id="矢印: 左右 6" o:spid="_x0000_s1026" type="#_x0000_t69" style="position:absolute;margin-left:278.7pt;margin-top:18.05pt;width:44.25pt;height:54.95pt;rotation:-90;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" adj="7879,3939" fillcolor="white [3212]" strokecolor="gray [1629]" strokeweight="1pt"/>
            </w:pict>
          </mc:Fallback>
        </mc:AlternateContent>
      </w:r>
    </w:p>
    <w:p w14:paraId="64E17481" w14:textId="533183CD" w:rsidR="00794CE8" w:rsidRDefault="00D652F9"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407808" behindDoc="0" locked="0" layoutInCell="1" allowOverlap="1" wp14:anchorId="0D77188A" wp14:editId="3E33E51A">
                <wp:simplePos x="0" y="0"/>
                <wp:positionH relativeFrom="column">
                  <wp:posOffset>629285</wp:posOffset>
                </wp:positionH>
                <wp:positionV relativeFrom="paragraph">
                  <wp:posOffset>32716</wp:posOffset>
                </wp:positionV>
                <wp:extent cx="1299210" cy="635000"/>
                <wp:effectExtent l="0" t="0" r="0" b="0"/>
                <wp:wrapNone/>
                <wp:docPr id="2066646779" name="テキスト ボックス 222395611"/>
                <wp:cNvGraphicFramePr/>
                <a:graphic xmlns:a="http://schemas.openxmlformats.org/drawingml/2006/main">
                  <a:graphicData uri="http://schemas.microsoft.com/office/word/2010/wordprocessingShape">
                    <wps:wsp>
                      <wps:cNvSpPr txBox="1"/>
                      <wps:spPr>
                        <a:xfrm>
                          <a:off x="0" y="0"/>
                          <a:ext cx="1299210" cy="635000"/>
                        </a:xfrm>
                        <a:prstGeom prst="rect">
                          <a:avLst/>
                        </a:prstGeom>
                        <a:noFill/>
                        <a:ln w="6350">
                          <a:noFill/>
                        </a:ln>
                      </wps:spPr>
                      <wps:txbx>
                        <w:txbxContent>
                          <w:p w14:paraId="3BD3CCE8" w14:textId="77777777" w:rsidR="003E4AFC" w:rsidRPr="00C801A4"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整合</w:t>
                            </w:r>
                          </w:p>
                          <w:p w14:paraId="4768B733" w14:textId="77777777" w:rsidR="003E4AFC" w:rsidRPr="00C801A4"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w:t>
                            </w:r>
                          </w:p>
                          <w:p w14:paraId="1748EDFB"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7188A" id="_x0000_s1037" type="#_x0000_t202" style="position:absolute;margin-left:49.55pt;margin-top:2.6pt;width:102.3pt;height:50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" filled="f" stroked="f" strokeweight=".5pt">
                <v:textbox>
                  <w:txbxContent>
                    <w:p w14:paraId="3BD3CCE8" w14:textId="77777777" w:rsidR="003E4AFC" w:rsidRPr="00C801A4"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整合</w:t>
                      </w:r>
                    </w:p>
                    <w:p w14:paraId="4768B733" w14:textId="77777777" w:rsidR="003E4AFC" w:rsidRPr="00C801A4"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w:t>
                      </w:r>
                    </w:p>
                    <w:p w14:paraId="1748EDFB"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C801A4">
                        <w:rPr>
                          <w:rFonts w:ascii="BIZ UDゴシック" w:eastAsia="BIZ UDゴシック" w:hAnsi="BIZ UDゴシック" w:hint="eastAsia"/>
                          <w:color w:val="000000" w:themeColor="text1"/>
                        </w:rPr>
                        <w:t>連携</w:t>
                      </w:r>
                    </w:p>
                  </w:txbxContent>
                </v:textbox>
              </v:shape>
            </w:pict>
          </mc:Fallback>
        </mc:AlternateContent>
      </w:r>
    </w:p>
    <w:p w14:paraId="383F6CEE" w14:textId="5BAE1686" w:rsidR="00794CE8" w:rsidRDefault="00916EF4"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77088" behindDoc="0" locked="0" layoutInCell="1" allowOverlap="1" wp14:anchorId="355AF470" wp14:editId="5B70779D">
                <wp:simplePos x="0" y="0"/>
                <wp:positionH relativeFrom="column">
                  <wp:posOffset>1969135</wp:posOffset>
                </wp:positionH>
                <wp:positionV relativeFrom="paragraph">
                  <wp:posOffset>79044</wp:posOffset>
                </wp:positionV>
                <wp:extent cx="1299210" cy="421005"/>
                <wp:effectExtent l="0" t="0" r="0" b="0"/>
                <wp:wrapNone/>
                <wp:docPr id="284074698" name="テキスト ボックス 222395611"/>
                <wp:cNvGraphicFramePr/>
                <a:graphic xmlns:a="http://schemas.openxmlformats.org/drawingml/2006/main">
                  <a:graphicData uri="http://schemas.microsoft.com/office/word/2010/wordprocessingShape">
                    <wps:wsp>
                      <wps:cNvSpPr txBox="1"/>
                      <wps:spPr>
                        <a:xfrm>
                          <a:off x="0" y="0"/>
                          <a:ext cx="1299210" cy="421005"/>
                        </a:xfrm>
                        <a:prstGeom prst="rect">
                          <a:avLst/>
                        </a:prstGeom>
                        <a:noFill/>
                        <a:ln w="6350">
                          <a:noFill/>
                        </a:ln>
                      </wps:spPr>
                      <wps:txbx>
                        <w:txbxContent>
                          <w:p w14:paraId="3A7CD65A" w14:textId="77777777" w:rsidR="003E4AFC" w:rsidRPr="00935F2B" w:rsidRDefault="003E4AFC" w:rsidP="00794CE8">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【主な関連計画】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AF470" id="_x0000_s1038" type="#_x0000_t202" style="position:absolute;margin-left:155.05pt;margin-top:6.2pt;width:102.3pt;height:33.1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" filled="f" stroked="f" strokeweight=".5pt">
                <v:textbox>
                  <w:txbxContent>
                    <w:p w14:paraId="3A7CD65A" w14:textId="77777777" w:rsidR="003E4AFC" w:rsidRPr="00935F2B" w:rsidRDefault="003E4AFC" w:rsidP="00794CE8">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【主な関連計画】</w:t>
                      </w:r>
                    </w:p>
                  </w:txbxContent>
                </v:textbox>
              </v:shape>
            </w:pict>
          </mc:Fallback>
        </mc:AlternateContent>
      </w:r>
    </w:p>
    <w:p w14:paraId="7442A7CC" w14:textId="397B6CB1" w:rsidR="00794CE8" w:rsidRDefault="0018222A"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75040" behindDoc="0" locked="0" layoutInCell="1" allowOverlap="1" wp14:anchorId="1CF3F320" wp14:editId="1A57F0D9">
                <wp:simplePos x="0" y="0"/>
                <wp:positionH relativeFrom="column">
                  <wp:posOffset>3003660</wp:posOffset>
                </wp:positionH>
                <wp:positionV relativeFrom="paragraph">
                  <wp:posOffset>212752</wp:posOffset>
                </wp:positionV>
                <wp:extent cx="2392045" cy="970059"/>
                <wp:effectExtent l="0" t="0" r="27305" b="20955"/>
                <wp:wrapNone/>
                <wp:docPr id="304271591" name="四角形: 角を丸くする 282646233"/>
                <wp:cNvGraphicFramePr/>
                <a:graphic xmlns:a="http://schemas.openxmlformats.org/drawingml/2006/main">
                  <a:graphicData uri="http://schemas.microsoft.com/office/word/2010/wordprocessingShape">
                    <wps:wsp>
                      <wps:cNvSpPr/>
                      <wps:spPr>
                        <a:xfrm>
                          <a:off x="0" y="0"/>
                          <a:ext cx="2392045" cy="970059"/>
                        </a:xfrm>
                        <a:prstGeom prst="roundRect">
                          <a:avLst>
                            <a:gd name="adj" fmla="val 9459"/>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FE0846B" id="四角形: 角を丸くする 282646233" o:spid="_x0000_s1026" style="position:absolute;margin-left:236.5pt;margin-top:16.75pt;width:188.35pt;height:76.4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" fillcolor="white [3212]" strokecolor="#a5a5a5 [2092]" strokeweight="1.5pt">
                <v:stroke joinstyle="miter"/>
              </v:roundrect>
            </w:pict>
          </mc:Fallback>
        </mc:AlternateContent>
      </w:r>
      <w:r w:rsidR="00916EF4">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89376" behindDoc="0" locked="0" layoutInCell="1" allowOverlap="1" wp14:anchorId="6E9BBBF3" wp14:editId="1C6CBE76">
                <wp:simplePos x="0" y="0"/>
                <wp:positionH relativeFrom="margin">
                  <wp:posOffset>93345</wp:posOffset>
                </wp:positionH>
                <wp:positionV relativeFrom="paragraph">
                  <wp:posOffset>201626</wp:posOffset>
                </wp:positionV>
                <wp:extent cx="2796540" cy="2981325"/>
                <wp:effectExtent l="0" t="0" r="22860" b="28575"/>
                <wp:wrapNone/>
                <wp:docPr id="1844638967" name="四角形: 角を丸くする 1170857838"/>
                <wp:cNvGraphicFramePr/>
                <a:graphic xmlns:a="http://schemas.openxmlformats.org/drawingml/2006/main">
                  <a:graphicData uri="http://schemas.microsoft.com/office/word/2010/wordprocessingShape">
                    <wps:wsp>
                      <wps:cNvSpPr/>
                      <wps:spPr>
                        <a:xfrm>
                          <a:off x="0" y="0"/>
                          <a:ext cx="2796540" cy="2981325"/>
                        </a:xfrm>
                        <a:prstGeom prst="roundRect">
                          <a:avLst>
                            <a:gd name="adj" fmla="val 3775"/>
                          </a:avLst>
                        </a:prstGeom>
                        <a:solidFill>
                          <a:schemeClr val="bg1"/>
                        </a:solidFill>
                        <a:ln w="19050">
                          <a:solidFill>
                            <a:schemeClr val="bg1">
                              <a:lumMod val="6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3A87DAA" id="四角形: 角を丸くする 1170857838" o:spid="_x0000_s1026" style="position:absolute;margin-left:7.35pt;margin-top:15.9pt;width:220.2pt;height:234.7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" fillcolor="white [3212]" strokecolor="#a5a5a5 [2092]" strokeweight="1.5pt">
                <v:stroke joinstyle="miter"/>
                <w10:wrap anchorx="margin"/>
              </v:roundrect>
            </w:pict>
          </mc:Fallback>
        </mc:AlternateContent>
      </w:r>
      <w:r w:rsidR="00916EF4">
        <w:rPr>
          <w:rFonts w:ascii="BIZ UD明朝 Medium" w:eastAsia="BIZ UD明朝 Medium" w:hAnsi="BIZ UD明朝 Medium"/>
          <w:noProof/>
          <w:color w:val="000000" w:themeColor="text1"/>
          <w:sz w:val="22"/>
          <w:szCs w:val="24"/>
        </w:rPr>
        <mc:AlternateContent>
          <mc:Choice Requires="wpg">
            <w:drawing>
              <wp:anchor distT="0" distB="0" distL="114300" distR="114300" simplePos="0" relativeHeight="252391424" behindDoc="0" locked="0" layoutInCell="1" allowOverlap="1" wp14:anchorId="25D37013" wp14:editId="576D1A91">
                <wp:simplePos x="0" y="0"/>
                <wp:positionH relativeFrom="margin">
                  <wp:posOffset>-46990</wp:posOffset>
                </wp:positionH>
                <wp:positionV relativeFrom="paragraph">
                  <wp:posOffset>156514</wp:posOffset>
                </wp:positionV>
                <wp:extent cx="3054350" cy="2668270"/>
                <wp:effectExtent l="0" t="0" r="0" b="17780"/>
                <wp:wrapNone/>
                <wp:docPr id="1206108435" name="グループ化 18"/>
                <wp:cNvGraphicFramePr/>
                <a:graphic xmlns:a="http://schemas.openxmlformats.org/drawingml/2006/main">
                  <a:graphicData uri="http://schemas.microsoft.com/office/word/2010/wordprocessingGroup">
                    <wpg:wgp>
                      <wpg:cNvGrpSpPr/>
                      <wpg:grpSpPr>
                        <a:xfrm>
                          <a:off x="0" y="0"/>
                          <a:ext cx="3054350" cy="2668270"/>
                          <a:chOff x="-61232" y="-208300"/>
                          <a:chExt cx="3054350" cy="2669889"/>
                        </a:xfrm>
                      </wpg:grpSpPr>
                      <wps:wsp>
                        <wps:cNvPr id="425303071" name="四角形: 角を丸くする 9"/>
                        <wps:cNvSpPr/>
                        <wps:spPr>
                          <a:xfrm>
                            <a:off x="165101" y="-102804"/>
                            <a:ext cx="2628000" cy="828502"/>
                          </a:xfrm>
                          <a:prstGeom prst="roundRect">
                            <a:avLst>
                              <a:gd name="adj" fmla="val 12101"/>
                            </a:avLst>
                          </a:prstGeom>
                          <a:solidFill>
                            <a:schemeClr val="bg1">
                              <a:lumMod val="8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249633" name="テキスト ボックス 10"/>
                        <wps:cNvSpPr txBox="1"/>
                        <wps:spPr>
                          <a:xfrm>
                            <a:off x="-61232" y="-208300"/>
                            <a:ext cx="3054350" cy="552450"/>
                          </a:xfrm>
                          <a:prstGeom prst="rect">
                            <a:avLst/>
                          </a:prstGeom>
                          <a:noFill/>
                          <a:ln w="6350">
                            <a:noFill/>
                          </a:ln>
                        </wps:spPr>
                        <wps:txbx>
                          <w:txbxContent>
                            <w:p w14:paraId="62381F3F" w14:textId="77777777" w:rsidR="003E4AFC" w:rsidRPr="00415F4C" w:rsidRDefault="003E4AFC" w:rsidP="00794CE8">
                              <w:pPr>
                                <w:jc w:val="center"/>
                                <w:rPr>
                                  <w:rFonts w:ascii="BIZ UDPゴシック" w:eastAsia="BIZ UDPゴシック" w:hAnsi="BIZ UDPゴシック"/>
                                  <w:color w:val="000000" w:themeColor="text1"/>
                                  <w:sz w:val="22"/>
                                  <w:szCs w:val="24"/>
                                </w:rPr>
                              </w:pPr>
                              <w:r w:rsidRPr="00415F4C">
                                <w:rPr>
                                  <w:rFonts w:ascii="BIZ UDPゴシック" w:eastAsia="BIZ UDPゴシック" w:hAnsi="BIZ UDPゴシック" w:hint="eastAsia"/>
                                  <w:color w:val="000000" w:themeColor="text1"/>
                                  <w:sz w:val="22"/>
                                  <w:szCs w:val="24"/>
                                </w:rPr>
                                <w:t>地域福祉計画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8899541" name="グループ化 17"/>
                        <wpg:cNvGrpSpPr/>
                        <wpg:grpSpPr>
                          <a:xfrm>
                            <a:off x="259968" y="214959"/>
                            <a:ext cx="2448000" cy="2246630"/>
                            <a:chOff x="136143" y="-289866"/>
                            <a:chExt cx="2448000" cy="2246630"/>
                          </a:xfrm>
                        </wpg:grpSpPr>
                        <wpg:grpSp>
                          <wpg:cNvPr id="1970795781" name="グループ化 16"/>
                          <wpg:cNvGrpSpPr/>
                          <wpg:grpSpPr>
                            <a:xfrm>
                              <a:off x="200511" y="-289866"/>
                              <a:ext cx="2322139" cy="2246630"/>
                              <a:chOff x="121453" y="-289866"/>
                              <a:chExt cx="2322139" cy="2246630"/>
                            </a:xfrm>
                          </wpg:grpSpPr>
                          <wps:wsp>
                            <wps:cNvPr id="657924324" name="四角形: 角を丸くする 5"/>
                            <wps:cNvSpPr/>
                            <wps:spPr>
                              <a:xfrm>
                                <a:off x="1410644" y="-289866"/>
                                <a:ext cx="458470" cy="2246630"/>
                              </a:xfrm>
                              <a:prstGeom prst="roundRect">
                                <a:avLst>
                                  <a:gd name="adj" fmla="val 12101"/>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825776" name="四角形: 角を丸くする 1"/>
                            <wps:cNvSpPr/>
                            <wps:spPr>
                              <a:xfrm>
                                <a:off x="121453" y="-289866"/>
                                <a:ext cx="528955" cy="2245360"/>
                              </a:xfrm>
                              <a:prstGeom prst="roundRect">
                                <a:avLst>
                                  <a:gd name="adj" fmla="val 12101"/>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124547" name="四角形: 角を丸くする 3"/>
                            <wps:cNvSpPr/>
                            <wps:spPr>
                              <a:xfrm>
                                <a:off x="766119" y="-289866"/>
                                <a:ext cx="528955" cy="2245360"/>
                              </a:xfrm>
                              <a:prstGeom prst="roundRect">
                                <a:avLst>
                                  <a:gd name="adj" fmla="val 12101"/>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470046" name="四角形: 角を丸くする 7"/>
                            <wps:cNvSpPr/>
                            <wps:spPr>
                              <a:xfrm>
                                <a:off x="1984487" y="-289866"/>
                                <a:ext cx="459105" cy="2246630"/>
                              </a:xfrm>
                              <a:prstGeom prst="roundRect">
                                <a:avLst>
                                  <a:gd name="adj" fmla="val 12101"/>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8823020" name="四角形: 角を丸くする 7"/>
                          <wps:cNvSpPr/>
                          <wps:spPr>
                            <a:xfrm rot="5400000">
                              <a:off x="1216055" y="-1246365"/>
                              <a:ext cx="288175" cy="2448000"/>
                            </a:xfrm>
                            <a:prstGeom prst="roundRect">
                              <a:avLst>
                                <a:gd name="adj" fmla="val 12101"/>
                              </a:avLst>
                            </a:prstGeom>
                            <a:pattFill prst="pct20">
                              <a:fgClr>
                                <a:schemeClr val="accent3">
                                  <a:lumMod val="60000"/>
                                  <a:lumOff val="40000"/>
                                </a:schemeClr>
                              </a:fgClr>
                              <a:bgClr>
                                <a:schemeClr val="bg1"/>
                              </a:bgClr>
                            </a:patt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82651" name="テキスト ボックス 25282651"/>
                          <wps:cNvSpPr txBox="1"/>
                          <wps:spPr>
                            <a:xfrm>
                              <a:off x="153210" y="-148797"/>
                              <a:ext cx="2403292" cy="258816"/>
                            </a:xfrm>
                            <a:prstGeom prst="rect">
                              <a:avLst/>
                            </a:prstGeom>
                            <a:noFill/>
                            <a:ln w="6350">
                              <a:noFill/>
                            </a:ln>
                          </wps:spPr>
                          <wps:txbx>
                            <w:txbxContent>
                              <w:p w14:paraId="1E13AAF3" w14:textId="77777777" w:rsidR="003E4AFC" w:rsidRPr="00415F4C" w:rsidRDefault="003E4AFC" w:rsidP="00794CE8">
                                <w:pPr>
                                  <w:spacing w:line="240" w:lineRule="exact"/>
                                  <w:jc w:val="center"/>
                                  <w:rPr>
                                    <w:rFonts w:ascii="BIZ UDPゴシック" w:eastAsia="BIZ UDPゴシック" w:hAnsi="BIZ UDPゴシック"/>
                                    <w:color w:val="FFFFFF" w:themeColor="background1"/>
                                    <w:sz w:val="20"/>
                                    <w:szCs w:val="21"/>
                                    <w14:textFill>
                                      <w14:noFill/>
                                    </w14:textFill>
                                  </w:rPr>
                                </w:pPr>
                                <w:r w:rsidRPr="00415F4C">
                                  <w:rPr>
                                    <w:rFonts w:ascii="BIZ UDPゴシック" w:eastAsia="BIZ UDPゴシック" w:hAnsi="BIZ UDPゴシック" w:hint="eastAsia"/>
                                    <w:color w:val="000000" w:themeColor="text1"/>
                                    <w:sz w:val="20"/>
                                    <w:szCs w:val="21"/>
                                  </w:rPr>
                                  <w:t>重層的支援体制整備事業実施計画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5D37013" id="グループ化 18" o:spid="_x0000_s1039" style="position:absolute;margin-left:-3.7pt;margin-top:12.3pt;width:240.5pt;height:210.1pt;z-index:252391424;mso-position-horizontal-relative:margin;mso-width-relative:margin;mso-height-relative:margin" coordorigin="-612,-2083" coordsize="30543,2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">
                <v:roundrect id="四角形: 角を丸くする 9" o:spid="_x0000_s1040" style="position:absolute;left:1651;top:-1028;width:26280;height:8284;visibility:visible;mso-wrap-style:square;v-text-anchor:middle" arcsize="7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" fillcolor="#d8d8d8 [2732]" stroked="f" strokeweight="1.5pt">
                  <v:stroke joinstyle="miter"/>
                </v:roundrect>
                <v:shape id="_x0000_s1041" type="#_x0000_t202" style="position:absolute;left:-612;top:-2083;width:30543;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" filled="f" stroked="f" strokeweight=".5pt">
                  <v:textbox>
                    <w:txbxContent>
                      <w:p w14:paraId="62381F3F" w14:textId="77777777" w:rsidR="003E4AFC" w:rsidRPr="00415F4C" w:rsidRDefault="003E4AFC" w:rsidP="00794CE8">
                        <w:pPr>
                          <w:jc w:val="center"/>
                          <w:rPr>
                            <w:rFonts w:ascii="BIZ UDPゴシック" w:eastAsia="BIZ UDPゴシック" w:hAnsi="BIZ UDPゴシック"/>
                            <w:color w:val="000000" w:themeColor="text1"/>
                            <w:sz w:val="22"/>
                            <w:szCs w:val="24"/>
                          </w:rPr>
                        </w:pPr>
                        <w:r w:rsidRPr="00415F4C">
                          <w:rPr>
                            <w:rFonts w:ascii="BIZ UDPゴシック" w:eastAsia="BIZ UDPゴシック" w:hAnsi="BIZ UDPゴシック" w:hint="eastAsia"/>
                            <w:color w:val="000000" w:themeColor="text1"/>
                            <w:sz w:val="22"/>
                            <w:szCs w:val="24"/>
                          </w:rPr>
                          <w:t>地域福祉計画</w:t>
                        </w:r>
                      </w:p>
                    </w:txbxContent>
                  </v:textbox>
                </v:shape>
                <v:group id="グループ化 17" o:spid="_x0000_s1042" style="position:absolute;left:2599;top:2149;width:24480;height:22466" coordorigin="1361,-2898" coordsize="24480,2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">
                  <v:group id="グループ化 16" o:spid="_x0000_s1043" style="position:absolute;left:2005;top:-2898;width:23221;height:22465" coordorigin="1214,-2898" coordsize="23221,2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">
                    <v:roundrect id="四角形: 角を丸くする 5" o:spid="_x0000_s1044" style="position:absolute;left:14106;top:-2898;width:4585;height:22465;visibility:visible;mso-wrap-style:square;v-text-anchor:middle" arcsize="7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" fillcolor="white [3212]" strokecolor="#a5a5a5 [2092]" strokeweight="1.5pt">
                      <v:stroke joinstyle="miter"/>
                    </v:roundrect>
                    <v:roundrect id="四角形: 角を丸くする 1" o:spid="_x0000_s1045" style="position:absolute;left:1214;top:-2898;width:5290;height:22452;visibility:visible;mso-wrap-style:square;v-text-anchor:middle" arcsize="7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" fillcolor="white [3212]" strokecolor="#a5a5a5 [2092]" strokeweight="1.5pt">
                      <v:stroke joinstyle="miter"/>
                    </v:roundrect>
                    <v:roundrect id="四角形: 角を丸くする 3" o:spid="_x0000_s1046" style="position:absolute;left:7661;top:-2898;width:5289;height:22452;visibility:visible;mso-wrap-style:square;v-text-anchor:middle" arcsize="7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" fillcolor="white [3212]" strokecolor="#a5a5a5 [2092]" strokeweight="1.5pt">
                      <v:stroke joinstyle="miter"/>
                    </v:roundrect>
                    <v:roundrect id="四角形: 角を丸くする 7" o:spid="_x0000_s1047" style="position:absolute;left:19844;top:-2898;width:4591;height:22465;visibility:visible;mso-wrap-style:square;v-text-anchor:middle" arcsize="7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" fillcolor="white [3212]" strokecolor="#a5a5a5 [2092]" strokeweight="1.5pt">
                      <v:stroke joinstyle="miter"/>
                    </v:roundrect>
                  </v:group>
                  <v:roundrect id="四角形: 角を丸くする 7" o:spid="_x0000_s1048" style="position:absolute;left:12160;top:-12463;width:2881;height:24480;rotation:90;visibility:visible;mso-wrap-style:square;v-text-anchor:middle" arcsize="7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" fillcolor="#c9c9c9 [1942]" strokecolor="#a5a5a5 [2092]" strokeweight="1.5pt">
                    <v:fill r:id="rId10" o:title="" color2="white [3212]" type="pattern"/>
                    <v:stroke joinstyle="miter"/>
                  </v:roundrect>
                  <v:shape id="テキスト ボックス 25282651" o:spid="_x0000_s1049" type="#_x0000_t202" style="position:absolute;left:1532;top:-1487;width:24033;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" filled="f" stroked="f" strokeweight=".5pt">
                    <v:textbox>
                      <w:txbxContent>
                        <w:p w14:paraId="1E13AAF3" w14:textId="77777777" w:rsidR="003E4AFC" w:rsidRPr="00415F4C" w:rsidRDefault="003E4AFC" w:rsidP="00794CE8">
                          <w:pPr>
                            <w:spacing w:line="240" w:lineRule="exact"/>
                            <w:jc w:val="center"/>
                            <w:rPr>
                              <w:rFonts w:ascii="BIZ UDPゴシック" w:eastAsia="BIZ UDPゴシック" w:hAnsi="BIZ UDPゴシック"/>
                              <w:color w:val="FFFFFF" w:themeColor="background1"/>
                              <w:sz w:val="20"/>
                              <w:szCs w:val="21"/>
                              <w14:textFill>
                                <w14:noFill/>
                              </w14:textFill>
                            </w:rPr>
                          </w:pPr>
                          <w:r w:rsidRPr="00415F4C">
                            <w:rPr>
                              <w:rFonts w:ascii="BIZ UDPゴシック" w:eastAsia="BIZ UDPゴシック" w:hAnsi="BIZ UDPゴシック" w:hint="eastAsia"/>
                              <w:color w:val="000000" w:themeColor="text1"/>
                              <w:sz w:val="20"/>
                              <w:szCs w:val="21"/>
                            </w:rPr>
                            <w:t>重層的支援体制整備事業実施計画</w:t>
                          </w:r>
                        </w:p>
                      </w:txbxContent>
                    </v:textbox>
                  </v:shape>
                </v:group>
                <w10:wrap anchorx="margin"/>
              </v:group>
            </w:pict>
          </mc:Fallback>
        </mc:AlternateContent>
      </w:r>
    </w:p>
    <w:p w14:paraId="3C2C25EF" w14:textId="7CE578EC" w:rsidR="00794CE8" w:rsidRDefault="0018222A"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81184" behindDoc="0" locked="0" layoutInCell="1" allowOverlap="1" wp14:anchorId="2F642085" wp14:editId="6F7CE774">
                <wp:simplePos x="0" y="0"/>
                <wp:positionH relativeFrom="page">
                  <wp:posOffset>3943847</wp:posOffset>
                </wp:positionH>
                <wp:positionV relativeFrom="paragraph">
                  <wp:posOffset>15958</wp:posOffset>
                </wp:positionV>
                <wp:extent cx="2560320" cy="890546"/>
                <wp:effectExtent l="0" t="0" r="0" b="5080"/>
                <wp:wrapNone/>
                <wp:docPr id="256038345" name="テキスト ボックス 222395611"/>
                <wp:cNvGraphicFramePr/>
                <a:graphic xmlns:a="http://schemas.openxmlformats.org/drawingml/2006/main">
                  <a:graphicData uri="http://schemas.microsoft.com/office/word/2010/wordprocessingShape">
                    <wps:wsp>
                      <wps:cNvSpPr txBox="1"/>
                      <wps:spPr>
                        <a:xfrm>
                          <a:off x="0" y="0"/>
                          <a:ext cx="2560320" cy="890546"/>
                        </a:xfrm>
                        <a:prstGeom prst="rect">
                          <a:avLst/>
                        </a:prstGeom>
                        <a:noFill/>
                        <a:ln w="6350">
                          <a:noFill/>
                        </a:ln>
                      </wps:spPr>
                      <wps:txbx>
                        <w:txbxContent>
                          <w:p w14:paraId="7391F7CD" w14:textId="4FA5449F" w:rsidR="003E4AFC" w:rsidRDefault="003E4AFC" w:rsidP="00041696">
                            <w:pPr>
                              <w:spacing w:line="280" w:lineRule="exact"/>
                              <w:jc w:val="left"/>
                              <w:rPr>
                                <w:rFonts w:ascii="BIZ UDゴシック" w:eastAsia="BIZ UDゴシック" w:hAnsi="BIZ UDゴシック"/>
                                <w:color w:val="000000" w:themeColor="text1"/>
                                <w:sz w:val="20"/>
                                <w:szCs w:val="21"/>
                              </w:rPr>
                            </w:pPr>
                            <w:r>
                              <w:rPr>
                                <w:rFonts w:ascii="BIZ UDゴシック" w:eastAsia="BIZ UDゴシック" w:hAnsi="BIZ UDゴシック" w:hint="eastAsia"/>
                                <w:color w:val="000000" w:themeColor="text1"/>
                                <w:sz w:val="20"/>
                                <w:szCs w:val="21"/>
                              </w:rPr>
                              <w:t>●</w:t>
                            </w:r>
                            <w:r w:rsidRPr="00ED77FA">
                              <w:rPr>
                                <w:rFonts w:ascii="BIZ UDゴシック" w:eastAsia="BIZ UDゴシック" w:hAnsi="BIZ UDゴシック" w:hint="eastAsia"/>
                                <w:color w:val="000000" w:themeColor="text1"/>
                                <w:sz w:val="20"/>
                                <w:szCs w:val="21"/>
                              </w:rPr>
                              <w:t>第</w:t>
                            </w:r>
                            <w:r w:rsidRPr="00ED77FA">
                              <w:rPr>
                                <w:rFonts w:ascii="BIZ UDゴシック" w:eastAsia="BIZ UDゴシック" w:hAnsi="BIZ UDゴシック"/>
                                <w:color w:val="000000" w:themeColor="text1"/>
                                <w:sz w:val="20"/>
                                <w:szCs w:val="21"/>
                              </w:rPr>
                              <w:t>3期保健事業実施計画</w:t>
                            </w:r>
                          </w:p>
                          <w:p w14:paraId="41DC7746" w14:textId="77777777" w:rsidR="003E4AFC" w:rsidRPr="00ED77FA" w:rsidRDefault="003E4AFC" w:rsidP="00041696">
                            <w:pPr>
                              <w:spacing w:line="280" w:lineRule="exact"/>
                              <w:ind w:firstLineChars="600" w:firstLine="1200"/>
                              <w:jc w:val="left"/>
                              <w:rPr>
                                <w:rFonts w:ascii="BIZ UDゴシック" w:eastAsia="BIZ UDゴシック" w:hAnsi="BIZ UDゴシック"/>
                                <w:color w:val="000000" w:themeColor="text1"/>
                                <w:sz w:val="20"/>
                                <w:szCs w:val="21"/>
                              </w:rPr>
                            </w:pPr>
                            <w:r w:rsidRPr="00ED77FA">
                              <w:rPr>
                                <w:rFonts w:ascii="BIZ UDゴシック" w:eastAsia="BIZ UDゴシック" w:hAnsi="BIZ UDゴシック"/>
                                <w:color w:val="000000" w:themeColor="text1"/>
                                <w:sz w:val="20"/>
                                <w:szCs w:val="21"/>
                              </w:rPr>
                              <w:t>（データヘルス計画）</w:t>
                            </w:r>
                          </w:p>
                          <w:p w14:paraId="3A3EA261" w14:textId="2CBDB87C" w:rsidR="003E4AFC" w:rsidRDefault="003E4AFC" w:rsidP="00733F7E">
                            <w:pPr>
                              <w:spacing w:line="280" w:lineRule="exact"/>
                              <w:jc w:val="left"/>
                              <w:rPr>
                                <w:rFonts w:ascii="BIZ UDゴシック" w:eastAsia="BIZ UDゴシック" w:hAnsi="BIZ UDゴシック"/>
                                <w:color w:val="000000" w:themeColor="text1"/>
                                <w:sz w:val="20"/>
                                <w:szCs w:val="21"/>
                              </w:rPr>
                            </w:pPr>
                            <w:r>
                              <w:rPr>
                                <w:rFonts w:ascii="BIZ UDゴシック" w:eastAsia="BIZ UDゴシック" w:hAnsi="BIZ UDゴシック" w:hint="eastAsia"/>
                                <w:color w:val="000000" w:themeColor="text1"/>
                                <w:sz w:val="20"/>
                                <w:szCs w:val="21"/>
                              </w:rPr>
                              <w:t>●</w:t>
                            </w:r>
                            <w:r w:rsidRPr="00ED77FA">
                              <w:rPr>
                                <w:rFonts w:ascii="BIZ UDゴシック" w:eastAsia="BIZ UDゴシック" w:hAnsi="BIZ UDゴシック" w:hint="eastAsia"/>
                                <w:color w:val="000000" w:themeColor="text1"/>
                                <w:sz w:val="20"/>
                                <w:szCs w:val="21"/>
                              </w:rPr>
                              <w:t>第</w:t>
                            </w:r>
                            <w:r w:rsidRPr="00ED77FA">
                              <w:rPr>
                                <w:rFonts w:ascii="BIZ UDゴシック" w:eastAsia="BIZ UDゴシック" w:hAnsi="BIZ UDゴシック"/>
                                <w:color w:val="000000" w:themeColor="text1"/>
                                <w:sz w:val="20"/>
                                <w:szCs w:val="21"/>
                              </w:rPr>
                              <w:t>4期特定健康診査等実施計画</w:t>
                            </w:r>
                          </w:p>
                          <w:p w14:paraId="41D87F63" w14:textId="77777777" w:rsidR="003E4AFC" w:rsidRPr="005E6135" w:rsidRDefault="003E4AFC" w:rsidP="00041696">
                            <w:pPr>
                              <w:spacing w:line="280" w:lineRule="exact"/>
                              <w:jc w:val="left"/>
                              <w:rPr>
                                <w:rFonts w:ascii="BIZ UDゴシック" w:eastAsia="BIZ UDゴシック" w:hAnsi="BIZ UDゴシック"/>
                                <w:color w:val="000000" w:themeColor="text1"/>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42085" id="_x0000_s1050" type="#_x0000_t202" style="position:absolute;margin-left:310.55pt;margin-top:1.25pt;width:201.6pt;height:70.1pt;z-index:25238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" filled="f" stroked="f" strokeweight=".5pt">
                <v:textbox>
                  <w:txbxContent>
                    <w:p w14:paraId="7391F7CD" w14:textId="4FA5449F" w:rsidR="003E4AFC" w:rsidRDefault="003E4AFC" w:rsidP="00041696">
                      <w:pPr>
                        <w:spacing w:line="280" w:lineRule="exact"/>
                        <w:jc w:val="left"/>
                        <w:rPr>
                          <w:rFonts w:ascii="BIZ UDゴシック" w:eastAsia="BIZ UDゴシック" w:hAnsi="BIZ UDゴシック"/>
                          <w:color w:val="000000" w:themeColor="text1"/>
                          <w:sz w:val="20"/>
                          <w:szCs w:val="21"/>
                        </w:rPr>
                      </w:pPr>
                      <w:r>
                        <w:rPr>
                          <w:rFonts w:ascii="BIZ UDゴシック" w:eastAsia="BIZ UDゴシック" w:hAnsi="BIZ UDゴシック" w:hint="eastAsia"/>
                          <w:color w:val="000000" w:themeColor="text1"/>
                          <w:sz w:val="20"/>
                          <w:szCs w:val="21"/>
                        </w:rPr>
                        <w:t>●</w:t>
                      </w:r>
                      <w:r w:rsidRPr="00ED77FA">
                        <w:rPr>
                          <w:rFonts w:ascii="BIZ UDゴシック" w:eastAsia="BIZ UDゴシック" w:hAnsi="BIZ UDゴシック" w:hint="eastAsia"/>
                          <w:color w:val="000000" w:themeColor="text1"/>
                          <w:sz w:val="20"/>
                          <w:szCs w:val="21"/>
                        </w:rPr>
                        <w:t>第</w:t>
                      </w:r>
                      <w:r w:rsidRPr="00ED77FA">
                        <w:rPr>
                          <w:rFonts w:ascii="BIZ UDゴシック" w:eastAsia="BIZ UDゴシック" w:hAnsi="BIZ UDゴシック"/>
                          <w:color w:val="000000" w:themeColor="text1"/>
                          <w:sz w:val="20"/>
                          <w:szCs w:val="21"/>
                        </w:rPr>
                        <w:t>3期保健事業実施計画</w:t>
                      </w:r>
                    </w:p>
                    <w:p w14:paraId="41DC7746" w14:textId="77777777" w:rsidR="003E4AFC" w:rsidRPr="00ED77FA" w:rsidRDefault="003E4AFC" w:rsidP="00041696">
                      <w:pPr>
                        <w:spacing w:line="280" w:lineRule="exact"/>
                        <w:ind w:firstLineChars="600" w:firstLine="1200"/>
                        <w:jc w:val="left"/>
                        <w:rPr>
                          <w:rFonts w:ascii="BIZ UDゴシック" w:eastAsia="BIZ UDゴシック" w:hAnsi="BIZ UDゴシック"/>
                          <w:color w:val="000000" w:themeColor="text1"/>
                          <w:sz w:val="20"/>
                          <w:szCs w:val="21"/>
                        </w:rPr>
                      </w:pPr>
                      <w:r w:rsidRPr="00ED77FA">
                        <w:rPr>
                          <w:rFonts w:ascii="BIZ UDゴシック" w:eastAsia="BIZ UDゴシック" w:hAnsi="BIZ UDゴシック"/>
                          <w:color w:val="000000" w:themeColor="text1"/>
                          <w:sz w:val="20"/>
                          <w:szCs w:val="21"/>
                        </w:rPr>
                        <w:t>（データヘルス計画）</w:t>
                      </w:r>
                    </w:p>
                    <w:p w14:paraId="3A3EA261" w14:textId="2CBDB87C" w:rsidR="003E4AFC" w:rsidRDefault="003E4AFC" w:rsidP="00733F7E">
                      <w:pPr>
                        <w:spacing w:line="280" w:lineRule="exact"/>
                        <w:jc w:val="left"/>
                        <w:rPr>
                          <w:rFonts w:ascii="BIZ UDゴシック" w:eastAsia="BIZ UDゴシック" w:hAnsi="BIZ UDゴシック"/>
                          <w:color w:val="000000" w:themeColor="text1"/>
                          <w:sz w:val="20"/>
                          <w:szCs w:val="21"/>
                        </w:rPr>
                      </w:pPr>
                      <w:r>
                        <w:rPr>
                          <w:rFonts w:ascii="BIZ UDゴシック" w:eastAsia="BIZ UDゴシック" w:hAnsi="BIZ UDゴシック" w:hint="eastAsia"/>
                          <w:color w:val="000000" w:themeColor="text1"/>
                          <w:sz w:val="20"/>
                          <w:szCs w:val="21"/>
                        </w:rPr>
                        <w:t>●</w:t>
                      </w:r>
                      <w:r w:rsidRPr="00ED77FA">
                        <w:rPr>
                          <w:rFonts w:ascii="BIZ UDゴシック" w:eastAsia="BIZ UDゴシック" w:hAnsi="BIZ UDゴシック" w:hint="eastAsia"/>
                          <w:color w:val="000000" w:themeColor="text1"/>
                          <w:sz w:val="20"/>
                          <w:szCs w:val="21"/>
                        </w:rPr>
                        <w:t>第</w:t>
                      </w:r>
                      <w:r w:rsidRPr="00ED77FA">
                        <w:rPr>
                          <w:rFonts w:ascii="BIZ UDゴシック" w:eastAsia="BIZ UDゴシック" w:hAnsi="BIZ UDゴシック"/>
                          <w:color w:val="000000" w:themeColor="text1"/>
                          <w:sz w:val="20"/>
                          <w:szCs w:val="21"/>
                        </w:rPr>
                        <w:t>4期特定健康診査等実施計画</w:t>
                      </w:r>
                    </w:p>
                    <w:p w14:paraId="41D87F63" w14:textId="77777777" w:rsidR="003E4AFC" w:rsidRPr="005E6135" w:rsidRDefault="003E4AFC" w:rsidP="00041696">
                      <w:pPr>
                        <w:spacing w:line="280" w:lineRule="exact"/>
                        <w:jc w:val="left"/>
                        <w:rPr>
                          <w:rFonts w:ascii="BIZ UDゴシック" w:eastAsia="BIZ UDゴシック" w:hAnsi="BIZ UDゴシック"/>
                          <w:color w:val="000000" w:themeColor="text1"/>
                          <w:sz w:val="20"/>
                          <w:szCs w:val="21"/>
                        </w:rPr>
                      </w:pPr>
                    </w:p>
                  </w:txbxContent>
                </v:textbox>
                <w10:wrap anchorx="page"/>
              </v:shape>
            </w:pict>
          </mc:Fallback>
        </mc:AlternateContent>
      </w:r>
    </w:p>
    <w:p w14:paraId="04B8202A" w14:textId="5B4EB333" w:rsidR="00794CE8" w:rsidRDefault="00794CE8" w:rsidP="00794CE8">
      <w:pPr>
        <w:widowControl/>
        <w:jc w:val="left"/>
        <w:rPr>
          <w:rFonts w:ascii="BIZ UD明朝 Medium" w:eastAsia="BIZ UD明朝 Medium" w:hAnsi="BIZ UD明朝 Medium"/>
          <w:color w:val="000000" w:themeColor="text1"/>
          <w:sz w:val="22"/>
          <w:szCs w:val="24"/>
        </w:rPr>
      </w:pPr>
    </w:p>
    <w:p w14:paraId="26B692AC" w14:textId="575AAA79" w:rsidR="00794CE8" w:rsidRDefault="00794CE8" w:rsidP="00794CE8">
      <w:pPr>
        <w:widowControl/>
        <w:jc w:val="left"/>
        <w:rPr>
          <w:rFonts w:ascii="BIZ UD明朝 Medium" w:eastAsia="BIZ UD明朝 Medium" w:hAnsi="BIZ UD明朝 Medium"/>
          <w:color w:val="000000" w:themeColor="text1"/>
          <w:sz w:val="22"/>
          <w:szCs w:val="24"/>
        </w:rPr>
      </w:pPr>
    </w:p>
    <w:p w14:paraId="452598CA" w14:textId="1C2F2FD0" w:rsidR="00794CE8" w:rsidRDefault="00D652F9" w:rsidP="00794CE8">
      <w:pPr>
        <w:widowControl/>
        <w:jc w:val="left"/>
        <w:rPr>
          <w:rFonts w:ascii="BIZ UD明朝 Medium" w:eastAsia="BIZ UD明朝 Medium" w:hAnsi="BIZ UD明朝 Medium"/>
          <w:color w:val="000000" w:themeColor="text1"/>
          <w:sz w:val="22"/>
          <w:szCs w:val="24"/>
        </w:rPr>
      </w:pPr>
      <w:r w:rsidRPr="00AB1577">
        <w:rPr>
          <w:noProof/>
          <w:highlight w:val="yellow"/>
        </w:rPr>
        <mc:AlternateContent>
          <mc:Choice Requires="wps">
            <w:drawing>
              <wp:anchor distT="0" distB="0" distL="114300" distR="114300" simplePos="0" relativeHeight="252392448" behindDoc="0" locked="0" layoutInCell="1" allowOverlap="1" wp14:anchorId="3871984D" wp14:editId="0FA1022C">
                <wp:simplePos x="0" y="0"/>
                <wp:positionH relativeFrom="margin">
                  <wp:posOffset>2162810</wp:posOffset>
                </wp:positionH>
                <wp:positionV relativeFrom="paragraph">
                  <wp:posOffset>76504</wp:posOffset>
                </wp:positionV>
                <wp:extent cx="546735" cy="1381760"/>
                <wp:effectExtent l="0" t="0" r="0" b="0"/>
                <wp:wrapNone/>
                <wp:docPr id="1432696166" name="正方形/長方形 1432696166"/>
                <wp:cNvGraphicFramePr/>
                <a:graphic xmlns:a="http://schemas.openxmlformats.org/drawingml/2006/main">
                  <a:graphicData uri="http://schemas.microsoft.com/office/word/2010/wordprocessingShape">
                    <wps:wsp>
                      <wps:cNvSpPr/>
                      <wps:spPr>
                        <a:xfrm>
                          <a:off x="0" y="0"/>
                          <a:ext cx="546735" cy="13817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6869A" w14:textId="77777777"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sidRPr="008F54C4">
                              <w:rPr>
                                <w:rFonts w:ascii="BIZ UDゴシック" w:eastAsia="BIZ UDゴシック" w:hAnsi="BIZ UDゴシック" w:hint="eastAsia"/>
                                <w:bCs/>
                                <w:color w:val="000000" w:themeColor="text1"/>
                                <w:sz w:val="20"/>
                                <w:szCs w:val="20"/>
                              </w:rPr>
                              <w:t>その他の福祉計画</w:t>
                            </w:r>
                          </w:p>
                          <w:p w14:paraId="1F5690FF" w14:textId="77777777" w:rsidR="003E4AFC" w:rsidRPr="008F54C4" w:rsidRDefault="003E4AFC" w:rsidP="00794CE8">
                            <w:pPr>
                              <w:spacing w:line="220" w:lineRule="exact"/>
                              <w:jc w:val="left"/>
                              <w:rPr>
                                <w:rFonts w:ascii="BIZ UDゴシック" w:eastAsia="BIZ UDゴシック" w:hAnsi="BIZ UDゴシック"/>
                                <w:bCs/>
                                <w:color w:val="000000" w:themeColor="text1"/>
                                <w:sz w:val="14"/>
                                <w:szCs w:val="16"/>
                              </w:rPr>
                            </w:pPr>
                            <w:r w:rsidRPr="008F54C4">
                              <w:rPr>
                                <w:rFonts w:ascii="BIZ UDゴシック" w:eastAsia="BIZ UDゴシック" w:hAnsi="BIZ UDゴシック" w:hint="eastAsia"/>
                                <w:bCs/>
                                <w:color w:val="000000" w:themeColor="text1"/>
                                <w:sz w:val="20"/>
                                <w:szCs w:val="20"/>
                              </w:rPr>
                              <w:t>（自殺対策計画等）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1984D" id="正方形/長方形 1432696166" o:spid="_x0000_s1051" style="position:absolute;margin-left:170.3pt;margin-top:6pt;width:43.05pt;height:108.8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" filled="f" stroked="f" strokeweight="1pt">
                <v:textbox style="layout-flow:vertical-ideographic">
                  <w:txbxContent>
                    <w:p w14:paraId="32B6869A" w14:textId="77777777"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sidRPr="008F54C4">
                        <w:rPr>
                          <w:rFonts w:ascii="BIZ UDゴシック" w:eastAsia="BIZ UDゴシック" w:hAnsi="BIZ UDゴシック" w:hint="eastAsia"/>
                          <w:bCs/>
                          <w:color w:val="000000" w:themeColor="text1"/>
                          <w:sz w:val="20"/>
                          <w:szCs w:val="20"/>
                        </w:rPr>
                        <w:t>その他の福祉計画</w:t>
                      </w:r>
                    </w:p>
                    <w:p w14:paraId="1F5690FF" w14:textId="77777777" w:rsidR="003E4AFC" w:rsidRPr="008F54C4" w:rsidRDefault="003E4AFC" w:rsidP="00794CE8">
                      <w:pPr>
                        <w:spacing w:line="220" w:lineRule="exact"/>
                        <w:jc w:val="left"/>
                        <w:rPr>
                          <w:rFonts w:ascii="BIZ UDゴシック" w:eastAsia="BIZ UDゴシック" w:hAnsi="BIZ UDゴシック"/>
                          <w:bCs/>
                          <w:color w:val="000000" w:themeColor="text1"/>
                          <w:sz w:val="14"/>
                          <w:szCs w:val="16"/>
                        </w:rPr>
                      </w:pPr>
                      <w:r w:rsidRPr="008F54C4">
                        <w:rPr>
                          <w:rFonts w:ascii="BIZ UDゴシック" w:eastAsia="BIZ UDゴシック" w:hAnsi="BIZ UDゴシック" w:hint="eastAsia"/>
                          <w:bCs/>
                          <w:color w:val="000000" w:themeColor="text1"/>
                          <w:sz w:val="20"/>
                          <w:szCs w:val="20"/>
                        </w:rPr>
                        <w:t>（自殺対策計画等）</w:t>
                      </w:r>
                    </w:p>
                  </w:txbxContent>
                </v:textbox>
                <w10:wrap anchorx="margin"/>
              </v:rect>
            </w:pict>
          </mc:Fallback>
        </mc:AlternateContent>
      </w:r>
      <w:r w:rsidRPr="00AB1577">
        <w:rPr>
          <w:noProof/>
          <w:highlight w:val="yellow"/>
        </w:rPr>
        <mc:AlternateContent>
          <mc:Choice Requires="wps">
            <w:drawing>
              <wp:anchor distT="0" distB="0" distL="114300" distR="114300" simplePos="0" relativeHeight="252393472" behindDoc="0" locked="0" layoutInCell="1" allowOverlap="1" wp14:anchorId="24C6D2E8" wp14:editId="2EDD0F21">
                <wp:simplePos x="0" y="0"/>
                <wp:positionH relativeFrom="margin">
                  <wp:posOffset>1492885</wp:posOffset>
                </wp:positionH>
                <wp:positionV relativeFrom="paragraph">
                  <wp:posOffset>81584</wp:posOffset>
                </wp:positionV>
                <wp:extent cx="722630" cy="1860550"/>
                <wp:effectExtent l="0" t="0" r="0" b="0"/>
                <wp:wrapNone/>
                <wp:docPr id="1706949881" name="正方形/長方形 1706949881"/>
                <wp:cNvGraphicFramePr/>
                <a:graphic xmlns:a="http://schemas.openxmlformats.org/drawingml/2006/main">
                  <a:graphicData uri="http://schemas.microsoft.com/office/word/2010/wordprocessingShape">
                    <wps:wsp>
                      <wps:cNvSpPr/>
                      <wps:spPr>
                        <a:xfrm>
                          <a:off x="0" y="0"/>
                          <a:ext cx="722630" cy="186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55250" w14:textId="320FF868"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Pr>
                                <w:rFonts w:ascii="BIZ UDゴシック" w:eastAsia="BIZ UDゴシック" w:hAnsi="BIZ UDゴシック" w:hint="eastAsia"/>
                                <w:bCs/>
                                <w:color w:val="000000" w:themeColor="text1"/>
                                <w:sz w:val="20"/>
                                <w:szCs w:val="20"/>
                              </w:rPr>
                              <w:t>こども</w:t>
                            </w:r>
                            <w:r w:rsidRPr="008F54C4">
                              <w:rPr>
                                <w:rFonts w:ascii="BIZ UDゴシック" w:eastAsia="BIZ UDゴシック" w:hAnsi="BIZ UDゴシック" w:hint="eastAsia"/>
                                <w:bCs/>
                                <w:color w:val="000000" w:themeColor="text1"/>
                                <w:sz w:val="20"/>
                                <w:szCs w:val="20"/>
                              </w:rPr>
                              <w:t>・子育て支援事業計画</w:t>
                            </w:r>
                          </w:p>
                          <w:p w14:paraId="0233B270" w14:textId="4E8EC52F" w:rsidR="003E4AFC" w:rsidRPr="008F54C4" w:rsidRDefault="003E4AFC" w:rsidP="00794CE8">
                            <w:pPr>
                              <w:spacing w:line="220" w:lineRule="exact"/>
                              <w:jc w:val="left"/>
                              <w:rPr>
                                <w:rFonts w:ascii="BIZ UDゴシック" w:eastAsia="BIZ UDゴシック" w:hAnsi="BIZ UDゴシック"/>
                                <w:bCs/>
                                <w:color w:val="000000" w:themeColor="text1"/>
                                <w:sz w:val="14"/>
                                <w:szCs w:val="16"/>
                              </w:rPr>
                            </w:pPr>
                            <w:r>
                              <w:rPr>
                                <w:rFonts w:ascii="BIZ UDゴシック" w:eastAsia="BIZ UDゴシック" w:hAnsi="BIZ UDゴシック" w:hint="eastAsia"/>
                                <w:bCs/>
                                <w:color w:val="000000" w:themeColor="text1"/>
                                <w:sz w:val="20"/>
                                <w:szCs w:val="20"/>
                              </w:rPr>
                              <w:t>こども</w:t>
                            </w:r>
                            <w:r w:rsidRPr="008F54C4">
                              <w:rPr>
                                <w:rFonts w:ascii="BIZ UDゴシック" w:eastAsia="BIZ UDゴシック" w:hAnsi="BIZ UDゴシック" w:hint="eastAsia"/>
                                <w:bCs/>
                                <w:color w:val="000000" w:themeColor="text1"/>
                                <w:sz w:val="20"/>
                                <w:szCs w:val="20"/>
                              </w:rPr>
                              <w:t>の貧困対策推進プラン</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6D2E8" id="正方形/長方形 1706949881" o:spid="_x0000_s1052" style="position:absolute;margin-left:117.55pt;margin-top:6.4pt;width:56.9pt;height:146.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" filled="f" stroked="f" strokeweight="1pt">
                <v:textbox style="layout-flow:vertical-ideographic">
                  <w:txbxContent>
                    <w:p w14:paraId="57055250" w14:textId="320FF868"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Pr>
                          <w:rFonts w:ascii="BIZ UDゴシック" w:eastAsia="BIZ UDゴシック" w:hAnsi="BIZ UDゴシック" w:hint="eastAsia"/>
                          <w:bCs/>
                          <w:color w:val="000000" w:themeColor="text1"/>
                          <w:sz w:val="20"/>
                          <w:szCs w:val="20"/>
                        </w:rPr>
                        <w:t>こども</w:t>
                      </w:r>
                      <w:r w:rsidRPr="008F54C4">
                        <w:rPr>
                          <w:rFonts w:ascii="BIZ UDゴシック" w:eastAsia="BIZ UDゴシック" w:hAnsi="BIZ UDゴシック" w:hint="eastAsia"/>
                          <w:bCs/>
                          <w:color w:val="000000" w:themeColor="text1"/>
                          <w:sz w:val="20"/>
                          <w:szCs w:val="20"/>
                        </w:rPr>
                        <w:t>・子育て支援事業計画</w:t>
                      </w:r>
                    </w:p>
                    <w:p w14:paraId="0233B270" w14:textId="4E8EC52F" w:rsidR="003E4AFC" w:rsidRPr="008F54C4" w:rsidRDefault="003E4AFC" w:rsidP="00794CE8">
                      <w:pPr>
                        <w:spacing w:line="220" w:lineRule="exact"/>
                        <w:jc w:val="left"/>
                        <w:rPr>
                          <w:rFonts w:ascii="BIZ UDゴシック" w:eastAsia="BIZ UDゴシック" w:hAnsi="BIZ UDゴシック"/>
                          <w:bCs/>
                          <w:color w:val="000000" w:themeColor="text1"/>
                          <w:sz w:val="14"/>
                          <w:szCs w:val="16"/>
                        </w:rPr>
                      </w:pPr>
                      <w:r>
                        <w:rPr>
                          <w:rFonts w:ascii="BIZ UDゴシック" w:eastAsia="BIZ UDゴシック" w:hAnsi="BIZ UDゴシック" w:hint="eastAsia"/>
                          <w:bCs/>
                          <w:color w:val="000000" w:themeColor="text1"/>
                          <w:sz w:val="20"/>
                          <w:szCs w:val="20"/>
                        </w:rPr>
                        <w:t>こども</w:t>
                      </w:r>
                      <w:r w:rsidRPr="008F54C4">
                        <w:rPr>
                          <w:rFonts w:ascii="BIZ UDゴシック" w:eastAsia="BIZ UDゴシック" w:hAnsi="BIZ UDゴシック" w:hint="eastAsia"/>
                          <w:bCs/>
                          <w:color w:val="000000" w:themeColor="text1"/>
                          <w:sz w:val="20"/>
                          <w:szCs w:val="20"/>
                        </w:rPr>
                        <w:t>の貧困対策推進プラン</w:t>
                      </w:r>
                    </w:p>
                  </w:txbxContent>
                </v:textbox>
                <w10:wrap anchorx="margin"/>
              </v:rect>
            </w:pict>
          </mc:Fallback>
        </mc:AlternateContent>
      </w:r>
      <w:r w:rsidRPr="00AB1577">
        <w:rPr>
          <w:noProof/>
          <w:highlight w:val="yellow"/>
        </w:rPr>
        <mc:AlternateContent>
          <mc:Choice Requires="wps">
            <w:drawing>
              <wp:anchor distT="0" distB="0" distL="114300" distR="114300" simplePos="0" relativeHeight="252394496" behindDoc="0" locked="0" layoutInCell="1" allowOverlap="1" wp14:anchorId="5ED7F9E8" wp14:editId="719A20DA">
                <wp:simplePos x="0" y="0"/>
                <wp:positionH relativeFrom="margin">
                  <wp:posOffset>911225</wp:posOffset>
                </wp:positionH>
                <wp:positionV relativeFrom="paragraph">
                  <wp:posOffset>81584</wp:posOffset>
                </wp:positionV>
                <wp:extent cx="675640" cy="1674495"/>
                <wp:effectExtent l="0" t="0" r="0" b="1905"/>
                <wp:wrapNone/>
                <wp:docPr id="1584842498" name="正方形/長方形 1584842498"/>
                <wp:cNvGraphicFramePr/>
                <a:graphic xmlns:a="http://schemas.openxmlformats.org/drawingml/2006/main">
                  <a:graphicData uri="http://schemas.microsoft.com/office/word/2010/wordprocessingShape">
                    <wps:wsp>
                      <wps:cNvSpPr/>
                      <wps:spPr>
                        <a:xfrm>
                          <a:off x="0" y="0"/>
                          <a:ext cx="675640" cy="1674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13155" w14:textId="77777777"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sidRPr="008F54C4">
                              <w:rPr>
                                <w:rFonts w:ascii="BIZ UDゴシック" w:eastAsia="BIZ UDゴシック" w:hAnsi="BIZ UDゴシック" w:hint="eastAsia"/>
                                <w:bCs/>
                                <w:color w:val="000000" w:themeColor="text1"/>
                                <w:sz w:val="20"/>
                                <w:szCs w:val="20"/>
                              </w:rPr>
                              <w:t>いきいき長寿プラン</w:t>
                            </w:r>
                          </w:p>
                          <w:p w14:paraId="09DE37AB" w14:textId="77777777"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sidRPr="008F54C4">
                              <w:rPr>
                                <w:rFonts w:ascii="BIZ UDゴシック" w:eastAsia="BIZ UDゴシック" w:hAnsi="BIZ UDゴシック" w:hint="eastAsia"/>
                                <w:bCs/>
                                <w:color w:val="000000" w:themeColor="text1"/>
                                <w:sz w:val="20"/>
                                <w:szCs w:val="20"/>
                              </w:rPr>
                              <w:t>（高齢者福祉計画・</w:t>
                            </w:r>
                          </w:p>
                          <w:p w14:paraId="2D0A3E90" w14:textId="77777777" w:rsidR="003E4AFC" w:rsidRPr="008F54C4" w:rsidRDefault="003E4AFC" w:rsidP="00794CE8">
                            <w:pPr>
                              <w:spacing w:line="220" w:lineRule="exact"/>
                              <w:ind w:firstLineChars="200" w:firstLine="400"/>
                              <w:jc w:val="left"/>
                              <w:rPr>
                                <w:rFonts w:ascii="BIZ UDゴシック" w:eastAsia="BIZ UDゴシック" w:hAnsi="BIZ UDゴシック"/>
                                <w:bCs/>
                                <w:color w:val="000000" w:themeColor="text1"/>
                                <w:sz w:val="14"/>
                                <w:szCs w:val="16"/>
                              </w:rPr>
                            </w:pPr>
                            <w:r w:rsidRPr="008F54C4">
                              <w:rPr>
                                <w:rFonts w:ascii="BIZ UDゴシック" w:eastAsia="BIZ UDゴシック" w:hAnsi="BIZ UDゴシック" w:hint="eastAsia"/>
                                <w:bCs/>
                                <w:color w:val="000000" w:themeColor="text1"/>
                                <w:sz w:val="20"/>
                                <w:szCs w:val="20"/>
                              </w:rPr>
                              <w:t>介護保険事業計画）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7F9E8" id="正方形/長方形 1584842498" o:spid="_x0000_s1053" style="position:absolute;margin-left:71.75pt;margin-top:6.4pt;width:53.2pt;height:131.85pt;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" filled="f" stroked="f" strokeweight="1pt">
                <v:textbox style="layout-flow:vertical-ideographic">
                  <w:txbxContent>
                    <w:p w14:paraId="14513155" w14:textId="77777777"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sidRPr="008F54C4">
                        <w:rPr>
                          <w:rFonts w:ascii="BIZ UDゴシック" w:eastAsia="BIZ UDゴシック" w:hAnsi="BIZ UDゴシック" w:hint="eastAsia"/>
                          <w:bCs/>
                          <w:color w:val="000000" w:themeColor="text1"/>
                          <w:sz w:val="20"/>
                          <w:szCs w:val="20"/>
                        </w:rPr>
                        <w:t>いきいき長寿プラン</w:t>
                      </w:r>
                    </w:p>
                    <w:p w14:paraId="09DE37AB" w14:textId="77777777"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sidRPr="008F54C4">
                        <w:rPr>
                          <w:rFonts w:ascii="BIZ UDゴシック" w:eastAsia="BIZ UDゴシック" w:hAnsi="BIZ UDゴシック" w:hint="eastAsia"/>
                          <w:bCs/>
                          <w:color w:val="000000" w:themeColor="text1"/>
                          <w:sz w:val="20"/>
                          <w:szCs w:val="20"/>
                        </w:rPr>
                        <w:t>（高齢者福祉計画・</w:t>
                      </w:r>
                    </w:p>
                    <w:p w14:paraId="2D0A3E90" w14:textId="77777777" w:rsidR="003E4AFC" w:rsidRPr="008F54C4" w:rsidRDefault="003E4AFC" w:rsidP="00794CE8">
                      <w:pPr>
                        <w:spacing w:line="220" w:lineRule="exact"/>
                        <w:ind w:firstLineChars="200" w:firstLine="400"/>
                        <w:jc w:val="left"/>
                        <w:rPr>
                          <w:rFonts w:ascii="BIZ UDゴシック" w:eastAsia="BIZ UDゴシック" w:hAnsi="BIZ UDゴシック"/>
                          <w:bCs/>
                          <w:color w:val="000000" w:themeColor="text1"/>
                          <w:sz w:val="14"/>
                          <w:szCs w:val="16"/>
                        </w:rPr>
                      </w:pPr>
                      <w:r w:rsidRPr="008F54C4">
                        <w:rPr>
                          <w:rFonts w:ascii="BIZ UDゴシック" w:eastAsia="BIZ UDゴシック" w:hAnsi="BIZ UDゴシック" w:hint="eastAsia"/>
                          <w:bCs/>
                          <w:color w:val="000000" w:themeColor="text1"/>
                          <w:sz w:val="20"/>
                          <w:szCs w:val="20"/>
                        </w:rPr>
                        <w:t>介護保険事業計画）</w:t>
                      </w:r>
                    </w:p>
                  </w:txbxContent>
                </v:textbox>
                <w10:wrap anchorx="margin"/>
              </v:rect>
            </w:pict>
          </mc:Fallback>
        </mc:AlternateContent>
      </w:r>
      <w:r w:rsidRPr="00AB1577">
        <w:rPr>
          <w:noProof/>
          <w:highlight w:val="yellow"/>
        </w:rPr>
        <mc:AlternateContent>
          <mc:Choice Requires="wps">
            <w:drawing>
              <wp:anchor distT="0" distB="0" distL="114300" distR="114300" simplePos="0" relativeHeight="252395520" behindDoc="0" locked="0" layoutInCell="1" allowOverlap="1" wp14:anchorId="3E16DF7C" wp14:editId="40EB506B">
                <wp:simplePos x="0" y="0"/>
                <wp:positionH relativeFrom="margin">
                  <wp:posOffset>262890</wp:posOffset>
                </wp:positionH>
                <wp:positionV relativeFrom="paragraph">
                  <wp:posOffset>78050</wp:posOffset>
                </wp:positionV>
                <wp:extent cx="662305" cy="1402715"/>
                <wp:effectExtent l="0" t="0" r="0" b="0"/>
                <wp:wrapNone/>
                <wp:docPr id="525675025" name="正方形/長方形 525675025"/>
                <wp:cNvGraphicFramePr/>
                <a:graphic xmlns:a="http://schemas.openxmlformats.org/drawingml/2006/main">
                  <a:graphicData uri="http://schemas.microsoft.com/office/word/2010/wordprocessingShape">
                    <wps:wsp>
                      <wps:cNvSpPr/>
                      <wps:spPr>
                        <a:xfrm>
                          <a:off x="0" y="0"/>
                          <a:ext cx="662305" cy="14027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EF0ED" w14:textId="77777777"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sidRPr="008F54C4">
                              <w:rPr>
                                <w:rFonts w:ascii="BIZ UDゴシック" w:eastAsia="BIZ UDゴシック" w:hAnsi="BIZ UDゴシック" w:hint="eastAsia"/>
                                <w:bCs/>
                                <w:color w:val="000000" w:themeColor="text1"/>
                                <w:sz w:val="20"/>
                                <w:szCs w:val="20"/>
                              </w:rPr>
                              <w:t>障がい者基本計画</w:t>
                            </w:r>
                          </w:p>
                          <w:p w14:paraId="413DB367" w14:textId="77777777"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sidRPr="008F54C4">
                              <w:rPr>
                                <w:rFonts w:ascii="BIZ UDゴシック" w:eastAsia="BIZ UDゴシック" w:hAnsi="BIZ UDゴシック" w:hint="eastAsia"/>
                                <w:bCs/>
                                <w:color w:val="000000" w:themeColor="text1"/>
                                <w:sz w:val="20"/>
                                <w:szCs w:val="20"/>
                              </w:rPr>
                              <w:t>障がい福祉計画</w:t>
                            </w:r>
                          </w:p>
                          <w:p w14:paraId="77184145" w14:textId="77777777" w:rsidR="003E4AFC" w:rsidRPr="008F54C4" w:rsidRDefault="003E4AFC" w:rsidP="00794CE8">
                            <w:pPr>
                              <w:spacing w:line="220" w:lineRule="exact"/>
                              <w:jc w:val="left"/>
                              <w:rPr>
                                <w:rFonts w:ascii="BIZ UDゴシック" w:eastAsia="BIZ UDゴシック" w:hAnsi="BIZ UDゴシック"/>
                                <w:bCs/>
                                <w:color w:val="000000" w:themeColor="text1"/>
                                <w:sz w:val="14"/>
                                <w:szCs w:val="16"/>
                              </w:rPr>
                            </w:pPr>
                            <w:r w:rsidRPr="008F54C4">
                              <w:rPr>
                                <w:rFonts w:ascii="BIZ UDゴシック" w:eastAsia="BIZ UDゴシック" w:hAnsi="BIZ UDゴシック" w:hint="eastAsia"/>
                                <w:bCs/>
                                <w:color w:val="000000" w:themeColor="text1"/>
                                <w:sz w:val="20"/>
                                <w:szCs w:val="20"/>
                              </w:rPr>
                              <w:t>障がい児福祉計画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6DF7C" id="正方形/長方形 525675025" o:spid="_x0000_s1054" style="position:absolute;margin-left:20.7pt;margin-top:6.15pt;width:52.15pt;height:110.45pt;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" filled="f" stroked="f" strokeweight="1pt">
                <v:textbox style="layout-flow:vertical-ideographic">
                  <w:txbxContent>
                    <w:p w14:paraId="7D0EF0ED" w14:textId="77777777"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sidRPr="008F54C4">
                        <w:rPr>
                          <w:rFonts w:ascii="BIZ UDゴシック" w:eastAsia="BIZ UDゴシック" w:hAnsi="BIZ UDゴシック" w:hint="eastAsia"/>
                          <w:bCs/>
                          <w:color w:val="000000" w:themeColor="text1"/>
                          <w:sz w:val="20"/>
                          <w:szCs w:val="20"/>
                        </w:rPr>
                        <w:t>障がい者基本計画</w:t>
                      </w:r>
                    </w:p>
                    <w:p w14:paraId="413DB367" w14:textId="77777777" w:rsidR="003E4AFC" w:rsidRPr="008F54C4" w:rsidRDefault="003E4AFC" w:rsidP="00794CE8">
                      <w:pPr>
                        <w:spacing w:line="220" w:lineRule="exact"/>
                        <w:jc w:val="left"/>
                        <w:rPr>
                          <w:rFonts w:ascii="BIZ UDゴシック" w:eastAsia="BIZ UDゴシック" w:hAnsi="BIZ UDゴシック"/>
                          <w:bCs/>
                          <w:color w:val="000000" w:themeColor="text1"/>
                          <w:sz w:val="20"/>
                          <w:szCs w:val="20"/>
                        </w:rPr>
                      </w:pPr>
                      <w:r w:rsidRPr="008F54C4">
                        <w:rPr>
                          <w:rFonts w:ascii="BIZ UDゴシック" w:eastAsia="BIZ UDゴシック" w:hAnsi="BIZ UDゴシック" w:hint="eastAsia"/>
                          <w:bCs/>
                          <w:color w:val="000000" w:themeColor="text1"/>
                          <w:sz w:val="20"/>
                          <w:szCs w:val="20"/>
                        </w:rPr>
                        <w:t>障がい福祉計画</w:t>
                      </w:r>
                    </w:p>
                    <w:p w14:paraId="77184145" w14:textId="77777777" w:rsidR="003E4AFC" w:rsidRPr="008F54C4" w:rsidRDefault="003E4AFC" w:rsidP="00794CE8">
                      <w:pPr>
                        <w:spacing w:line="220" w:lineRule="exact"/>
                        <w:jc w:val="left"/>
                        <w:rPr>
                          <w:rFonts w:ascii="BIZ UDゴシック" w:eastAsia="BIZ UDゴシック" w:hAnsi="BIZ UDゴシック"/>
                          <w:bCs/>
                          <w:color w:val="000000" w:themeColor="text1"/>
                          <w:sz w:val="14"/>
                          <w:szCs w:val="16"/>
                        </w:rPr>
                      </w:pPr>
                      <w:r w:rsidRPr="008F54C4">
                        <w:rPr>
                          <w:rFonts w:ascii="BIZ UDゴシック" w:eastAsia="BIZ UDゴシック" w:hAnsi="BIZ UDゴシック" w:hint="eastAsia"/>
                          <w:bCs/>
                          <w:color w:val="000000" w:themeColor="text1"/>
                          <w:sz w:val="20"/>
                          <w:szCs w:val="20"/>
                        </w:rPr>
                        <w:t>障がい児福祉計画</w:t>
                      </w:r>
                    </w:p>
                  </w:txbxContent>
                </v:textbox>
                <w10:wrap anchorx="margin"/>
              </v:rect>
            </w:pict>
          </mc:Fallback>
        </mc:AlternateContent>
      </w:r>
    </w:p>
    <w:p w14:paraId="44A89B7B" w14:textId="6B10786B" w:rsidR="007236A1" w:rsidRPr="00794CE8" w:rsidRDefault="00C7431C" w:rsidP="00794CE8">
      <w:pPr>
        <w:widowControl/>
        <w:jc w:val="left"/>
        <w:rPr>
          <w:rFonts w:ascii="BIZ UD明朝 Medium" w:eastAsia="BIZ UD明朝 Medium" w:hAnsi="BIZ UD明朝 Medium"/>
          <w:color w:val="000000" w:themeColor="text1"/>
          <w:sz w:val="22"/>
          <w:szCs w:val="24"/>
        </w:rPr>
      </w:pPr>
      <w:r>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739584" behindDoc="0" locked="0" layoutInCell="1" allowOverlap="1" wp14:anchorId="30D5A397" wp14:editId="1FE02798">
                <wp:simplePos x="0" y="0"/>
                <wp:positionH relativeFrom="column">
                  <wp:posOffset>3042920</wp:posOffset>
                </wp:positionH>
                <wp:positionV relativeFrom="paragraph">
                  <wp:posOffset>128271</wp:posOffset>
                </wp:positionV>
                <wp:extent cx="2392045" cy="474980"/>
                <wp:effectExtent l="0" t="0" r="27305" b="20320"/>
                <wp:wrapNone/>
                <wp:docPr id="15" name="四角形: 角を丸くする 282646233"/>
                <wp:cNvGraphicFramePr/>
                <a:graphic xmlns:a="http://schemas.openxmlformats.org/drawingml/2006/main">
                  <a:graphicData uri="http://schemas.microsoft.com/office/word/2010/wordprocessingShape">
                    <wps:wsp>
                      <wps:cNvSpPr/>
                      <wps:spPr>
                        <a:xfrm>
                          <a:off x="0" y="0"/>
                          <a:ext cx="2392045" cy="474980"/>
                        </a:xfrm>
                        <a:prstGeom prst="roundRect">
                          <a:avLst>
                            <a:gd name="adj" fmla="val 9459"/>
                          </a:avLst>
                        </a:prstGeom>
                        <a:solidFill>
                          <a:sysClr val="window" lastClr="FFFFFF"/>
                        </a:solidFill>
                        <a:ln w="19050" cap="flat" cmpd="sng" algn="ctr">
                          <a:solidFill>
                            <a:sysClr val="window" lastClr="FFFFFF">
                              <a:lumMod val="65000"/>
                            </a:sysClr>
                          </a:solidFill>
                          <a:prstDash val="solid"/>
                          <a:miter lim="800000"/>
                        </a:ln>
                        <a:effectLst/>
                      </wps:spPr>
                      <wps:txbx>
                        <w:txbxContent>
                          <w:p w14:paraId="52FA1FAE" w14:textId="4DC640E6" w:rsidR="003E4AFC" w:rsidRPr="00C7431C" w:rsidRDefault="003E4AFC" w:rsidP="00C7431C">
                            <w:pPr>
                              <w:spacing w:line="280" w:lineRule="exact"/>
                              <w:jc w:val="left"/>
                              <w:rPr>
                                <w:rFonts w:ascii="BIZ UDゴシック" w:eastAsia="BIZ UDゴシック" w:hAnsi="BIZ UDゴシック"/>
                                <w:color w:val="000000" w:themeColor="text1"/>
                                <w:sz w:val="20"/>
                                <w:szCs w:val="21"/>
                              </w:rPr>
                            </w:pPr>
                            <w:r w:rsidRPr="000B00F6">
                              <w:rPr>
                                <w:rFonts w:ascii="BIZ UDゴシック" w:eastAsia="BIZ UDゴシック" w:hAnsi="BIZ UDゴシック" w:hint="eastAsia"/>
                                <w:color w:val="000000" w:themeColor="text1"/>
                                <w:sz w:val="20"/>
                                <w:szCs w:val="21"/>
                              </w:rPr>
                              <w:t>●かめおかまるごとスタジアム構想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5A397" id="四角形: 角を丸くする 282646233" o:spid="_x0000_s1055" style="position:absolute;margin-left:239.6pt;margin-top:10.1pt;width:188.35pt;height:37.4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" fillcolor="window" strokecolor="#a6a6a6" strokeweight="1.5pt">
                <v:stroke joinstyle="miter"/>
                <v:textbox>
                  <w:txbxContent>
                    <w:p w14:paraId="52FA1FAE" w14:textId="4DC640E6" w:rsidR="003E4AFC" w:rsidRPr="00C7431C" w:rsidRDefault="003E4AFC" w:rsidP="00C7431C">
                      <w:pPr>
                        <w:spacing w:line="280" w:lineRule="exact"/>
                        <w:jc w:val="left"/>
                        <w:rPr>
                          <w:rFonts w:ascii="BIZ UDゴシック" w:eastAsia="BIZ UDゴシック" w:hAnsi="BIZ UDゴシック"/>
                          <w:color w:val="000000" w:themeColor="text1"/>
                          <w:sz w:val="20"/>
                          <w:szCs w:val="21"/>
                        </w:rPr>
                      </w:pPr>
                      <w:r w:rsidRPr="000B00F6">
                        <w:rPr>
                          <w:rFonts w:ascii="BIZ UDゴシック" w:eastAsia="BIZ UDゴシック" w:hAnsi="BIZ UDゴシック" w:hint="eastAsia"/>
                          <w:color w:val="000000" w:themeColor="text1"/>
                          <w:sz w:val="20"/>
                          <w:szCs w:val="21"/>
                        </w:rPr>
                        <w:t>●かめおかまるごとスタジアム構想</w:t>
                      </w:r>
                    </w:p>
                  </w:txbxContent>
                </v:textbox>
              </v:roundrect>
            </w:pict>
          </mc:Fallback>
        </mc:AlternateContent>
      </w:r>
      <w:r w:rsidR="00575CCE">
        <w:rPr>
          <w:rFonts w:ascii="BIZ UD明朝 Medium" w:eastAsia="BIZ UD明朝 Medium" w:hAnsi="BIZ UD明朝 Medium"/>
          <w:noProof/>
          <w:color w:val="000000" w:themeColor="text1"/>
          <w:sz w:val="22"/>
          <w:szCs w:val="24"/>
        </w:rPr>
        <mc:AlternateContent>
          <mc:Choice Requires="wpg">
            <w:drawing>
              <wp:anchor distT="0" distB="0" distL="114300" distR="114300" simplePos="0" relativeHeight="252384256" behindDoc="0" locked="0" layoutInCell="1" allowOverlap="1" wp14:anchorId="2F609CC7" wp14:editId="63E4D15F">
                <wp:simplePos x="0" y="0"/>
                <wp:positionH relativeFrom="margin">
                  <wp:posOffset>-136525</wp:posOffset>
                </wp:positionH>
                <wp:positionV relativeFrom="paragraph">
                  <wp:posOffset>2388186</wp:posOffset>
                </wp:positionV>
                <wp:extent cx="5953760" cy="1805305"/>
                <wp:effectExtent l="0" t="0" r="8890" b="4445"/>
                <wp:wrapNone/>
                <wp:docPr id="1377258637" name="グループ化 25"/>
                <wp:cNvGraphicFramePr/>
                <a:graphic xmlns:a="http://schemas.openxmlformats.org/drawingml/2006/main">
                  <a:graphicData uri="http://schemas.microsoft.com/office/word/2010/wordprocessingGroup">
                    <wpg:wgp>
                      <wpg:cNvGrpSpPr/>
                      <wpg:grpSpPr>
                        <a:xfrm>
                          <a:off x="0" y="0"/>
                          <a:ext cx="5953760" cy="1805305"/>
                          <a:chOff x="-136652" y="-638811"/>
                          <a:chExt cx="5891143" cy="1806680"/>
                        </a:xfrm>
                      </wpg:grpSpPr>
                      <wps:wsp>
                        <wps:cNvPr id="1479706641" name="四角形: 角を丸くする 1472835027"/>
                        <wps:cNvSpPr/>
                        <wps:spPr>
                          <a:xfrm>
                            <a:off x="-72432" y="-543351"/>
                            <a:ext cx="5802425" cy="1610139"/>
                          </a:xfrm>
                          <a:prstGeom prst="roundRect">
                            <a:avLst>
                              <a:gd name="adj" fmla="val 12101"/>
                            </a:avLst>
                          </a:prstGeom>
                          <a:pattFill prst="ltDnDiag">
                            <a:fgClr>
                              <a:schemeClr val="bg1">
                                <a:lumMod val="85000"/>
                              </a:schemeClr>
                            </a:fgClr>
                            <a:bgClr>
                              <a:schemeClr val="bg1"/>
                            </a:bgClr>
                          </a:patt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3779789" name="グループ化 23"/>
                        <wpg:cNvGrpSpPr/>
                        <wpg:grpSpPr>
                          <a:xfrm>
                            <a:off x="-136652" y="-463803"/>
                            <a:ext cx="2808896" cy="1441954"/>
                            <a:chOff x="-289052" y="-641603"/>
                            <a:chExt cx="2808896" cy="1441954"/>
                          </a:xfrm>
                        </wpg:grpSpPr>
                        <wps:wsp>
                          <wps:cNvPr id="976451505" name="四角形: 角を丸くする 282646233"/>
                          <wps:cNvSpPr/>
                          <wps:spPr>
                            <a:xfrm>
                              <a:off x="-152415" y="-641603"/>
                              <a:ext cx="2642576" cy="1441954"/>
                            </a:xfrm>
                            <a:prstGeom prst="roundRect">
                              <a:avLst>
                                <a:gd name="adj" fmla="val 9459"/>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811603" name="テキスト ボックス 2015027640"/>
                          <wps:cNvSpPr txBox="1"/>
                          <wps:spPr>
                            <a:xfrm>
                              <a:off x="290982" y="-625692"/>
                              <a:ext cx="2228862" cy="1384134"/>
                            </a:xfrm>
                            <a:prstGeom prst="rect">
                              <a:avLst/>
                            </a:prstGeom>
                            <a:noFill/>
                            <a:ln w="6350">
                              <a:noFill/>
                            </a:ln>
                          </wps:spPr>
                          <wps:txbx>
                            <w:txbxContent>
                              <w:p w14:paraId="5A07199A" w14:textId="77777777" w:rsidR="003E4AFC" w:rsidRPr="006B3405" w:rsidRDefault="003E4AFC" w:rsidP="00794CE8">
                                <w:pPr>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●健康日本21（第三次）</w:t>
                                </w:r>
                              </w:p>
                              <w:p w14:paraId="5D6E0BD9" w14:textId="77777777" w:rsidR="003E4AFC" w:rsidRDefault="003E4AFC" w:rsidP="00794CE8">
                                <w:pPr>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●第4次食育推進基本計画</w:t>
                                </w:r>
                              </w:p>
                              <w:p w14:paraId="520442D1" w14:textId="3A593D3D" w:rsidR="003E4AFC" w:rsidRPr="006C01D6" w:rsidRDefault="003E4AFC" w:rsidP="00794CE8">
                                <w:pPr>
                                  <w:rPr>
                                    <w:rFonts w:ascii="BIZ UDゴシック" w:eastAsia="BIZ UDゴシック" w:hAnsi="BIZ UDゴシック"/>
                                    <w:sz w:val="20"/>
                                    <w:szCs w:val="21"/>
                                  </w:rPr>
                                </w:pPr>
                                <w:r w:rsidRPr="006C01D6">
                                  <w:rPr>
                                    <w:rFonts w:ascii="BIZ UDゴシック" w:eastAsia="BIZ UDゴシック" w:hAnsi="BIZ UDゴシック" w:hint="eastAsia"/>
                                    <w:sz w:val="20"/>
                                    <w:szCs w:val="21"/>
                                  </w:rPr>
                                  <w:t>●第3期スポーツ基本計画</w:t>
                                </w:r>
                              </w:p>
                              <w:p w14:paraId="61C97B0B" w14:textId="77777777" w:rsidR="003E4AFC" w:rsidRPr="006B3405" w:rsidRDefault="003E4AFC" w:rsidP="00794CE8">
                                <w:pPr>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●歯科口腔保健の推進に関する</w:t>
                                </w:r>
                              </w:p>
                              <w:p w14:paraId="09822E77" w14:textId="77777777" w:rsidR="003E4AFC" w:rsidRPr="006B3405" w:rsidRDefault="003E4AFC" w:rsidP="00794CE8">
                                <w:pPr>
                                  <w:spacing w:line="240" w:lineRule="exact"/>
                                  <w:ind w:firstLineChars="100" w:firstLine="200"/>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基本的事項</w:t>
                                </w:r>
                                <w:r w:rsidRPr="006B3405">
                                  <w:rPr>
                                    <w:rFonts w:ascii="BIZ UDゴシック" w:eastAsia="BIZ UDゴシック" w:hAnsi="BIZ UDゴシック"/>
                                    <w:color w:val="000000" w:themeColor="text1"/>
                                    <w:sz w:val="20"/>
                                    <w:szCs w:val="21"/>
                                  </w:rPr>
                                  <w:t>(第2次)</w:t>
                                </w:r>
                              </w:p>
                              <w:p w14:paraId="623D3A0F" w14:textId="77777777" w:rsidR="003E4AFC" w:rsidRPr="006B3405" w:rsidRDefault="003E4AFC" w:rsidP="00794CE8">
                                <w:pPr>
                                  <w:spacing w:beforeLines="10" w:before="36"/>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●がん対策推進基本計画（第4期）</w:t>
                                </w:r>
                              </w:p>
                              <w:p w14:paraId="61E93F71" w14:textId="77777777" w:rsidR="003E4AFC" w:rsidRPr="006B3405" w:rsidRDefault="003E4AFC" w:rsidP="00794CE8">
                                <w:pPr>
                                  <w:rPr>
                                    <w:rFonts w:ascii="BIZ UDゴシック" w:eastAsia="BIZ UDゴシック" w:hAnsi="BIZ UDゴシック"/>
                                    <w:color w:val="FFFFFF" w:themeColor="background1"/>
                                    <w:sz w:val="20"/>
                                    <w:szCs w:val="2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9475059" name="グループ化 20"/>
                          <wpg:cNvGrpSpPr/>
                          <wpg:grpSpPr>
                            <a:xfrm>
                              <a:off x="-289052" y="-259729"/>
                              <a:ext cx="825500" cy="635001"/>
                              <a:chOff x="-352552" y="83171"/>
                              <a:chExt cx="825500" cy="635001"/>
                            </a:xfrm>
                          </wpg:grpSpPr>
                          <wps:wsp>
                            <wps:cNvPr id="558399446" name="楕円 19"/>
                            <wps:cNvSpPr/>
                            <wps:spPr>
                              <a:xfrm>
                                <a:off x="-180524" y="180495"/>
                                <a:ext cx="469900" cy="45720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115282" name="テキスト ボックス 222395611"/>
                            <wps:cNvSpPr txBox="1"/>
                            <wps:spPr>
                              <a:xfrm>
                                <a:off x="-352552" y="83171"/>
                                <a:ext cx="825500" cy="635001"/>
                              </a:xfrm>
                              <a:prstGeom prst="rect">
                                <a:avLst/>
                              </a:prstGeom>
                              <a:noFill/>
                              <a:ln w="6350">
                                <a:noFill/>
                              </a:ln>
                            </wps:spPr>
                            <wps:txbx>
                              <w:txbxContent>
                                <w:p w14:paraId="4C33C4C4" w14:textId="77777777" w:rsidR="003E4AFC" w:rsidRPr="001A1229" w:rsidRDefault="003E4AFC" w:rsidP="00794CE8">
                                  <w:pPr>
                                    <w:jc w:val="center"/>
                                    <w:rPr>
                                      <w:rFonts w:ascii="BIZ UDゴシック" w:eastAsia="BIZ UDゴシック" w:hAnsi="BIZ UDゴシック"/>
                                      <w:b/>
                                      <w:bCs/>
                                      <w:color w:val="000000" w:themeColor="text1"/>
                                      <w:sz w:val="28"/>
                                      <w:szCs w:val="32"/>
                                    </w:rPr>
                                  </w:pPr>
                                  <w:r w:rsidRPr="001A1229">
                                    <w:rPr>
                                      <w:rFonts w:ascii="BIZ UDゴシック" w:eastAsia="BIZ UDゴシック" w:hAnsi="BIZ UDゴシック" w:hint="eastAsia"/>
                                      <w:b/>
                                      <w:bCs/>
                                      <w:color w:val="000000" w:themeColor="text1"/>
                                      <w:sz w:val="28"/>
                                      <w:szCs w:val="32"/>
                                    </w:rPr>
                                    <w:t>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02754540" name="グループ化 24"/>
                        <wpg:cNvGrpSpPr/>
                        <wpg:grpSpPr>
                          <a:xfrm>
                            <a:off x="2561272" y="-638811"/>
                            <a:ext cx="3193219" cy="1806680"/>
                            <a:chOff x="-296228" y="-803911"/>
                            <a:chExt cx="3193219" cy="1806680"/>
                          </a:xfrm>
                        </wpg:grpSpPr>
                        <wps:wsp>
                          <wps:cNvPr id="2016469729" name="四角形: 角を丸くする 282646233"/>
                          <wps:cNvSpPr/>
                          <wps:spPr>
                            <a:xfrm>
                              <a:off x="-161035" y="-612992"/>
                              <a:ext cx="2952047" cy="1435120"/>
                            </a:xfrm>
                            <a:prstGeom prst="roundRect">
                              <a:avLst>
                                <a:gd name="adj" fmla="val 9459"/>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49599" name="テキスト ボックス 2015027640"/>
                          <wps:cNvSpPr txBox="1"/>
                          <wps:spPr>
                            <a:xfrm>
                              <a:off x="335043" y="-803911"/>
                              <a:ext cx="2561948" cy="1806680"/>
                            </a:xfrm>
                            <a:prstGeom prst="rect">
                              <a:avLst/>
                            </a:prstGeom>
                            <a:noFill/>
                            <a:ln w="6350">
                              <a:noFill/>
                            </a:ln>
                          </wps:spPr>
                          <wps:txbx>
                            <w:txbxContent>
                              <w:p w14:paraId="79107090" w14:textId="77777777" w:rsidR="003E4AFC" w:rsidRPr="006B3405" w:rsidRDefault="003E4AFC" w:rsidP="00B22344">
                                <w:pPr>
                                  <w:spacing w:line="300" w:lineRule="exact"/>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●京都府保健医療計画</w:t>
                                </w:r>
                              </w:p>
                              <w:p w14:paraId="06BB2A98" w14:textId="77777777" w:rsidR="003E4AFC" w:rsidRPr="006B3405" w:rsidRDefault="003E4AFC" w:rsidP="00B22344">
                                <w:pPr>
                                  <w:spacing w:line="300" w:lineRule="exact"/>
                                  <w:ind w:firstLineChars="100" w:firstLine="200"/>
                                  <w:rPr>
                                    <w:rFonts w:ascii="BIZ UDゴシック" w:eastAsia="BIZ UDゴシック" w:hAnsi="BIZ UDゴシック"/>
                                    <w:color w:val="000000" w:themeColor="text1"/>
                                    <w:sz w:val="20"/>
                                    <w:szCs w:val="21"/>
                                  </w:rPr>
                                </w:pPr>
                                <w:r w:rsidRPr="006B3405">
                                  <w:rPr>
                                    <w:rFonts w:ascii="BIZ UDゴシック" w:eastAsia="BIZ UDゴシック" w:hAnsi="BIZ UDゴシック"/>
                                    <w:color w:val="000000" w:themeColor="text1"/>
                                    <w:sz w:val="20"/>
                                    <w:szCs w:val="21"/>
                                  </w:rPr>
                                  <w:t>(きょうと健やか</w:t>
                                </w:r>
                                <w:r w:rsidRPr="006B3405">
                                  <w:rPr>
                                    <w:rFonts w:ascii="BIZ UDゴシック" w:eastAsia="BIZ UDゴシック" w:hAnsi="BIZ UDゴシック" w:hint="eastAsia"/>
                                    <w:color w:val="000000" w:themeColor="text1"/>
                                    <w:sz w:val="20"/>
                                    <w:szCs w:val="21"/>
                                  </w:rPr>
                                  <w:t>21</w:t>
                                </w:r>
                                <w:r w:rsidRPr="006B3405">
                                  <w:rPr>
                                    <w:rFonts w:ascii="BIZ UDゴシック" w:eastAsia="BIZ UDゴシック" w:hAnsi="BIZ UDゴシック"/>
                                    <w:color w:val="000000" w:themeColor="text1"/>
                                    <w:sz w:val="20"/>
                                    <w:szCs w:val="21"/>
                                  </w:rPr>
                                  <w:t>(第4次))</w:t>
                                </w:r>
                              </w:p>
                              <w:p w14:paraId="555DBA72" w14:textId="77777777" w:rsidR="003E4AFC" w:rsidRDefault="003E4AFC" w:rsidP="00B22344">
                                <w:pPr>
                                  <w:spacing w:line="300" w:lineRule="exact"/>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●第</w:t>
                                </w:r>
                                <w:r w:rsidRPr="006B3405">
                                  <w:rPr>
                                    <w:rFonts w:ascii="BIZ UDゴシック" w:eastAsia="BIZ UDゴシック" w:hAnsi="BIZ UDゴシック"/>
                                    <w:color w:val="000000" w:themeColor="text1"/>
                                    <w:sz w:val="20"/>
                                    <w:szCs w:val="21"/>
                                  </w:rPr>
                                  <w:t>4次京都</w:t>
                                </w:r>
                                <w:r w:rsidRPr="006B3405">
                                  <w:rPr>
                                    <w:rFonts w:ascii="BIZ UDゴシック" w:eastAsia="BIZ UDゴシック" w:hAnsi="BIZ UDゴシック" w:hint="eastAsia"/>
                                    <w:color w:val="000000" w:themeColor="text1"/>
                                    <w:sz w:val="20"/>
                                    <w:szCs w:val="21"/>
                                  </w:rPr>
                                  <w:t>府</w:t>
                                </w:r>
                                <w:r w:rsidRPr="006B3405">
                                  <w:rPr>
                                    <w:rFonts w:ascii="BIZ UDゴシック" w:eastAsia="BIZ UDゴシック" w:hAnsi="BIZ UDゴシック"/>
                                    <w:color w:val="000000" w:themeColor="text1"/>
                                    <w:sz w:val="20"/>
                                    <w:szCs w:val="21"/>
                                  </w:rPr>
                                  <w:t>食育推進計画</w:t>
                                </w:r>
                              </w:p>
                              <w:p w14:paraId="1EC8FE51" w14:textId="3F16F002" w:rsidR="003E4AFC" w:rsidRPr="006C01D6" w:rsidRDefault="003E4AFC" w:rsidP="00B22344">
                                <w:pPr>
                                  <w:spacing w:line="300" w:lineRule="exact"/>
                                  <w:rPr>
                                    <w:rFonts w:ascii="BIZ UDゴシック" w:eastAsia="BIZ UDゴシック" w:hAnsi="BIZ UDゴシック"/>
                                    <w:sz w:val="20"/>
                                    <w:szCs w:val="21"/>
                                  </w:rPr>
                                </w:pPr>
                                <w:r w:rsidRPr="006C01D6">
                                  <w:rPr>
                                    <w:rFonts w:ascii="BIZ UDゴシック" w:eastAsia="BIZ UDゴシック" w:hAnsi="BIZ UDゴシック" w:hint="eastAsia"/>
                                    <w:sz w:val="20"/>
                                    <w:szCs w:val="21"/>
                                  </w:rPr>
                                  <w:t>●第2期京都府スポーツ推進計画</w:t>
                                </w:r>
                              </w:p>
                              <w:p w14:paraId="07C68E38" w14:textId="77777777" w:rsidR="003E4AFC" w:rsidRPr="006B3405" w:rsidRDefault="003E4AFC" w:rsidP="00B22344">
                                <w:pPr>
                                  <w:spacing w:line="300" w:lineRule="exact"/>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●歯と口の健康づくり基本計画</w:t>
                                </w:r>
                                <w:r w:rsidRPr="006B3405">
                                  <w:rPr>
                                    <w:rFonts w:ascii="BIZ UDゴシック" w:eastAsia="BIZ UDゴシック" w:hAnsi="BIZ UDゴシック"/>
                                    <w:color w:val="000000" w:themeColor="text1"/>
                                    <w:sz w:val="20"/>
                                    <w:szCs w:val="21"/>
                                  </w:rPr>
                                  <w:t>(第3次)</w:t>
                                </w:r>
                              </w:p>
                              <w:p w14:paraId="674AB5E9" w14:textId="77777777" w:rsidR="003E4AFC" w:rsidRPr="006B3405" w:rsidRDefault="003E4AFC" w:rsidP="00B22344">
                                <w:pPr>
                                  <w:spacing w:line="300" w:lineRule="exact"/>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●第</w:t>
                                </w:r>
                                <w:r w:rsidRPr="006B3405">
                                  <w:rPr>
                                    <w:rFonts w:ascii="BIZ UDゴシック" w:eastAsia="BIZ UDゴシック" w:hAnsi="BIZ UDゴシック"/>
                                    <w:color w:val="000000" w:themeColor="text1"/>
                                    <w:sz w:val="20"/>
                                    <w:szCs w:val="21"/>
                                  </w:rPr>
                                  <w:t>3期京都府がん対策推進計画</w:t>
                                </w:r>
                              </w:p>
                              <w:p w14:paraId="383194FF" w14:textId="77777777" w:rsidR="003E4AFC" w:rsidRPr="006B3405" w:rsidRDefault="003E4AFC" w:rsidP="00B22344">
                                <w:pPr>
                                  <w:spacing w:line="300" w:lineRule="exact"/>
                                  <w:rPr>
                                    <w:rFonts w:ascii="BIZ UDゴシック" w:eastAsia="BIZ UDゴシック" w:hAnsi="BIZ UDゴシック"/>
                                    <w:color w:val="FFFFFF" w:themeColor="background1"/>
                                    <w:sz w:val="20"/>
                                    <w:szCs w:val="21"/>
                                    <w14:textFill>
                                      <w14:noFill/>
                                    </w14:textFill>
                                  </w:rPr>
                                </w:pPr>
                                <w:r w:rsidRPr="006B3405">
                                  <w:rPr>
                                    <w:rFonts w:ascii="BIZ UDゴシック" w:eastAsia="BIZ UDゴシック" w:hAnsi="BIZ UDゴシック" w:hint="eastAsia"/>
                                    <w:color w:val="000000" w:themeColor="text1"/>
                                    <w:sz w:val="20"/>
                                    <w:szCs w:val="21"/>
                                  </w:rPr>
                                  <w:t>●第</w:t>
                                </w:r>
                                <w:r w:rsidRPr="006B3405">
                                  <w:rPr>
                                    <w:rFonts w:ascii="BIZ UDゴシック" w:eastAsia="BIZ UDゴシック" w:hAnsi="BIZ UDゴシック"/>
                                    <w:color w:val="000000" w:themeColor="text1"/>
                                    <w:sz w:val="20"/>
                                    <w:szCs w:val="21"/>
                                  </w:rPr>
                                  <w:t>2期京都府循環器病対策推進計画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421123" name="グループ化 20"/>
                          <wpg:cNvGrpSpPr/>
                          <wpg:grpSpPr>
                            <a:xfrm>
                              <a:off x="-296228" y="-257506"/>
                              <a:ext cx="825500" cy="634999"/>
                              <a:chOff x="-359728" y="98094"/>
                              <a:chExt cx="825500" cy="634999"/>
                            </a:xfrm>
                          </wpg:grpSpPr>
                          <wps:wsp>
                            <wps:cNvPr id="754731520" name="楕円 19"/>
                            <wps:cNvSpPr/>
                            <wps:spPr>
                              <a:xfrm>
                                <a:off x="-192244" y="188447"/>
                                <a:ext cx="469900" cy="45720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171624" name="テキスト ボックス 222395611"/>
                            <wps:cNvSpPr txBox="1"/>
                            <wps:spPr>
                              <a:xfrm>
                                <a:off x="-359728" y="98094"/>
                                <a:ext cx="825500" cy="634999"/>
                              </a:xfrm>
                              <a:prstGeom prst="rect">
                                <a:avLst/>
                              </a:prstGeom>
                              <a:noFill/>
                              <a:ln w="6350">
                                <a:noFill/>
                              </a:ln>
                            </wps:spPr>
                            <wps:txbx>
                              <w:txbxContent>
                                <w:p w14:paraId="612DBCF2" w14:textId="77777777" w:rsidR="003E4AFC" w:rsidRPr="001A1229" w:rsidRDefault="003E4AFC" w:rsidP="00794CE8">
                                  <w:pPr>
                                    <w:jc w:val="center"/>
                                    <w:rPr>
                                      <w:rFonts w:ascii="BIZ UDゴシック" w:eastAsia="BIZ UDゴシック" w:hAnsi="BIZ UDゴシック"/>
                                      <w:b/>
                                      <w:bCs/>
                                      <w:color w:val="000000" w:themeColor="text1"/>
                                      <w:sz w:val="28"/>
                                      <w:szCs w:val="32"/>
                                    </w:rPr>
                                  </w:pPr>
                                  <w:r>
                                    <w:rPr>
                                      <w:rFonts w:ascii="BIZ UDゴシック" w:eastAsia="BIZ UDゴシック" w:hAnsi="BIZ UDゴシック" w:hint="eastAsia"/>
                                      <w:b/>
                                      <w:bCs/>
                                      <w:color w:val="000000" w:themeColor="text1"/>
                                      <w:sz w:val="28"/>
                                      <w:szCs w:val="32"/>
                                    </w:rPr>
                                    <w:t>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F609CC7" id="グループ化 25" o:spid="_x0000_s1056" style="position:absolute;margin-left:-10.75pt;margin-top:188.05pt;width:468.8pt;height:142.15pt;z-index:252384256;mso-position-horizontal-relative:margin;mso-width-relative:margin;mso-height-relative:margin" coordorigin="-1366,-6388" coordsize="58911,1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">
                <v:roundrect id="四角形: 角を丸くする 1472835027" o:spid="_x0000_s1057" style="position:absolute;left:-724;top:-5433;width:58023;height:16100;visibility:visible;mso-wrap-style:square;v-text-anchor:middle" arcsize="7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" fillcolor="#d8d8d8 [2732]" strokecolor="#a5a5a5 [2092]" strokeweight="1.5pt">
                  <v:fill r:id="rId11" o:title="" color2="white [3212]" type="pattern"/>
                  <v:stroke joinstyle="miter"/>
                </v:roundrect>
                <v:group id="グループ化 23" o:spid="_x0000_s1058" style="position:absolute;left:-1366;top:-4638;width:28088;height:14419" coordorigin="-2890,-6416" coordsize="28088,1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">
                  <v:roundrect id="_x0000_s1059" style="position:absolute;left:-1524;top:-6416;width:26425;height:14419;visibility:visible;mso-wrap-style:square;v-text-anchor:middle" arcsize="61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" fillcolor="white [3212]" strokecolor="#a5a5a5 [2092]" strokeweight="1.5pt">
                    <v:stroke joinstyle="miter"/>
                  </v:roundrect>
                  <v:shape id="テキスト ボックス 2015027640" o:spid="_x0000_s1060" type="#_x0000_t202" style="position:absolute;left:2909;top:-6256;width:22289;height:1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" filled="f" stroked="f" strokeweight=".5pt">
                    <v:textbox>
                      <w:txbxContent>
                        <w:p w14:paraId="5A07199A" w14:textId="77777777" w:rsidR="003E4AFC" w:rsidRPr="006B3405" w:rsidRDefault="003E4AFC" w:rsidP="00794CE8">
                          <w:pPr>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●健康日本21（第三次）</w:t>
                          </w:r>
                        </w:p>
                        <w:p w14:paraId="5D6E0BD9" w14:textId="77777777" w:rsidR="003E4AFC" w:rsidRDefault="003E4AFC" w:rsidP="00794CE8">
                          <w:pPr>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●第4次食育推進基本計画</w:t>
                          </w:r>
                        </w:p>
                        <w:p w14:paraId="520442D1" w14:textId="3A593D3D" w:rsidR="003E4AFC" w:rsidRPr="006C01D6" w:rsidRDefault="003E4AFC" w:rsidP="00794CE8">
                          <w:pPr>
                            <w:rPr>
                              <w:rFonts w:ascii="BIZ UDゴシック" w:eastAsia="BIZ UDゴシック" w:hAnsi="BIZ UDゴシック"/>
                              <w:sz w:val="20"/>
                              <w:szCs w:val="21"/>
                            </w:rPr>
                          </w:pPr>
                          <w:r w:rsidRPr="006C01D6">
                            <w:rPr>
                              <w:rFonts w:ascii="BIZ UDゴシック" w:eastAsia="BIZ UDゴシック" w:hAnsi="BIZ UDゴシック" w:hint="eastAsia"/>
                              <w:sz w:val="20"/>
                              <w:szCs w:val="21"/>
                            </w:rPr>
                            <w:t>●第3期スポーツ基本計画</w:t>
                          </w:r>
                        </w:p>
                        <w:p w14:paraId="61C97B0B" w14:textId="77777777" w:rsidR="003E4AFC" w:rsidRPr="006B3405" w:rsidRDefault="003E4AFC" w:rsidP="00794CE8">
                          <w:pPr>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●歯科口腔保健の推進に関する</w:t>
                          </w:r>
                        </w:p>
                        <w:p w14:paraId="09822E77" w14:textId="77777777" w:rsidR="003E4AFC" w:rsidRPr="006B3405" w:rsidRDefault="003E4AFC" w:rsidP="00794CE8">
                          <w:pPr>
                            <w:spacing w:line="240" w:lineRule="exact"/>
                            <w:ind w:firstLineChars="100" w:firstLine="200"/>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基本的事項</w:t>
                          </w:r>
                          <w:r w:rsidRPr="006B3405">
                            <w:rPr>
                              <w:rFonts w:ascii="BIZ UDゴシック" w:eastAsia="BIZ UDゴシック" w:hAnsi="BIZ UDゴシック"/>
                              <w:color w:val="000000" w:themeColor="text1"/>
                              <w:sz w:val="20"/>
                              <w:szCs w:val="21"/>
                            </w:rPr>
                            <w:t>(第2次)</w:t>
                          </w:r>
                        </w:p>
                        <w:p w14:paraId="623D3A0F" w14:textId="77777777" w:rsidR="003E4AFC" w:rsidRPr="006B3405" w:rsidRDefault="003E4AFC" w:rsidP="00794CE8">
                          <w:pPr>
                            <w:spacing w:beforeLines="10" w:before="36"/>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●がん対策推進基本計画（第4期）</w:t>
                          </w:r>
                        </w:p>
                        <w:p w14:paraId="61E93F71" w14:textId="77777777" w:rsidR="003E4AFC" w:rsidRPr="006B3405" w:rsidRDefault="003E4AFC" w:rsidP="00794CE8">
                          <w:pPr>
                            <w:rPr>
                              <w:rFonts w:ascii="BIZ UDゴシック" w:eastAsia="BIZ UDゴシック" w:hAnsi="BIZ UDゴシック"/>
                              <w:color w:val="FFFFFF" w:themeColor="background1"/>
                              <w:sz w:val="20"/>
                              <w:szCs w:val="21"/>
                              <w14:textFill>
                                <w14:noFill/>
                              </w14:textFill>
                            </w:rPr>
                          </w:pPr>
                        </w:p>
                      </w:txbxContent>
                    </v:textbox>
                  </v:shape>
                  <v:group id="グループ化 20" o:spid="_x0000_s1061" style="position:absolute;left:-2890;top:-2597;width:8254;height:6349" coordorigin="-3525,831" coordsize="82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">
                    <v:oval id="楕円 19" o:spid="_x0000_s1062" style="position:absolute;left:-1805;top:1804;width:469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" fillcolor="#bfbfbf [2412]" stroked="f" strokeweight="1pt">
                      <v:stroke joinstyle="miter"/>
                    </v:oval>
                    <v:shape id="_x0000_s1063" type="#_x0000_t202" style="position:absolute;left:-3525;top:831;width:8254;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" filled="f" stroked="f" strokeweight=".5pt">
                      <v:textbox>
                        <w:txbxContent>
                          <w:p w14:paraId="4C33C4C4" w14:textId="77777777" w:rsidR="003E4AFC" w:rsidRPr="001A1229" w:rsidRDefault="003E4AFC" w:rsidP="00794CE8">
                            <w:pPr>
                              <w:jc w:val="center"/>
                              <w:rPr>
                                <w:rFonts w:ascii="BIZ UDゴシック" w:eastAsia="BIZ UDゴシック" w:hAnsi="BIZ UDゴシック"/>
                                <w:b/>
                                <w:bCs/>
                                <w:color w:val="000000" w:themeColor="text1"/>
                                <w:sz w:val="28"/>
                                <w:szCs w:val="32"/>
                              </w:rPr>
                            </w:pPr>
                            <w:r w:rsidRPr="001A1229">
                              <w:rPr>
                                <w:rFonts w:ascii="BIZ UDゴシック" w:eastAsia="BIZ UDゴシック" w:hAnsi="BIZ UDゴシック" w:hint="eastAsia"/>
                                <w:b/>
                                <w:bCs/>
                                <w:color w:val="000000" w:themeColor="text1"/>
                                <w:sz w:val="28"/>
                                <w:szCs w:val="32"/>
                              </w:rPr>
                              <w:t>国</w:t>
                            </w:r>
                          </w:p>
                        </w:txbxContent>
                      </v:textbox>
                    </v:shape>
                  </v:group>
                </v:group>
                <v:group id="グループ化 24" o:spid="_x0000_s1064" style="position:absolute;left:25612;top:-6388;width:31932;height:18066" coordorigin="-2962,-8039" coordsize="31932,1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">
                  <v:roundrect id="_x0000_s1065" style="position:absolute;left:-1610;top:-6129;width:29520;height:14350;visibility:visible;mso-wrap-style:square;v-text-anchor:middle" arcsize="61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" fillcolor="white [3212]" strokecolor="#a5a5a5 [2092]" strokeweight="1.5pt">
                    <v:stroke joinstyle="miter"/>
                  </v:roundrect>
                  <v:shape id="テキスト ボックス 2015027640" o:spid="_x0000_s1066" type="#_x0000_t202" style="position:absolute;left:3350;top:-8039;width:25619;height:18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" filled="f" stroked="f" strokeweight=".5pt">
                    <v:textbox>
                      <w:txbxContent>
                        <w:p w14:paraId="79107090" w14:textId="77777777" w:rsidR="003E4AFC" w:rsidRPr="006B3405" w:rsidRDefault="003E4AFC" w:rsidP="00B22344">
                          <w:pPr>
                            <w:spacing w:line="300" w:lineRule="exact"/>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●京都府保健医療計画</w:t>
                          </w:r>
                        </w:p>
                        <w:p w14:paraId="06BB2A98" w14:textId="77777777" w:rsidR="003E4AFC" w:rsidRPr="006B3405" w:rsidRDefault="003E4AFC" w:rsidP="00B22344">
                          <w:pPr>
                            <w:spacing w:line="300" w:lineRule="exact"/>
                            <w:ind w:firstLineChars="100" w:firstLine="200"/>
                            <w:rPr>
                              <w:rFonts w:ascii="BIZ UDゴシック" w:eastAsia="BIZ UDゴシック" w:hAnsi="BIZ UDゴシック"/>
                              <w:color w:val="000000" w:themeColor="text1"/>
                              <w:sz w:val="20"/>
                              <w:szCs w:val="21"/>
                            </w:rPr>
                          </w:pPr>
                          <w:r w:rsidRPr="006B3405">
                            <w:rPr>
                              <w:rFonts w:ascii="BIZ UDゴシック" w:eastAsia="BIZ UDゴシック" w:hAnsi="BIZ UDゴシック"/>
                              <w:color w:val="000000" w:themeColor="text1"/>
                              <w:sz w:val="20"/>
                              <w:szCs w:val="21"/>
                            </w:rPr>
                            <w:t>(きょうと健やか</w:t>
                          </w:r>
                          <w:r w:rsidRPr="006B3405">
                            <w:rPr>
                              <w:rFonts w:ascii="BIZ UDゴシック" w:eastAsia="BIZ UDゴシック" w:hAnsi="BIZ UDゴシック" w:hint="eastAsia"/>
                              <w:color w:val="000000" w:themeColor="text1"/>
                              <w:sz w:val="20"/>
                              <w:szCs w:val="21"/>
                            </w:rPr>
                            <w:t>21</w:t>
                          </w:r>
                          <w:r w:rsidRPr="006B3405">
                            <w:rPr>
                              <w:rFonts w:ascii="BIZ UDゴシック" w:eastAsia="BIZ UDゴシック" w:hAnsi="BIZ UDゴシック"/>
                              <w:color w:val="000000" w:themeColor="text1"/>
                              <w:sz w:val="20"/>
                              <w:szCs w:val="21"/>
                            </w:rPr>
                            <w:t>(第4次))</w:t>
                          </w:r>
                        </w:p>
                        <w:p w14:paraId="555DBA72" w14:textId="77777777" w:rsidR="003E4AFC" w:rsidRDefault="003E4AFC" w:rsidP="00B22344">
                          <w:pPr>
                            <w:spacing w:line="300" w:lineRule="exact"/>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●第</w:t>
                          </w:r>
                          <w:r w:rsidRPr="006B3405">
                            <w:rPr>
                              <w:rFonts w:ascii="BIZ UDゴシック" w:eastAsia="BIZ UDゴシック" w:hAnsi="BIZ UDゴシック"/>
                              <w:color w:val="000000" w:themeColor="text1"/>
                              <w:sz w:val="20"/>
                              <w:szCs w:val="21"/>
                            </w:rPr>
                            <w:t>4次京都</w:t>
                          </w:r>
                          <w:r w:rsidRPr="006B3405">
                            <w:rPr>
                              <w:rFonts w:ascii="BIZ UDゴシック" w:eastAsia="BIZ UDゴシック" w:hAnsi="BIZ UDゴシック" w:hint="eastAsia"/>
                              <w:color w:val="000000" w:themeColor="text1"/>
                              <w:sz w:val="20"/>
                              <w:szCs w:val="21"/>
                            </w:rPr>
                            <w:t>府</w:t>
                          </w:r>
                          <w:r w:rsidRPr="006B3405">
                            <w:rPr>
                              <w:rFonts w:ascii="BIZ UDゴシック" w:eastAsia="BIZ UDゴシック" w:hAnsi="BIZ UDゴシック"/>
                              <w:color w:val="000000" w:themeColor="text1"/>
                              <w:sz w:val="20"/>
                              <w:szCs w:val="21"/>
                            </w:rPr>
                            <w:t>食育推進計画</w:t>
                          </w:r>
                        </w:p>
                        <w:p w14:paraId="1EC8FE51" w14:textId="3F16F002" w:rsidR="003E4AFC" w:rsidRPr="006C01D6" w:rsidRDefault="003E4AFC" w:rsidP="00B22344">
                          <w:pPr>
                            <w:spacing w:line="300" w:lineRule="exact"/>
                            <w:rPr>
                              <w:rFonts w:ascii="BIZ UDゴシック" w:eastAsia="BIZ UDゴシック" w:hAnsi="BIZ UDゴシック"/>
                              <w:sz w:val="20"/>
                              <w:szCs w:val="21"/>
                            </w:rPr>
                          </w:pPr>
                          <w:r w:rsidRPr="006C01D6">
                            <w:rPr>
                              <w:rFonts w:ascii="BIZ UDゴシック" w:eastAsia="BIZ UDゴシック" w:hAnsi="BIZ UDゴシック" w:hint="eastAsia"/>
                              <w:sz w:val="20"/>
                              <w:szCs w:val="21"/>
                            </w:rPr>
                            <w:t>●第2期京都府スポーツ推進計画</w:t>
                          </w:r>
                        </w:p>
                        <w:p w14:paraId="07C68E38" w14:textId="77777777" w:rsidR="003E4AFC" w:rsidRPr="006B3405" w:rsidRDefault="003E4AFC" w:rsidP="00B22344">
                          <w:pPr>
                            <w:spacing w:line="300" w:lineRule="exact"/>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●歯と口の健康づくり基本計画</w:t>
                          </w:r>
                          <w:r w:rsidRPr="006B3405">
                            <w:rPr>
                              <w:rFonts w:ascii="BIZ UDゴシック" w:eastAsia="BIZ UDゴシック" w:hAnsi="BIZ UDゴシック"/>
                              <w:color w:val="000000" w:themeColor="text1"/>
                              <w:sz w:val="20"/>
                              <w:szCs w:val="21"/>
                            </w:rPr>
                            <w:t>(第3次)</w:t>
                          </w:r>
                        </w:p>
                        <w:p w14:paraId="674AB5E9" w14:textId="77777777" w:rsidR="003E4AFC" w:rsidRPr="006B3405" w:rsidRDefault="003E4AFC" w:rsidP="00B22344">
                          <w:pPr>
                            <w:spacing w:line="300" w:lineRule="exact"/>
                            <w:rPr>
                              <w:rFonts w:ascii="BIZ UDゴシック" w:eastAsia="BIZ UDゴシック" w:hAnsi="BIZ UDゴシック"/>
                              <w:color w:val="000000" w:themeColor="text1"/>
                              <w:sz w:val="20"/>
                              <w:szCs w:val="21"/>
                            </w:rPr>
                          </w:pPr>
                          <w:r w:rsidRPr="006B3405">
                            <w:rPr>
                              <w:rFonts w:ascii="BIZ UDゴシック" w:eastAsia="BIZ UDゴシック" w:hAnsi="BIZ UDゴシック" w:hint="eastAsia"/>
                              <w:color w:val="000000" w:themeColor="text1"/>
                              <w:sz w:val="20"/>
                              <w:szCs w:val="21"/>
                            </w:rPr>
                            <w:t>●第</w:t>
                          </w:r>
                          <w:r w:rsidRPr="006B3405">
                            <w:rPr>
                              <w:rFonts w:ascii="BIZ UDゴシック" w:eastAsia="BIZ UDゴシック" w:hAnsi="BIZ UDゴシック"/>
                              <w:color w:val="000000" w:themeColor="text1"/>
                              <w:sz w:val="20"/>
                              <w:szCs w:val="21"/>
                            </w:rPr>
                            <w:t>3期京都府がん対策推進計画</w:t>
                          </w:r>
                        </w:p>
                        <w:p w14:paraId="383194FF" w14:textId="77777777" w:rsidR="003E4AFC" w:rsidRPr="006B3405" w:rsidRDefault="003E4AFC" w:rsidP="00B22344">
                          <w:pPr>
                            <w:spacing w:line="300" w:lineRule="exact"/>
                            <w:rPr>
                              <w:rFonts w:ascii="BIZ UDゴシック" w:eastAsia="BIZ UDゴシック" w:hAnsi="BIZ UDゴシック"/>
                              <w:color w:val="FFFFFF" w:themeColor="background1"/>
                              <w:sz w:val="20"/>
                              <w:szCs w:val="21"/>
                              <w14:textFill>
                                <w14:noFill/>
                              </w14:textFill>
                            </w:rPr>
                          </w:pPr>
                          <w:r w:rsidRPr="006B3405">
                            <w:rPr>
                              <w:rFonts w:ascii="BIZ UDゴシック" w:eastAsia="BIZ UDゴシック" w:hAnsi="BIZ UDゴシック" w:hint="eastAsia"/>
                              <w:color w:val="000000" w:themeColor="text1"/>
                              <w:sz w:val="20"/>
                              <w:szCs w:val="21"/>
                            </w:rPr>
                            <w:t>●第</w:t>
                          </w:r>
                          <w:r w:rsidRPr="006B3405">
                            <w:rPr>
                              <w:rFonts w:ascii="BIZ UDゴシック" w:eastAsia="BIZ UDゴシック" w:hAnsi="BIZ UDゴシック"/>
                              <w:color w:val="000000" w:themeColor="text1"/>
                              <w:sz w:val="20"/>
                              <w:szCs w:val="21"/>
                            </w:rPr>
                            <w:t>2期京都府循環器病対策推進計画</w:t>
                          </w:r>
                        </w:p>
                      </w:txbxContent>
                    </v:textbox>
                  </v:shape>
                  <v:group id="グループ化 20" o:spid="_x0000_s1067" style="position:absolute;left:-2962;top:-2575;width:8254;height:6349" coordorigin="-3597,980" coordsize="825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">
                    <v:oval id="楕円 19" o:spid="_x0000_s1068" style="position:absolute;left:-1922;top:1884;width:469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" fillcolor="#bfbfbf [2412]" stroked="f" strokeweight="1pt">
                      <v:stroke joinstyle="miter"/>
                    </v:oval>
                    <v:shape id="_x0000_s1069" type="#_x0000_t202" style="position:absolute;left:-3597;top:980;width:8254;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" filled="f" stroked="f" strokeweight=".5pt">
                      <v:textbox>
                        <w:txbxContent>
                          <w:p w14:paraId="612DBCF2" w14:textId="77777777" w:rsidR="003E4AFC" w:rsidRPr="001A1229" w:rsidRDefault="003E4AFC" w:rsidP="00794CE8">
                            <w:pPr>
                              <w:jc w:val="center"/>
                              <w:rPr>
                                <w:rFonts w:ascii="BIZ UDゴシック" w:eastAsia="BIZ UDゴシック" w:hAnsi="BIZ UDゴシック"/>
                                <w:b/>
                                <w:bCs/>
                                <w:color w:val="000000" w:themeColor="text1"/>
                                <w:sz w:val="28"/>
                                <w:szCs w:val="32"/>
                              </w:rPr>
                            </w:pPr>
                            <w:r>
                              <w:rPr>
                                <w:rFonts w:ascii="BIZ UDゴシック" w:eastAsia="BIZ UDゴシック" w:hAnsi="BIZ UDゴシック" w:hint="eastAsia"/>
                                <w:b/>
                                <w:bCs/>
                                <w:color w:val="000000" w:themeColor="text1"/>
                                <w:sz w:val="28"/>
                                <w:szCs w:val="32"/>
                              </w:rPr>
                              <w:t>府</w:t>
                            </w:r>
                          </w:p>
                        </w:txbxContent>
                      </v:textbox>
                    </v:shape>
                  </v:group>
                </v:group>
                <w10:wrap anchorx="margin"/>
              </v:group>
            </w:pict>
          </mc:Fallback>
        </mc:AlternateContent>
      </w:r>
      <w:r w:rsidR="00B22344">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1548671" behindDoc="0" locked="0" layoutInCell="1" allowOverlap="1" wp14:anchorId="02B2DC4C" wp14:editId="19546AC4">
                <wp:simplePos x="0" y="0"/>
                <wp:positionH relativeFrom="column">
                  <wp:posOffset>1199515</wp:posOffset>
                </wp:positionH>
                <wp:positionV relativeFrom="paragraph">
                  <wp:posOffset>2193876</wp:posOffset>
                </wp:positionV>
                <wp:extent cx="609600" cy="327025"/>
                <wp:effectExtent l="38100" t="19050" r="19050" b="15875"/>
                <wp:wrapNone/>
                <wp:docPr id="5" name="上矢印 5"/>
                <wp:cNvGraphicFramePr/>
                <a:graphic xmlns:a="http://schemas.openxmlformats.org/drawingml/2006/main">
                  <a:graphicData uri="http://schemas.microsoft.com/office/word/2010/wordprocessingShape">
                    <wps:wsp>
                      <wps:cNvSpPr/>
                      <wps:spPr>
                        <a:xfrm>
                          <a:off x="0" y="0"/>
                          <a:ext cx="609600" cy="327025"/>
                        </a:xfrm>
                        <a:prstGeom prst="upArrow">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2B0004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 o:spid="_x0000_s1026" type="#_x0000_t68" style="position:absolute;margin-left:94.45pt;margin-top:172.75pt;width:48pt;height:25.75pt;z-index:251548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" adj="10800" fillcolor="white [3212]" strokecolor="gray [1629]" strokeweight="1pt"/>
            </w:pict>
          </mc:Fallback>
        </mc:AlternateContent>
      </w:r>
      <w:r w:rsidR="00D652F9">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83232" behindDoc="0" locked="0" layoutInCell="1" allowOverlap="1" wp14:anchorId="528A137D" wp14:editId="0E2CB33D">
                <wp:simplePos x="0" y="0"/>
                <wp:positionH relativeFrom="column">
                  <wp:posOffset>546735</wp:posOffset>
                </wp:positionH>
                <wp:positionV relativeFrom="paragraph">
                  <wp:posOffset>2153920</wp:posOffset>
                </wp:positionV>
                <wp:extent cx="942340" cy="365760"/>
                <wp:effectExtent l="0" t="0" r="0" b="0"/>
                <wp:wrapNone/>
                <wp:docPr id="370316902" name="テキスト ボックス 222395611"/>
                <wp:cNvGraphicFramePr/>
                <a:graphic xmlns:a="http://schemas.openxmlformats.org/drawingml/2006/main">
                  <a:graphicData uri="http://schemas.microsoft.com/office/word/2010/wordprocessingShape">
                    <wps:wsp>
                      <wps:cNvSpPr txBox="1"/>
                      <wps:spPr>
                        <a:xfrm>
                          <a:off x="0" y="0"/>
                          <a:ext cx="942340" cy="365760"/>
                        </a:xfrm>
                        <a:prstGeom prst="rect">
                          <a:avLst/>
                        </a:prstGeom>
                        <a:noFill/>
                        <a:ln w="6350">
                          <a:noFill/>
                        </a:ln>
                      </wps:spPr>
                      <wps:txbx>
                        <w:txbxContent>
                          <w:p w14:paraId="299BD354"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1A1229">
                              <w:rPr>
                                <w:rFonts w:ascii="BIZ UDゴシック" w:eastAsia="BIZ UDゴシック" w:hAnsi="BIZ UDゴシック" w:hint="eastAsia"/>
                                <w:color w:val="000000" w:themeColor="text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A137D" id="_x0000_s1070" type="#_x0000_t202" style="position:absolute;margin-left:43.05pt;margin-top:169.6pt;width:74.2pt;height:28.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" filled="f" stroked="f" strokeweight=".5pt">
                <v:textbox>
                  <w:txbxContent>
                    <w:p w14:paraId="299BD354"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1A1229">
                        <w:rPr>
                          <w:rFonts w:ascii="BIZ UDゴシック" w:eastAsia="BIZ UDゴシック" w:hAnsi="BIZ UDゴシック" w:hint="eastAsia"/>
                          <w:color w:val="000000" w:themeColor="text1"/>
                        </w:rPr>
                        <w:t>整合</w:t>
                      </w:r>
                    </w:p>
                  </w:txbxContent>
                </v:textbox>
              </v:shape>
            </w:pict>
          </mc:Fallback>
        </mc:AlternateContent>
      </w:r>
      <w:r w:rsidR="00916EF4">
        <w:rPr>
          <w:rFonts w:ascii="BIZ UD明朝 Medium" w:eastAsia="BIZ UD明朝 Medium" w:hAnsi="BIZ UD明朝 Medium"/>
          <w:noProof/>
          <w:color w:val="000000" w:themeColor="text1"/>
          <w:sz w:val="22"/>
          <w:szCs w:val="24"/>
        </w:rPr>
        <mc:AlternateContent>
          <mc:Choice Requires="wpg">
            <w:drawing>
              <wp:anchor distT="0" distB="0" distL="114300" distR="114300" simplePos="0" relativeHeight="252390400" behindDoc="0" locked="0" layoutInCell="1" allowOverlap="1" wp14:anchorId="251E10C6" wp14:editId="12D3839F">
                <wp:simplePos x="0" y="0"/>
                <wp:positionH relativeFrom="column">
                  <wp:posOffset>100965</wp:posOffset>
                </wp:positionH>
                <wp:positionV relativeFrom="paragraph">
                  <wp:posOffset>1640536</wp:posOffset>
                </wp:positionV>
                <wp:extent cx="2713990" cy="370840"/>
                <wp:effectExtent l="0" t="0" r="0" b="0"/>
                <wp:wrapNone/>
                <wp:docPr id="204866813" name="グループ化 15"/>
                <wp:cNvGraphicFramePr/>
                <a:graphic xmlns:a="http://schemas.openxmlformats.org/drawingml/2006/main">
                  <a:graphicData uri="http://schemas.microsoft.com/office/word/2010/wordprocessingGroup">
                    <wpg:wgp>
                      <wpg:cNvGrpSpPr/>
                      <wpg:grpSpPr>
                        <a:xfrm>
                          <a:off x="0" y="0"/>
                          <a:ext cx="2713990" cy="370840"/>
                          <a:chOff x="0" y="0"/>
                          <a:chExt cx="2714608" cy="465726"/>
                        </a:xfrm>
                      </wpg:grpSpPr>
                      <wpg:grpSp>
                        <wpg:cNvPr id="2046442592" name="グループ化 11"/>
                        <wpg:cNvGrpSpPr/>
                        <wpg:grpSpPr>
                          <a:xfrm>
                            <a:off x="1504950" y="0"/>
                            <a:ext cx="600058" cy="456201"/>
                            <a:chOff x="0" y="0"/>
                            <a:chExt cx="600825" cy="457200"/>
                          </a:xfrm>
                        </wpg:grpSpPr>
                        <wps:wsp>
                          <wps:cNvPr id="1507947722" name="楕円 1507947722"/>
                          <wps:cNvSpPr/>
                          <wps:spPr>
                            <a:xfrm>
                              <a:off x="69272" y="0"/>
                              <a:ext cx="457200" cy="457200"/>
                            </a:xfrm>
                            <a:prstGeom prst="ellipse">
                              <a:avLst/>
                            </a:prstGeom>
                            <a:pattFill prst="ltDnDiag">
                              <a:fgClr>
                                <a:schemeClr val="bg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529004" name="テキスト ボックス 1909529004"/>
                          <wps:cNvSpPr txBox="1"/>
                          <wps:spPr>
                            <a:xfrm>
                              <a:off x="0" y="21248"/>
                              <a:ext cx="600825" cy="351478"/>
                            </a:xfrm>
                            <a:prstGeom prst="rect">
                              <a:avLst/>
                            </a:prstGeom>
                            <a:noFill/>
                            <a:ln w="6350">
                              <a:noFill/>
                            </a:ln>
                          </wps:spPr>
                          <wps:txbx>
                            <w:txbxContent>
                              <w:p w14:paraId="788CDF83" w14:textId="73BD5B58" w:rsidR="003E4AFC" w:rsidRPr="007952FB" w:rsidRDefault="003E4AFC" w:rsidP="00794CE8">
                                <w:pPr>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こども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8402008" name="グループ化 12"/>
                        <wpg:cNvGrpSpPr/>
                        <wpg:grpSpPr>
                          <a:xfrm>
                            <a:off x="0" y="0"/>
                            <a:ext cx="888975" cy="456201"/>
                            <a:chOff x="-133393" y="0"/>
                            <a:chExt cx="889642" cy="457200"/>
                          </a:xfrm>
                        </wpg:grpSpPr>
                        <wps:wsp>
                          <wps:cNvPr id="1620839450" name="楕円 1620839450"/>
                          <wps:cNvSpPr/>
                          <wps:spPr>
                            <a:xfrm>
                              <a:off x="69272" y="0"/>
                              <a:ext cx="457200" cy="457200"/>
                            </a:xfrm>
                            <a:prstGeom prst="ellipse">
                              <a:avLst/>
                            </a:prstGeom>
                            <a:pattFill prst="ltDnDiag">
                              <a:fgClr>
                                <a:schemeClr val="bg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809307" name="テキスト ボックス 1688809307"/>
                          <wps:cNvSpPr txBox="1"/>
                          <wps:spPr>
                            <a:xfrm>
                              <a:off x="-133393" y="21268"/>
                              <a:ext cx="889642" cy="342265"/>
                            </a:xfrm>
                            <a:prstGeom prst="rect">
                              <a:avLst/>
                            </a:prstGeom>
                            <a:noFill/>
                            <a:ln w="6350">
                              <a:noFill/>
                            </a:ln>
                          </wps:spPr>
                          <wps:txbx>
                            <w:txbxContent>
                              <w:p w14:paraId="4F6790B6" w14:textId="77777777" w:rsidR="003E4AFC" w:rsidRPr="007952FB" w:rsidRDefault="003E4AFC" w:rsidP="00794CE8">
                                <w:pPr>
                                  <w:jc w:val="center"/>
                                  <w:rPr>
                                    <w:rFonts w:ascii="BIZ UDPゴシック" w:eastAsia="BIZ UDPゴシック" w:hAnsi="BIZ UDPゴシック"/>
                                    <w:sz w:val="20"/>
                                    <w:szCs w:val="21"/>
                                  </w:rPr>
                                </w:pPr>
                                <w:r w:rsidRPr="007952FB">
                                  <w:rPr>
                                    <w:rFonts w:ascii="BIZ UDPゴシック" w:eastAsia="BIZ UDPゴシック" w:hAnsi="BIZ UDPゴシック" w:hint="eastAsia"/>
                                    <w:sz w:val="20"/>
                                    <w:szCs w:val="21"/>
                                  </w:rPr>
                                  <w:t>障がい者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2142411" name="グループ化 13"/>
                        <wpg:cNvGrpSpPr/>
                        <wpg:grpSpPr>
                          <a:xfrm>
                            <a:off x="838200" y="0"/>
                            <a:ext cx="600058" cy="456201"/>
                            <a:chOff x="0" y="0"/>
                            <a:chExt cx="600825" cy="457200"/>
                          </a:xfrm>
                        </wpg:grpSpPr>
                        <wps:wsp>
                          <wps:cNvPr id="1762604915" name="楕円 1762604915"/>
                          <wps:cNvSpPr/>
                          <wps:spPr>
                            <a:xfrm>
                              <a:off x="69272" y="0"/>
                              <a:ext cx="457200" cy="457200"/>
                            </a:xfrm>
                            <a:prstGeom prst="ellipse">
                              <a:avLst/>
                            </a:prstGeom>
                            <a:pattFill prst="ltDnDiag">
                              <a:fgClr>
                                <a:schemeClr val="bg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11992" name="テキスト ボックス 63411992"/>
                          <wps:cNvSpPr txBox="1"/>
                          <wps:spPr>
                            <a:xfrm>
                              <a:off x="0" y="21248"/>
                              <a:ext cx="600825" cy="435518"/>
                            </a:xfrm>
                            <a:prstGeom prst="rect">
                              <a:avLst/>
                            </a:prstGeom>
                            <a:noFill/>
                            <a:ln w="6350">
                              <a:noFill/>
                            </a:ln>
                          </wps:spPr>
                          <wps:txbx>
                            <w:txbxContent>
                              <w:p w14:paraId="53277427" w14:textId="77777777" w:rsidR="003E4AFC" w:rsidRPr="007952FB" w:rsidRDefault="003E4AFC" w:rsidP="00794CE8">
                                <w:pPr>
                                  <w:jc w:val="center"/>
                                  <w:rPr>
                                    <w:rFonts w:ascii="BIZ UDPゴシック" w:eastAsia="BIZ UDPゴシック" w:hAnsi="BIZ UDPゴシック"/>
                                    <w:sz w:val="20"/>
                                    <w:szCs w:val="21"/>
                                  </w:rPr>
                                </w:pPr>
                                <w:r w:rsidRPr="007952FB">
                                  <w:rPr>
                                    <w:rFonts w:ascii="BIZ UDPゴシック" w:eastAsia="BIZ UDPゴシック" w:hAnsi="BIZ UDPゴシック" w:hint="eastAsia"/>
                                    <w:sz w:val="20"/>
                                    <w:szCs w:val="21"/>
                                  </w:rPr>
                                  <w:t>高齢者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4527912" name="グループ化 14"/>
                        <wpg:cNvGrpSpPr/>
                        <wpg:grpSpPr>
                          <a:xfrm>
                            <a:off x="2114550" y="9525"/>
                            <a:ext cx="600058" cy="456201"/>
                            <a:chOff x="0" y="0"/>
                            <a:chExt cx="600825" cy="457200"/>
                          </a:xfrm>
                        </wpg:grpSpPr>
                        <wps:wsp>
                          <wps:cNvPr id="1549393319" name="楕円 1549393319"/>
                          <wps:cNvSpPr/>
                          <wps:spPr>
                            <a:xfrm>
                              <a:off x="69272" y="0"/>
                              <a:ext cx="457200" cy="457200"/>
                            </a:xfrm>
                            <a:prstGeom prst="ellipse">
                              <a:avLst/>
                            </a:prstGeom>
                            <a:pattFill prst="ltDnDiag">
                              <a:fgClr>
                                <a:schemeClr val="bg1">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13997" name="テキスト ボックス 115013997"/>
                          <wps:cNvSpPr txBox="1"/>
                          <wps:spPr>
                            <a:xfrm>
                              <a:off x="0" y="21239"/>
                              <a:ext cx="600825" cy="435518"/>
                            </a:xfrm>
                            <a:prstGeom prst="rect">
                              <a:avLst/>
                            </a:prstGeom>
                            <a:noFill/>
                            <a:ln w="6350">
                              <a:noFill/>
                            </a:ln>
                          </wps:spPr>
                          <wps:txbx>
                            <w:txbxContent>
                              <w:p w14:paraId="2B9FD46F" w14:textId="77777777" w:rsidR="003E4AFC" w:rsidRPr="007952FB" w:rsidRDefault="003E4AFC" w:rsidP="00794CE8">
                                <w:pPr>
                                  <w:jc w:val="center"/>
                                  <w:rPr>
                                    <w:rFonts w:ascii="BIZ UDPゴシック" w:eastAsia="BIZ UDPゴシック" w:hAnsi="BIZ UDPゴシック"/>
                                    <w:sz w:val="20"/>
                                    <w:szCs w:val="21"/>
                                  </w:rPr>
                                </w:pPr>
                                <w:r w:rsidRPr="007952FB">
                                  <w:rPr>
                                    <w:rFonts w:ascii="BIZ UDPゴシック" w:eastAsia="BIZ UDPゴシック" w:hAnsi="BIZ UDPゴシック" w:hint="eastAsia"/>
                                    <w:sz w:val="20"/>
                                    <w:szCs w:val="21"/>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51E10C6" id="グループ化 15" o:spid="_x0000_s1071" style="position:absolute;margin-left:7.95pt;margin-top:129.2pt;width:213.7pt;height:29.2pt;z-index:252390400;mso-width-relative:margin;mso-height-relative:margin" coordsize="27146,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">
                <v:group id="グループ化 11" o:spid="_x0000_s1072" style="position:absolute;left:15049;width:6001;height:4562" coordsize="600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">
                  <v:oval id="楕円 1507947722" o:spid="_x0000_s1073" style="position:absolute;left:69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" fillcolor="#bfbfbf [2412]" stroked="f" strokeweight="1pt">
                    <v:fill r:id="rId11" o:title="" color2="white [3212]" type="pattern"/>
                    <v:stroke joinstyle="miter"/>
                  </v:oval>
                  <v:shape id="テキスト ボックス 1909529004" o:spid="_x0000_s1074" type="#_x0000_t202" style="position:absolute;top:212;width:6008;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" filled="f" stroked="f" strokeweight=".5pt">
                    <v:textbox>
                      <w:txbxContent>
                        <w:p w14:paraId="788CDF83" w14:textId="73BD5B58" w:rsidR="003E4AFC" w:rsidRPr="007952FB" w:rsidRDefault="003E4AFC" w:rsidP="00794CE8">
                          <w:pPr>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こども</w:t>
                          </w:r>
                        </w:p>
                      </w:txbxContent>
                    </v:textbox>
                  </v:shape>
                </v:group>
                <v:group id="グループ化 12" o:spid="_x0000_s1075" style="position:absolute;width:8889;height:4562" coordorigin="-1333" coordsize="889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">
                  <v:oval id="楕円 1620839450" o:spid="_x0000_s1076" style="position:absolute;left:69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" fillcolor="#bfbfbf [2412]" stroked="f" strokeweight="1pt">
                    <v:fill r:id="rId11" o:title="" color2="white [3212]" type="pattern"/>
                    <v:stroke joinstyle="miter"/>
                  </v:oval>
                  <v:shape id="テキスト ボックス 1688809307" o:spid="_x0000_s1077" type="#_x0000_t202" style="position:absolute;left:-1333;top:212;width:889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" filled="f" stroked="f" strokeweight=".5pt">
                    <v:textbox>
                      <w:txbxContent>
                        <w:p w14:paraId="4F6790B6" w14:textId="77777777" w:rsidR="003E4AFC" w:rsidRPr="007952FB" w:rsidRDefault="003E4AFC" w:rsidP="00794CE8">
                          <w:pPr>
                            <w:jc w:val="center"/>
                            <w:rPr>
                              <w:rFonts w:ascii="BIZ UDPゴシック" w:eastAsia="BIZ UDPゴシック" w:hAnsi="BIZ UDPゴシック"/>
                              <w:sz w:val="20"/>
                              <w:szCs w:val="21"/>
                            </w:rPr>
                          </w:pPr>
                          <w:r w:rsidRPr="007952FB">
                            <w:rPr>
                              <w:rFonts w:ascii="BIZ UDPゴシック" w:eastAsia="BIZ UDPゴシック" w:hAnsi="BIZ UDPゴシック" w:hint="eastAsia"/>
                              <w:sz w:val="20"/>
                              <w:szCs w:val="21"/>
                            </w:rPr>
                            <w:t>障がい者</w:t>
                          </w:r>
                        </w:p>
                      </w:txbxContent>
                    </v:textbox>
                  </v:shape>
                </v:group>
                <v:group id="グループ化 13" o:spid="_x0000_s1078" style="position:absolute;left:8382;width:6000;height:4562" coordsize="600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">
                  <v:oval id="楕円 1762604915" o:spid="_x0000_s1079" style="position:absolute;left:69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" fillcolor="#bfbfbf [2412]" stroked="f" strokeweight="1pt">
                    <v:fill r:id="rId11" o:title="" color2="white [3212]" type="pattern"/>
                    <v:stroke joinstyle="miter"/>
                  </v:oval>
                  <v:shape id="テキスト ボックス 63411992" o:spid="_x0000_s1080" type="#_x0000_t202" style="position:absolute;top:212;width:6008;height: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" filled="f" stroked="f" strokeweight=".5pt">
                    <v:textbox>
                      <w:txbxContent>
                        <w:p w14:paraId="53277427" w14:textId="77777777" w:rsidR="003E4AFC" w:rsidRPr="007952FB" w:rsidRDefault="003E4AFC" w:rsidP="00794CE8">
                          <w:pPr>
                            <w:jc w:val="center"/>
                            <w:rPr>
                              <w:rFonts w:ascii="BIZ UDPゴシック" w:eastAsia="BIZ UDPゴシック" w:hAnsi="BIZ UDPゴシック"/>
                              <w:sz w:val="20"/>
                              <w:szCs w:val="21"/>
                            </w:rPr>
                          </w:pPr>
                          <w:r w:rsidRPr="007952FB">
                            <w:rPr>
                              <w:rFonts w:ascii="BIZ UDPゴシック" w:eastAsia="BIZ UDPゴシック" w:hAnsi="BIZ UDPゴシック" w:hint="eastAsia"/>
                              <w:sz w:val="20"/>
                              <w:szCs w:val="21"/>
                            </w:rPr>
                            <w:t>高齢者</w:t>
                          </w:r>
                        </w:p>
                      </w:txbxContent>
                    </v:textbox>
                  </v:shape>
                </v:group>
                <v:group id="グループ化 14" o:spid="_x0000_s1081" style="position:absolute;left:21145;top:95;width:6001;height:4562" coordsize="600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">
                  <v:oval id="楕円 1549393319" o:spid="_x0000_s1082" style="position:absolute;left:69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" fillcolor="#bfbfbf [2412]" stroked="f" strokeweight="1pt">
                    <v:fill r:id="rId11" o:title="" color2="white [3212]" type="pattern"/>
                    <v:stroke joinstyle="miter"/>
                  </v:oval>
                  <v:shape id="テキスト ボックス 115013997" o:spid="_x0000_s1083" type="#_x0000_t202" style="position:absolute;top:212;width:6008;height: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" filled="f" stroked="f" strokeweight=".5pt">
                    <v:textbox>
                      <w:txbxContent>
                        <w:p w14:paraId="2B9FD46F" w14:textId="77777777" w:rsidR="003E4AFC" w:rsidRPr="007952FB" w:rsidRDefault="003E4AFC" w:rsidP="00794CE8">
                          <w:pPr>
                            <w:jc w:val="center"/>
                            <w:rPr>
                              <w:rFonts w:ascii="BIZ UDPゴシック" w:eastAsia="BIZ UDPゴシック" w:hAnsi="BIZ UDPゴシック"/>
                              <w:sz w:val="20"/>
                              <w:szCs w:val="21"/>
                            </w:rPr>
                          </w:pPr>
                          <w:r w:rsidRPr="007952FB">
                            <w:rPr>
                              <w:rFonts w:ascii="BIZ UDPゴシック" w:eastAsia="BIZ UDPゴシック" w:hAnsi="BIZ UDPゴシック" w:hint="eastAsia"/>
                              <w:sz w:val="20"/>
                              <w:szCs w:val="21"/>
                            </w:rPr>
                            <w:t>その他</w:t>
                          </w:r>
                        </w:p>
                      </w:txbxContent>
                    </v:textbox>
                  </v:shape>
                </v:group>
              </v:group>
            </w:pict>
          </mc:Fallback>
        </mc:AlternateContent>
      </w:r>
      <w:r w:rsidR="00794CE8">
        <w:rPr>
          <w:rFonts w:ascii="BIZ UD明朝 Medium" w:eastAsia="BIZ UD明朝 Medium" w:hAnsi="BIZ UD明朝 Medium"/>
          <w:noProof/>
          <w:color w:val="000000" w:themeColor="text1"/>
          <w:sz w:val="22"/>
          <w:szCs w:val="24"/>
        </w:rPr>
        <mc:AlternateContent>
          <mc:Choice Requires="wps">
            <w:drawing>
              <wp:anchor distT="0" distB="0" distL="114300" distR="114300" simplePos="0" relativeHeight="252382208" behindDoc="0" locked="0" layoutInCell="1" allowOverlap="1" wp14:anchorId="0E3E49D4" wp14:editId="25C83F2F">
                <wp:simplePos x="0" y="0"/>
                <wp:positionH relativeFrom="column">
                  <wp:posOffset>1826121</wp:posOffset>
                </wp:positionH>
                <wp:positionV relativeFrom="paragraph">
                  <wp:posOffset>36364</wp:posOffset>
                </wp:positionV>
                <wp:extent cx="1299699" cy="570796"/>
                <wp:effectExtent l="0" t="0" r="0" b="1270"/>
                <wp:wrapNone/>
                <wp:docPr id="1960358544" name="テキスト ボックス 222395611"/>
                <wp:cNvGraphicFramePr/>
                <a:graphic xmlns:a="http://schemas.openxmlformats.org/drawingml/2006/main">
                  <a:graphicData uri="http://schemas.microsoft.com/office/word/2010/wordprocessingShape">
                    <wps:wsp>
                      <wps:cNvSpPr txBox="1"/>
                      <wps:spPr>
                        <a:xfrm>
                          <a:off x="0" y="0"/>
                          <a:ext cx="1299699" cy="570796"/>
                        </a:xfrm>
                        <a:prstGeom prst="rect">
                          <a:avLst/>
                        </a:prstGeom>
                        <a:noFill/>
                        <a:ln w="6350">
                          <a:noFill/>
                        </a:ln>
                      </wps:spPr>
                      <wps:txbx>
                        <w:txbxContent>
                          <w:p w14:paraId="2DA57F1E"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1A1229">
                              <w:rPr>
                                <w:rFonts w:ascii="BIZ UDゴシック" w:eastAsia="BIZ UDゴシック" w:hAnsi="BIZ UDゴシック" w:hint="eastAsia"/>
                                <w:color w:val="000000" w:themeColor="text1"/>
                              </w:rPr>
                              <w:t>整合</w:t>
                            </w:r>
                          </w:p>
                          <w:p w14:paraId="410A5EBE"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1A1229">
                              <w:rPr>
                                <w:rFonts w:ascii="BIZ UDゴシック" w:eastAsia="BIZ UDゴシック" w:hAnsi="BIZ UDゴシック" w:hint="eastAsia"/>
                                <w:color w:val="000000" w:themeColor="text1"/>
                              </w:rPr>
                              <w:t>・</w:t>
                            </w:r>
                          </w:p>
                          <w:p w14:paraId="45E16562"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1A1229">
                              <w:rPr>
                                <w:rFonts w:ascii="BIZ UDゴシック" w:eastAsia="BIZ UDゴシック" w:hAnsi="BIZ UDゴシック" w:hint="eastAsia"/>
                                <w:color w:val="000000" w:themeColor="text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3E49D4" id="_x0000_s1084" type="#_x0000_t202" style="position:absolute;margin-left:143.8pt;margin-top:2.85pt;width:102.35pt;height:44.95pt;z-index:25238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" filled="f" stroked="f" strokeweight=".5pt">
                <v:textbox>
                  <w:txbxContent>
                    <w:p w14:paraId="2DA57F1E"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1A1229">
                        <w:rPr>
                          <w:rFonts w:ascii="BIZ UDゴシック" w:eastAsia="BIZ UDゴシック" w:hAnsi="BIZ UDゴシック" w:hint="eastAsia"/>
                          <w:color w:val="000000" w:themeColor="text1"/>
                        </w:rPr>
                        <w:t>整合</w:t>
                      </w:r>
                    </w:p>
                    <w:p w14:paraId="410A5EBE"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1A1229">
                        <w:rPr>
                          <w:rFonts w:ascii="BIZ UDゴシック" w:eastAsia="BIZ UDゴシック" w:hAnsi="BIZ UDゴシック" w:hint="eastAsia"/>
                          <w:color w:val="000000" w:themeColor="text1"/>
                        </w:rPr>
                        <w:t>・</w:t>
                      </w:r>
                    </w:p>
                    <w:p w14:paraId="45E16562" w14:textId="77777777" w:rsidR="003E4AFC" w:rsidRPr="001A1229" w:rsidRDefault="003E4AFC" w:rsidP="00794CE8">
                      <w:pPr>
                        <w:spacing w:line="240" w:lineRule="exact"/>
                        <w:jc w:val="center"/>
                        <w:rPr>
                          <w:rFonts w:ascii="BIZ UDゴシック" w:eastAsia="BIZ UDゴシック" w:hAnsi="BIZ UDゴシック"/>
                          <w:color w:val="000000" w:themeColor="text1"/>
                        </w:rPr>
                      </w:pPr>
                      <w:r w:rsidRPr="001A1229">
                        <w:rPr>
                          <w:rFonts w:ascii="BIZ UDゴシック" w:eastAsia="BIZ UDゴシック" w:hAnsi="BIZ UDゴシック" w:hint="eastAsia"/>
                          <w:color w:val="000000" w:themeColor="text1"/>
                        </w:rPr>
                        <w:t>連携</w:t>
                      </w:r>
                    </w:p>
                  </w:txbxContent>
                </v:textbox>
              </v:shape>
            </w:pict>
          </mc:Fallback>
        </mc:AlternateContent>
      </w:r>
      <w:r w:rsidR="007236A1">
        <w:rPr>
          <w:rFonts w:ascii="BIZ UD明朝 Medium" w:eastAsia="BIZ UD明朝 Medium" w:hAnsi="BIZ UD明朝 Medium"/>
          <w:sz w:val="22"/>
          <w:szCs w:val="24"/>
        </w:rPr>
        <w:br w:type="page"/>
      </w:r>
    </w:p>
    <w:bookmarkStart w:id="9" w:name="_Toc214348272"/>
    <w:p w14:paraId="4864EA11" w14:textId="1A4A15A0" w:rsidR="000C1366" w:rsidRPr="00651CEA" w:rsidRDefault="00B17EDE" w:rsidP="00B17EDE">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42304" behindDoc="1" locked="0" layoutInCell="1" allowOverlap="1" wp14:anchorId="48E5B7B3" wp14:editId="14E4F6D9">
                <wp:simplePos x="0" y="0"/>
                <wp:positionH relativeFrom="column">
                  <wp:posOffset>0</wp:posOffset>
                </wp:positionH>
                <wp:positionV relativeFrom="paragraph">
                  <wp:posOffset>39683</wp:posOffset>
                </wp:positionV>
                <wp:extent cx="5795645" cy="339725"/>
                <wp:effectExtent l="0" t="0" r="0" b="3175"/>
                <wp:wrapNone/>
                <wp:docPr id="2035008715"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F9667FB" id="四角形: 角を丸くする 124" o:spid="_x0000_s1026" style="position:absolute;margin-left:0;margin-top:3.1pt;width:456.35pt;height:26.75pt;z-index:-25067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" fillcolor="#d8d8d8 [2732]" stroked="f" strokeweight="1pt">
                <v:stroke joinstyle="miter"/>
              </v:roundrect>
            </w:pict>
          </mc:Fallback>
        </mc:AlternateContent>
      </w:r>
      <w:r>
        <w:rPr>
          <w:rFonts w:ascii="BIZ UDゴシック" w:eastAsia="BIZ UDゴシック" w:hAnsi="BIZ UDゴシック" w:hint="eastAsia"/>
          <w:b/>
          <w:bCs/>
          <w:color w:val="000000" w:themeColor="text1"/>
          <w:sz w:val="36"/>
          <w:szCs w:val="18"/>
        </w:rPr>
        <w:t>４</w:t>
      </w:r>
      <w:r w:rsidR="000C1366" w:rsidRPr="00651CEA">
        <w:rPr>
          <w:rFonts w:ascii="BIZ UDゴシック" w:eastAsia="BIZ UDゴシック" w:hAnsi="BIZ UDゴシック"/>
          <w:b/>
          <w:bCs/>
          <w:sz w:val="36"/>
          <w:szCs w:val="18"/>
        </w:rPr>
        <w:t xml:space="preserve">　計画</w:t>
      </w:r>
      <w:r w:rsidR="000C1366" w:rsidRPr="00651CEA">
        <w:rPr>
          <w:rFonts w:ascii="BIZ UDゴシック" w:eastAsia="BIZ UDゴシック" w:hAnsi="BIZ UDゴシック" w:hint="eastAsia"/>
          <w:b/>
          <w:bCs/>
          <w:sz w:val="36"/>
          <w:szCs w:val="18"/>
        </w:rPr>
        <w:t>の</w:t>
      </w:r>
      <w:r w:rsidR="000C1366">
        <w:rPr>
          <w:rFonts w:ascii="BIZ UDゴシック" w:eastAsia="BIZ UDゴシック" w:hAnsi="BIZ UDゴシック" w:hint="eastAsia"/>
          <w:b/>
          <w:bCs/>
          <w:sz w:val="36"/>
          <w:szCs w:val="18"/>
        </w:rPr>
        <w:t>期間</w:t>
      </w:r>
      <w:bookmarkEnd w:id="9"/>
    </w:p>
    <w:p w14:paraId="12DE51AA" w14:textId="7C9A5343" w:rsidR="00CF1B02" w:rsidRDefault="00CF1B02" w:rsidP="00CF1B02">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本計画は、</w:t>
      </w:r>
      <w:r w:rsidR="00F86A54">
        <w:rPr>
          <w:rFonts w:ascii="BIZ UD明朝 Medium" w:eastAsia="BIZ UD明朝 Medium" w:hAnsi="BIZ UD明朝 Medium" w:hint="eastAsia"/>
          <w:sz w:val="22"/>
          <w:szCs w:val="24"/>
        </w:rPr>
        <w:t>令和8（2026）</w:t>
      </w:r>
      <w:r>
        <w:rPr>
          <w:rFonts w:ascii="BIZ UD明朝 Medium" w:eastAsia="BIZ UD明朝 Medium" w:hAnsi="BIZ UD明朝 Medium" w:hint="eastAsia"/>
          <w:sz w:val="22"/>
          <w:szCs w:val="24"/>
        </w:rPr>
        <w:t>年度から</w:t>
      </w:r>
      <w:r w:rsidR="00F86A54">
        <w:rPr>
          <w:rFonts w:ascii="BIZ UD明朝 Medium" w:eastAsia="BIZ UD明朝 Medium" w:hAnsi="BIZ UD明朝 Medium" w:hint="eastAsia"/>
          <w:sz w:val="22"/>
          <w:szCs w:val="24"/>
        </w:rPr>
        <w:t>令和17（2035）</w:t>
      </w:r>
      <w:r>
        <w:rPr>
          <w:rFonts w:ascii="BIZ UD明朝 Medium" w:eastAsia="BIZ UD明朝 Medium" w:hAnsi="BIZ UD明朝 Medium" w:hint="eastAsia"/>
          <w:sz w:val="22"/>
          <w:szCs w:val="24"/>
        </w:rPr>
        <w:t>年度までの10年間を計画期間とします</w:t>
      </w:r>
      <w:r w:rsidRPr="003D1D81">
        <w:rPr>
          <w:rFonts w:ascii="BIZ UD明朝 Medium" w:eastAsia="BIZ UD明朝 Medium" w:hAnsi="BIZ UD明朝 Medium" w:hint="eastAsia"/>
          <w:sz w:val="22"/>
          <w:szCs w:val="24"/>
        </w:rPr>
        <w:t>。</w:t>
      </w:r>
      <w:r w:rsidR="00F86A54">
        <w:rPr>
          <w:rFonts w:ascii="BIZ UD明朝 Medium" w:eastAsia="BIZ UD明朝 Medium" w:hAnsi="BIZ UD明朝 Medium" w:hint="eastAsia"/>
          <w:sz w:val="22"/>
          <w:szCs w:val="24"/>
        </w:rPr>
        <w:t>令和12（2030）</w:t>
      </w:r>
      <w:r w:rsidRPr="003D1D81">
        <w:rPr>
          <w:rFonts w:ascii="BIZ UD明朝 Medium" w:eastAsia="BIZ UD明朝 Medium" w:hAnsi="BIZ UD明朝 Medium" w:hint="eastAsia"/>
          <w:sz w:val="22"/>
          <w:szCs w:val="24"/>
        </w:rPr>
        <w:t>年度に中間評価を行う予定とし</w:t>
      </w:r>
      <w:r>
        <w:rPr>
          <w:rFonts w:ascii="BIZ UD明朝 Medium" w:eastAsia="BIZ UD明朝 Medium" w:hAnsi="BIZ UD明朝 Medium" w:hint="eastAsia"/>
          <w:sz w:val="22"/>
          <w:szCs w:val="24"/>
        </w:rPr>
        <w:t>、その評価をその後の健康づくり施策の推進に反映させます。</w:t>
      </w:r>
    </w:p>
    <w:p w14:paraId="6274629E" w14:textId="569D6548" w:rsidR="000C1366" w:rsidRDefault="00CF1B02" w:rsidP="00CF1B02">
      <w:pPr>
        <w:widowControl/>
        <w:ind w:firstLineChars="100" w:firstLine="220"/>
        <w:jc w:val="left"/>
        <w:rPr>
          <w:rFonts w:ascii="BIZ UD明朝 Medium" w:eastAsia="BIZ UD明朝 Medium" w:hAnsi="BIZ UD明朝 Medium"/>
          <w:color w:val="000000" w:themeColor="text1"/>
          <w:sz w:val="22"/>
          <w:szCs w:val="24"/>
        </w:rPr>
      </w:pPr>
      <w:r>
        <w:rPr>
          <w:rFonts w:ascii="BIZ UD明朝 Medium" w:eastAsia="BIZ UD明朝 Medium" w:hAnsi="BIZ UD明朝 Medium" w:hint="eastAsia"/>
          <w:sz w:val="22"/>
          <w:szCs w:val="24"/>
        </w:rPr>
        <w:t>なお、社会経済情勢の変化や計画の進捗状況に応じ、計画期間中に適宜見直しを行います。</w:t>
      </w:r>
    </w:p>
    <w:p w14:paraId="25F83C70" w14:textId="785B47E8" w:rsidR="000C1366" w:rsidRDefault="00C618F5" w:rsidP="000C1366">
      <w:pPr>
        <w:widowControl/>
        <w:jc w:val="left"/>
        <w:rPr>
          <w:rFonts w:ascii="BIZ UD明朝 Medium" w:eastAsia="BIZ UD明朝 Medium" w:hAnsi="BIZ UD明朝 Medium"/>
          <w:color w:val="000000" w:themeColor="text1"/>
          <w:sz w:val="22"/>
          <w:szCs w:val="24"/>
        </w:rPr>
      </w:pPr>
      <w:r w:rsidRPr="00C618F5">
        <w:rPr>
          <w:noProof/>
        </w:rPr>
        <w:drawing>
          <wp:anchor distT="0" distB="0" distL="114300" distR="114300" simplePos="0" relativeHeight="252851200" behindDoc="0" locked="0" layoutInCell="1" allowOverlap="1" wp14:anchorId="54C07B86" wp14:editId="2FD88FCE">
            <wp:simplePos x="0" y="0"/>
            <wp:positionH relativeFrom="margin">
              <wp:align>left</wp:align>
            </wp:positionH>
            <wp:positionV relativeFrom="paragraph">
              <wp:posOffset>178601</wp:posOffset>
            </wp:positionV>
            <wp:extent cx="5759450" cy="1665605"/>
            <wp:effectExtent l="0" t="0" r="0" b="0"/>
            <wp:wrapNone/>
            <wp:docPr id="652479499"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1665605"/>
                    </a:xfrm>
                    <a:prstGeom prst="rect">
                      <a:avLst/>
                    </a:prstGeom>
                    <a:noFill/>
                    <a:ln>
                      <a:noFill/>
                    </a:ln>
                  </pic:spPr>
                </pic:pic>
              </a:graphicData>
            </a:graphic>
          </wp:anchor>
        </w:drawing>
      </w:r>
    </w:p>
    <w:p w14:paraId="3E8055E2" w14:textId="6A27A081" w:rsidR="006929B3" w:rsidRDefault="006929B3" w:rsidP="000C1366">
      <w:pPr>
        <w:widowControl/>
        <w:jc w:val="left"/>
        <w:rPr>
          <w:rFonts w:ascii="BIZ UD明朝 Medium" w:eastAsia="BIZ UD明朝 Medium" w:hAnsi="BIZ UD明朝 Medium"/>
          <w:color w:val="000000" w:themeColor="text1"/>
          <w:sz w:val="22"/>
          <w:szCs w:val="24"/>
        </w:rPr>
      </w:pPr>
    </w:p>
    <w:p w14:paraId="24814220" w14:textId="77777777" w:rsidR="006929B3" w:rsidRDefault="006929B3" w:rsidP="000C1366">
      <w:pPr>
        <w:widowControl/>
        <w:jc w:val="left"/>
        <w:rPr>
          <w:rFonts w:ascii="BIZ UD明朝 Medium" w:eastAsia="BIZ UD明朝 Medium" w:hAnsi="BIZ UD明朝 Medium"/>
          <w:color w:val="000000" w:themeColor="text1"/>
          <w:sz w:val="22"/>
          <w:szCs w:val="24"/>
        </w:rPr>
      </w:pPr>
    </w:p>
    <w:p w14:paraId="60655621" w14:textId="77777777" w:rsidR="006929B3" w:rsidRDefault="006929B3" w:rsidP="000C1366">
      <w:pPr>
        <w:widowControl/>
        <w:jc w:val="left"/>
        <w:rPr>
          <w:rFonts w:ascii="BIZ UD明朝 Medium" w:eastAsia="BIZ UD明朝 Medium" w:hAnsi="BIZ UD明朝 Medium"/>
          <w:color w:val="000000" w:themeColor="text1"/>
          <w:sz w:val="22"/>
          <w:szCs w:val="24"/>
        </w:rPr>
      </w:pPr>
    </w:p>
    <w:p w14:paraId="43012B94" w14:textId="77777777" w:rsidR="006929B3" w:rsidRDefault="006929B3" w:rsidP="000C1366">
      <w:pPr>
        <w:widowControl/>
        <w:jc w:val="left"/>
        <w:rPr>
          <w:rFonts w:ascii="BIZ UD明朝 Medium" w:eastAsia="BIZ UD明朝 Medium" w:hAnsi="BIZ UD明朝 Medium"/>
          <w:color w:val="000000" w:themeColor="text1"/>
          <w:sz w:val="22"/>
          <w:szCs w:val="24"/>
        </w:rPr>
      </w:pPr>
    </w:p>
    <w:p w14:paraId="37B9982C" w14:textId="77777777" w:rsidR="006929B3" w:rsidRDefault="006929B3" w:rsidP="000C1366">
      <w:pPr>
        <w:widowControl/>
        <w:jc w:val="left"/>
        <w:rPr>
          <w:rFonts w:ascii="BIZ UD明朝 Medium" w:eastAsia="BIZ UD明朝 Medium" w:hAnsi="BIZ UD明朝 Medium"/>
          <w:color w:val="000000" w:themeColor="text1"/>
          <w:sz w:val="22"/>
          <w:szCs w:val="24"/>
        </w:rPr>
      </w:pPr>
    </w:p>
    <w:p w14:paraId="7EFBF776" w14:textId="77777777" w:rsidR="006929B3" w:rsidRDefault="006929B3" w:rsidP="000C1366">
      <w:pPr>
        <w:widowControl/>
        <w:jc w:val="left"/>
        <w:rPr>
          <w:rFonts w:ascii="BIZ UD明朝 Medium" w:eastAsia="BIZ UD明朝 Medium" w:hAnsi="BIZ UD明朝 Medium"/>
          <w:color w:val="000000" w:themeColor="text1"/>
          <w:sz w:val="22"/>
          <w:szCs w:val="24"/>
        </w:rPr>
      </w:pPr>
    </w:p>
    <w:p w14:paraId="1FCE8BF0" w14:textId="77777777" w:rsidR="006929B3" w:rsidRDefault="006929B3" w:rsidP="000C1366">
      <w:pPr>
        <w:widowControl/>
        <w:jc w:val="left"/>
        <w:rPr>
          <w:rFonts w:ascii="BIZ UD明朝 Medium" w:eastAsia="BIZ UD明朝 Medium" w:hAnsi="BIZ UD明朝 Medium"/>
          <w:color w:val="000000" w:themeColor="text1"/>
          <w:sz w:val="22"/>
          <w:szCs w:val="24"/>
        </w:rPr>
      </w:pPr>
    </w:p>
    <w:p w14:paraId="04B39160" w14:textId="77777777" w:rsidR="008264DD" w:rsidRDefault="008264DD" w:rsidP="000C1366">
      <w:pPr>
        <w:widowControl/>
        <w:jc w:val="left"/>
        <w:rPr>
          <w:rFonts w:ascii="BIZ UD明朝 Medium" w:eastAsia="BIZ UD明朝 Medium" w:hAnsi="BIZ UD明朝 Medium"/>
          <w:color w:val="000000" w:themeColor="text1"/>
          <w:sz w:val="22"/>
          <w:szCs w:val="24"/>
        </w:rPr>
      </w:pPr>
    </w:p>
    <w:bookmarkStart w:id="10" w:name="_Toc214348273"/>
    <w:p w14:paraId="07E1FECB" w14:textId="1681D1CA" w:rsidR="000C1366" w:rsidRPr="00651CEA" w:rsidRDefault="00B17EDE" w:rsidP="00B17EDE">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mc:AlternateContent>
          <mc:Choice Requires="wps">
            <w:drawing>
              <wp:anchor distT="0" distB="0" distL="114300" distR="114300" simplePos="0" relativeHeight="252644352" behindDoc="1" locked="0" layoutInCell="1" allowOverlap="1" wp14:anchorId="6A2EABB6" wp14:editId="2EDEAA17">
                <wp:simplePos x="0" y="0"/>
                <wp:positionH relativeFrom="column">
                  <wp:posOffset>0</wp:posOffset>
                </wp:positionH>
                <wp:positionV relativeFrom="paragraph">
                  <wp:posOffset>53018</wp:posOffset>
                </wp:positionV>
                <wp:extent cx="5795645" cy="339725"/>
                <wp:effectExtent l="0" t="0" r="0" b="3175"/>
                <wp:wrapNone/>
                <wp:docPr id="2043750813"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1A70019" id="四角形: 角を丸くする 124" o:spid="_x0000_s1026" style="position:absolute;margin-left:0;margin-top:4.15pt;width:456.35pt;height:26.75pt;z-index:-25067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" fillcolor="#d8d8d8 [2732]" stroked="f" strokeweight="1pt">
                <v:stroke joinstyle="miter"/>
              </v:roundrect>
            </w:pict>
          </mc:Fallback>
        </mc:AlternateContent>
      </w:r>
      <w:r w:rsidR="000C1366">
        <w:rPr>
          <w:rFonts w:ascii="BIZ UDゴシック" w:eastAsia="BIZ UDゴシック" w:hAnsi="BIZ UDゴシック" w:hint="eastAsia"/>
          <w:b/>
          <w:bCs/>
          <w:color w:val="000000" w:themeColor="text1"/>
          <w:sz w:val="36"/>
          <w:szCs w:val="18"/>
        </w:rPr>
        <w:t>５</w:t>
      </w:r>
      <w:r w:rsidR="000C1366" w:rsidRPr="00651CEA">
        <w:rPr>
          <w:rFonts w:ascii="BIZ UDゴシック" w:eastAsia="BIZ UDゴシック" w:hAnsi="BIZ UDゴシック"/>
          <w:b/>
          <w:bCs/>
          <w:sz w:val="36"/>
          <w:szCs w:val="18"/>
        </w:rPr>
        <w:t xml:space="preserve">　計画</w:t>
      </w:r>
      <w:r w:rsidR="000C1366" w:rsidRPr="00651CEA">
        <w:rPr>
          <w:rFonts w:ascii="BIZ UDゴシック" w:eastAsia="BIZ UDゴシック" w:hAnsi="BIZ UDゴシック" w:hint="eastAsia"/>
          <w:b/>
          <w:bCs/>
          <w:sz w:val="36"/>
          <w:szCs w:val="18"/>
        </w:rPr>
        <w:t>の</w:t>
      </w:r>
      <w:r w:rsidR="000C1366">
        <w:rPr>
          <w:rFonts w:ascii="BIZ UDゴシック" w:eastAsia="BIZ UDゴシック" w:hAnsi="BIZ UDゴシック" w:hint="eastAsia"/>
          <w:b/>
          <w:bCs/>
          <w:sz w:val="36"/>
          <w:szCs w:val="18"/>
        </w:rPr>
        <w:t>策定体制</w:t>
      </w:r>
      <w:bookmarkEnd w:id="10"/>
    </w:p>
    <w:p w14:paraId="6587FA78" w14:textId="31689304" w:rsidR="006427ED" w:rsidRPr="006427ED" w:rsidRDefault="000C1366" w:rsidP="006427ED">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（１）</w:t>
      </w:r>
      <w:bookmarkStart w:id="11" w:name="_Hlk200023138"/>
      <w:r w:rsidR="006A6408">
        <w:rPr>
          <w:rFonts w:ascii="BIZ UDゴシック" w:eastAsia="BIZ UDゴシック" w:hAnsi="BIZ UDゴシック" w:hint="eastAsia"/>
          <w:b/>
          <w:bCs/>
          <w:sz w:val="28"/>
          <w:szCs w:val="32"/>
        </w:rPr>
        <w:t>市民対象アンケート調査</w:t>
      </w:r>
      <w:bookmarkEnd w:id="11"/>
      <w:r w:rsidR="006A6408">
        <w:rPr>
          <w:rFonts w:ascii="BIZ UDゴシック" w:eastAsia="BIZ UDゴシック" w:hAnsi="BIZ UDゴシック" w:hint="eastAsia"/>
          <w:b/>
          <w:bCs/>
          <w:sz w:val="28"/>
          <w:szCs w:val="32"/>
        </w:rPr>
        <w:t>の実施</w:t>
      </w:r>
    </w:p>
    <w:p w14:paraId="40D63553" w14:textId="45E5E952" w:rsidR="00B067F9" w:rsidRPr="004D6360" w:rsidRDefault="006427ED" w:rsidP="004D6360">
      <w:pPr>
        <w:widowControl/>
        <w:ind w:firstLineChars="100" w:firstLine="220"/>
        <w:jc w:val="left"/>
        <w:rPr>
          <w:rFonts w:ascii="BIZ UD明朝 Medium" w:eastAsia="BIZ UD明朝 Medium" w:hAnsi="BIZ UD明朝 Medium"/>
          <w:color w:val="000000" w:themeColor="text1"/>
          <w:sz w:val="22"/>
          <w:szCs w:val="24"/>
        </w:rPr>
      </w:pPr>
      <w:r w:rsidRPr="006427ED">
        <w:rPr>
          <w:rFonts w:ascii="BIZ UD明朝 Medium" w:eastAsia="BIZ UD明朝 Medium" w:hAnsi="BIZ UD明朝 Medium" w:hint="eastAsia"/>
          <w:sz w:val="22"/>
          <w:szCs w:val="24"/>
        </w:rPr>
        <w:t>市民の健康づくりの実践状況などの実態を把握し、計画に反映するための貴重な資料とするため</w:t>
      </w:r>
      <w:r>
        <w:rPr>
          <w:rFonts w:ascii="BIZ UD明朝 Medium" w:eastAsia="BIZ UD明朝 Medium" w:hAnsi="BIZ UD明朝 Medium" w:hint="eastAsia"/>
          <w:sz w:val="22"/>
          <w:szCs w:val="24"/>
        </w:rPr>
        <w:t>、</w:t>
      </w:r>
      <w:r w:rsidR="001B5E6E">
        <w:rPr>
          <w:rFonts w:ascii="BIZ UD明朝 Medium" w:eastAsia="BIZ UD明朝 Medium" w:hAnsi="BIZ UD明朝 Medium" w:hint="eastAsia"/>
          <w:sz w:val="22"/>
          <w:szCs w:val="24"/>
        </w:rPr>
        <w:t>「亀岡市健康づくりに関するアンケート調査」を実施しました。</w:t>
      </w:r>
    </w:p>
    <w:p w14:paraId="2FAC9802" w14:textId="67BA545C" w:rsidR="00D973B0" w:rsidRPr="006427ED" w:rsidRDefault="00D973B0" w:rsidP="00D973B0">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２</w:t>
      </w: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「亀岡市健康づくり推進会議」の開催</w:t>
      </w:r>
    </w:p>
    <w:p w14:paraId="4618761E" w14:textId="71EC917B" w:rsidR="00D973B0" w:rsidRDefault="00D973B0" w:rsidP="004D6360">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健康づくり施策を実践するための計画策定にあたり、市民代表、学識経験者、保健・医療・教育・福祉関係者、地域の各種団体、行政関係者等で構成する「亀岡市健康づくり推進会議」において、検討・協議を行いました。</w:t>
      </w:r>
    </w:p>
    <w:p w14:paraId="09BAAF96" w14:textId="5A4AEE28" w:rsidR="00D973B0" w:rsidRPr="006427ED" w:rsidRDefault="00D973B0" w:rsidP="00D973B0">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３</w:t>
      </w: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ワークショップの開催</w:t>
      </w:r>
    </w:p>
    <w:p w14:paraId="59EEB966" w14:textId="348DAA64" w:rsidR="00D973B0" w:rsidRPr="004D6360" w:rsidRDefault="00FF3A8A" w:rsidP="004D6360">
      <w:pPr>
        <w:widowControl/>
        <w:ind w:firstLineChars="100" w:firstLine="220"/>
        <w:jc w:val="left"/>
        <w:rPr>
          <w:rFonts w:ascii="BIZ UD明朝 Medium" w:eastAsia="BIZ UD明朝 Medium" w:hAnsi="BIZ UD明朝 Medium"/>
          <w:sz w:val="22"/>
          <w:szCs w:val="24"/>
        </w:rPr>
      </w:pPr>
      <w:r w:rsidRPr="008675E6">
        <w:rPr>
          <w:rFonts w:ascii="BIZ UD明朝 Medium" w:eastAsia="BIZ UD明朝 Medium" w:hAnsi="BIZ UD明朝 Medium" w:hint="eastAsia"/>
          <w:sz w:val="22"/>
          <w:szCs w:val="24"/>
        </w:rPr>
        <w:t>ワークショップでは、</w:t>
      </w:r>
      <w:r w:rsidR="00242E95" w:rsidRPr="008675E6">
        <w:rPr>
          <w:rFonts w:ascii="BIZ UD明朝 Medium" w:eastAsia="BIZ UD明朝 Medium" w:hAnsi="BIZ UD明朝 Medium" w:hint="eastAsia"/>
          <w:sz w:val="22"/>
          <w:szCs w:val="24"/>
        </w:rPr>
        <w:t>関係機関・団体に</w:t>
      </w:r>
      <w:r w:rsidR="003E561B" w:rsidRPr="008675E6">
        <w:rPr>
          <w:rFonts w:ascii="BIZ UD明朝 Medium" w:eastAsia="BIZ UD明朝 Medium" w:hAnsi="BIZ UD明朝 Medium" w:hint="eastAsia"/>
          <w:sz w:val="22"/>
          <w:szCs w:val="24"/>
        </w:rPr>
        <w:t>おいて、</w:t>
      </w:r>
      <w:r w:rsidR="00242E95" w:rsidRPr="008675E6">
        <w:rPr>
          <w:rFonts w:ascii="BIZ UD明朝 Medium" w:eastAsia="BIZ UD明朝 Medium" w:hAnsi="BIZ UD明朝 Medium" w:hint="eastAsia"/>
          <w:sz w:val="22"/>
          <w:szCs w:val="24"/>
        </w:rPr>
        <w:t>「亀岡市健康づくりに関するアンケート調査」の調査結果をもとに</w:t>
      </w:r>
      <w:r w:rsidR="00596536" w:rsidRPr="008675E6">
        <w:rPr>
          <w:rFonts w:ascii="BIZ UD明朝 Medium" w:eastAsia="BIZ UD明朝 Medium" w:hAnsi="BIZ UD明朝 Medium" w:hint="eastAsia"/>
          <w:sz w:val="22"/>
          <w:szCs w:val="24"/>
        </w:rPr>
        <w:t>、</w:t>
      </w:r>
      <w:r w:rsidR="003E561B" w:rsidRPr="008675E6">
        <w:rPr>
          <w:rFonts w:ascii="BIZ UD明朝 Medium" w:eastAsia="BIZ UD明朝 Medium" w:hAnsi="BIZ UD明朝 Medium" w:hint="eastAsia"/>
          <w:sz w:val="22"/>
          <w:szCs w:val="24"/>
        </w:rPr>
        <w:t>ヒアリング</w:t>
      </w:r>
      <w:r w:rsidR="00596536" w:rsidRPr="008675E6">
        <w:rPr>
          <w:rFonts w:ascii="BIZ UD明朝 Medium" w:eastAsia="BIZ UD明朝 Medium" w:hAnsi="BIZ UD明朝 Medium" w:hint="eastAsia"/>
          <w:sz w:val="22"/>
          <w:szCs w:val="24"/>
        </w:rPr>
        <w:t>による現状把握を行うとともに、具体的な取り組みに</w:t>
      </w:r>
      <w:r w:rsidR="00DE2497" w:rsidRPr="008675E6">
        <w:rPr>
          <w:rFonts w:ascii="BIZ UD明朝 Medium" w:eastAsia="BIZ UD明朝 Medium" w:hAnsi="BIZ UD明朝 Medium" w:hint="eastAsia"/>
          <w:sz w:val="22"/>
          <w:szCs w:val="24"/>
        </w:rPr>
        <w:t>関する</w:t>
      </w:r>
      <w:r w:rsidR="009C7E30" w:rsidRPr="008675E6">
        <w:rPr>
          <w:rFonts w:ascii="BIZ UD明朝 Medium" w:eastAsia="BIZ UD明朝 Medium" w:hAnsi="BIZ UD明朝 Medium" w:hint="eastAsia"/>
          <w:sz w:val="22"/>
          <w:szCs w:val="24"/>
        </w:rPr>
        <w:t>意見交換や提案の共有を行いました</w:t>
      </w:r>
      <w:r w:rsidR="00421972" w:rsidRPr="008675E6">
        <w:rPr>
          <w:rFonts w:ascii="BIZ UD明朝 Medium" w:eastAsia="BIZ UD明朝 Medium" w:hAnsi="BIZ UD明朝 Medium" w:hint="eastAsia"/>
          <w:sz w:val="22"/>
          <w:szCs w:val="24"/>
        </w:rPr>
        <w:t>。</w:t>
      </w:r>
    </w:p>
    <w:p w14:paraId="014F764A" w14:textId="4FED9AB7" w:rsidR="00D973B0" w:rsidRPr="006427ED" w:rsidRDefault="00D973B0" w:rsidP="00D973B0">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４</w:t>
      </w: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パブリックコメントの実施</w:t>
      </w:r>
    </w:p>
    <w:p w14:paraId="42DE2363" w14:textId="22B1DD25" w:rsidR="002D7945" w:rsidRPr="008675E6" w:rsidRDefault="0089181D" w:rsidP="002D7945">
      <w:pPr>
        <w:widowControl/>
        <w:ind w:firstLineChars="100" w:firstLine="220"/>
        <w:jc w:val="left"/>
        <w:rPr>
          <w:rFonts w:ascii="BIZ UD明朝 Medium" w:eastAsia="BIZ UD明朝 Medium" w:hAnsi="BIZ UD明朝 Medium"/>
          <w:sz w:val="22"/>
          <w:szCs w:val="24"/>
        </w:rPr>
      </w:pPr>
      <w:r w:rsidRPr="008264DD">
        <w:rPr>
          <w:rFonts w:ascii="BIZ UD明朝 Medium" w:eastAsia="BIZ UD明朝 Medium" w:hAnsi="BIZ UD明朝 Medium" w:hint="eastAsia"/>
          <w:sz w:val="22"/>
          <w:szCs w:val="24"/>
        </w:rPr>
        <w:t>令和</w:t>
      </w:r>
      <w:r w:rsidRPr="008264DD">
        <w:rPr>
          <w:rFonts w:ascii="BIZ UD明朝 Medium" w:eastAsia="BIZ UD明朝 Medium" w:hAnsi="BIZ UD明朝 Medium"/>
          <w:sz w:val="22"/>
          <w:szCs w:val="24"/>
        </w:rPr>
        <w:t>7年12月</w:t>
      </w:r>
      <w:r w:rsidR="00F7216A" w:rsidRPr="008264DD">
        <w:rPr>
          <w:rFonts w:ascii="BIZ UD明朝 Medium" w:eastAsia="BIZ UD明朝 Medium" w:hAnsi="BIZ UD明朝 Medium" w:hint="eastAsia"/>
          <w:sz w:val="22"/>
          <w:szCs w:val="24"/>
        </w:rPr>
        <w:t>22</w:t>
      </w:r>
      <w:r w:rsidR="00B976D5" w:rsidRPr="008264DD">
        <w:rPr>
          <w:rFonts w:ascii="BIZ UD明朝 Medium" w:eastAsia="BIZ UD明朝 Medium" w:hAnsi="BIZ UD明朝 Medium"/>
          <w:sz w:val="22"/>
          <w:szCs w:val="24"/>
        </w:rPr>
        <w:t>日（</w:t>
      </w:r>
      <w:r w:rsidR="00F7216A" w:rsidRPr="008264DD">
        <w:rPr>
          <w:rFonts w:ascii="BIZ UD明朝 Medium" w:eastAsia="BIZ UD明朝 Medium" w:hAnsi="BIZ UD明朝 Medium" w:hint="eastAsia"/>
          <w:sz w:val="22"/>
          <w:szCs w:val="24"/>
        </w:rPr>
        <w:t>月</w:t>
      </w:r>
      <w:r w:rsidR="00B976D5" w:rsidRPr="008264DD">
        <w:rPr>
          <w:rFonts w:ascii="BIZ UD明朝 Medium" w:eastAsia="BIZ UD明朝 Medium" w:hAnsi="BIZ UD明朝 Medium" w:hint="eastAsia"/>
          <w:sz w:val="22"/>
          <w:szCs w:val="24"/>
        </w:rPr>
        <w:t>）</w:t>
      </w:r>
      <w:r w:rsidRPr="008264DD">
        <w:rPr>
          <w:rFonts w:ascii="BIZ UD明朝 Medium" w:eastAsia="BIZ UD明朝 Medium" w:hAnsi="BIZ UD明朝 Medium"/>
          <w:sz w:val="22"/>
          <w:szCs w:val="24"/>
        </w:rPr>
        <w:t>～令和8年1月</w:t>
      </w:r>
      <w:r w:rsidR="00032E8F">
        <w:rPr>
          <w:rFonts w:ascii="BIZ UD明朝 Medium" w:eastAsia="BIZ UD明朝 Medium" w:hAnsi="BIZ UD明朝 Medium" w:hint="eastAsia"/>
          <w:sz w:val="22"/>
          <w:szCs w:val="24"/>
        </w:rPr>
        <w:t>23</w:t>
      </w:r>
      <w:r w:rsidRPr="008264DD">
        <w:rPr>
          <w:rFonts w:ascii="BIZ UD明朝 Medium" w:eastAsia="BIZ UD明朝 Medium" w:hAnsi="BIZ UD明朝 Medium"/>
          <w:sz w:val="22"/>
          <w:szCs w:val="24"/>
        </w:rPr>
        <w:t>日（</w:t>
      </w:r>
      <w:r w:rsidR="00032E8F">
        <w:rPr>
          <w:rFonts w:ascii="BIZ UD明朝 Medium" w:eastAsia="BIZ UD明朝 Medium" w:hAnsi="BIZ UD明朝 Medium" w:hint="eastAsia"/>
          <w:sz w:val="22"/>
          <w:szCs w:val="24"/>
        </w:rPr>
        <w:t>金</w:t>
      </w:r>
      <w:r w:rsidRPr="008264DD">
        <w:rPr>
          <w:rFonts w:ascii="BIZ UD明朝 Medium" w:eastAsia="BIZ UD明朝 Medium" w:hAnsi="BIZ UD明朝 Medium"/>
          <w:sz w:val="22"/>
          <w:szCs w:val="24"/>
        </w:rPr>
        <w:t>）</w:t>
      </w:r>
      <w:r w:rsidRPr="0089181D">
        <w:rPr>
          <w:rFonts w:ascii="BIZ UD明朝 Medium" w:eastAsia="BIZ UD明朝 Medium" w:hAnsi="BIZ UD明朝 Medium"/>
          <w:sz w:val="22"/>
          <w:szCs w:val="24"/>
        </w:rPr>
        <w:t>の期間において、市役所1階市民情報コーナー、及び健康増進課に計画素案を設置するとともに、広報紙「広報かめおか」に掲載し、パブリックコメントを</w:t>
      </w:r>
      <w:r w:rsidR="00365858">
        <w:rPr>
          <w:rFonts w:ascii="BIZ UD明朝 Medium" w:eastAsia="BIZ UD明朝 Medium" w:hAnsi="BIZ UD明朝 Medium" w:hint="eastAsia"/>
          <w:sz w:val="22"/>
          <w:szCs w:val="24"/>
        </w:rPr>
        <w:t>実施しました</w:t>
      </w:r>
      <w:r w:rsidRPr="0089181D">
        <w:rPr>
          <w:rFonts w:ascii="BIZ UD明朝 Medium" w:eastAsia="BIZ UD明朝 Medium" w:hAnsi="BIZ UD明朝 Medium"/>
          <w:sz w:val="22"/>
          <w:szCs w:val="24"/>
        </w:rPr>
        <w:t>。</w:t>
      </w:r>
    </w:p>
    <w:p w14:paraId="39F0A040" w14:textId="53115B51" w:rsidR="005B3C91" w:rsidRDefault="005B3C91">
      <w:pPr>
        <w:widowControl/>
        <w:jc w:val="left"/>
      </w:pPr>
      <w:r>
        <w:br w:type="page"/>
      </w:r>
    </w:p>
    <w:bookmarkStart w:id="12" w:name="_Toc214348274"/>
    <w:p w14:paraId="6715C2E6" w14:textId="60013D22" w:rsidR="005B3C91" w:rsidRPr="00651CEA" w:rsidRDefault="000651E6" w:rsidP="000651E6">
      <w:pPr>
        <w:pStyle w:val="1"/>
        <w:ind w:firstLineChars="50" w:firstLine="220"/>
        <w:rPr>
          <w:rFonts w:ascii="BIZ UDゴシック" w:eastAsia="BIZ UDゴシック" w:hAnsi="BIZ UDゴシック"/>
          <w:b/>
          <w:bCs/>
          <w:sz w:val="48"/>
          <w:szCs w:val="48"/>
        </w:rPr>
      </w:pPr>
      <w:r w:rsidRPr="000651E6">
        <w:rPr>
          <w:rFonts w:ascii="BIZ UDゴシック" w:eastAsia="BIZ UDゴシック" w:hAnsi="BIZ UDゴシック" w:hint="eastAsia"/>
          <w:b/>
          <w:bCs/>
          <w:noProof/>
          <w:color w:val="FFFFFF" w:themeColor="background1"/>
          <w:sz w:val="44"/>
          <w:szCs w:val="44"/>
        </w:rPr>
        <w:lastRenderedPageBreak/>
        <mc:AlternateContent>
          <mc:Choice Requires="wpg">
            <w:drawing>
              <wp:anchor distT="0" distB="0" distL="114300" distR="114300" simplePos="0" relativeHeight="252677120" behindDoc="1" locked="0" layoutInCell="1" allowOverlap="1" wp14:anchorId="65C68B4F" wp14:editId="16360B6A">
                <wp:simplePos x="0" y="0"/>
                <wp:positionH relativeFrom="margin">
                  <wp:posOffset>-98</wp:posOffset>
                </wp:positionH>
                <wp:positionV relativeFrom="paragraph">
                  <wp:posOffset>84308</wp:posOffset>
                </wp:positionV>
                <wp:extent cx="5723255" cy="488950"/>
                <wp:effectExtent l="0" t="0" r="10795" b="6350"/>
                <wp:wrapNone/>
                <wp:docPr id="632891053" name="グループ化 127"/>
                <wp:cNvGraphicFramePr/>
                <a:graphic xmlns:a="http://schemas.openxmlformats.org/drawingml/2006/main">
                  <a:graphicData uri="http://schemas.microsoft.com/office/word/2010/wordprocessingGroup">
                    <wpg:wgp>
                      <wpg:cNvGrpSpPr/>
                      <wpg:grpSpPr>
                        <a:xfrm>
                          <a:off x="0" y="0"/>
                          <a:ext cx="5723255" cy="488950"/>
                          <a:chOff x="0" y="0"/>
                          <a:chExt cx="5723590" cy="489097"/>
                        </a:xfrm>
                      </wpg:grpSpPr>
                      <wps:wsp>
                        <wps:cNvPr id="1966548670" name="直線コネクタ 126"/>
                        <wps:cNvCnPr/>
                        <wps:spPr>
                          <a:xfrm>
                            <a:off x="827590" y="477500"/>
                            <a:ext cx="48960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634365194" name="正方形/長方形 125"/>
                        <wps:cNvSpPr/>
                        <wps:spPr>
                          <a:xfrm>
                            <a:off x="0" y="0"/>
                            <a:ext cx="1254642" cy="489097"/>
                          </a:xfrm>
                          <a:prstGeom prst="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CD14DA1" id="グループ化 127" o:spid="_x0000_s1026" style="position:absolute;margin-left:0;margin-top:6.65pt;width:450.65pt;height:38.5pt;z-index:-250639360;mso-position-horizontal-relative:margin" coordsize="57235,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">
                <v:line id="直線コネクタ 126" o:spid="_x0000_s1027" style="position:absolute;visibility:visible;mso-wrap-style:square" from="8275,4775" to="5723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" strokecolor="#a5a5a5 [2092]" strokeweight="2.25pt">
                  <v:stroke joinstyle="miter"/>
                </v:line>
                <v:rect id="正方形/長方形 125" o:spid="_x0000_s1028" style="position:absolute;width:12546;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" fillcolor="#5a5a5a [2109]" stroked="f" strokeweight="1pt"/>
                <w10:wrap anchorx="margin"/>
              </v:group>
            </w:pict>
          </mc:Fallback>
        </mc:AlternateContent>
      </w:r>
      <w:r w:rsidR="005B3C91" w:rsidRPr="000651E6">
        <w:rPr>
          <w:rFonts w:ascii="BIZ UDゴシック" w:eastAsia="BIZ UDゴシック" w:hAnsi="BIZ UDゴシック" w:hint="eastAsia"/>
          <w:b/>
          <w:bCs/>
          <w:color w:val="FFFFFF" w:themeColor="background1"/>
          <w:sz w:val="48"/>
          <w:szCs w:val="48"/>
        </w:rPr>
        <w:t>第</w:t>
      </w:r>
      <w:r w:rsidR="005B3C91" w:rsidRPr="000651E6">
        <w:rPr>
          <w:rFonts w:ascii="BIZ UDゴシック" w:eastAsia="BIZ UDゴシック" w:hAnsi="BIZ UDゴシック" w:hint="eastAsia"/>
          <w:b/>
          <w:bCs/>
          <w:color w:val="FFFFFF" w:themeColor="background1"/>
          <w:sz w:val="56"/>
          <w:szCs w:val="56"/>
        </w:rPr>
        <w:t>２</w:t>
      </w:r>
      <w:r w:rsidR="005B3C91" w:rsidRPr="000651E6">
        <w:rPr>
          <w:rFonts w:ascii="BIZ UDゴシック" w:eastAsia="BIZ UDゴシック" w:hAnsi="BIZ UDゴシック"/>
          <w:b/>
          <w:bCs/>
          <w:color w:val="FFFFFF" w:themeColor="background1"/>
          <w:sz w:val="48"/>
          <w:szCs w:val="48"/>
        </w:rPr>
        <w:t>章</w:t>
      </w:r>
      <w:r w:rsidR="005B3C91" w:rsidRPr="00651CEA">
        <w:rPr>
          <w:rFonts w:ascii="BIZ UDゴシック" w:eastAsia="BIZ UDゴシック" w:hAnsi="BIZ UDゴシック"/>
          <w:b/>
          <w:bCs/>
          <w:sz w:val="48"/>
          <w:szCs w:val="48"/>
        </w:rPr>
        <w:t xml:space="preserve">　</w:t>
      </w:r>
      <w:r w:rsidR="005B3C91">
        <w:rPr>
          <w:rFonts w:ascii="BIZ UDゴシック" w:eastAsia="BIZ UDゴシック" w:hAnsi="BIZ UDゴシック" w:hint="eastAsia"/>
          <w:b/>
          <w:bCs/>
          <w:sz w:val="48"/>
          <w:szCs w:val="48"/>
        </w:rPr>
        <w:t>亀岡市の現状</w:t>
      </w:r>
      <w:bookmarkEnd w:id="12"/>
    </w:p>
    <w:bookmarkStart w:id="13" w:name="_Toc214348275"/>
    <w:p w14:paraId="48E2D12A" w14:textId="75F66CB8" w:rsidR="005B3C91" w:rsidRPr="00651CEA" w:rsidRDefault="00B03F75" w:rsidP="00B03F75">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mc:AlternateContent>
          <mc:Choice Requires="wps">
            <w:drawing>
              <wp:anchor distT="0" distB="0" distL="114300" distR="114300" simplePos="0" relativeHeight="252646400" behindDoc="1" locked="0" layoutInCell="1" allowOverlap="1" wp14:anchorId="5C1ADBB8" wp14:editId="2F30043B">
                <wp:simplePos x="0" y="0"/>
                <wp:positionH relativeFrom="column">
                  <wp:posOffset>0</wp:posOffset>
                </wp:positionH>
                <wp:positionV relativeFrom="paragraph">
                  <wp:posOffset>53018</wp:posOffset>
                </wp:positionV>
                <wp:extent cx="5795645" cy="339725"/>
                <wp:effectExtent l="0" t="0" r="0" b="3175"/>
                <wp:wrapNone/>
                <wp:docPr id="1447237643"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A630BA2" id="四角形: 角を丸くする 124" o:spid="_x0000_s1026" style="position:absolute;margin-left:0;margin-top:4.15pt;width:456.35pt;height:26.75pt;z-index:-25067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" fillcolor="#d8d8d8 [2732]" stroked="f" strokeweight="1pt">
                <v:stroke joinstyle="miter"/>
              </v:roundrect>
            </w:pict>
          </mc:Fallback>
        </mc:AlternateContent>
      </w:r>
      <w:r w:rsidR="005B3C91" w:rsidRPr="00651CEA">
        <w:rPr>
          <w:rFonts w:ascii="BIZ UDゴシック" w:eastAsia="BIZ UDゴシック" w:hAnsi="BIZ UDゴシック" w:hint="eastAsia"/>
          <w:b/>
          <w:bCs/>
          <w:color w:val="000000" w:themeColor="text1"/>
          <w:sz w:val="36"/>
          <w:szCs w:val="18"/>
        </w:rPr>
        <w:t>１</w:t>
      </w:r>
      <w:r w:rsidR="005B3C91" w:rsidRPr="00651CEA">
        <w:rPr>
          <w:rFonts w:ascii="BIZ UDゴシック" w:eastAsia="BIZ UDゴシック" w:hAnsi="BIZ UDゴシック"/>
          <w:b/>
          <w:bCs/>
          <w:sz w:val="36"/>
          <w:szCs w:val="18"/>
        </w:rPr>
        <w:t xml:space="preserve">　</w:t>
      </w:r>
      <w:r w:rsidR="0067632B">
        <w:rPr>
          <w:rFonts w:ascii="BIZ UDゴシック" w:eastAsia="BIZ UDゴシック" w:hAnsi="BIZ UDゴシック" w:hint="eastAsia"/>
          <w:b/>
          <w:bCs/>
          <w:sz w:val="36"/>
          <w:szCs w:val="18"/>
        </w:rPr>
        <w:t>人口構成と推移</w:t>
      </w:r>
      <w:bookmarkEnd w:id="13"/>
    </w:p>
    <w:p w14:paraId="407F0968" w14:textId="302AEB04" w:rsidR="005B3C91" w:rsidRPr="00651CEA" w:rsidRDefault="005B3C91" w:rsidP="005B3C91">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（１）</w:t>
      </w:r>
      <w:r w:rsidR="0067632B">
        <w:rPr>
          <w:rFonts w:ascii="BIZ UDゴシック" w:eastAsia="BIZ UDゴシック" w:hAnsi="BIZ UDゴシック" w:hint="eastAsia"/>
          <w:b/>
          <w:bCs/>
          <w:sz w:val="28"/>
          <w:szCs w:val="32"/>
        </w:rPr>
        <w:t>年齢3区分別人口の推移</w:t>
      </w:r>
    </w:p>
    <w:p w14:paraId="37E7D756" w14:textId="4FDB4EBE" w:rsidR="00952B83" w:rsidRDefault="00644CA0" w:rsidP="00952B83">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総人口は減少傾向にあり、</w:t>
      </w:r>
      <w:r w:rsidR="0041603B">
        <w:rPr>
          <w:rFonts w:ascii="BIZ UD明朝 Medium" w:eastAsia="BIZ UD明朝 Medium" w:hAnsi="BIZ UD明朝 Medium" w:hint="eastAsia"/>
          <w:sz w:val="22"/>
          <w:szCs w:val="24"/>
        </w:rPr>
        <w:t>令和6（2024）</w:t>
      </w:r>
      <w:r>
        <w:rPr>
          <w:rFonts w:ascii="BIZ UD明朝 Medium" w:eastAsia="BIZ UD明朝 Medium" w:hAnsi="BIZ UD明朝 Medium" w:hint="eastAsia"/>
          <w:sz w:val="22"/>
          <w:szCs w:val="24"/>
        </w:rPr>
        <w:t>年は86,516人と、</w:t>
      </w:r>
      <w:r w:rsidR="005257DB">
        <w:rPr>
          <w:rFonts w:ascii="BIZ UD明朝 Medium" w:eastAsia="BIZ UD明朝 Medium" w:hAnsi="BIZ UD明朝 Medium" w:hint="eastAsia"/>
          <w:sz w:val="22"/>
          <w:szCs w:val="24"/>
        </w:rPr>
        <w:t>令和2</w:t>
      </w:r>
      <w:r>
        <w:rPr>
          <w:rFonts w:ascii="BIZ UD明朝 Medium" w:eastAsia="BIZ UD明朝 Medium" w:hAnsi="BIZ UD明朝 Medium" w:hint="eastAsia"/>
          <w:sz w:val="22"/>
          <w:szCs w:val="24"/>
        </w:rPr>
        <w:t>（</w:t>
      </w:r>
      <w:r w:rsidR="005257DB">
        <w:rPr>
          <w:rFonts w:ascii="BIZ UD明朝 Medium" w:eastAsia="BIZ UD明朝 Medium" w:hAnsi="BIZ UD明朝 Medium" w:hint="eastAsia"/>
          <w:sz w:val="22"/>
          <w:szCs w:val="24"/>
        </w:rPr>
        <w:t>2020</w:t>
      </w:r>
      <w:r>
        <w:rPr>
          <w:rFonts w:ascii="BIZ UD明朝 Medium" w:eastAsia="BIZ UD明朝 Medium" w:hAnsi="BIZ UD明朝 Medium" w:hint="eastAsia"/>
          <w:sz w:val="22"/>
          <w:szCs w:val="24"/>
        </w:rPr>
        <w:t>）</w:t>
      </w:r>
      <w:r w:rsidR="005257DB">
        <w:rPr>
          <w:rFonts w:ascii="BIZ UD明朝 Medium" w:eastAsia="BIZ UD明朝 Medium" w:hAnsi="BIZ UD明朝 Medium" w:hint="eastAsia"/>
          <w:sz w:val="22"/>
          <w:szCs w:val="24"/>
        </w:rPr>
        <w:t>年</w:t>
      </w:r>
      <w:r>
        <w:rPr>
          <w:rFonts w:ascii="BIZ UD明朝 Medium" w:eastAsia="BIZ UD明朝 Medium" w:hAnsi="BIZ UD明朝 Medium" w:hint="eastAsia"/>
          <w:sz w:val="22"/>
          <w:szCs w:val="24"/>
        </w:rPr>
        <w:t>の87,937人と</w:t>
      </w:r>
      <w:r w:rsidR="00AF09EB">
        <w:rPr>
          <w:rFonts w:ascii="BIZ UD明朝 Medium" w:eastAsia="BIZ UD明朝 Medium" w:hAnsi="BIZ UD明朝 Medium" w:hint="eastAsia"/>
          <w:sz w:val="22"/>
          <w:szCs w:val="24"/>
        </w:rPr>
        <w:t>比較して</w:t>
      </w:r>
      <w:r>
        <w:rPr>
          <w:rFonts w:ascii="BIZ UD明朝 Medium" w:eastAsia="BIZ UD明朝 Medium" w:hAnsi="BIZ UD明朝 Medium" w:hint="eastAsia"/>
          <w:sz w:val="22"/>
          <w:szCs w:val="24"/>
        </w:rPr>
        <w:t>、1,421人減少しています。</w:t>
      </w:r>
    </w:p>
    <w:p w14:paraId="555F7BA8" w14:textId="795957E1" w:rsidR="00644CA0" w:rsidRDefault="00644CA0" w:rsidP="00952B83">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年齢3区分別人口をみると、年少人口（0～14歳）、生産年齢人口（15～64歳）は減少しているのに対し、老年人口（65歳以上）は増加を続けています。老年人口の増加に伴い、高齢化率も上昇を続け、</w:t>
      </w:r>
      <w:r w:rsidR="0041603B">
        <w:rPr>
          <w:rFonts w:ascii="BIZ UD明朝 Medium" w:eastAsia="BIZ UD明朝 Medium" w:hAnsi="BIZ UD明朝 Medium" w:hint="eastAsia"/>
          <w:sz w:val="22"/>
          <w:szCs w:val="24"/>
        </w:rPr>
        <w:t>令和6（2024）</w:t>
      </w:r>
      <w:r>
        <w:rPr>
          <w:rFonts w:ascii="BIZ UD明朝 Medium" w:eastAsia="BIZ UD明朝 Medium" w:hAnsi="BIZ UD明朝 Medium" w:hint="eastAsia"/>
          <w:sz w:val="22"/>
          <w:szCs w:val="24"/>
        </w:rPr>
        <w:t>年の高齢化率は31.6％と、約3人に一人が高齢者となっています。</w:t>
      </w:r>
    </w:p>
    <w:p w14:paraId="3CE51906" w14:textId="5E0B6626" w:rsidR="00952B83" w:rsidRPr="00644CA0" w:rsidRDefault="00644CA0" w:rsidP="00644CA0">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高齢化率は今後も上昇を続け、</w:t>
      </w:r>
      <w:r w:rsidR="00B02B5C">
        <w:rPr>
          <w:rFonts w:ascii="BIZ UD明朝 Medium" w:eastAsia="BIZ UD明朝 Medium" w:hAnsi="BIZ UD明朝 Medium" w:hint="eastAsia"/>
          <w:sz w:val="22"/>
          <w:szCs w:val="24"/>
        </w:rPr>
        <w:t>令和22（2040）</w:t>
      </w:r>
      <w:r>
        <w:rPr>
          <w:rFonts w:ascii="BIZ UD明朝 Medium" w:eastAsia="BIZ UD明朝 Medium" w:hAnsi="BIZ UD明朝 Medium" w:hint="eastAsia"/>
          <w:sz w:val="22"/>
          <w:szCs w:val="24"/>
        </w:rPr>
        <w:t>年には35％を超えるものと推計されます。</w:t>
      </w:r>
    </w:p>
    <w:p w14:paraId="24DA44A0" w14:textId="77777777" w:rsidR="00952B83" w:rsidRDefault="00952B83" w:rsidP="000C1366">
      <w:pPr>
        <w:widowControl/>
        <w:jc w:val="left"/>
      </w:pPr>
    </w:p>
    <w:p w14:paraId="549AFD9C" w14:textId="68A89B66" w:rsidR="00952B83" w:rsidRPr="00E559FB" w:rsidRDefault="00952B83" w:rsidP="00952B83">
      <w:pPr>
        <w:widowControl/>
        <w:jc w:val="center"/>
        <w:rPr>
          <w:rFonts w:ascii="BIZ UDゴシック" w:eastAsia="BIZ UDゴシック" w:hAnsi="BIZ UDゴシック"/>
        </w:rPr>
      </w:pPr>
      <w:r w:rsidRPr="00E559FB">
        <w:rPr>
          <w:rFonts w:ascii="BIZ UDゴシック" w:eastAsia="BIZ UDゴシック" w:hAnsi="BIZ UDゴシック" w:hint="eastAsia"/>
        </w:rPr>
        <w:t>【</w:t>
      </w:r>
      <w:r>
        <w:rPr>
          <w:rFonts w:ascii="BIZ UDゴシック" w:eastAsia="BIZ UDゴシック" w:hAnsi="BIZ UDゴシック" w:hint="eastAsia"/>
        </w:rPr>
        <w:t>年齢3区分別人口の推移と推計</w:t>
      </w:r>
      <w:r w:rsidRPr="00E559FB">
        <w:rPr>
          <w:rFonts w:ascii="BIZ UDゴシック" w:eastAsia="BIZ UDゴシック" w:hAnsi="BIZ UDゴシック" w:hint="eastAsia"/>
        </w:rPr>
        <w:t>】</w:t>
      </w:r>
    </w:p>
    <w:p w14:paraId="3D52AD98" w14:textId="4367285E" w:rsidR="00952B83" w:rsidRDefault="004D68E1" w:rsidP="000C1366">
      <w:pPr>
        <w:widowControl/>
        <w:jc w:val="left"/>
      </w:pPr>
      <w:r w:rsidRPr="004D68E1">
        <w:rPr>
          <w:noProof/>
        </w:rPr>
        <w:drawing>
          <wp:anchor distT="0" distB="0" distL="114300" distR="114300" simplePos="0" relativeHeight="252411904" behindDoc="0" locked="0" layoutInCell="1" allowOverlap="1" wp14:anchorId="1746A6D6" wp14:editId="67E8DBE7">
            <wp:simplePos x="0" y="0"/>
            <wp:positionH relativeFrom="column">
              <wp:posOffset>-4445</wp:posOffset>
            </wp:positionH>
            <wp:positionV relativeFrom="paragraph">
              <wp:posOffset>73823</wp:posOffset>
            </wp:positionV>
            <wp:extent cx="5759450" cy="3198495"/>
            <wp:effectExtent l="0" t="0" r="0" b="1905"/>
            <wp:wrapNone/>
            <wp:docPr id="1149861152"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198495"/>
                    </a:xfrm>
                    <a:prstGeom prst="rect">
                      <a:avLst/>
                    </a:prstGeom>
                    <a:noFill/>
                    <a:ln>
                      <a:noFill/>
                    </a:ln>
                  </pic:spPr>
                </pic:pic>
              </a:graphicData>
            </a:graphic>
          </wp:anchor>
        </w:drawing>
      </w:r>
    </w:p>
    <w:p w14:paraId="5C69E613" w14:textId="14DA12BC" w:rsidR="00952B83" w:rsidRDefault="00952B83" w:rsidP="000C1366">
      <w:pPr>
        <w:widowControl/>
        <w:jc w:val="left"/>
      </w:pPr>
    </w:p>
    <w:p w14:paraId="1C1CEC1F" w14:textId="77777777" w:rsidR="00952B83" w:rsidRDefault="00952B83" w:rsidP="000C1366">
      <w:pPr>
        <w:widowControl/>
        <w:jc w:val="left"/>
      </w:pPr>
    </w:p>
    <w:p w14:paraId="05717D16" w14:textId="77777777" w:rsidR="00952B83" w:rsidRDefault="00952B83" w:rsidP="000C1366">
      <w:pPr>
        <w:widowControl/>
        <w:jc w:val="left"/>
      </w:pPr>
    </w:p>
    <w:p w14:paraId="201E8CEF" w14:textId="77777777" w:rsidR="00952B83" w:rsidRDefault="00952B83" w:rsidP="000C1366">
      <w:pPr>
        <w:widowControl/>
        <w:jc w:val="left"/>
      </w:pPr>
    </w:p>
    <w:p w14:paraId="6C6290B5" w14:textId="77777777" w:rsidR="00952B83" w:rsidRDefault="00952B83" w:rsidP="000C1366">
      <w:pPr>
        <w:widowControl/>
        <w:jc w:val="left"/>
      </w:pPr>
    </w:p>
    <w:p w14:paraId="372F4880" w14:textId="77777777" w:rsidR="00952B83" w:rsidRDefault="00952B83" w:rsidP="000C1366">
      <w:pPr>
        <w:widowControl/>
        <w:jc w:val="left"/>
      </w:pPr>
    </w:p>
    <w:p w14:paraId="2765D71F" w14:textId="77777777" w:rsidR="00952B83" w:rsidRDefault="00952B83" w:rsidP="000C1366">
      <w:pPr>
        <w:widowControl/>
        <w:jc w:val="left"/>
      </w:pPr>
    </w:p>
    <w:p w14:paraId="0D89F091" w14:textId="77777777" w:rsidR="00952B83" w:rsidRDefault="00952B83" w:rsidP="000C1366">
      <w:pPr>
        <w:widowControl/>
        <w:jc w:val="left"/>
      </w:pPr>
    </w:p>
    <w:p w14:paraId="18F90044" w14:textId="77777777" w:rsidR="00952B83" w:rsidRDefault="00952B83" w:rsidP="000C1366">
      <w:pPr>
        <w:widowControl/>
        <w:jc w:val="left"/>
      </w:pPr>
    </w:p>
    <w:p w14:paraId="4C60E07B" w14:textId="77777777" w:rsidR="00952B83" w:rsidRPr="00952B83" w:rsidRDefault="00952B83" w:rsidP="000C1366">
      <w:pPr>
        <w:widowControl/>
        <w:jc w:val="left"/>
      </w:pPr>
    </w:p>
    <w:p w14:paraId="0338E6BF" w14:textId="77777777" w:rsidR="00952B83" w:rsidRDefault="00952B83" w:rsidP="000C1366">
      <w:pPr>
        <w:widowControl/>
        <w:jc w:val="left"/>
      </w:pPr>
    </w:p>
    <w:p w14:paraId="3ED19038" w14:textId="77777777" w:rsidR="00952B83" w:rsidRDefault="00952B83" w:rsidP="000C1366">
      <w:pPr>
        <w:widowControl/>
        <w:jc w:val="left"/>
      </w:pPr>
    </w:p>
    <w:p w14:paraId="11B71FD0" w14:textId="77777777" w:rsidR="00952B83" w:rsidRDefault="00952B83" w:rsidP="000C1366">
      <w:pPr>
        <w:widowControl/>
        <w:jc w:val="left"/>
      </w:pPr>
    </w:p>
    <w:p w14:paraId="37D4160A" w14:textId="3BAFF9BE" w:rsidR="00952B83" w:rsidRDefault="00592FDE" w:rsidP="000C1366">
      <w:pPr>
        <w:widowControl/>
        <w:jc w:val="left"/>
      </w:pPr>
      <w:r>
        <w:rPr>
          <w:noProof/>
        </w:rPr>
        <mc:AlternateContent>
          <mc:Choice Requires="wps">
            <w:drawing>
              <wp:anchor distT="45720" distB="45720" distL="114300" distR="114300" simplePos="0" relativeHeight="251868160" behindDoc="0" locked="0" layoutInCell="1" allowOverlap="1" wp14:anchorId="5FBA0B74" wp14:editId="5756B220">
                <wp:simplePos x="0" y="0"/>
                <wp:positionH relativeFrom="margin">
                  <wp:posOffset>2071370</wp:posOffset>
                </wp:positionH>
                <wp:positionV relativeFrom="paragraph">
                  <wp:posOffset>167330</wp:posOffset>
                </wp:positionV>
                <wp:extent cx="3566160" cy="1219200"/>
                <wp:effectExtent l="0" t="0" r="0" b="0"/>
                <wp:wrapNone/>
                <wp:docPr id="11276838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219200"/>
                        </a:xfrm>
                        <a:prstGeom prst="rect">
                          <a:avLst/>
                        </a:prstGeom>
                        <a:solidFill>
                          <a:srgbClr val="FFFFFF"/>
                        </a:solidFill>
                        <a:ln w="9525">
                          <a:noFill/>
                          <a:miter lim="800000"/>
                          <a:headEnd/>
                          <a:tailEnd/>
                        </a:ln>
                      </wps:spPr>
                      <wps:txbx>
                        <w:txbxContent>
                          <w:p w14:paraId="2FFF2C20" w14:textId="115421AE" w:rsidR="003E4AFC" w:rsidRDefault="003E4AFC" w:rsidP="00952B83">
                            <w:pPr>
                              <w:wordWrap w:val="0"/>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 xml:space="preserve">資料：実績は、住民基本台帳（各年10月1現在）　　 </w:t>
                            </w:r>
                          </w:p>
                          <w:p w14:paraId="6592B871" w14:textId="59EAEB8A" w:rsidR="003E4AFC" w:rsidRPr="00952B83" w:rsidRDefault="003E4AFC" w:rsidP="003C3B5D">
                            <w:pPr>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推計は、亀岡市人口ビジョン（令和2年度改定）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A0B74" id="_x0000_s1085" type="#_x0000_t202" style="position:absolute;margin-left:163.1pt;margin-top:13.2pt;width:280.8pt;height:96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" stroked="f">
                <v:textbox>
                  <w:txbxContent>
                    <w:p w14:paraId="2FFF2C20" w14:textId="115421AE" w:rsidR="003E4AFC" w:rsidRDefault="003E4AFC" w:rsidP="00952B83">
                      <w:pPr>
                        <w:wordWrap w:val="0"/>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 xml:space="preserve">資料：実績は、住民基本台帳（各年10月1現在）　　 </w:t>
                      </w:r>
                    </w:p>
                    <w:p w14:paraId="6592B871" w14:textId="59EAEB8A" w:rsidR="003E4AFC" w:rsidRPr="00952B83" w:rsidRDefault="003E4AFC" w:rsidP="003C3B5D">
                      <w:pPr>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推計は、亀岡市人口ビジョン（令和2年度改定）</w:t>
                      </w:r>
                    </w:p>
                  </w:txbxContent>
                </v:textbox>
                <w10:wrap anchorx="margin"/>
              </v:shape>
            </w:pict>
          </mc:Fallback>
        </mc:AlternateContent>
      </w:r>
    </w:p>
    <w:p w14:paraId="49C6F090" w14:textId="2940F2D1" w:rsidR="00952B83" w:rsidRDefault="00952B83" w:rsidP="000C1366">
      <w:pPr>
        <w:widowControl/>
        <w:jc w:val="left"/>
      </w:pPr>
    </w:p>
    <w:p w14:paraId="5571BC7E" w14:textId="26389A09" w:rsidR="00952B83" w:rsidRDefault="00952B83" w:rsidP="000C1366">
      <w:pPr>
        <w:widowControl/>
        <w:jc w:val="left"/>
      </w:pPr>
    </w:p>
    <w:p w14:paraId="7DCDC078" w14:textId="77777777" w:rsidR="00952B83" w:rsidRDefault="00952B83" w:rsidP="000C1366">
      <w:pPr>
        <w:widowControl/>
        <w:jc w:val="left"/>
      </w:pPr>
    </w:p>
    <w:p w14:paraId="63C1B4F7" w14:textId="59001B7E" w:rsidR="00952B83" w:rsidRDefault="00952B83">
      <w:pPr>
        <w:widowControl/>
        <w:jc w:val="left"/>
      </w:pPr>
      <w:r>
        <w:br w:type="page"/>
      </w:r>
    </w:p>
    <w:p w14:paraId="79F290E2" w14:textId="4C27782C" w:rsidR="00096000" w:rsidRPr="00E559FB" w:rsidRDefault="00096000" w:rsidP="00096000">
      <w:pPr>
        <w:widowControl/>
        <w:jc w:val="center"/>
        <w:rPr>
          <w:rFonts w:ascii="BIZ UDゴシック" w:eastAsia="BIZ UDゴシック" w:hAnsi="BIZ UDゴシック"/>
        </w:rPr>
      </w:pPr>
      <w:r w:rsidRPr="00E559FB">
        <w:rPr>
          <w:rFonts w:ascii="BIZ UDゴシック" w:eastAsia="BIZ UDゴシック" w:hAnsi="BIZ UDゴシック" w:hint="eastAsia"/>
        </w:rPr>
        <w:lastRenderedPageBreak/>
        <w:t>【</w:t>
      </w:r>
      <w:r>
        <w:rPr>
          <w:rFonts w:ascii="BIZ UDゴシック" w:eastAsia="BIZ UDゴシック" w:hAnsi="BIZ UDゴシック" w:hint="eastAsia"/>
        </w:rPr>
        <w:t>高齢化率の推移</w:t>
      </w:r>
      <w:r w:rsidRPr="00E559FB">
        <w:rPr>
          <w:rFonts w:ascii="BIZ UDゴシック" w:eastAsia="BIZ UDゴシック" w:hAnsi="BIZ UDゴシック" w:hint="eastAsia"/>
        </w:rPr>
        <w:t>】</w:t>
      </w:r>
    </w:p>
    <w:p w14:paraId="742B9819" w14:textId="449496D1" w:rsidR="00952B83" w:rsidRPr="00096000" w:rsidRDefault="00096000" w:rsidP="000C1366">
      <w:pPr>
        <w:widowControl/>
        <w:jc w:val="left"/>
      </w:pPr>
      <w:r w:rsidRPr="00096000">
        <w:rPr>
          <w:noProof/>
        </w:rPr>
        <w:drawing>
          <wp:anchor distT="0" distB="0" distL="114300" distR="114300" simplePos="0" relativeHeight="251869184" behindDoc="0" locked="0" layoutInCell="1" allowOverlap="1" wp14:anchorId="55B4D957" wp14:editId="33FC4AF8">
            <wp:simplePos x="0" y="0"/>
            <wp:positionH relativeFrom="margin">
              <wp:posOffset>0</wp:posOffset>
            </wp:positionH>
            <wp:positionV relativeFrom="paragraph">
              <wp:posOffset>18577</wp:posOffset>
            </wp:positionV>
            <wp:extent cx="5759450" cy="3269615"/>
            <wp:effectExtent l="0" t="0" r="0" b="6985"/>
            <wp:wrapNone/>
            <wp:docPr id="1308055376"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269615"/>
                    </a:xfrm>
                    <a:prstGeom prst="rect">
                      <a:avLst/>
                    </a:prstGeom>
                    <a:noFill/>
                    <a:ln>
                      <a:noFill/>
                    </a:ln>
                  </pic:spPr>
                </pic:pic>
              </a:graphicData>
            </a:graphic>
          </wp:anchor>
        </w:drawing>
      </w:r>
    </w:p>
    <w:p w14:paraId="5B83A81E" w14:textId="77777777" w:rsidR="00096000" w:rsidRDefault="00096000" w:rsidP="000C1366">
      <w:pPr>
        <w:widowControl/>
        <w:jc w:val="left"/>
      </w:pPr>
    </w:p>
    <w:p w14:paraId="6C681C3D" w14:textId="11249C80" w:rsidR="00096000" w:rsidRDefault="00096000" w:rsidP="000C1366">
      <w:pPr>
        <w:widowControl/>
        <w:jc w:val="left"/>
      </w:pPr>
    </w:p>
    <w:p w14:paraId="181BE63A" w14:textId="77777777" w:rsidR="00096000" w:rsidRDefault="00096000" w:rsidP="000C1366">
      <w:pPr>
        <w:widowControl/>
        <w:jc w:val="left"/>
      </w:pPr>
    </w:p>
    <w:p w14:paraId="41859EBC" w14:textId="77777777" w:rsidR="00096000" w:rsidRDefault="00096000" w:rsidP="000C1366">
      <w:pPr>
        <w:widowControl/>
        <w:jc w:val="left"/>
      </w:pPr>
    </w:p>
    <w:p w14:paraId="0AB4091C" w14:textId="77777777" w:rsidR="00096000" w:rsidRDefault="00096000" w:rsidP="000C1366">
      <w:pPr>
        <w:widowControl/>
        <w:jc w:val="left"/>
      </w:pPr>
    </w:p>
    <w:p w14:paraId="7E57B0AB" w14:textId="77777777" w:rsidR="00096000" w:rsidRDefault="00096000" w:rsidP="000C1366">
      <w:pPr>
        <w:widowControl/>
        <w:jc w:val="left"/>
      </w:pPr>
    </w:p>
    <w:p w14:paraId="71B94858" w14:textId="77777777" w:rsidR="00096000" w:rsidRDefault="00096000" w:rsidP="000C1366">
      <w:pPr>
        <w:widowControl/>
        <w:jc w:val="left"/>
      </w:pPr>
    </w:p>
    <w:p w14:paraId="22F98613" w14:textId="77777777" w:rsidR="00096000" w:rsidRDefault="00096000" w:rsidP="000C1366">
      <w:pPr>
        <w:widowControl/>
        <w:jc w:val="left"/>
      </w:pPr>
    </w:p>
    <w:p w14:paraId="6B8BB16B" w14:textId="77777777" w:rsidR="00096000" w:rsidRDefault="00096000" w:rsidP="000C1366">
      <w:pPr>
        <w:widowControl/>
        <w:jc w:val="left"/>
      </w:pPr>
    </w:p>
    <w:p w14:paraId="62DA44D7" w14:textId="77777777" w:rsidR="00096000" w:rsidRDefault="00096000" w:rsidP="000C1366">
      <w:pPr>
        <w:widowControl/>
        <w:jc w:val="left"/>
      </w:pPr>
    </w:p>
    <w:p w14:paraId="2C0ADFA9" w14:textId="77777777" w:rsidR="00096000" w:rsidRDefault="00096000" w:rsidP="000C1366">
      <w:pPr>
        <w:widowControl/>
        <w:jc w:val="left"/>
      </w:pPr>
    </w:p>
    <w:p w14:paraId="1CD1765D" w14:textId="77777777" w:rsidR="00096000" w:rsidRDefault="00096000" w:rsidP="000C1366">
      <w:pPr>
        <w:widowControl/>
        <w:jc w:val="left"/>
      </w:pPr>
    </w:p>
    <w:p w14:paraId="368C98E2" w14:textId="77777777" w:rsidR="00096000" w:rsidRDefault="00096000" w:rsidP="000C1366">
      <w:pPr>
        <w:widowControl/>
        <w:jc w:val="left"/>
      </w:pPr>
    </w:p>
    <w:p w14:paraId="723F6A1C" w14:textId="45E66273" w:rsidR="00096000" w:rsidRDefault="00096000" w:rsidP="000C1366">
      <w:pPr>
        <w:widowControl/>
        <w:jc w:val="left"/>
      </w:pPr>
      <w:r>
        <w:rPr>
          <w:noProof/>
        </w:rPr>
        <mc:AlternateContent>
          <mc:Choice Requires="wps">
            <w:drawing>
              <wp:anchor distT="45720" distB="45720" distL="114300" distR="114300" simplePos="0" relativeHeight="251871232" behindDoc="0" locked="0" layoutInCell="1" allowOverlap="1" wp14:anchorId="4A7086A0" wp14:editId="70D4E1A9">
                <wp:simplePos x="0" y="0"/>
                <wp:positionH relativeFrom="margin">
                  <wp:posOffset>3702050</wp:posOffset>
                </wp:positionH>
                <wp:positionV relativeFrom="paragraph">
                  <wp:posOffset>25562</wp:posOffset>
                </wp:positionV>
                <wp:extent cx="2054860" cy="316865"/>
                <wp:effectExtent l="0" t="0" r="2540" b="6985"/>
                <wp:wrapNone/>
                <wp:docPr id="1073793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0C7DEE5F" w14:textId="125D0F5E" w:rsidR="003E4AFC" w:rsidRPr="004C5079" w:rsidRDefault="003E4AFC" w:rsidP="00096000">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資料：国勢調査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086A0" id="_x0000_s1086" type="#_x0000_t202" style="position:absolute;margin-left:291.5pt;margin-top:2pt;width:161.8pt;height:24.95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" stroked="f">
                <v:textbox>
                  <w:txbxContent>
                    <w:p w14:paraId="0C7DEE5F" w14:textId="125D0F5E" w:rsidR="003E4AFC" w:rsidRPr="004C5079" w:rsidRDefault="003E4AFC" w:rsidP="00096000">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資料：国勢調査</w:t>
                      </w:r>
                    </w:p>
                  </w:txbxContent>
                </v:textbox>
                <w10:wrap anchorx="margin"/>
              </v:shape>
            </w:pict>
          </mc:Fallback>
        </mc:AlternateContent>
      </w:r>
    </w:p>
    <w:p w14:paraId="2BA297C3" w14:textId="23B364EC" w:rsidR="00096000" w:rsidRPr="00952B83" w:rsidRDefault="00096000" w:rsidP="000C1366">
      <w:pPr>
        <w:widowControl/>
        <w:jc w:val="left"/>
      </w:pPr>
    </w:p>
    <w:p w14:paraId="68BEE55C" w14:textId="7323108B" w:rsidR="0067632B" w:rsidRPr="00651CEA" w:rsidRDefault="0067632B" w:rsidP="0067632B">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２</w:t>
      </w: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世帯の状況</w:t>
      </w:r>
    </w:p>
    <w:p w14:paraId="0B4EEF45" w14:textId="29B051D3" w:rsidR="0082394B" w:rsidRDefault="001E7B97" w:rsidP="0082394B">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国勢調査によると、世帯数は増加傾向にあり、</w:t>
      </w:r>
      <w:r w:rsidR="0041603B">
        <w:rPr>
          <w:rFonts w:ascii="BIZ UD明朝 Medium" w:eastAsia="BIZ UD明朝 Medium" w:hAnsi="BIZ UD明朝 Medium" w:hint="eastAsia"/>
          <w:sz w:val="22"/>
          <w:szCs w:val="24"/>
        </w:rPr>
        <w:t>令和</w:t>
      </w:r>
      <w:r w:rsidR="00070045">
        <w:rPr>
          <w:rFonts w:ascii="BIZ UD明朝 Medium" w:eastAsia="BIZ UD明朝 Medium" w:hAnsi="BIZ UD明朝 Medium" w:hint="eastAsia"/>
          <w:sz w:val="22"/>
          <w:szCs w:val="24"/>
        </w:rPr>
        <w:t>2</w:t>
      </w:r>
      <w:r w:rsidR="0041603B">
        <w:rPr>
          <w:rFonts w:ascii="BIZ UD明朝 Medium" w:eastAsia="BIZ UD明朝 Medium" w:hAnsi="BIZ UD明朝 Medium" w:hint="eastAsia"/>
          <w:sz w:val="22"/>
          <w:szCs w:val="24"/>
        </w:rPr>
        <w:t>（</w:t>
      </w:r>
      <w:r w:rsidR="00037A52">
        <w:rPr>
          <w:rFonts w:ascii="BIZ UD明朝 Medium" w:eastAsia="BIZ UD明朝 Medium" w:hAnsi="BIZ UD明朝 Medium" w:hint="eastAsia"/>
          <w:sz w:val="22"/>
          <w:szCs w:val="24"/>
        </w:rPr>
        <w:t>2020</w:t>
      </w:r>
      <w:r w:rsidR="0041603B">
        <w:rPr>
          <w:rFonts w:ascii="BIZ UD明朝 Medium" w:eastAsia="BIZ UD明朝 Medium" w:hAnsi="BIZ UD明朝 Medium" w:hint="eastAsia"/>
          <w:sz w:val="22"/>
          <w:szCs w:val="24"/>
        </w:rPr>
        <w:t>）</w:t>
      </w:r>
      <w:r w:rsidR="0082394B">
        <w:rPr>
          <w:rFonts w:ascii="BIZ UD明朝 Medium" w:eastAsia="BIZ UD明朝 Medium" w:hAnsi="BIZ UD明朝 Medium" w:hint="eastAsia"/>
          <w:sz w:val="22"/>
          <w:szCs w:val="24"/>
        </w:rPr>
        <w:t>年</w:t>
      </w:r>
      <w:r>
        <w:rPr>
          <w:rFonts w:ascii="BIZ UD明朝 Medium" w:eastAsia="BIZ UD明朝 Medium" w:hAnsi="BIZ UD明朝 Medium" w:hint="eastAsia"/>
          <w:sz w:val="22"/>
          <w:szCs w:val="24"/>
        </w:rPr>
        <w:t>に</w:t>
      </w:r>
      <w:r w:rsidR="0082394B">
        <w:rPr>
          <w:rFonts w:ascii="BIZ UD明朝 Medium" w:eastAsia="BIZ UD明朝 Medium" w:hAnsi="BIZ UD明朝 Medium" w:hint="eastAsia"/>
          <w:sz w:val="22"/>
          <w:szCs w:val="24"/>
        </w:rPr>
        <w:t>は</w:t>
      </w:r>
      <w:r>
        <w:rPr>
          <w:rFonts w:ascii="BIZ UD明朝 Medium" w:eastAsia="BIZ UD明朝 Medium" w:hAnsi="BIZ UD明朝 Medium" w:hint="eastAsia"/>
          <w:sz w:val="22"/>
          <w:szCs w:val="24"/>
        </w:rPr>
        <w:t>34,370世帯となっています。三世代世帯が半減している一方で、</w:t>
      </w:r>
      <w:r w:rsidR="00B02B5C">
        <w:rPr>
          <w:rFonts w:ascii="BIZ UD明朝 Medium" w:eastAsia="BIZ UD明朝 Medium" w:hAnsi="BIZ UD明朝 Medium" w:hint="eastAsia"/>
          <w:sz w:val="22"/>
          <w:szCs w:val="24"/>
        </w:rPr>
        <w:t>平成7</w:t>
      </w:r>
      <w:r>
        <w:rPr>
          <w:rFonts w:ascii="BIZ UD明朝 Medium" w:eastAsia="BIZ UD明朝 Medium" w:hAnsi="BIZ UD明朝 Medium" w:hint="eastAsia"/>
          <w:sz w:val="22"/>
          <w:szCs w:val="24"/>
        </w:rPr>
        <w:t>（</w:t>
      </w:r>
      <w:r w:rsidR="00B02B5C">
        <w:rPr>
          <w:rFonts w:ascii="BIZ UD明朝 Medium" w:eastAsia="BIZ UD明朝 Medium" w:hAnsi="BIZ UD明朝 Medium" w:hint="eastAsia"/>
          <w:sz w:val="22"/>
          <w:szCs w:val="24"/>
        </w:rPr>
        <w:t>1995</w:t>
      </w:r>
      <w:r>
        <w:rPr>
          <w:rFonts w:ascii="BIZ UD明朝 Medium" w:eastAsia="BIZ UD明朝 Medium" w:hAnsi="BIZ UD明朝 Medium" w:hint="eastAsia"/>
          <w:sz w:val="22"/>
          <w:szCs w:val="24"/>
        </w:rPr>
        <w:t>）年と比較して、核家族世帯は約1.2倍、単身世帯は約</w:t>
      </w:r>
      <w:r w:rsidR="001C758A">
        <w:rPr>
          <w:rFonts w:ascii="BIZ UD明朝 Medium" w:eastAsia="BIZ UD明朝 Medium" w:hAnsi="BIZ UD明朝 Medium" w:hint="eastAsia"/>
          <w:sz w:val="22"/>
          <w:szCs w:val="24"/>
        </w:rPr>
        <w:t>2倍に</w:t>
      </w:r>
      <w:r>
        <w:rPr>
          <w:rFonts w:ascii="BIZ UD明朝 Medium" w:eastAsia="BIZ UD明朝 Medium" w:hAnsi="BIZ UD明朝 Medium" w:hint="eastAsia"/>
          <w:sz w:val="22"/>
          <w:szCs w:val="24"/>
        </w:rPr>
        <w:t>増加しています。</w:t>
      </w:r>
    </w:p>
    <w:p w14:paraId="0A6F3E8A" w14:textId="5E1697AE" w:rsidR="0067632B" w:rsidRPr="0082394B" w:rsidRDefault="0067632B" w:rsidP="000C1366">
      <w:pPr>
        <w:widowControl/>
        <w:jc w:val="left"/>
      </w:pPr>
    </w:p>
    <w:p w14:paraId="2A594B9F" w14:textId="7F8AAD44" w:rsidR="00470DE6" w:rsidRPr="00E559FB" w:rsidRDefault="00470DE6" w:rsidP="00470DE6">
      <w:pPr>
        <w:widowControl/>
        <w:jc w:val="center"/>
        <w:rPr>
          <w:rFonts w:ascii="BIZ UDゴシック" w:eastAsia="BIZ UDゴシック" w:hAnsi="BIZ UDゴシック"/>
        </w:rPr>
      </w:pPr>
      <w:r w:rsidRPr="00E559FB">
        <w:rPr>
          <w:rFonts w:ascii="BIZ UDゴシック" w:eastAsia="BIZ UDゴシック" w:hAnsi="BIZ UDゴシック" w:hint="eastAsia"/>
        </w:rPr>
        <w:t>【</w:t>
      </w:r>
      <w:r>
        <w:rPr>
          <w:rFonts w:ascii="BIZ UDゴシック" w:eastAsia="BIZ UDゴシック" w:hAnsi="BIZ UDゴシック" w:hint="eastAsia"/>
        </w:rPr>
        <w:t>世帯数と世帯区分の推移</w:t>
      </w:r>
      <w:r w:rsidRPr="00E559FB">
        <w:rPr>
          <w:rFonts w:ascii="BIZ UDゴシック" w:eastAsia="BIZ UDゴシック" w:hAnsi="BIZ UDゴシック" w:hint="eastAsia"/>
        </w:rPr>
        <w:t>】</w:t>
      </w:r>
    </w:p>
    <w:p w14:paraId="4C89D01D" w14:textId="6673B3B3" w:rsidR="0082394B" w:rsidRDefault="00470DE6" w:rsidP="000C1366">
      <w:pPr>
        <w:widowControl/>
        <w:jc w:val="left"/>
      </w:pPr>
      <w:r w:rsidRPr="001E7B97">
        <w:rPr>
          <w:noProof/>
        </w:rPr>
        <w:drawing>
          <wp:anchor distT="0" distB="0" distL="114300" distR="114300" simplePos="0" relativeHeight="251872256" behindDoc="0" locked="0" layoutInCell="1" allowOverlap="1" wp14:anchorId="312A5734" wp14:editId="31E1FADE">
            <wp:simplePos x="0" y="0"/>
            <wp:positionH relativeFrom="margin">
              <wp:posOffset>-1270</wp:posOffset>
            </wp:positionH>
            <wp:positionV relativeFrom="paragraph">
              <wp:posOffset>76052</wp:posOffset>
            </wp:positionV>
            <wp:extent cx="5759450" cy="3060065"/>
            <wp:effectExtent l="0" t="0" r="0" b="6985"/>
            <wp:wrapNone/>
            <wp:docPr id="1233413215"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060065"/>
                    </a:xfrm>
                    <a:prstGeom prst="rect">
                      <a:avLst/>
                    </a:prstGeom>
                    <a:noFill/>
                    <a:ln>
                      <a:noFill/>
                    </a:ln>
                  </pic:spPr>
                </pic:pic>
              </a:graphicData>
            </a:graphic>
          </wp:anchor>
        </w:drawing>
      </w:r>
    </w:p>
    <w:p w14:paraId="04C70BD6" w14:textId="5D9FA193" w:rsidR="0082394B" w:rsidRDefault="0082394B" w:rsidP="000C1366">
      <w:pPr>
        <w:widowControl/>
        <w:jc w:val="left"/>
      </w:pPr>
    </w:p>
    <w:p w14:paraId="06739BBD" w14:textId="14CF637E" w:rsidR="0082394B" w:rsidRDefault="0082394B" w:rsidP="000C1366">
      <w:pPr>
        <w:widowControl/>
        <w:jc w:val="left"/>
      </w:pPr>
    </w:p>
    <w:p w14:paraId="1D5EE4EB" w14:textId="2B24F9BB" w:rsidR="0082394B" w:rsidRDefault="0082394B" w:rsidP="000C1366">
      <w:pPr>
        <w:widowControl/>
        <w:jc w:val="left"/>
      </w:pPr>
    </w:p>
    <w:p w14:paraId="5359EEAA" w14:textId="77777777" w:rsidR="0082394B" w:rsidRDefault="0082394B" w:rsidP="000C1366">
      <w:pPr>
        <w:widowControl/>
        <w:jc w:val="left"/>
      </w:pPr>
    </w:p>
    <w:p w14:paraId="138B038A" w14:textId="77777777" w:rsidR="0082394B" w:rsidRDefault="0082394B" w:rsidP="000C1366">
      <w:pPr>
        <w:widowControl/>
        <w:jc w:val="left"/>
      </w:pPr>
    </w:p>
    <w:p w14:paraId="6F25448D" w14:textId="77777777" w:rsidR="001E7B97" w:rsidRDefault="001E7B97" w:rsidP="000C1366">
      <w:pPr>
        <w:widowControl/>
        <w:jc w:val="left"/>
      </w:pPr>
    </w:p>
    <w:p w14:paraId="0A193159" w14:textId="27320B63" w:rsidR="001E7B97" w:rsidRDefault="001E7B97" w:rsidP="000C1366">
      <w:pPr>
        <w:widowControl/>
        <w:jc w:val="left"/>
      </w:pPr>
    </w:p>
    <w:p w14:paraId="658FC484" w14:textId="77777777" w:rsidR="001E7B97" w:rsidRDefault="001E7B97" w:rsidP="000C1366">
      <w:pPr>
        <w:widowControl/>
        <w:jc w:val="left"/>
      </w:pPr>
    </w:p>
    <w:p w14:paraId="712C3D1B" w14:textId="77777777" w:rsidR="001E7B97" w:rsidRDefault="001E7B97" w:rsidP="000C1366">
      <w:pPr>
        <w:widowControl/>
        <w:jc w:val="left"/>
      </w:pPr>
    </w:p>
    <w:p w14:paraId="0A851381" w14:textId="77777777" w:rsidR="001E7B97" w:rsidRDefault="001E7B97" w:rsidP="000C1366">
      <w:pPr>
        <w:widowControl/>
        <w:jc w:val="left"/>
      </w:pPr>
    </w:p>
    <w:p w14:paraId="1DEDBFA0" w14:textId="4FEE3FE3" w:rsidR="001E7B97" w:rsidRDefault="001E7B97" w:rsidP="000C1366">
      <w:pPr>
        <w:widowControl/>
        <w:jc w:val="left"/>
      </w:pPr>
    </w:p>
    <w:p w14:paraId="74A3DE22" w14:textId="63C2A5DC" w:rsidR="001E7B97" w:rsidRDefault="001E7B97" w:rsidP="000C1366">
      <w:pPr>
        <w:widowControl/>
        <w:jc w:val="left"/>
      </w:pPr>
    </w:p>
    <w:p w14:paraId="3BFE5F93" w14:textId="77777777" w:rsidR="001551FB" w:rsidRDefault="00470DE6">
      <w:pPr>
        <w:widowControl/>
        <w:jc w:val="left"/>
      </w:pPr>
      <w:r>
        <w:rPr>
          <w:noProof/>
        </w:rPr>
        <mc:AlternateContent>
          <mc:Choice Requires="wps">
            <w:drawing>
              <wp:anchor distT="45720" distB="45720" distL="114300" distR="114300" simplePos="0" relativeHeight="251874304" behindDoc="0" locked="0" layoutInCell="1" allowOverlap="1" wp14:anchorId="71D5C171" wp14:editId="4561F4D5">
                <wp:simplePos x="0" y="0"/>
                <wp:positionH relativeFrom="margin">
                  <wp:posOffset>3702050</wp:posOffset>
                </wp:positionH>
                <wp:positionV relativeFrom="paragraph">
                  <wp:posOffset>144942</wp:posOffset>
                </wp:positionV>
                <wp:extent cx="2054860" cy="316865"/>
                <wp:effectExtent l="0" t="0" r="2540" b="6985"/>
                <wp:wrapNone/>
                <wp:docPr id="3032566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1BD12509" w14:textId="77777777" w:rsidR="003E4AFC" w:rsidRPr="004C5079" w:rsidRDefault="003E4AFC" w:rsidP="001E7B97">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資料：国勢調査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5C171" id="_x0000_s1087" type="#_x0000_t202" style="position:absolute;margin-left:291.5pt;margin-top:11.4pt;width:161.8pt;height:24.9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" stroked="f">
                <v:textbox>
                  <w:txbxContent>
                    <w:p w14:paraId="1BD12509" w14:textId="77777777" w:rsidR="003E4AFC" w:rsidRPr="004C5079" w:rsidRDefault="003E4AFC" w:rsidP="001E7B97">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資料：国勢調査</w:t>
                      </w:r>
                    </w:p>
                  </w:txbxContent>
                </v:textbox>
                <w10:wrap anchorx="margin"/>
              </v:shape>
            </w:pict>
          </mc:Fallback>
        </mc:AlternateContent>
      </w:r>
      <w:r w:rsidR="00E559FB">
        <w:br w:type="page"/>
      </w:r>
    </w:p>
    <w:bookmarkStart w:id="14" w:name="_Toc214348276"/>
    <w:p w14:paraId="6D918E98" w14:textId="3D4BF4CA" w:rsidR="001551FB" w:rsidRPr="00651CEA" w:rsidRDefault="00B03F75" w:rsidP="00B03F75">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48448" behindDoc="1" locked="0" layoutInCell="1" allowOverlap="1" wp14:anchorId="65A68D45" wp14:editId="601F1709">
                <wp:simplePos x="0" y="0"/>
                <wp:positionH relativeFrom="column">
                  <wp:posOffset>0</wp:posOffset>
                </wp:positionH>
                <wp:positionV relativeFrom="paragraph">
                  <wp:posOffset>53018</wp:posOffset>
                </wp:positionV>
                <wp:extent cx="5795645" cy="339725"/>
                <wp:effectExtent l="0" t="0" r="0" b="3175"/>
                <wp:wrapNone/>
                <wp:docPr id="182321520"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DEAE877" id="四角形: 角を丸くする 124" o:spid="_x0000_s1026" style="position:absolute;margin-left:0;margin-top:4.15pt;width:456.35pt;height:26.75pt;z-index:-25066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" fillcolor="#d8d8d8 [2732]" stroked="f" strokeweight="1pt">
                <v:stroke joinstyle="miter"/>
              </v:roundrect>
            </w:pict>
          </mc:Fallback>
        </mc:AlternateContent>
      </w:r>
      <w:r w:rsidR="001551FB">
        <w:rPr>
          <w:rFonts w:ascii="BIZ UDゴシック" w:eastAsia="BIZ UDゴシック" w:hAnsi="BIZ UDゴシック" w:hint="eastAsia"/>
          <w:b/>
          <w:bCs/>
          <w:color w:val="000000" w:themeColor="text1"/>
          <w:sz w:val="36"/>
          <w:szCs w:val="18"/>
        </w:rPr>
        <w:t>２</w:t>
      </w:r>
      <w:r w:rsidR="001551FB" w:rsidRPr="00651CEA">
        <w:rPr>
          <w:rFonts w:ascii="BIZ UDゴシック" w:eastAsia="BIZ UDゴシック" w:hAnsi="BIZ UDゴシック"/>
          <w:b/>
          <w:bCs/>
          <w:sz w:val="36"/>
          <w:szCs w:val="18"/>
        </w:rPr>
        <w:t xml:space="preserve">　</w:t>
      </w:r>
      <w:r w:rsidR="001551FB">
        <w:rPr>
          <w:rFonts w:ascii="BIZ UDゴシック" w:eastAsia="BIZ UDゴシック" w:hAnsi="BIZ UDゴシック" w:hint="eastAsia"/>
          <w:b/>
          <w:bCs/>
          <w:sz w:val="36"/>
          <w:szCs w:val="18"/>
        </w:rPr>
        <w:t>出生・死亡の状況</w:t>
      </w:r>
      <w:bookmarkEnd w:id="14"/>
    </w:p>
    <w:p w14:paraId="04184EBD" w14:textId="26B2BB50" w:rsidR="001551FB" w:rsidRPr="00651CEA" w:rsidRDefault="001551FB" w:rsidP="001551FB">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（１）</w:t>
      </w:r>
      <w:r>
        <w:rPr>
          <w:rFonts w:ascii="BIZ UDゴシック" w:eastAsia="BIZ UDゴシック" w:hAnsi="BIZ UDゴシック" w:hint="eastAsia"/>
          <w:b/>
          <w:bCs/>
          <w:sz w:val="28"/>
          <w:szCs w:val="32"/>
        </w:rPr>
        <w:t>出生数の推移</w:t>
      </w:r>
    </w:p>
    <w:p w14:paraId="33916355" w14:textId="1193E776" w:rsidR="001551FB" w:rsidRDefault="001551FB" w:rsidP="001551FB">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出生数は、増減を繰り返していますが、</w:t>
      </w:r>
      <w:r w:rsidR="00B02B5C">
        <w:rPr>
          <w:rFonts w:ascii="BIZ UD明朝 Medium" w:eastAsia="BIZ UD明朝 Medium" w:hAnsi="BIZ UD明朝 Medium" w:hint="eastAsia"/>
          <w:sz w:val="22"/>
          <w:szCs w:val="24"/>
        </w:rPr>
        <w:t>令和元（2019）</w:t>
      </w:r>
      <w:r w:rsidRPr="00470DE6">
        <w:rPr>
          <w:rFonts w:ascii="BIZ UD明朝 Medium" w:eastAsia="BIZ UD明朝 Medium" w:hAnsi="BIZ UD明朝 Medium"/>
          <w:sz w:val="22"/>
          <w:szCs w:val="24"/>
        </w:rPr>
        <w:t>年</w:t>
      </w:r>
      <w:r>
        <w:rPr>
          <w:rFonts w:ascii="BIZ UD明朝 Medium" w:eastAsia="BIZ UD明朝 Medium" w:hAnsi="BIZ UD明朝 Medium" w:hint="eastAsia"/>
          <w:sz w:val="22"/>
          <w:szCs w:val="24"/>
        </w:rPr>
        <w:t>から</w:t>
      </w:r>
      <w:r w:rsidR="00A30BED">
        <w:rPr>
          <w:rFonts w:ascii="BIZ UD明朝 Medium" w:eastAsia="BIZ UD明朝 Medium" w:hAnsi="BIZ UD明朝 Medium" w:hint="eastAsia"/>
          <w:sz w:val="22"/>
          <w:szCs w:val="24"/>
        </w:rPr>
        <w:t>令和5（2023）</w:t>
      </w:r>
      <w:r w:rsidR="006A4C95">
        <w:rPr>
          <w:rFonts w:ascii="BIZ UD明朝 Medium" w:eastAsia="BIZ UD明朝 Medium" w:hAnsi="BIZ UD明朝 Medium" w:hint="eastAsia"/>
          <w:sz w:val="22"/>
          <w:szCs w:val="24"/>
        </w:rPr>
        <w:t>年</w:t>
      </w:r>
      <w:r>
        <w:rPr>
          <w:rFonts w:ascii="BIZ UD明朝 Medium" w:eastAsia="BIZ UD明朝 Medium" w:hAnsi="BIZ UD明朝 Medium" w:hint="eastAsia"/>
          <w:sz w:val="22"/>
          <w:szCs w:val="24"/>
        </w:rPr>
        <w:t>にかけて減少しています。出生率においても同様の傾向を示しており、全国や京都府と比較して低い割合で推移していましたが、</w:t>
      </w:r>
      <w:r w:rsidR="00A30BED">
        <w:rPr>
          <w:rFonts w:ascii="BIZ UD明朝 Medium" w:eastAsia="BIZ UD明朝 Medium" w:hAnsi="BIZ UD明朝 Medium" w:hint="eastAsia"/>
          <w:sz w:val="22"/>
          <w:szCs w:val="24"/>
        </w:rPr>
        <w:t>令和5（2023）</w:t>
      </w:r>
      <w:r w:rsidR="006A4C95">
        <w:rPr>
          <w:rFonts w:ascii="BIZ UD明朝 Medium" w:eastAsia="BIZ UD明朝 Medium" w:hAnsi="BIZ UD明朝 Medium" w:hint="eastAsia"/>
          <w:sz w:val="22"/>
          <w:szCs w:val="24"/>
        </w:rPr>
        <w:t>年</w:t>
      </w:r>
      <w:r>
        <w:rPr>
          <w:rFonts w:ascii="BIZ UD明朝 Medium" w:eastAsia="BIZ UD明朝 Medium" w:hAnsi="BIZ UD明朝 Medium" w:hint="eastAsia"/>
          <w:sz w:val="22"/>
          <w:szCs w:val="24"/>
        </w:rPr>
        <w:t>には京都府に並んでいます。</w:t>
      </w:r>
    </w:p>
    <w:p w14:paraId="6B9C6FF8" w14:textId="4F26A4C4" w:rsidR="001551FB" w:rsidRDefault="001551FB" w:rsidP="001551FB">
      <w:pPr>
        <w:widowControl/>
        <w:jc w:val="center"/>
      </w:pPr>
    </w:p>
    <w:p w14:paraId="6B8070DB" w14:textId="324FDDF0" w:rsidR="001551FB" w:rsidRDefault="00AD05C4" w:rsidP="001551FB">
      <w:pPr>
        <w:widowControl/>
        <w:jc w:val="center"/>
      </w:pPr>
      <w:r w:rsidRPr="00AD05C4">
        <w:rPr>
          <w:noProof/>
        </w:rPr>
        <w:drawing>
          <wp:anchor distT="0" distB="0" distL="114300" distR="114300" simplePos="0" relativeHeight="252433408" behindDoc="0" locked="0" layoutInCell="1" allowOverlap="1" wp14:anchorId="517B69ED" wp14:editId="42415F75">
            <wp:simplePos x="0" y="0"/>
            <wp:positionH relativeFrom="margin">
              <wp:align>center</wp:align>
            </wp:positionH>
            <wp:positionV relativeFrom="paragraph">
              <wp:posOffset>220014</wp:posOffset>
            </wp:positionV>
            <wp:extent cx="4428000" cy="2603098"/>
            <wp:effectExtent l="0" t="0" r="0" b="6985"/>
            <wp:wrapNone/>
            <wp:docPr id="1138608867"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8000" cy="2603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1FB">
        <w:rPr>
          <w:rFonts w:ascii="BIZ UDゴシック" w:eastAsia="BIZ UDゴシック" w:hAnsi="BIZ UDゴシック" w:hint="eastAsia"/>
        </w:rPr>
        <w:t>【出生数・出生率</w:t>
      </w:r>
      <w:r w:rsidR="00AD214F">
        <w:rPr>
          <w:rFonts w:ascii="BIZ UDゴシック" w:eastAsia="BIZ UDゴシック" w:hAnsi="BIZ UDゴシック" w:hint="eastAsia"/>
        </w:rPr>
        <w:t>（人口千対）</w:t>
      </w:r>
      <w:r w:rsidR="001551FB">
        <w:rPr>
          <w:rFonts w:ascii="BIZ UDゴシック" w:eastAsia="BIZ UDゴシック" w:hAnsi="BIZ UDゴシック" w:hint="eastAsia"/>
        </w:rPr>
        <w:t>の推移（亀岡市）</w:t>
      </w:r>
      <w:r w:rsidR="001551FB" w:rsidRPr="00E559FB">
        <w:rPr>
          <w:rFonts w:ascii="BIZ UDゴシック" w:eastAsia="BIZ UDゴシック" w:hAnsi="BIZ UDゴシック" w:hint="eastAsia"/>
        </w:rPr>
        <w:t>】</w:t>
      </w:r>
    </w:p>
    <w:p w14:paraId="397673D3" w14:textId="4972F1EE" w:rsidR="001551FB" w:rsidRDefault="001551FB" w:rsidP="001551FB">
      <w:pPr>
        <w:widowControl/>
        <w:jc w:val="left"/>
      </w:pPr>
    </w:p>
    <w:p w14:paraId="10463FA5" w14:textId="03C0D977" w:rsidR="001551FB" w:rsidRDefault="001551FB" w:rsidP="001551FB">
      <w:pPr>
        <w:widowControl/>
        <w:jc w:val="left"/>
      </w:pPr>
    </w:p>
    <w:p w14:paraId="7204562F" w14:textId="3E68BC71" w:rsidR="001551FB" w:rsidRDefault="001551FB" w:rsidP="001551FB">
      <w:pPr>
        <w:widowControl/>
        <w:jc w:val="left"/>
      </w:pPr>
    </w:p>
    <w:p w14:paraId="2B6B4096" w14:textId="12B395E5" w:rsidR="001551FB" w:rsidRDefault="001551FB" w:rsidP="001551FB">
      <w:pPr>
        <w:widowControl/>
        <w:jc w:val="left"/>
      </w:pPr>
    </w:p>
    <w:p w14:paraId="4C99898B" w14:textId="525C38F4" w:rsidR="001551FB" w:rsidRDefault="001551FB" w:rsidP="001551FB">
      <w:pPr>
        <w:widowControl/>
        <w:jc w:val="left"/>
      </w:pPr>
    </w:p>
    <w:p w14:paraId="393E652D" w14:textId="0D55A2EF" w:rsidR="001551FB" w:rsidRDefault="001551FB" w:rsidP="001551FB">
      <w:pPr>
        <w:widowControl/>
        <w:jc w:val="left"/>
      </w:pPr>
    </w:p>
    <w:p w14:paraId="29BC345C" w14:textId="2C7B0EF2" w:rsidR="001551FB" w:rsidRDefault="001551FB" w:rsidP="001551FB">
      <w:pPr>
        <w:widowControl/>
        <w:jc w:val="left"/>
      </w:pPr>
    </w:p>
    <w:p w14:paraId="3DB9112B" w14:textId="4F3EE298" w:rsidR="001551FB" w:rsidRDefault="001551FB" w:rsidP="001551FB">
      <w:pPr>
        <w:widowControl/>
        <w:jc w:val="left"/>
      </w:pPr>
    </w:p>
    <w:p w14:paraId="1E7D3960" w14:textId="08C3DA68" w:rsidR="005A1E92" w:rsidRDefault="005A1E92" w:rsidP="001551FB">
      <w:pPr>
        <w:widowControl/>
        <w:jc w:val="left"/>
      </w:pPr>
    </w:p>
    <w:p w14:paraId="15FE4E74" w14:textId="378625CB" w:rsidR="001551FB" w:rsidRDefault="001551FB" w:rsidP="001551FB">
      <w:pPr>
        <w:widowControl/>
        <w:jc w:val="left"/>
      </w:pPr>
    </w:p>
    <w:p w14:paraId="581482FE" w14:textId="681EA008" w:rsidR="001551FB" w:rsidRDefault="001551FB" w:rsidP="001551FB">
      <w:pPr>
        <w:widowControl/>
        <w:jc w:val="center"/>
      </w:pPr>
    </w:p>
    <w:p w14:paraId="25F235B9" w14:textId="6E158CE5" w:rsidR="001551FB" w:rsidRDefault="005A1E92" w:rsidP="001551FB">
      <w:pPr>
        <w:widowControl/>
        <w:jc w:val="center"/>
      </w:pPr>
      <w:r>
        <w:rPr>
          <w:noProof/>
        </w:rPr>
        <mc:AlternateContent>
          <mc:Choice Requires="wps">
            <w:drawing>
              <wp:anchor distT="45720" distB="45720" distL="114300" distR="114300" simplePos="0" relativeHeight="252106752" behindDoc="0" locked="0" layoutInCell="1" allowOverlap="1" wp14:anchorId="0D7A3BC6" wp14:editId="6987521F">
                <wp:simplePos x="0" y="0"/>
                <wp:positionH relativeFrom="margin">
                  <wp:align>right</wp:align>
                </wp:positionH>
                <wp:positionV relativeFrom="paragraph">
                  <wp:posOffset>15889</wp:posOffset>
                </wp:positionV>
                <wp:extent cx="2055136" cy="316871"/>
                <wp:effectExtent l="0" t="0" r="2540" b="6985"/>
                <wp:wrapNone/>
                <wp:docPr id="471847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6" cy="316871"/>
                        </a:xfrm>
                        <a:prstGeom prst="rect">
                          <a:avLst/>
                        </a:prstGeom>
                        <a:solidFill>
                          <a:srgbClr val="FFFFFF"/>
                        </a:solidFill>
                        <a:ln w="9525">
                          <a:noFill/>
                          <a:miter lim="800000"/>
                          <a:headEnd/>
                          <a:tailEnd/>
                        </a:ln>
                      </wps:spPr>
                      <wps:txbx>
                        <w:txbxContent>
                          <w:p w14:paraId="1F000E17" w14:textId="77777777" w:rsidR="003E4AFC" w:rsidRPr="004C5079" w:rsidRDefault="003E4AFC" w:rsidP="001551FB">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資料：京都府保健福祉統計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A3BC6" id="_x0000_s1088" type="#_x0000_t202" style="position:absolute;left:0;text-align:left;margin-left:110.6pt;margin-top:1.25pt;width:161.8pt;height:24.95pt;z-index:252106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" stroked="f">
                <v:textbox>
                  <w:txbxContent>
                    <w:p w14:paraId="1F000E17" w14:textId="77777777" w:rsidR="003E4AFC" w:rsidRPr="004C5079" w:rsidRDefault="003E4AFC" w:rsidP="001551FB">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資料：京都府保健福祉統計</w:t>
                      </w:r>
                    </w:p>
                  </w:txbxContent>
                </v:textbox>
                <w10:wrap anchorx="margin"/>
              </v:shape>
            </w:pict>
          </mc:Fallback>
        </mc:AlternateContent>
      </w:r>
    </w:p>
    <w:p w14:paraId="301B85BD" w14:textId="2BE1BAB1" w:rsidR="001551FB" w:rsidRPr="00651CEA" w:rsidRDefault="001551FB" w:rsidP="001551FB">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２</w:t>
      </w: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死亡</w:t>
      </w:r>
      <w:r w:rsidR="00F60167">
        <w:rPr>
          <w:rFonts w:ascii="BIZ UDゴシック" w:eastAsia="BIZ UDゴシック" w:hAnsi="BIZ UDゴシック" w:hint="eastAsia"/>
          <w:b/>
          <w:bCs/>
          <w:sz w:val="28"/>
          <w:szCs w:val="32"/>
        </w:rPr>
        <w:t>数</w:t>
      </w:r>
      <w:r>
        <w:rPr>
          <w:rFonts w:ascii="BIZ UDゴシック" w:eastAsia="BIZ UDゴシック" w:hAnsi="BIZ UDゴシック" w:hint="eastAsia"/>
          <w:b/>
          <w:bCs/>
          <w:sz w:val="28"/>
          <w:szCs w:val="32"/>
        </w:rPr>
        <w:t>の推移</w:t>
      </w:r>
    </w:p>
    <w:p w14:paraId="635E97BA" w14:textId="4DABFEA3" w:rsidR="001551FB" w:rsidRDefault="00ED61CF" w:rsidP="000F1CCA">
      <w:pPr>
        <w:widowControl/>
        <w:ind w:rightChars="-68" w:right="-143"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死亡数は</w:t>
      </w:r>
      <w:r w:rsidR="00413974">
        <w:rPr>
          <w:rFonts w:ascii="BIZ UD明朝 Medium" w:eastAsia="BIZ UD明朝 Medium" w:hAnsi="BIZ UD明朝 Medium" w:hint="eastAsia"/>
          <w:sz w:val="22"/>
          <w:szCs w:val="24"/>
        </w:rPr>
        <w:t>、</w:t>
      </w:r>
      <w:r w:rsidR="0041603B">
        <w:rPr>
          <w:rFonts w:ascii="BIZ UD明朝 Medium" w:eastAsia="BIZ UD明朝 Medium" w:hAnsi="BIZ UD明朝 Medium" w:hint="eastAsia"/>
          <w:sz w:val="22"/>
          <w:szCs w:val="24"/>
        </w:rPr>
        <w:t>令和4（2022）</w:t>
      </w:r>
      <w:r w:rsidR="00413974">
        <w:rPr>
          <w:rFonts w:ascii="BIZ UD明朝 Medium" w:eastAsia="BIZ UD明朝 Medium" w:hAnsi="BIZ UD明朝 Medium" w:hint="eastAsia"/>
          <w:sz w:val="22"/>
          <w:szCs w:val="24"/>
        </w:rPr>
        <w:t>年以降</w:t>
      </w:r>
      <w:r w:rsidR="007D6136">
        <w:rPr>
          <w:rFonts w:ascii="BIZ UD明朝 Medium" w:eastAsia="BIZ UD明朝 Medium" w:hAnsi="BIZ UD明朝 Medium" w:hint="eastAsia"/>
          <w:sz w:val="22"/>
          <w:szCs w:val="24"/>
        </w:rPr>
        <w:t>大幅に</w:t>
      </w:r>
      <w:r w:rsidR="00413974">
        <w:rPr>
          <w:rFonts w:ascii="BIZ UD明朝 Medium" w:eastAsia="BIZ UD明朝 Medium" w:hAnsi="BIZ UD明朝 Medium" w:hint="eastAsia"/>
          <w:sz w:val="22"/>
          <w:szCs w:val="24"/>
        </w:rPr>
        <w:t>増加しています。</w:t>
      </w:r>
      <w:r w:rsidR="001551FB">
        <w:rPr>
          <w:rFonts w:ascii="BIZ UD明朝 Medium" w:eastAsia="BIZ UD明朝 Medium" w:hAnsi="BIZ UD明朝 Medium" w:hint="eastAsia"/>
          <w:sz w:val="22"/>
          <w:szCs w:val="24"/>
        </w:rPr>
        <w:t>死亡率</w:t>
      </w:r>
      <w:r w:rsidR="007D6136">
        <w:rPr>
          <w:rFonts w:ascii="BIZ UD明朝 Medium" w:eastAsia="BIZ UD明朝 Medium" w:hAnsi="BIZ UD明朝 Medium" w:hint="eastAsia"/>
          <w:sz w:val="22"/>
          <w:szCs w:val="24"/>
        </w:rPr>
        <w:t>において</w:t>
      </w:r>
      <w:r w:rsidR="00C35F52">
        <w:rPr>
          <w:rFonts w:ascii="BIZ UD明朝 Medium" w:eastAsia="BIZ UD明朝 Medium" w:hAnsi="BIZ UD明朝 Medium" w:hint="eastAsia"/>
          <w:sz w:val="22"/>
          <w:szCs w:val="24"/>
        </w:rPr>
        <w:t>は</w:t>
      </w:r>
      <w:r w:rsidR="000E6458">
        <w:rPr>
          <w:rFonts w:ascii="BIZ UD明朝 Medium" w:eastAsia="BIZ UD明朝 Medium" w:hAnsi="BIZ UD明朝 Medium" w:hint="eastAsia"/>
          <w:sz w:val="22"/>
          <w:szCs w:val="24"/>
        </w:rPr>
        <w:t>令和3（2021）</w:t>
      </w:r>
      <w:r w:rsidR="00C10C86">
        <w:rPr>
          <w:rFonts w:ascii="BIZ UD明朝 Medium" w:eastAsia="BIZ UD明朝 Medium" w:hAnsi="BIZ UD明朝 Medium" w:hint="eastAsia"/>
          <w:sz w:val="22"/>
          <w:szCs w:val="24"/>
        </w:rPr>
        <w:t>年以降増加傾向であり、</w:t>
      </w:r>
      <w:r w:rsidR="00912167">
        <w:rPr>
          <w:rFonts w:ascii="BIZ UD明朝 Medium" w:eastAsia="BIZ UD明朝 Medium" w:hAnsi="BIZ UD明朝 Medium" w:hint="eastAsia"/>
          <w:sz w:val="22"/>
          <w:szCs w:val="24"/>
        </w:rPr>
        <w:t>全国や京都府</w:t>
      </w:r>
      <w:r w:rsidR="00C10C86">
        <w:rPr>
          <w:rFonts w:ascii="BIZ UD明朝 Medium" w:eastAsia="BIZ UD明朝 Medium" w:hAnsi="BIZ UD明朝 Medium" w:hint="eastAsia"/>
          <w:sz w:val="22"/>
          <w:szCs w:val="24"/>
        </w:rPr>
        <w:t>においても</w:t>
      </w:r>
      <w:r w:rsidR="009F68D1">
        <w:rPr>
          <w:rFonts w:ascii="BIZ UD明朝 Medium" w:eastAsia="BIZ UD明朝 Medium" w:hAnsi="BIZ UD明朝 Medium" w:hint="eastAsia"/>
          <w:sz w:val="22"/>
          <w:szCs w:val="24"/>
        </w:rPr>
        <w:t>同じく増加傾向となっています。</w:t>
      </w:r>
    </w:p>
    <w:p w14:paraId="2E7BE31D" w14:textId="0861A4DA" w:rsidR="009F68D1" w:rsidRDefault="009F68D1" w:rsidP="00912167">
      <w:pPr>
        <w:widowControl/>
        <w:ind w:firstLineChars="100" w:firstLine="210"/>
        <w:jc w:val="left"/>
      </w:pPr>
    </w:p>
    <w:p w14:paraId="3EEFADBC" w14:textId="53FB3DEB" w:rsidR="001551FB" w:rsidRDefault="001551FB" w:rsidP="001551FB">
      <w:pPr>
        <w:widowControl/>
        <w:jc w:val="center"/>
      </w:pPr>
      <w:r>
        <w:rPr>
          <w:rFonts w:ascii="BIZ UDゴシック" w:eastAsia="BIZ UDゴシック" w:hAnsi="BIZ UDゴシック" w:hint="eastAsia"/>
        </w:rPr>
        <w:t>【死亡数・死亡率</w:t>
      </w:r>
      <w:r w:rsidR="007A0DC4">
        <w:rPr>
          <w:rFonts w:ascii="BIZ UDゴシック" w:eastAsia="BIZ UDゴシック" w:hAnsi="BIZ UDゴシック" w:hint="eastAsia"/>
        </w:rPr>
        <w:t>（人口千対）</w:t>
      </w:r>
      <w:r>
        <w:rPr>
          <w:rFonts w:ascii="BIZ UDゴシック" w:eastAsia="BIZ UDゴシック" w:hAnsi="BIZ UDゴシック" w:hint="eastAsia"/>
        </w:rPr>
        <w:t>の推移</w:t>
      </w:r>
      <w:r w:rsidRPr="00E559FB">
        <w:rPr>
          <w:rFonts w:ascii="BIZ UDゴシック" w:eastAsia="BIZ UDゴシック" w:hAnsi="BIZ UDゴシック" w:hint="eastAsia"/>
        </w:rPr>
        <w:t>】</w:t>
      </w:r>
    </w:p>
    <w:p w14:paraId="0BE8E61C" w14:textId="07F92692" w:rsidR="001551FB" w:rsidRPr="001A548D" w:rsidRDefault="001A548D" w:rsidP="001551FB">
      <w:pPr>
        <w:widowControl/>
        <w:jc w:val="left"/>
      </w:pPr>
      <w:r w:rsidRPr="001A548D">
        <w:rPr>
          <w:noProof/>
        </w:rPr>
        <w:drawing>
          <wp:anchor distT="0" distB="0" distL="114300" distR="114300" simplePos="0" relativeHeight="252434432" behindDoc="0" locked="0" layoutInCell="1" allowOverlap="1" wp14:anchorId="6CE88C16" wp14:editId="60F7D6F4">
            <wp:simplePos x="0" y="0"/>
            <wp:positionH relativeFrom="margin">
              <wp:align>center</wp:align>
            </wp:positionH>
            <wp:positionV relativeFrom="paragraph">
              <wp:posOffset>3230</wp:posOffset>
            </wp:positionV>
            <wp:extent cx="4428000" cy="2603098"/>
            <wp:effectExtent l="0" t="0" r="0" b="6985"/>
            <wp:wrapNone/>
            <wp:docPr id="77598061"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8000" cy="2603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0675D" w14:textId="1F41B36C" w:rsidR="001551FB" w:rsidRDefault="001551FB" w:rsidP="001551FB">
      <w:pPr>
        <w:widowControl/>
        <w:jc w:val="left"/>
      </w:pPr>
    </w:p>
    <w:p w14:paraId="561A0E2F" w14:textId="0A39B18F" w:rsidR="001551FB" w:rsidRDefault="001551FB" w:rsidP="001551FB">
      <w:pPr>
        <w:widowControl/>
        <w:jc w:val="left"/>
      </w:pPr>
    </w:p>
    <w:p w14:paraId="409F1224" w14:textId="3E7E0494" w:rsidR="001551FB" w:rsidRDefault="001551FB" w:rsidP="001551FB">
      <w:pPr>
        <w:widowControl/>
        <w:jc w:val="left"/>
      </w:pPr>
    </w:p>
    <w:p w14:paraId="3187D80E" w14:textId="281C5546" w:rsidR="001551FB" w:rsidRDefault="001551FB" w:rsidP="001551FB">
      <w:pPr>
        <w:widowControl/>
        <w:jc w:val="left"/>
      </w:pPr>
    </w:p>
    <w:p w14:paraId="437856EB" w14:textId="2B2838D8" w:rsidR="001551FB" w:rsidRDefault="001551FB" w:rsidP="001551FB">
      <w:pPr>
        <w:widowControl/>
        <w:jc w:val="left"/>
      </w:pPr>
    </w:p>
    <w:p w14:paraId="7AAB5A4C" w14:textId="2AD89464" w:rsidR="001551FB" w:rsidRDefault="001551FB" w:rsidP="001551FB">
      <w:pPr>
        <w:widowControl/>
        <w:jc w:val="left"/>
      </w:pPr>
    </w:p>
    <w:p w14:paraId="1AB40927" w14:textId="77777777" w:rsidR="001551FB" w:rsidRDefault="001551FB" w:rsidP="001551FB">
      <w:pPr>
        <w:widowControl/>
        <w:jc w:val="left"/>
      </w:pPr>
    </w:p>
    <w:p w14:paraId="45932A5C" w14:textId="47A38159" w:rsidR="000159E5" w:rsidRDefault="000159E5">
      <w:pPr>
        <w:widowControl/>
        <w:jc w:val="left"/>
      </w:pPr>
      <w:r>
        <w:rPr>
          <w:noProof/>
        </w:rPr>
        <mc:AlternateContent>
          <mc:Choice Requires="wps">
            <w:drawing>
              <wp:anchor distT="45720" distB="45720" distL="114300" distR="114300" simplePos="0" relativeHeight="252165120" behindDoc="0" locked="0" layoutInCell="1" allowOverlap="1" wp14:anchorId="6E12A111" wp14:editId="7329885D">
                <wp:simplePos x="0" y="0"/>
                <wp:positionH relativeFrom="margin">
                  <wp:posOffset>3704590</wp:posOffset>
                </wp:positionH>
                <wp:positionV relativeFrom="paragraph">
                  <wp:posOffset>706755</wp:posOffset>
                </wp:positionV>
                <wp:extent cx="2055136" cy="316871"/>
                <wp:effectExtent l="0" t="0" r="0" b="0"/>
                <wp:wrapNone/>
                <wp:docPr id="951570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6" cy="316871"/>
                        </a:xfrm>
                        <a:prstGeom prst="rect">
                          <a:avLst/>
                        </a:prstGeom>
                        <a:noFill/>
                        <a:ln w="9525">
                          <a:noFill/>
                          <a:miter lim="800000"/>
                          <a:headEnd/>
                          <a:tailEnd/>
                        </a:ln>
                      </wps:spPr>
                      <wps:txbx>
                        <w:txbxContent>
                          <w:p w14:paraId="1C5E793A" w14:textId="77777777" w:rsidR="003E4AFC" w:rsidRPr="004C5079" w:rsidRDefault="003E4AFC" w:rsidP="005A1E92">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資料：京都府保健福祉統計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2A111" id="_x0000_s1089" type="#_x0000_t202" style="position:absolute;margin-left:291.7pt;margin-top:55.65pt;width:161.8pt;height:24.95pt;z-index:25216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" filled="f" stroked="f">
                <v:textbox>
                  <w:txbxContent>
                    <w:p w14:paraId="1C5E793A" w14:textId="77777777" w:rsidR="003E4AFC" w:rsidRPr="004C5079" w:rsidRDefault="003E4AFC" w:rsidP="005A1E92">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資料：京都府保健福祉統計</w:t>
                      </w:r>
                    </w:p>
                  </w:txbxContent>
                </v:textbox>
                <w10:wrap anchorx="margin"/>
              </v:shape>
            </w:pict>
          </mc:Fallback>
        </mc:AlternateContent>
      </w:r>
      <w:r>
        <w:br w:type="page"/>
      </w:r>
    </w:p>
    <w:p w14:paraId="7080F336" w14:textId="77777777" w:rsidR="00DA4864" w:rsidRDefault="00DA4864" w:rsidP="00DA4864">
      <w:pPr>
        <w:rPr>
          <w:rFonts w:ascii="BIZ UDゴシック" w:eastAsia="BIZ UDゴシック" w:hAnsi="BIZ UDゴシック"/>
          <w:b/>
          <w:bCs/>
          <w:sz w:val="28"/>
          <w:szCs w:val="32"/>
        </w:rPr>
      </w:pPr>
      <w:r>
        <w:rPr>
          <w:rFonts w:ascii="BIZ UDゴシック" w:eastAsia="BIZ UDゴシック" w:hAnsi="BIZ UDゴシック" w:hint="eastAsia"/>
          <w:b/>
          <w:bCs/>
          <w:sz w:val="28"/>
          <w:szCs w:val="32"/>
        </w:rPr>
        <w:lastRenderedPageBreak/>
        <w:t>■死因別死亡割合</w:t>
      </w:r>
    </w:p>
    <w:p w14:paraId="1DFF3F47" w14:textId="502CD133" w:rsidR="00DA4864" w:rsidRDefault="00A30BED" w:rsidP="00DA4864">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令和5（2023）</w:t>
      </w:r>
      <w:r w:rsidR="006A4C95">
        <w:rPr>
          <w:rFonts w:ascii="BIZ UD明朝 Medium" w:eastAsia="BIZ UD明朝 Medium" w:hAnsi="BIZ UD明朝 Medium" w:hint="eastAsia"/>
          <w:sz w:val="22"/>
          <w:szCs w:val="24"/>
        </w:rPr>
        <w:t>年</w:t>
      </w:r>
      <w:r w:rsidR="00DA4864">
        <w:rPr>
          <w:rFonts w:ascii="BIZ UD明朝 Medium" w:eastAsia="BIZ UD明朝 Medium" w:hAnsi="BIZ UD明朝 Medium" w:hint="eastAsia"/>
          <w:sz w:val="22"/>
          <w:szCs w:val="24"/>
        </w:rPr>
        <w:t>の亀岡市の死因別死亡割合をみると、悪性新生物が24.1％と最も高く、次いで心疾患16.1％となっています。全国、京都府と同様の傾向がみられます。</w:t>
      </w:r>
    </w:p>
    <w:p w14:paraId="642B468E" w14:textId="77777777" w:rsidR="00DA4864" w:rsidRDefault="00DA4864" w:rsidP="00DA4864">
      <w:pPr>
        <w:widowControl/>
        <w:jc w:val="left"/>
      </w:pPr>
    </w:p>
    <w:p w14:paraId="6B3EA587" w14:textId="77777777" w:rsidR="00DA4864" w:rsidRPr="00E559FB" w:rsidRDefault="00DA4864" w:rsidP="00DA4864">
      <w:pPr>
        <w:widowControl/>
        <w:jc w:val="center"/>
        <w:rPr>
          <w:rFonts w:ascii="BIZ UDゴシック" w:eastAsia="BIZ UDゴシック" w:hAnsi="BIZ UDゴシック"/>
        </w:rPr>
      </w:pPr>
      <w:r>
        <w:rPr>
          <w:rFonts w:ascii="BIZ UDゴシック" w:eastAsia="BIZ UDゴシック" w:hAnsi="BIZ UDゴシック" w:hint="eastAsia"/>
        </w:rPr>
        <w:t>【死因別死亡割合（上位5位）</w:t>
      </w:r>
      <w:r w:rsidRPr="00E559FB">
        <w:rPr>
          <w:rFonts w:ascii="BIZ UDゴシック" w:eastAsia="BIZ UDゴシック" w:hAnsi="BIZ UDゴシック" w:hint="eastAsia"/>
        </w:rPr>
        <w:t>】</w:t>
      </w:r>
    </w:p>
    <w:p w14:paraId="5D61141E" w14:textId="77777777" w:rsidR="00DA4864" w:rsidRPr="00FA16B1" w:rsidRDefault="00DA4864" w:rsidP="00DA4864">
      <w:pPr>
        <w:widowControl/>
        <w:ind w:firstLineChars="100" w:firstLine="210"/>
        <w:jc w:val="left"/>
        <w:rPr>
          <w:rFonts w:ascii="BIZ UD明朝 Medium" w:eastAsia="BIZ UD明朝 Medium" w:hAnsi="BIZ UD明朝 Medium"/>
          <w:sz w:val="22"/>
          <w:szCs w:val="24"/>
        </w:rPr>
      </w:pPr>
      <w:r w:rsidRPr="00A4173D">
        <w:rPr>
          <w:noProof/>
        </w:rPr>
        <w:drawing>
          <wp:anchor distT="0" distB="0" distL="114300" distR="114300" simplePos="0" relativeHeight="252237824" behindDoc="0" locked="0" layoutInCell="1" allowOverlap="1" wp14:anchorId="12521CC5" wp14:editId="7C82655A">
            <wp:simplePos x="0" y="0"/>
            <wp:positionH relativeFrom="margin">
              <wp:align>center</wp:align>
            </wp:positionH>
            <wp:positionV relativeFrom="paragraph">
              <wp:posOffset>65661</wp:posOffset>
            </wp:positionV>
            <wp:extent cx="5071731" cy="7263144"/>
            <wp:effectExtent l="0" t="0" r="0" b="0"/>
            <wp:wrapNone/>
            <wp:docPr id="377067341"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1731" cy="7263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DA846" w14:textId="77777777" w:rsidR="00DA4864" w:rsidRDefault="00DA4864" w:rsidP="00DA4864">
      <w:pPr>
        <w:rPr>
          <w:rFonts w:ascii="BIZ UD明朝 Medium" w:eastAsia="BIZ UD明朝 Medium" w:hAnsi="BIZ UD明朝 Medium"/>
          <w:sz w:val="22"/>
          <w:szCs w:val="24"/>
        </w:rPr>
      </w:pPr>
    </w:p>
    <w:p w14:paraId="6E3D7C6A" w14:textId="77777777" w:rsidR="00DA4864" w:rsidRDefault="00DA4864" w:rsidP="00DA4864">
      <w:pPr>
        <w:rPr>
          <w:rFonts w:ascii="BIZ UD明朝 Medium" w:eastAsia="BIZ UD明朝 Medium" w:hAnsi="BIZ UD明朝 Medium"/>
          <w:sz w:val="22"/>
          <w:szCs w:val="24"/>
        </w:rPr>
      </w:pPr>
    </w:p>
    <w:p w14:paraId="47DAD96E" w14:textId="77777777" w:rsidR="00DA4864" w:rsidRDefault="00DA4864" w:rsidP="00DA4864">
      <w:pPr>
        <w:rPr>
          <w:rFonts w:ascii="BIZ UD明朝 Medium" w:eastAsia="BIZ UD明朝 Medium" w:hAnsi="BIZ UD明朝 Medium"/>
          <w:sz w:val="22"/>
          <w:szCs w:val="24"/>
        </w:rPr>
      </w:pPr>
    </w:p>
    <w:p w14:paraId="31D43298" w14:textId="77777777" w:rsidR="00DA4864" w:rsidRDefault="00DA4864" w:rsidP="00DA4864">
      <w:pPr>
        <w:rPr>
          <w:rFonts w:ascii="BIZ UD明朝 Medium" w:eastAsia="BIZ UD明朝 Medium" w:hAnsi="BIZ UD明朝 Medium"/>
          <w:sz w:val="22"/>
          <w:szCs w:val="24"/>
        </w:rPr>
      </w:pPr>
    </w:p>
    <w:p w14:paraId="34A5BEB2" w14:textId="77777777" w:rsidR="00DA4864" w:rsidRDefault="00DA4864" w:rsidP="00DA4864">
      <w:pPr>
        <w:rPr>
          <w:rFonts w:ascii="BIZ UD明朝 Medium" w:eastAsia="BIZ UD明朝 Medium" w:hAnsi="BIZ UD明朝 Medium"/>
          <w:sz w:val="22"/>
          <w:szCs w:val="24"/>
        </w:rPr>
      </w:pPr>
    </w:p>
    <w:p w14:paraId="55918575" w14:textId="77777777" w:rsidR="00DA4864" w:rsidRDefault="00DA4864" w:rsidP="00DA4864">
      <w:pPr>
        <w:rPr>
          <w:rFonts w:ascii="BIZ UD明朝 Medium" w:eastAsia="BIZ UD明朝 Medium" w:hAnsi="BIZ UD明朝 Medium"/>
          <w:sz w:val="22"/>
          <w:szCs w:val="24"/>
        </w:rPr>
      </w:pPr>
    </w:p>
    <w:p w14:paraId="4AB9CEB1" w14:textId="77777777" w:rsidR="00DA4864" w:rsidRDefault="00DA4864" w:rsidP="00DA4864">
      <w:pPr>
        <w:rPr>
          <w:rFonts w:ascii="BIZ UD明朝 Medium" w:eastAsia="BIZ UD明朝 Medium" w:hAnsi="BIZ UD明朝 Medium"/>
          <w:sz w:val="22"/>
          <w:szCs w:val="24"/>
        </w:rPr>
      </w:pPr>
    </w:p>
    <w:p w14:paraId="553B3970" w14:textId="77777777" w:rsidR="00DA4864" w:rsidRDefault="00DA4864" w:rsidP="00DA4864">
      <w:pPr>
        <w:rPr>
          <w:rFonts w:ascii="BIZ UD明朝 Medium" w:eastAsia="BIZ UD明朝 Medium" w:hAnsi="BIZ UD明朝 Medium"/>
          <w:sz w:val="22"/>
          <w:szCs w:val="24"/>
        </w:rPr>
      </w:pPr>
    </w:p>
    <w:p w14:paraId="5C174F0F" w14:textId="77777777" w:rsidR="00DA4864" w:rsidRDefault="00DA4864" w:rsidP="00DA4864">
      <w:pPr>
        <w:rPr>
          <w:rFonts w:ascii="BIZ UD明朝 Medium" w:eastAsia="BIZ UD明朝 Medium" w:hAnsi="BIZ UD明朝 Medium"/>
          <w:sz w:val="22"/>
          <w:szCs w:val="24"/>
        </w:rPr>
      </w:pPr>
    </w:p>
    <w:p w14:paraId="0540D655" w14:textId="77777777" w:rsidR="00DA4864" w:rsidRDefault="00DA4864" w:rsidP="00DA4864">
      <w:pPr>
        <w:rPr>
          <w:rFonts w:ascii="BIZ UD明朝 Medium" w:eastAsia="BIZ UD明朝 Medium" w:hAnsi="BIZ UD明朝 Medium"/>
          <w:sz w:val="22"/>
          <w:szCs w:val="24"/>
        </w:rPr>
      </w:pPr>
    </w:p>
    <w:p w14:paraId="236B333A" w14:textId="77777777" w:rsidR="00DA4864" w:rsidRDefault="00DA4864" w:rsidP="00DA4864">
      <w:pPr>
        <w:rPr>
          <w:rFonts w:ascii="BIZ UD明朝 Medium" w:eastAsia="BIZ UD明朝 Medium" w:hAnsi="BIZ UD明朝 Medium"/>
          <w:sz w:val="22"/>
          <w:szCs w:val="24"/>
        </w:rPr>
      </w:pPr>
    </w:p>
    <w:p w14:paraId="62990253" w14:textId="77777777" w:rsidR="00DA4864" w:rsidRDefault="00DA4864" w:rsidP="00DA4864">
      <w:pPr>
        <w:rPr>
          <w:rFonts w:ascii="BIZ UD明朝 Medium" w:eastAsia="BIZ UD明朝 Medium" w:hAnsi="BIZ UD明朝 Medium"/>
          <w:sz w:val="22"/>
          <w:szCs w:val="24"/>
        </w:rPr>
      </w:pPr>
    </w:p>
    <w:p w14:paraId="22FB0438" w14:textId="77777777" w:rsidR="00DA4864" w:rsidRDefault="00DA4864" w:rsidP="00DA4864">
      <w:pPr>
        <w:rPr>
          <w:rFonts w:ascii="BIZ UD明朝 Medium" w:eastAsia="BIZ UD明朝 Medium" w:hAnsi="BIZ UD明朝 Medium"/>
          <w:sz w:val="22"/>
          <w:szCs w:val="24"/>
        </w:rPr>
      </w:pPr>
    </w:p>
    <w:p w14:paraId="12DD988F" w14:textId="77777777" w:rsidR="00DA4864" w:rsidRDefault="00DA4864" w:rsidP="00DA4864">
      <w:pPr>
        <w:rPr>
          <w:rFonts w:ascii="BIZ UD明朝 Medium" w:eastAsia="BIZ UD明朝 Medium" w:hAnsi="BIZ UD明朝 Medium"/>
          <w:sz w:val="22"/>
          <w:szCs w:val="24"/>
        </w:rPr>
      </w:pPr>
    </w:p>
    <w:p w14:paraId="5A3272F9" w14:textId="77777777" w:rsidR="00DA4864" w:rsidRDefault="00DA4864" w:rsidP="00DA4864">
      <w:pPr>
        <w:rPr>
          <w:rFonts w:ascii="BIZ UD明朝 Medium" w:eastAsia="BIZ UD明朝 Medium" w:hAnsi="BIZ UD明朝 Medium"/>
          <w:sz w:val="22"/>
          <w:szCs w:val="24"/>
        </w:rPr>
      </w:pPr>
    </w:p>
    <w:p w14:paraId="5C71B02B" w14:textId="77777777" w:rsidR="00DA4864" w:rsidRDefault="00DA4864" w:rsidP="00DA4864">
      <w:pPr>
        <w:rPr>
          <w:rFonts w:ascii="BIZ UD明朝 Medium" w:eastAsia="BIZ UD明朝 Medium" w:hAnsi="BIZ UD明朝 Medium"/>
          <w:sz w:val="22"/>
          <w:szCs w:val="24"/>
        </w:rPr>
      </w:pPr>
    </w:p>
    <w:p w14:paraId="1080492D" w14:textId="77777777" w:rsidR="00DA4864" w:rsidRDefault="00DA4864" w:rsidP="00DA4864">
      <w:pPr>
        <w:rPr>
          <w:rFonts w:ascii="BIZ UD明朝 Medium" w:eastAsia="BIZ UD明朝 Medium" w:hAnsi="BIZ UD明朝 Medium"/>
          <w:sz w:val="22"/>
          <w:szCs w:val="24"/>
        </w:rPr>
      </w:pPr>
    </w:p>
    <w:p w14:paraId="2483F7E0" w14:textId="77777777" w:rsidR="00DA4864" w:rsidRDefault="00DA4864" w:rsidP="00DA4864">
      <w:pPr>
        <w:rPr>
          <w:rFonts w:ascii="BIZ UD明朝 Medium" w:eastAsia="BIZ UD明朝 Medium" w:hAnsi="BIZ UD明朝 Medium"/>
          <w:sz w:val="22"/>
          <w:szCs w:val="24"/>
        </w:rPr>
      </w:pPr>
    </w:p>
    <w:p w14:paraId="75C90C83" w14:textId="77777777" w:rsidR="00DA4864" w:rsidRDefault="00DA4864" w:rsidP="00DA4864">
      <w:pPr>
        <w:rPr>
          <w:rFonts w:ascii="BIZ UD明朝 Medium" w:eastAsia="BIZ UD明朝 Medium" w:hAnsi="BIZ UD明朝 Medium"/>
          <w:sz w:val="22"/>
          <w:szCs w:val="24"/>
        </w:rPr>
      </w:pPr>
    </w:p>
    <w:p w14:paraId="3CF1EA03" w14:textId="77777777" w:rsidR="00DA4864" w:rsidRDefault="00DA4864" w:rsidP="00DA4864">
      <w:pPr>
        <w:rPr>
          <w:rFonts w:ascii="BIZ UD明朝 Medium" w:eastAsia="BIZ UD明朝 Medium" w:hAnsi="BIZ UD明朝 Medium"/>
          <w:sz w:val="22"/>
          <w:szCs w:val="24"/>
        </w:rPr>
      </w:pPr>
    </w:p>
    <w:p w14:paraId="27AB48A3" w14:textId="77777777" w:rsidR="00DA4864" w:rsidRDefault="00DA4864" w:rsidP="00DA4864">
      <w:pPr>
        <w:rPr>
          <w:rFonts w:ascii="BIZ UD明朝 Medium" w:eastAsia="BIZ UD明朝 Medium" w:hAnsi="BIZ UD明朝 Medium"/>
          <w:sz w:val="22"/>
          <w:szCs w:val="24"/>
        </w:rPr>
      </w:pPr>
    </w:p>
    <w:p w14:paraId="710E5CFE" w14:textId="77777777" w:rsidR="00DA4864" w:rsidRDefault="00DA4864" w:rsidP="00DA4864">
      <w:pPr>
        <w:rPr>
          <w:rFonts w:ascii="BIZ UD明朝 Medium" w:eastAsia="BIZ UD明朝 Medium" w:hAnsi="BIZ UD明朝 Medium"/>
          <w:sz w:val="22"/>
          <w:szCs w:val="24"/>
        </w:rPr>
      </w:pPr>
    </w:p>
    <w:p w14:paraId="4F127CED" w14:textId="77777777" w:rsidR="00DA4864" w:rsidRDefault="00DA4864" w:rsidP="00DA4864">
      <w:pPr>
        <w:rPr>
          <w:rFonts w:ascii="BIZ UD明朝 Medium" w:eastAsia="BIZ UD明朝 Medium" w:hAnsi="BIZ UD明朝 Medium"/>
          <w:sz w:val="22"/>
          <w:szCs w:val="24"/>
        </w:rPr>
      </w:pPr>
    </w:p>
    <w:p w14:paraId="134F654B" w14:textId="77777777" w:rsidR="00DA4864" w:rsidRDefault="00DA4864" w:rsidP="00DA4864">
      <w:pPr>
        <w:rPr>
          <w:rFonts w:ascii="BIZ UD明朝 Medium" w:eastAsia="BIZ UD明朝 Medium" w:hAnsi="BIZ UD明朝 Medium"/>
          <w:sz w:val="22"/>
          <w:szCs w:val="24"/>
        </w:rPr>
      </w:pPr>
    </w:p>
    <w:p w14:paraId="67EDB5E0" w14:textId="77777777" w:rsidR="00DA4864" w:rsidRDefault="00DA4864" w:rsidP="00DA4864">
      <w:pPr>
        <w:rPr>
          <w:rFonts w:ascii="BIZ UD明朝 Medium" w:eastAsia="BIZ UD明朝 Medium" w:hAnsi="BIZ UD明朝 Medium"/>
          <w:sz w:val="22"/>
          <w:szCs w:val="24"/>
        </w:rPr>
      </w:pPr>
    </w:p>
    <w:p w14:paraId="25674518" w14:textId="77777777" w:rsidR="00DA4864" w:rsidRDefault="00DA4864" w:rsidP="00DA4864">
      <w:pPr>
        <w:rPr>
          <w:rFonts w:ascii="BIZ UD明朝 Medium" w:eastAsia="BIZ UD明朝 Medium" w:hAnsi="BIZ UD明朝 Medium"/>
          <w:sz w:val="22"/>
          <w:szCs w:val="24"/>
        </w:rPr>
      </w:pPr>
    </w:p>
    <w:p w14:paraId="05D260B8" w14:textId="77777777" w:rsidR="00DA4864" w:rsidRDefault="00DA4864" w:rsidP="00DA4864">
      <w:pPr>
        <w:rPr>
          <w:rFonts w:ascii="BIZ UD明朝 Medium" w:eastAsia="BIZ UD明朝 Medium" w:hAnsi="BIZ UD明朝 Medium"/>
          <w:sz w:val="22"/>
          <w:szCs w:val="24"/>
        </w:rPr>
      </w:pPr>
    </w:p>
    <w:p w14:paraId="72D532C1" w14:textId="77777777" w:rsidR="00DA4864" w:rsidRDefault="00DA4864" w:rsidP="00DA4864">
      <w:pPr>
        <w:rPr>
          <w:rFonts w:ascii="BIZ UD明朝 Medium" w:eastAsia="BIZ UD明朝 Medium" w:hAnsi="BIZ UD明朝 Medium"/>
          <w:sz w:val="22"/>
          <w:szCs w:val="24"/>
        </w:rPr>
      </w:pPr>
    </w:p>
    <w:p w14:paraId="780913FD" w14:textId="77777777" w:rsidR="00DA4864" w:rsidRDefault="00DA4864" w:rsidP="00DA4864">
      <w:pPr>
        <w:rPr>
          <w:rFonts w:ascii="BIZ UD明朝 Medium" w:eastAsia="BIZ UD明朝 Medium" w:hAnsi="BIZ UD明朝 Medium"/>
          <w:sz w:val="22"/>
          <w:szCs w:val="24"/>
        </w:rPr>
      </w:pPr>
    </w:p>
    <w:p w14:paraId="0F50D71C" w14:textId="77777777" w:rsidR="00DA4864" w:rsidRDefault="00DA4864" w:rsidP="00DA4864">
      <w:pPr>
        <w:rPr>
          <w:rFonts w:ascii="BIZ UD明朝 Medium" w:eastAsia="BIZ UD明朝 Medium" w:hAnsi="BIZ UD明朝 Medium"/>
          <w:sz w:val="22"/>
          <w:szCs w:val="24"/>
        </w:rPr>
      </w:pPr>
    </w:p>
    <w:p w14:paraId="2B590CF0" w14:textId="77777777" w:rsidR="00DA4864" w:rsidRDefault="00DA4864" w:rsidP="00DA4864">
      <w:pPr>
        <w:rPr>
          <w:rFonts w:ascii="BIZ UD明朝 Medium" w:eastAsia="BIZ UD明朝 Medium" w:hAnsi="BIZ UD明朝 Medium"/>
          <w:sz w:val="22"/>
          <w:szCs w:val="24"/>
        </w:rPr>
      </w:pPr>
      <w:r>
        <w:rPr>
          <w:noProof/>
        </w:rPr>
        <mc:AlternateContent>
          <mc:Choice Requires="wps">
            <w:drawing>
              <wp:anchor distT="45720" distB="45720" distL="114300" distR="114300" simplePos="0" relativeHeight="252236800" behindDoc="0" locked="0" layoutInCell="1" allowOverlap="1" wp14:anchorId="25215019" wp14:editId="13429608">
                <wp:simplePos x="0" y="0"/>
                <wp:positionH relativeFrom="margin">
                  <wp:align>right</wp:align>
                </wp:positionH>
                <wp:positionV relativeFrom="paragraph">
                  <wp:posOffset>246306</wp:posOffset>
                </wp:positionV>
                <wp:extent cx="3447725" cy="361507"/>
                <wp:effectExtent l="0" t="0" r="635" b="635"/>
                <wp:wrapNone/>
                <wp:docPr id="1694578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725" cy="361507"/>
                        </a:xfrm>
                        <a:prstGeom prst="rect">
                          <a:avLst/>
                        </a:prstGeom>
                        <a:solidFill>
                          <a:srgbClr val="FFFFFF"/>
                        </a:solidFill>
                        <a:ln w="9525">
                          <a:noFill/>
                          <a:miter lim="800000"/>
                          <a:headEnd/>
                          <a:tailEnd/>
                        </a:ln>
                      </wps:spPr>
                      <wps:txbx>
                        <w:txbxContent>
                          <w:p w14:paraId="71E5B465" w14:textId="77777777" w:rsidR="003E4AFC" w:rsidRPr="004C5079" w:rsidRDefault="003E4AFC" w:rsidP="00DA4864">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資料：亀岡市・京都府は京都府統計書、全国は人口動態統計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15019" id="_x0000_s1090" type="#_x0000_t202" style="position:absolute;left:0;text-align:left;margin-left:220.25pt;margin-top:19.4pt;width:271.45pt;height:28.45pt;z-index:252236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" stroked="f">
                <v:textbox>
                  <w:txbxContent>
                    <w:p w14:paraId="71E5B465" w14:textId="77777777" w:rsidR="003E4AFC" w:rsidRPr="004C5079" w:rsidRDefault="003E4AFC" w:rsidP="00DA4864">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資料：亀岡市・京都府は京都府統計書、全国は人口動態統計</w:t>
                      </w:r>
                    </w:p>
                  </w:txbxContent>
                </v:textbox>
                <w10:wrap anchorx="margin"/>
              </v:shape>
            </w:pict>
          </mc:Fallback>
        </mc:AlternateContent>
      </w:r>
      <w:r>
        <w:rPr>
          <w:rFonts w:ascii="BIZ UD明朝 Medium" w:eastAsia="BIZ UD明朝 Medium" w:hAnsi="BIZ UD明朝 Medium"/>
          <w:sz w:val="22"/>
          <w:szCs w:val="24"/>
        </w:rPr>
        <w:br w:type="page"/>
      </w:r>
    </w:p>
    <w:p w14:paraId="14A341E3" w14:textId="55FC708D" w:rsidR="00637E84" w:rsidRDefault="00637E84" w:rsidP="00637E84">
      <w:pPr>
        <w:rPr>
          <w:rFonts w:ascii="BIZ UDゴシック" w:eastAsia="BIZ UDゴシック" w:hAnsi="BIZ UDゴシック"/>
          <w:b/>
          <w:bCs/>
          <w:sz w:val="28"/>
          <w:szCs w:val="32"/>
        </w:rPr>
      </w:pPr>
      <w:r w:rsidRPr="0097406C">
        <w:rPr>
          <w:rFonts w:ascii="BIZ UDゴシック" w:eastAsia="BIZ UDゴシック" w:hAnsi="BIZ UDゴシック" w:hint="eastAsia"/>
          <w:b/>
          <w:bCs/>
          <w:sz w:val="28"/>
          <w:szCs w:val="32"/>
        </w:rPr>
        <w:lastRenderedPageBreak/>
        <w:t>■全死亡に占める生活習慣病による死因別死亡割合</w:t>
      </w:r>
    </w:p>
    <w:p w14:paraId="5623662C" w14:textId="7F1C2E77" w:rsidR="00637E84" w:rsidRDefault="00776BBA" w:rsidP="00637E84">
      <w:pPr>
        <w:widowControl/>
        <w:ind w:firstLineChars="100" w:firstLine="220"/>
        <w:jc w:val="left"/>
        <w:rPr>
          <w:rFonts w:ascii="BIZ UD明朝 Medium" w:eastAsia="BIZ UD明朝 Medium" w:hAnsi="BIZ UD明朝 Medium"/>
          <w:sz w:val="22"/>
          <w:szCs w:val="24"/>
        </w:rPr>
      </w:pPr>
      <w:r w:rsidRPr="00776BBA">
        <w:rPr>
          <w:rFonts w:ascii="BIZ UD明朝 Medium" w:eastAsia="BIZ UD明朝 Medium" w:hAnsi="BIZ UD明朝 Medium" w:hint="eastAsia"/>
          <w:sz w:val="22"/>
          <w:szCs w:val="24"/>
        </w:rPr>
        <w:t>令和</w:t>
      </w:r>
      <w:r w:rsidRPr="00776BBA">
        <w:rPr>
          <w:rFonts w:ascii="BIZ UD明朝 Medium" w:eastAsia="BIZ UD明朝 Medium" w:hAnsi="BIZ UD明朝 Medium"/>
          <w:sz w:val="22"/>
          <w:szCs w:val="24"/>
        </w:rPr>
        <w:t>5(2023)年の全死亡に占める生活習慣病（悪性新生物、心疾患、脳血管疾患、腎不全等）による死亡は、京都府、亀岡市において約半数を占めており、全国より高くなっています</w:t>
      </w:r>
    </w:p>
    <w:p w14:paraId="2713957B" w14:textId="77777777" w:rsidR="00637E84" w:rsidRDefault="00637E84" w:rsidP="00637E84">
      <w:pPr>
        <w:widowControl/>
        <w:ind w:firstLineChars="100" w:firstLine="220"/>
        <w:jc w:val="left"/>
        <w:rPr>
          <w:rFonts w:ascii="BIZ UD明朝 Medium" w:eastAsia="BIZ UD明朝 Medium" w:hAnsi="BIZ UD明朝 Medium"/>
          <w:sz w:val="22"/>
          <w:szCs w:val="24"/>
        </w:rPr>
      </w:pPr>
    </w:p>
    <w:p w14:paraId="355A4DF3" w14:textId="46145240" w:rsidR="00637E84" w:rsidRPr="00E559FB" w:rsidRDefault="00637E84" w:rsidP="00637E84">
      <w:pPr>
        <w:widowControl/>
        <w:jc w:val="center"/>
        <w:rPr>
          <w:rFonts w:ascii="BIZ UDゴシック" w:eastAsia="BIZ UDゴシック" w:hAnsi="BIZ UDゴシック"/>
        </w:rPr>
      </w:pPr>
      <w:r>
        <w:rPr>
          <w:noProof/>
        </w:rPr>
        <mc:AlternateContent>
          <mc:Choice Requires="wps">
            <w:drawing>
              <wp:anchor distT="45720" distB="45720" distL="114300" distR="114300" simplePos="0" relativeHeight="252621824" behindDoc="0" locked="0" layoutInCell="1" allowOverlap="1" wp14:anchorId="6E150BE6" wp14:editId="5D78A559">
                <wp:simplePos x="0" y="0"/>
                <wp:positionH relativeFrom="margin">
                  <wp:posOffset>2073275</wp:posOffset>
                </wp:positionH>
                <wp:positionV relativeFrom="paragraph">
                  <wp:posOffset>211927</wp:posOffset>
                </wp:positionV>
                <wp:extent cx="1616075" cy="329565"/>
                <wp:effectExtent l="0" t="0" r="0" b="0"/>
                <wp:wrapNone/>
                <wp:docPr id="1968598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329565"/>
                        </a:xfrm>
                        <a:prstGeom prst="rect">
                          <a:avLst/>
                        </a:prstGeom>
                        <a:noFill/>
                        <a:ln w="9525">
                          <a:noFill/>
                          <a:miter lim="800000"/>
                          <a:headEnd/>
                          <a:tailEnd/>
                        </a:ln>
                      </wps:spPr>
                      <wps:txbx>
                        <w:txbxContent>
                          <w:p w14:paraId="176315BB"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〈亀岡市〉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50BE6" id="_x0000_s1091" type="#_x0000_t202" style="position:absolute;left:0;text-align:left;margin-left:163.25pt;margin-top:16.7pt;width:127.25pt;height:25.95pt;z-index:25262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" filled="f" stroked="f">
                <v:textbox>
                  <w:txbxContent>
                    <w:p w14:paraId="176315BB"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〈亀岡市〉</w:t>
                      </w:r>
                    </w:p>
                  </w:txbxContent>
                </v:textbox>
                <w10:wrap anchorx="margin"/>
              </v:shape>
            </w:pict>
          </mc:Fallback>
        </mc:AlternateContent>
      </w:r>
      <w:r>
        <w:rPr>
          <w:rFonts w:ascii="BIZ UDゴシック" w:eastAsia="BIZ UDゴシック" w:hAnsi="BIZ UDゴシック" w:hint="eastAsia"/>
        </w:rPr>
        <w:t>【死因別死亡割合（令和5年）</w:t>
      </w:r>
      <w:r w:rsidRPr="00E559FB">
        <w:rPr>
          <w:rFonts w:ascii="BIZ UDゴシック" w:eastAsia="BIZ UDゴシック" w:hAnsi="BIZ UDゴシック" w:hint="eastAsia"/>
        </w:rPr>
        <w:t>】</w:t>
      </w:r>
    </w:p>
    <w:p w14:paraId="646D3AF1" w14:textId="4BF92488" w:rsidR="00637E84" w:rsidRPr="00FA16B1" w:rsidRDefault="00637E84" w:rsidP="00637E84">
      <w:pPr>
        <w:widowControl/>
        <w:ind w:firstLineChars="100" w:firstLine="220"/>
        <w:jc w:val="left"/>
        <w:rPr>
          <w:rFonts w:ascii="BIZ UD明朝 Medium" w:eastAsia="BIZ UD明朝 Medium" w:hAnsi="BIZ UD明朝 Medium"/>
          <w:sz w:val="22"/>
          <w:szCs w:val="24"/>
        </w:rPr>
      </w:pPr>
    </w:p>
    <w:p w14:paraId="4D7B1D52" w14:textId="456DC8FE" w:rsidR="00637E84" w:rsidRDefault="0033041A" w:rsidP="00637E84">
      <w:pPr>
        <w:widowControl/>
        <w:ind w:firstLineChars="100" w:firstLine="210"/>
        <w:jc w:val="left"/>
        <w:rPr>
          <w:rFonts w:ascii="BIZ UD明朝 Medium" w:eastAsia="BIZ UD明朝 Medium" w:hAnsi="BIZ UD明朝 Medium"/>
          <w:sz w:val="22"/>
          <w:szCs w:val="24"/>
        </w:rPr>
      </w:pPr>
      <w:r w:rsidRPr="0033041A">
        <w:rPr>
          <w:noProof/>
        </w:rPr>
        <w:drawing>
          <wp:anchor distT="0" distB="0" distL="114300" distR="114300" simplePos="0" relativeHeight="252712960" behindDoc="0" locked="0" layoutInCell="1" allowOverlap="1" wp14:anchorId="11822D52" wp14:editId="5DBCEFEA">
            <wp:simplePos x="0" y="0"/>
            <wp:positionH relativeFrom="margin">
              <wp:posOffset>1076960</wp:posOffset>
            </wp:positionH>
            <wp:positionV relativeFrom="paragraph">
              <wp:posOffset>38735</wp:posOffset>
            </wp:positionV>
            <wp:extent cx="3605005" cy="1944000"/>
            <wp:effectExtent l="0" t="0" r="0" b="0"/>
            <wp:wrapNone/>
            <wp:docPr id="1263308447"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5005"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0B09A" w14:textId="5AE95BA6" w:rsidR="00637E84" w:rsidRDefault="00637E84" w:rsidP="00637E84">
      <w:pPr>
        <w:widowControl/>
        <w:ind w:firstLineChars="100" w:firstLine="220"/>
        <w:jc w:val="left"/>
        <w:rPr>
          <w:rFonts w:ascii="BIZ UD明朝 Medium" w:eastAsia="BIZ UD明朝 Medium" w:hAnsi="BIZ UD明朝 Medium"/>
          <w:sz w:val="22"/>
          <w:szCs w:val="24"/>
        </w:rPr>
      </w:pPr>
    </w:p>
    <w:p w14:paraId="0C23C74F" w14:textId="29887F8C" w:rsidR="00637E84" w:rsidRDefault="00637E84" w:rsidP="00637E84">
      <w:pPr>
        <w:widowControl/>
        <w:ind w:firstLineChars="100" w:firstLine="220"/>
        <w:jc w:val="left"/>
        <w:rPr>
          <w:rFonts w:ascii="BIZ UD明朝 Medium" w:eastAsia="BIZ UD明朝 Medium" w:hAnsi="BIZ UD明朝 Medium"/>
          <w:sz w:val="22"/>
          <w:szCs w:val="24"/>
        </w:rPr>
      </w:pPr>
    </w:p>
    <w:p w14:paraId="53A1E07D" w14:textId="2B371E8F" w:rsidR="00637E84" w:rsidRDefault="00637E84" w:rsidP="00637E84">
      <w:pPr>
        <w:widowControl/>
        <w:ind w:firstLineChars="100" w:firstLine="220"/>
        <w:jc w:val="left"/>
        <w:rPr>
          <w:rFonts w:ascii="BIZ UD明朝 Medium" w:eastAsia="BIZ UD明朝 Medium" w:hAnsi="BIZ UD明朝 Medium"/>
          <w:sz w:val="22"/>
          <w:szCs w:val="24"/>
        </w:rPr>
      </w:pPr>
    </w:p>
    <w:p w14:paraId="042DFD7F" w14:textId="0EC97730" w:rsidR="00637E84" w:rsidRDefault="00637E84" w:rsidP="00637E84">
      <w:pPr>
        <w:widowControl/>
        <w:ind w:firstLineChars="100" w:firstLine="220"/>
        <w:jc w:val="left"/>
        <w:rPr>
          <w:rFonts w:ascii="BIZ UD明朝 Medium" w:eastAsia="BIZ UD明朝 Medium" w:hAnsi="BIZ UD明朝 Medium"/>
          <w:sz w:val="22"/>
          <w:szCs w:val="24"/>
        </w:rPr>
      </w:pPr>
    </w:p>
    <w:p w14:paraId="73629BB1" w14:textId="769E8F84" w:rsidR="00637E84" w:rsidRDefault="00637E84" w:rsidP="00637E84">
      <w:pPr>
        <w:widowControl/>
        <w:ind w:firstLineChars="100" w:firstLine="220"/>
        <w:jc w:val="left"/>
        <w:rPr>
          <w:rFonts w:ascii="BIZ UD明朝 Medium" w:eastAsia="BIZ UD明朝 Medium" w:hAnsi="BIZ UD明朝 Medium"/>
          <w:sz w:val="22"/>
          <w:szCs w:val="24"/>
        </w:rPr>
      </w:pPr>
    </w:p>
    <w:p w14:paraId="28FBDC19" w14:textId="06E8D2F6" w:rsidR="00637E84" w:rsidRDefault="00637E84" w:rsidP="00637E84">
      <w:pPr>
        <w:widowControl/>
        <w:ind w:firstLineChars="100" w:firstLine="220"/>
        <w:jc w:val="left"/>
        <w:rPr>
          <w:rFonts w:ascii="BIZ UD明朝 Medium" w:eastAsia="BIZ UD明朝 Medium" w:hAnsi="BIZ UD明朝 Medium"/>
          <w:sz w:val="22"/>
          <w:szCs w:val="24"/>
        </w:rPr>
      </w:pPr>
    </w:p>
    <w:p w14:paraId="61377C3A" w14:textId="545628B6" w:rsidR="00637E84" w:rsidRDefault="00637E84" w:rsidP="00637E84">
      <w:pPr>
        <w:widowControl/>
        <w:ind w:firstLineChars="100" w:firstLine="220"/>
        <w:jc w:val="left"/>
        <w:rPr>
          <w:rFonts w:ascii="BIZ UD明朝 Medium" w:eastAsia="BIZ UD明朝 Medium" w:hAnsi="BIZ UD明朝 Medium"/>
          <w:sz w:val="22"/>
          <w:szCs w:val="24"/>
        </w:rPr>
      </w:pPr>
    </w:p>
    <w:p w14:paraId="28A5B269" w14:textId="6D0377D1" w:rsidR="00637E84" w:rsidRDefault="00637E84" w:rsidP="00637E84">
      <w:pPr>
        <w:widowControl/>
        <w:ind w:firstLineChars="100" w:firstLine="220"/>
        <w:jc w:val="left"/>
        <w:rPr>
          <w:rFonts w:ascii="BIZ UD明朝 Medium" w:eastAsia="BIZ UD明朝 Medium" w:hAnsi="BIZ UD明朝 Medium"/>
          <w:sz w:val="22"/>
          <w:szCs w:val="24"/>
        </w:rPr>
      </w:pPr>
    </w:p>
    <w:p w14:paraId="77BA2ADA" w14:textId="3C88A503" w:rsidR="00637E84" w:rsidRDefault="00637E84" w:rsidP="00637E84">
      <w:pPr>
        <w:widowControl/>
        <w:ind w:firstLineChars="100" w:firstLine="210"/>
        <w:jc w:val="left"/>
        <w:rPr>
          <w:rFonts w:ascii="BIZ UD明朝 Medium" w:eastAsia="BIZ UD明朝 Medium" w:hAnsi="BIZ UD明朝 Medium"/>
          <w:sz w:val="22"/>
          <w:szCs w:val="24"/>
        </w:rPr>
      </w:pPr>
      <w:r>
        <w:rPr>
          <w:noProof/>
        </w:rPr>
        <mc:AlternateContent>
          <mc:Choice Requires="wps">
            <w:drawing>
              <wp:anchor distT="45720" distB="45720" distL="114300" distR="114300" simplePos="0" relativeHeight="252622848" behindDoc="0" locked="0" layoutInCell="1" allowOverlap="1" wp14:anchorId="4DE6569E" wp14:editId="786C3194">
                <wp:simplePos x="0" y="0"/>
                <wp:positionH relativeFrom="margin">
                  <wp:posOffset>2073910</wp:posOffset>
                </wp:positionH>
                <wp:positionV relativeFrom="paragraph">
                  <wp:posOffset>61432</wp:posOffset>
                </wp:positionV>
                <wp:extent cx="1616075" cy="329565"/>
                <wp:effectExtent l="0" t="0" r="0" b="0"/>
                <wp:wrapNone/>
                <wp:docPr id="13733797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329565"/>
                        </a:xfrm>
                        <a:prstGeom prst="rect">
                          <a:avLst/>
                        </a:prstGeom>
                        <a:noFill/>
                        <a:ln w="9525">
                          <a:noFill/>
                          <a:miter lim="800000"/>
                          <a:headEnd/>
                          <a:tailEnd/>
                        </a:ln>
                      </wps:spPr>
                      <wps:txbx>
                        <w:txbxContent>
                          <w:p w14:paraId="4F455BD5"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w:t>
                            </w:r>
                            <w:r>
                              <w:rPr>
                                <w:rFonts w:ascii="BIZ UDゴシック" w:eastAsia="BIZ UDゴシック" w:hAnsi="BIZ UDゴシック" w:hint="eastAsia"/>
                                <w:sz w:val="20"/>
                                <w:szCs w:val="21"/>
                              </w:rPr>
                              <w:t>京都府</w:t>
                            </w:r>
                            <w:r w:rsidRPr="00FA16B1">
                              <w:rPr>
                                <w:rFonts w:ascii="BIZ UDゴシック" w:eastAsia="BIZ UDゴシック" w:hAnsi="BIZ UDゴシック" w:hint="eastAsia"/>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6569E" id="_x0000_s1092" type="#_x0000_t202" style="position:absolute;left:0;text-align:left;margin-left:163.3pt;margin-top:4.85pt;width:127.25pt;height:25.95pt;z-index:25262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" filled="f" stroked="f">
                <v:textbox>
                  <w:txbxContent>
                    <w:p w14:paraId="4F455BD5"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w:t>
                      </w:r>
                      <w:r>
                        <w:rPr>
                          <w:rFonts w:ascii="BIZ UDゴシック" w:eastAsia="BIZ UDゴシック" w:hAnsi="BIZ UDゴシック" w:hint="eastAsia"/>
                          <w:sz w:val="20"/>
                          <w:szCs w:val="21"/>
                        </w:rPr>
                        <w:t>京都府</w:t>
                      </w:r>
                      <w:r w:rsidRPr="00FA16B1">
                        <w:rPr>
                          <w:rFonts w:ascii="BIZ UDゴシック" w:eastAsia="BIZ UDゴシック" w:hAnsi="BIZ UDゴシック" w:hint="eastAsia"/>
                          <w:sz w:val="20"/>
                          <w:szCs w:val="21"/>
                        </w:rPr>
                        <w:t>〉</w:t>
                      </w:r>
                    </w:p>
                  </w:txbxContent>
                </v:textbox>
                <w10:wrap anchorx="margin"/>
              </v:shape>
            </w:pict>
          </mc:Fallback>
        </mc:AlternateContent>
      </w:r>
    </w:p>
    <w:p w14:paraId="3C0ADCB0" w14:textId="0EA1761C" w:rsidR="00637E84" w:rsidRDefault="007D47EC" w:rsidP="00637E84">
      <w:pPr>
        <w:widowControl/>
        <w:ind w:firstLineChars="100" w:firstLine="210"/>
        <w:jc w:val="left"/>
        <w:rPr>
          <w:rFonts w:ascii="BIZ UD明朝 Medium" w:eastAsia="BIZ UD明朝 Medium" w:hAnsi="BIZ UD明朝 Medium"/>
          <w:sz w:val="22"/>
          <w:szCs w:val="24"/>
        </w:rPr>
      </w:pPr>
      <w:r w:rsidRPr="00351A01">
        <w:rPr>
          <w:noProof/>
        </w:rPr>
        <w:drawing>
          <wp:anchor distT="0" distB="0" distL="114300" distR="114300" simplePos="0" relativeHeight="252711936" behindDoc="0" locked="0" layoutInCell="1" allowOverlap="1" wp14:anchorId="544EF8E5" wp14:editId="2A10B358">
            <wp:simplePos x="0" y="0"/>
            <wp:positionH relativeFrom="margin">
              <wp:posOffset>1079500</wp:posOffset>
            </wp:positionH>
            <wp:positionV relativeFrom="paragraph">
              <wp:posOffset>139065</wp:posOffset>
            </wp:positionV>
            <wp:extent cx="3599815" cy="1943100"/>
            <wp:effectExtent l="0" t="0" r="0" b="0"/>
            <wp:wrapNone/>
            <wp:docPr id="424592368"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981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13092" w14:textId="082F0362" w:rsidR="00637E84" w:rsidRDefault="00637E84" w:rsidP="00637E84">
      <w:pPr>
        <w:widowControl/>
        <w:ind w:firstLineChars="100" w:firstLine="220"/>
        <w:jc w:val="left"/>
        <w:rPr>
          <w:rFonts w:ascii="BIZ UD明朝 Medium" w:eastAsia="BIZ UD明朝 Medium" w:hAnsi="BIZ UD明朝 Medium"/>
          <w:sz w:val="22"/>
          <w:szCs w:val="24"/>
        </w:rPr>
      </w:pPr>
    </w:p>
    <w:p w14:paraId="19710258" w14:textId="77777777" w:rsidR="00637E84" w:rsidRDefault="00637E84" w:rsidP="00637E84">
      <w:pPr>
        <w:widowControl/>
        <w:ind w:firstLineChars="100" w:firstLine="220"/>
        <w:jc w:val="left"/>
        <w:rPr>
          <w:rFonts w:ascii="BIZ UD明朝 Medium" w:eastAsia="BIZ UD明朝 Medium" w:hAnsi="BIZ UD明朝 Medium"/>
          <w:sz w:val="22"/>
          <w:szCs w:val="24"/>
        </w:rPr>
      </w:pPr>
    </w:p>
    <w:p w14:paraId="1F73B161" w14:textId="77777777" w:rsidR="00637E84" w:rsidRDefault="00637E84" w:rsidP="00637E84">
      <w:pPr>
        <w:widowControl/>
        <w:ind w:firstLineChars="100" w:firstLine="220"/>
        <w:jc w:val="left"/>
        <w:rPr>
          <w:rFonts w:ascii="BIZ UD明朝 Medium" w:eastAsia="BIZ UD明朝 Medium" w:hAnsi="BIZ UD明朝 Medium"/>
          <w:sz w:val="22"/>
          <w:szCs w:val="24"/>
        </w:rPr>
      </w:pPr>
    </w:p>
    <w:p w14:paraId="34688DB0" w14:textId="0ADC2444" w:rsidR="00637E84" w:rsidRDefault="00637E84" w:rsidP="00637E84">
      <w:pPr>
        <w:widowControl/>
        <w:ind w:firstLineChars="100" w:firstLine="220"/>
        <w:jc w:val="left"/>
        <w:rPr>
          <w:rFonts w:ascii="BIZ UD明朝 Medium" w:eastAsia="BIZ UD明朝 Medium" w:hAnsi="BIZ UD明朝 Medium"/>
          <w:sz w:val="22"/>
          <w:szCs w:val="24"/>
        </w:rPr>
      </w:pPr>
    </w:p>
    <w:p w14:paraId="2A105C4D" w14:textId="14689873" w:rsidR="00637E84" w:rsidRDefault="00637E84" w:rsidP="00637E84">
      <w:pPr>
        <w:widowControl/>
        <w:ind w:firstLineChars="100" w:firstLine="220"/>
        <w:jc w:val="left"/>
        <w:rPr>
          <w:rFonts w:ascii="BIZ UD明朝 Medium" w:eastAsia="BIZ UD明朝 Medium" w:hAnsi="BIZ UD明朝 Medium"/>
          <w:sz w:val="22"/>
          <w:szCs w:val="24"/>
        </w:rPr>
      </w:pPr>
    </w:p>
    <w:p w14:paraId="50B1B4C3" w14:textId="4132EFA3" w:rsidR="00637E84" w:rsidRDefault="00637E84" w:rsidP="00637E84">
      <w:pPr>
        <w:widowControl/>
        <w:ind w:firstLineChars="100" w:firstLine="220"/>
        <w:jc w:val="left"/>
        <w:rPr>
          <w:rFonts w:ascii="BIZ UD明朝 Medium" w:eastAsia="BIZ UD明朝 Medium" w:hAnsi="BIZ UD明朝 Medium"/>
          <w:sz w:val="22"/>
          <w:szCs w:val="24"/>
        </w:rPr>
      </w:pPr>
    </w:p>
    <w:p w14:paraId="4C707EEC" w14:textId="42171CCB" w:rsidR="00637E84" w:rsidRDefault="00637E84" w:rsidP="00637E84">
      <w:pPr>
        <w:widowControl/>
        <w:ind w:firstLineChars="100" w:firstLine="220"/>
        <w:jc w:val="left"/>
        <w:rPr>
          <w:rFonts w:ascii="BIZ UD明朝 Medium" w:eastAsia="BIZ UD明朝 Medium" w:hAnsi="BIZ UD明朝 Medium"/>
          <w:sz w:val="22"/>
          <w:szCs w:val="24"/>
        </w:rPr>
      </w:pPr>
    </w:p>
    <w:p w14:paraId="12C1F4A9" w14:textId="77777777" w:rsidR="00637E84" w:rsidRDefault="00637E84" w:rsidP="00637E84">
      <w:pPr>
        <w:widowControl/>
        <w:ind w:firstLineChars="100" w:firstLine="220"/>
        <w:jc w:val="left"/>
        <w:rPr>
          <w:rFonts w:ascii="BIZ UD明朝 Medium" w:eastAsia="BIZ UD明朝 Medium" w:hAnsi="BIZ UD明朝 Medium"/>
          <w:sz w:val="22"/>
          <w:szCs w:val="24"/>
        </w:rPr>
      </w:pPr>
    </w:p>
    <w:p w14:paraId="35D3B177" w14:textId="7E7CF986" w:rsidR="00637E84" w:rsidRDefault="00637E84" w:rsidP="00637E84">
      <w:pPr>
        <w:widowControl/>
        <w:ind w:firstLineChars="100" w:firstLine="210"/>
        <w:jc w:val="left"/>
        <w:rPr>
          <w:rFonts w:ascii="BIZ UD明朝 Medium" w:eastAsia="BIZ UD明朝 Medium" w:hAnsi="BIZ UD明朝 Medium"/>
          <w:sz w:val="22"/>
          <w:szCs w:val="24"/>
        </w:rPr>
      </w:pPr>
      <w:r>
        <w:rPr>
          <w:noProof/>
        </w:rPr>
        <mc:AlternateContent>
          <mc:Choice Requires="wps">
            <w:drawing>
              <wp:anchor distT="45720" distB="45720" distL="114300" distR="114300" simplePos="0" relativeHeight="252623872" behindDoc="0" locked="0" layoutInCell="1" allowOverlap="1" wp14:anchorId="19B06BEF" wp14:editId="69B6EA55">
                <wp:simplePos x="0" y="0"/>
                <wp:positionH relativeFrom="margin">
                  <wp:posOffset>2074545</wp:posOffset>
                </wp:positionH>
                <wp:positionV relativeFrom="paragraph">
                  <wp:posOffset>93817</wp:posOffset>
                </wp:positionV>
                <wp:extent cx="1616075" cy="329565"/>
                <wp:effectExtent l="0" t="0" r="0" b="0"/>
                <wp:wrapNone/>
                <wp:docPr id="119273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329565"/>
                        </a:xfrm>
                        <a:prstGeom prst="rect">
                          <a:avLst/>
                        </a:prstGeom>
                        <a:noFill/>
                        <a:ln w="9525">
                          <a:noFill/>
                          <a:miter lim="800000"/>
                          <a:headEnd/>
                          <a:tailEnd/>
                        </a:ln>
                      </wps:spPr>
                      <wps:txbx>
                        <w:txbxContent>
                          <w:p w14:paraId="32E0DD5C"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w:t>
                            </w:r>
                            <w:r>
                              <w:rPr>
                                <w:rFonts w:ascii="BIZ UDゴシック" w:eastAsia="BIZ UDゴシック" w:hAnsi="BIZ UDゴシック" w:hint="eastAsia"/>
                                <w:sz w:val="20"/>
                                <w:szCs w:val="21"/>
                              </w:rPr>
                              <w:t>全国</w:t>
                            </w:r>
                            <w:r w:rsidRPr="00FA16B1">
                              <w:rPr>
                                <w:rFonts w:ascii="BIZ UDゴシック" w:eastAsia="BIZ UDゴシック" w:hAnsi="BIZ UDゴシック" w:hint="eastAsia"/>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06BEF" id="_x0000_s1093" type="#_x0000_t202" style="position:absolute;left:0;text-align:left;margin-left:163.35pt;margin-top:7.4pt;width:127.25pt;height:25.95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" filled="f" stroked="f">
                <v:textbox>
                  <w:txbxContent>
                    <w:p w14:paraId="32E0DD5C"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w:t>
                      </w:r>
                      <w:r>
                        <w:rPr>
                          <w:rFonts w:ascii="BIZ UDゴシック" w:eastAsia="BIZ UDゴシック" w:hAnsi="BIZ UDゴシック" w:hint="eastAsia"/>
                          <w:sz w:val="20"/>
                          <w:szCs w:val="21"/>
                        </w:rPr>
                        <w:t>全国</w:t>
                      </w:r>
                      <w:r w:rsidRPr="00FA16B1">
                        <w:rPr>
                          <w:rFonts w:ascii="BIZ UDゴシック" w:eastAsia="BIZ UDゴシック" w:hAnsi="BIZ UDゴシック" w:hint="eastAsia"/>
                          <w:sz w:val="20"/>
                          <w:szCs w:val="21"/>
                        </w:rPr>
                        <w:t>〉</w:t>
                      </w:r>
                    </w:p>
                  </w:txbxContent>
                </v:textbox>
                <w10:wrap anchorx="margin"/>
              </v:shape>
            </w:pict>
          </mc:Fallback>
        </mc:AlternateContent>
      </w:r>
    </w:p>
    <w:p w14:paraId="154BF34E" w14:textId="5687970C" w:rsidR="00637E84" w:rsidRDefault="0033041A" w:rsidP="00637E84">
      <w:pPr>
        <w:widowControl/>
        <w:ind w:firstLineChars="100" w:firstLine="210"/>
        <w:jc w:val="left"/>
        <w:rPr>
          <w:rFonts w:ascii="BIZ UD明朝 Medium" w:eastAsia="BIZ UD明朝 Medium" w:hAnsi="BIZ UD明朝 Medium"/>
          <w:sz w:val="22"/>
          <w:szCs w:val="24"/>
        </w:rPr>
      </w:pPr>
      <w:r w:rsidRPr="0014176B">
        <w:rPr>
          <w:noProof/>
        </w:rPr>
        <w:drawing>
          <wp:anchor distT="0" distB="0" distL="114300" distR="114300" simplePos="0" relativeHeight="252709888" behindDoc="0" locked="0" layoutInCell="1" allowOverlap="1" wp14:anchorId="22E92B37" wp14:editId="5AC3F166">
            <wp:simplePos x="0" y="0"/>
            <wp:positionH relativeFrom="column">
              <wp:posOffset>1079500</wp:posOffset>
            </wp:positionH>
            <wp:positionV relativeFrom="paragraph">
              <wp:posOffset>202565</wp:posOffset>
            </wp:positionV>
            <wp:extent cx="3599815" cy="1948815"/>
            <wp:effectExtent l="0" t="0" r="0" b="0"/>
            <wp:wrapNone/>
            <wp:docPr id="2051413894"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9815"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1BF58" w14:textId="5DA67948" w:rsidR="00637E84" w:rsidRPr="00B92017" w:rsidRDefault="00637E84" w:rsidP="00637E84">
      <w:pPr>
        <w:widowControl/>
        <w:jc w:val="left"/>
        <w:rPr>
          <w:rFonts w:ascii="BIZ UD明朝 Medium" w:eastAsia="BIZ UD明朝 Medium" w:hAnsi="BIZ UD明朝 Medium"/>
          <w:sz w:val="22"/>
          <w:szCs w:val="24"/>
        </w:rPr>
      </w:pPr>
    </w:p>
    <w:p w14:paraId="2CD65BCD" w14:textId="1500DF3C" w:rsidR="00637E84" w:rsidRDefault="00637E84" w:rsidP="00637E84">
      <w:pPr>
        <w:rPr>
          <w:rFonts w:ascii="BIZ UDゴシック" w:eastAsia="BIZ UDゴシック" w:hAnsi="BIZ UDゴシック"/>
          <w:b/>
          <w:bCs/>
          <w:sz w:val="28"/>
          <w:szCs w:val="32"/>
        </w:rPr>
      </w:pPr>
    </w:p>
    <w:p w14:paraId="368C903B" w14:textId="77777777" w:rsidR="00637E84" w:rsidRDefault="00637E84" w:rsidP="00637E84">
      <w:pPr>
        <w:rPr>
          <w:rFonts w:ascii="BIZ UDゴシック" w:eastAsia="BIZ UDゴシック" w:hAnsi="BIZ UDゴシック"/>
          <w:b/>
          <w:bCs/>
          <w:sz w:val="28"/>
          <w:szCs w:val="32"/>
        </w:rPr>
      </w:pPr>
    </w:p>
    <w:p w14:paraId="4985E938" w14:textId="77777777" w:rsidR="00637E84" w:rsidRDefault="00637E84" w:rsidP="00637E84">
      <w:pPr>
        <w:rPr>
          <w:rFonts w:ascii="BIZ UDゴシック" w:eastAsia="BIZ UDゴシック" w:hAnsi="BIZ UDゴシック"/>
          <w:b/>
          <w:bCs/>
          <w:sz w:val="28"/>
          <w:szCs w:val="32"/>
        </w:rPr>
      </w:pPr>
    </w:p>
    <w:p w14:paraId="3150F59E" w14:textId="77777777" w:rsidR="00637E84" w:rsidRDefault="00637E84" w:rsidP="00637E84">
      <w:pPr>
        <w:widowControl/>
        <w:jc w:val="left"/>
        <w:rPr>
          <w:rFonts w:ascii="BIZ UDゴシック" w:eastAsia="BIZ UDゴシック" w:hAnsi="BIZ UDゴシック"/>
          <w:b/>
          <w:bCs/>
          <w:sz w:val="28"/>
          <w:szCs w:val="32"/>
        </w:rPr>
      </w:pPr>
      <w:r>
        <w:rPr>
          <w:noProof/>
        </w:rPr>
        <mc:AlternateContent>
          <mc:Choice Requires="wps">
            <w:drawing>
              <wp:anchor distT="45720" distB="45720" distL="114300" distR="114300" simplePos="0" relativeHeight="252626944" behindDoc="0" locked="0" layoutInCell="1" allowOverlap="1" wp14:anchorId="025D6068" wp14:editId="2948AA8D">
                <wp:simplePos x="0" y="0"/>
                <wp:positionH relativeFrom="margin">
                  <wp:posOffset>780415</wp:posOffset>
                </wp:positionH>
                <wp:positionV relativeFrom="paragraph">
                  <wp:posOffset>371947</wp:posOffset>
                </wp:positionV>
                <wp:extent cx="4979406" cy="506995"/>
                <wp:effectExtent l="0" t="0" r="0" b="0"/>
                <wp:wrapNone/>
                <wp:docPr id="7978839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406" cy="506995"/>
                        </a:xfrm>
                        <a:prstGeom prst="rect">
                          <a:avLst/>
                        </a:prstGeom>
                        <a:noFill/>
                        <a:ln w="9525">
                          <a:noFill/>
                          <a:miter lim="800000"/>
                          <a:headEnd/>
                          <a:tailEnd/>
                        </a:ln>
                      </wps:spPr>
                      <wps:txbx>
                        <w:txbxContent>
                          <w:p w14:paraId="7798EA3C" w14:textId="77777777" w:rsidR="003E4AFC" w:rsidRDefault="003E4AFC" w:rsidP="00637E84">
                            <w:pPr>
                              <w:wordWrap w:val="0"/>
                              <w:spacing w:line="240" w:lineRule="exact"/>
                              <w:jc w:val="right"/>
                              <w:rPr>
                                <w:rFonts w:ascii="BIZ UD明朝 Medium" w:eastAsia="BIZ UD明朝 Medium" w:hAnsi="BIZ UD明朝 Medium"/>
                                <w:sz w:val="16"/>
                                <w:szCs w:val="18"/>
                              </w:rPr>
                            </w:pPr>
                            <w:r w:rsidRPr="00D5511C">
                              <w:rPr>
                                <w:rFonts w:ascii="BIZ UD明朝 Medium" w:eastAsia="BIZ UD明朝 Medium" w:hAnsi="BIZ UD明朝 Medium" w:hint="eastAsia"/>
                                <w:sz w:val="16"/>
                                <w:szCs w:val="18"/>
                              </w:rPr>
                              <w:t>資料：亀岡市・京都府は京都府統計書、全国は人口動態統計</w:t>
                            </w:r>
                            <w:r>
                              <w:rPr>
                                <w:rFonts w:ascii="BIZ UD明朝 Medium" w:eastAsia="BIZ UD明朝 Medium" w:hAnsi="BIZ UD明朝 Medium" w:hint="eastAsia"/>
                                <w:sz w:val="16"/>
                                <w:szCs w:val="18"/>
                              </w:rPr>
                              <w:t xml:space="preserve"> </w:t>
                            </w:r>
                          </w:p>
                          <w:p w14:paraId="405EFB81" w14:textId="77777777" w:rsidR="003E4AFC" w:rsidRPr="00952B83" w:rsidRDefault="003E4AFC" w:rsidP="00637E84">
                            <w:pPr>
                              <w:spacing w:line="240" w:lineRule="exact"/>
                              <w:jc w:val="right"/>
                              <w:rPr>
                                <w:rFonts w:ascii="BIZ UD明朝 Medium" w:eastAsia="BIZ UD明朝 Medium" w:hAnsi="BIZ UD明朝 Medium"/>
                                <w:sz w:val="16"/>
                                <w:szCs w:val="18"/>
                              </w:rPr>
                            </w:pPr>
                            <w:r w:rsidRPr="00D5511C">
                              <w:rPr>
                                <w:rFonts w:ascii="BIZ UD明朝 Medium" w:eastAsia="BIZ UD明朝 Medium" w:hAnsi="BIZ UD明朝 Medium" w:hint="eastAsia"/>
                                <w:sz w:val="16"/>
                                <w:szCs w:val="18"/>
                              </w:rPr>
                              <w:t>※割合を小数点以下第</w:t>
                            </w:r>
                            <w:r w:rsidRPr="00D5511C">
                              <w:rPr>
                                <w:rFonts w:ascii="BIZ UD明朝 Medium" w:eastAsia="BIZ UD明朝 Medium" w:hAnsi="BIZ UD明朝 Medium"/>
                                <w:sz w:val="16"/>
                                <w:szCs w:val="18"/>
                              </w:rPr>
                              <w:t>2位で四捨五入しているため、合計が100.0％にならない場合がある</w:t>
                            </w:r>
                            <w:r>
                              <w:rPr>
                                <w:rFonts w:ascii="BIZ UD明朝 Medium" w:eastAsia="BIZ UD明朝 Medium" w:hAnsi="BIZ UD明朝 Medium" w:hint="eastAsia"/>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D6068" id="_x0000_s1094" type="#_x0000_t202" style="position:absolute;margin-left:61.45pt;margin-top:29.3pt;width:392.1pt;height:39.9pt;z-index:25262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" filled="f" stroked="f">
                <v:textbox>
                  <w:txbxContent>
                    <w:p w14:paraId="7798EA3C" w14:textId="77777777" w:rsidR="003E4AFC" w:rsidRDefault="003E4AFC" w:rsidP="00637E84">
                      <w:pPr>
                        <w:wordWrap w:val="0"/>
                        <w:spacing w:line="240" w:lineRule="exact"/>
                        <w:jc w:val="right"/>
                        <w:rPr>
                          <w:rFonts w:ascii="BIZ UD明朝 Medium" w:eastAsia="BIZ UD明朝 Medium" w:hAnsi="BIZ UD明朝 Medium"/>
                          <w:sz w:val="16"/>
                          <w:szCs w:val="18"/>
                        </w:rPr>
                      </w:pPr>
                      <w:r w:rsidRPr="00D5511C">
                        <w:rPr>
                          <w:rFonts w:ascii="BIZ UD明朝 Medium" w:eastAsia="BIZ UD明朝 Medium" w:hAnsi="BIZ UD明朝 Medium" w:hint="eastAsia"/>
                          <w:sz w:val="16"/>
                          <w:szCs w:val="18"/>
                        </w:rPr>
                        <w:t>資料：亀岡市・京都府は京都府統計書、全国は人口動態統計</w:t>
                      </w:r>
                      <w:r>
                        <w:rPr>
                          <w:rFonts w:ascii="BIZ UD明朝 Medium" w:eastAsia="BIZ UD明朝 Medium" w:hAnsi="BIZ UD明朝 Medium" w:hint="eastAsia"/>
                          <w:sz w:val="16"/>
                          <w:szCs w:val="18"/>
                        </w:rPr>
                        <w:t xml:space="preserve"> </w:t>
                      </w:r>
                    </w:p>
                    <w:p w14:paraId="405EFB81" w14:textId="77777777" w:rsidR="003E4AFC" w:rsidRPr="00952B83" w:rsidRDefault="003E4AFC" w:rsidP="00637E84">
                      <w:pPr>
                        <w:spacing w:line="240" w:lineRule="exact"/>
                        <w:jc w:val="right"/>
                        <w:rPr>
                          <w:rFonts w:ascii="BIZ UD明朝 Medium" w:eastAsia="BIZ UD明朝 Medium" w:hAnsi="BIZ UD明朝 Medium"/>
                          <w:sz w:val="16"/>
                          <w:szCs w:val="18"/>
                        </w:rPr>
                      </w:pPr>
                      <w:r w:rsidRPr="00D5511C">
                        <w:rPr>
                          <w:rFonts w:ascii="BIZ UD明朝 Medium" w:eastAsia="BIZ UD明朝 Medium" w:hAnsi="BIZ UD明朝 Medium" w:hint="eastAsia"/>
                          <w:sz w:val="16"/>
                          <w:szCs w:val="18"/>
                        </w:rPr>
                        <w:t>※割合を小数点以下第</w:t>
                      </w:r>
                      <w:r w:rsidRPr="00D5511C">
                        <w:rPr>
                          <w:rFonts w:ascii="BIZ UD明朝 Medium" w:eastAsia="BIZ UD明朝 Medium" w:hAnsi="BIZ UD明朝 Medium"/>
                          <w:sz w:val="16"/>
                          <w:szCs w:val="18"/>
                        </w:rPr>
                        <w:t>2位で四捨五入しているため、合計が100.0％にならない場合がある</w:t>
                      </w:r>
                      <w:r>
                        <w:rPr>
                          <w:rFonts w:ascii="BIZ UD明朝 Medium" w:eastAsia="BIZ UD明朝 Medium" w:hAnsi="BIZ UD明朝 Medium" w:hint="eastAsia"/>
                          <w:sz w:val="16"/>
                          <w:szCs w:val="18"/>
                        </w:rPr>
                        <w:t>）</w:t>
                      </w:r>
                    </w:p>
                  </w:txbxContent>
                </v:textbox>
                <w10:wrap anchorx="margin"/>
              </v:shape>
            </w:pict>
          </mc:Fallback>
        </mc:AlternateContent>
      </w:r>
      <w:r>
        <w:rPr>
          <w:rFonts w:ascii="BIZ UDゴシック" w:eastAsia="BIZ UDゴシック" w:hAnsi="BIZ UDゴシック"/>
          <w:b/>
          <w:bCs/>
          <w:sz w:val="28"/>
          <w:szCs w:val="32"/>
        </w:rPr>
        <w:br w:type="page"/>
      </w:r>
    </w:p>
    <w:p w14:paraId="09EB73EF" w14:textId="6831A639" w:rsidR="00637E84" w:rsidRPr="004B3A38" w:rsidRDefault="00637E84" w:rsidP="00637E84">
      <w:pPr>
        <w:rPr>
          <w:rFonts w:ascii="BIZ UDゴシック" w:eastAsia="BIZ UDゴシック" w:hAnsi="BIZ UDゴシック"/>
          <w:b/>
          <w:bCs/>
          <w:sz w:val="28"/>
          <w:szCs w:val="32"/>
        </w:rPr>
      </w:pPr>
      <w:r w:rsidRPr="004B3A38">
        <w:rPr>
          <w:rFonts w:ascii="BIZ UDゴシック" w:eastAsia="BIZ UDゴシック" w:hAnsi="BIZ UDゴシック" w:hint="eastAsia"/>
          <w:b/>
          <w:bCs/>
          <w:sz w:val="28"/>
          <w:szCs w:val="32"/>
        </w:rPr>
        <w:lastRenderedPageBreak/>
        <w:t>■死因における悪性新生物の部位別構成比</w:t>
      </w:r>
    </w:p>
    <w:p w14:paraId="28CB60E2" w14:textId="65AF965A" w:rsidR="00637E84" w:rsidRDefault="00637E84" w:rsidP="00637E84">
      <w:pPr>
        <w:widowControl/>
        <w:ind w:firstLineChars="100" w:firstLine="220"/>
        <w:jc w:val="left"/>
        <w:rPr>
          <w:rFonts w:ascii="BIZ UD明朝 Medium" w:eastAsia="BIZ UD明朝 Medium" w:hAnsi="BIZ UD明朝 Medium"/>
          <w:sz w:val="22"/>
          <w:szCs w:val="24"/>
        </w:rPr>
      </w:pPr>
      <w:r w:rsidRPr="004B3A38">
        <w:rPr>
          <w:rFonts w:ascii="BIZ UD明朝 Medium" w:eastAsia="BIZ UD明朝 Medium" w:hAnsi="BIZ UD明朝 Medium" w:hint="eastAsia"/>
          <w:sz w:val="22"/>
          <w:szCs w:val="24"/>
        </w:rPr>
        <w:t>令和5（2023）年に悪性新生物で死亡した人の部位別構成比をみると、</w:t>
      </w:r>
      <w:r w:rsidR="00EA5980" w:rsidRPr="004B3A38">
        <w:rPr>
          <w:rFonts w:ascii="BIZ UD明朝 Medium" w:eastAsia="BIZ UD明朝 Medium" w:hAnsi="BIZ UD明朝 Medium" w:hint="eastAsia"/>
          <w:sz w:val="22"/>
          <w:szCs w:val="24"/>
        </w:rPr>
        <w:t>亀岡市の</w:t>
      </w:r>
      <w:r w:rsidR="00AE4ADA" w:rsidRPr="004B3A38">
        <w:rPr>
          <w:rFonts w:ascii="BIZ UD明朝 Medium" w:eastAsia="BIZ UD明朝 Medium" w:hAnsi="BIZ UD明朝 Medium" w:hint="eastAsia"/>
          <w:sz w:val="22"/>
          <w:szCs w:val="24"/>
        </w:rPr>
        <w:t>男性では</w:t>
      </w:r>
      <w:r w:rsidRPr="004B3A38">
        <w:rPr>
          <w:rFonts w:ascii="BIZ UD明朝 Medium" w:eastAsia="BIZ UD明朝 Medium" w:hAnsi="BIZ UD明朝 Medium" w:hint="eastAsia"/>
          <w:sz w:val="22"/>
          <w:szCs w:val="24"/>
        </w:rPr>
        <w:t>気管、気管支及び肺が</w:t>
      </w:r>
      <w:r w:rsidR="00AE4ADA" w:rsidRPr="004B3A38">
        <w:rPr>
          <w:rFonts w:ascii="BIZ UD明朝 Medium" w:eastAsia="BIZ UD明朝 Medium" w:hAnsi="BIZ UD明朝 Medium" w:hint="eastAsia"/>
          <w:sz w:val="22"/>
          <w:szCs w:val="24"/>
        </w:rPr>
        <w:t>26.3</w:t>
      </w:r>
      <w:r w:rsidRPr="004B3A38">
        <w:rPr>
          <w:rFonts w:ascii="BIZ UD明朝 Medium" w:eastAsia="BIZ UD明朝 Medium" w:hAnsi="BIZ UD明朝 Medium" w:hint="eastAsia"/>
          <w:sz w:val="22"/>
          <w:szCs w:val="24"/>
        </w:rPr>
        <w:t>％と最も高く、次いで胃が</w:t>
      </w:r>
      <w:r w:rsidR="00EA5980" w:rsidRPr="004B3A38">
        <w:rPr>
          <w:rFonts w:ascii="BIZ UD明朝 Medium" w:eastAsia="BIZ UD明朝 Medium" w:hAnsi="BIZ UD明朝 Medium" w:hint="eastAsia"/>
          <w:sz w:val="22"/>
          <w:szCs w:val="24"/>
        </w:rPr>
        <w:t>17.8</w:t>
      </w:r>
      <w:r w:rsidRPr="004B3A38">
        <w:rPr>
          <w:rFonts w:ascii="BIZ UD明朝 Medium" w:eastAsia="BIZ UD明朝 Medium" w:hAnsi="BIZ UD明朝 Medium" w:hint="eastAsia"/>
          <w:sz w:val="22"/>
          <w:szCs w:val="24"/>
        </w:rPr>
        <w:t>％</w:t>
      </w:r>
      <w:r w:rsidR="00EA5980" w:rsidRPr="004B3A38">
        <w:rPr>
          <w:rFonts w:ascii="BIZ UD明朝 Medium" w:eastAsia="BIZ UD明朝 Medium" w:hAnsi="BIZ UD明朝 Medium" w:hint="eastAsia"/>
          <w:sz w:val="22"/>
          <w:szCs w:val="24"/>
        </w:rPr>
        <w:t>となっています。</w:t>
      </w:r>
      <w:r w:rsidR="008815EB" w:rsidRPr="004B3A38">
        <w:rPr>
          <w:rFonts w:ascii="BIZ UD明朝 Medium" w:eastAsia="BIZ UD明朝 Medium" w:hAnsi="BIZ UD明朝 Medium" w:hint="eastAsia"/>
          <w:sz w:val="22"/>
          <w:szCs w:val="24"/>
        </w:rPr>
        <w:t>亀岡市の</w:t>
      </w:r>
      <w:r w:rsidR="00EA5980" w:rsidRPr="004B3A38">
        <w:rPr>
          <w:rFonts w:ascii="BIZ UD明朝 Medium" w:eastAsia="BIZ UD明朝 Medium" w:hAnsi="BIZ UD明朝 Medium" w:hint="eastAsia"/>
          <w:sz w:val="22"/>
          <w:szCs w:val="24"/>
        </w:rPr>
        <w:t>女性では、</w:t>
      </w:r>
      <w:r w:rsidR="008815EB" w:rsidRPr="004B3A38">
        <w:rPr>
          <w:rFonts w:ascii="BIZ UD明朝 Medium" w:eastAsia="BIZ UD明朝 Medium" w:hAnsi="BIZ UD明朝 Medium" w:hint="eastAsia"/>
          <w:sz w:val="22"/>
          <w:szCs w:val="24"/>
        </w:rPr>
        <w:t>気管、気管支及び肺</w:t>
      </w:r>
      <w:r w:rsidR="00642B5F" w:rsidRPr="004B3A38">
        <w:rPr>
          <w:rFonts w:ascii="BIZ UD明朝 Medium" w:eastAsia="BIZ UD明朝 Medium" w:hAnsi="BIZ UD明朝 Medium" w:hint="eastAsia"/>
          <w:sz w:val="22"/>
          <w:szCs w:val="24"/>
        </w:rPr>
        <w:t>と</w:t>
      </w:r>
      <w:r w:rsidRPr="004B3A38">
        <w:rPr>
          <w:rFonts w:ascii="BIZ UD明朝 Medium" w:eastAsia="BIZ UD明朝 Medium" w:hAnsi="BIZ UD明朝 Medium" w:hint="eastAsia"/>
          <w:sz w:val="22"/>
          <w:szCs w:val="24"/>
        </w:rPr>
        <w:t>結腸が</w:t>
      </w:r>
      <w:r w:rsidR="00642B5F" w:rsidRPr="004B3A38">
        <w:rPr>
          <w:rFonts w:ascii="BIZ UD明朝 Medium" w:eastAsia="BIZ UD明朝 Medium" w:hAnsi="BIZ UD明朝 Medium" w:hint="eastAsia"/>
          <w:sz w:val="22"/>
          <w:szCs w:val="24"/>
        </w:rPr>
        <w:t>15.8</w:t>
      </w:r>
      <w:r w:rsidRPr="004B3A38">
        <w:rPr>
          <w:rFonts w:ascii="BIZ UD明朝 Medium" w:eastAsia="BIZ UD明朝 Medium" w:hAnsi="BIZ UD明朝 Medium" w:hint="eastAsia"/>
          <w:sz w:val="22"/>
          <w:szCs w:val="24"/>
        </w:rPr>
        <w:t>%</w:t>
      </w:r>
      <w:r w:rsidR="00642B5F" w:rsidRPr="004B3A38">
        <w:rPr>
          <w:rFonts w:ascii="BIZ UD明朝 Medium" w:eastAsia="BIZ UD明朝 Medium" w:hAnsi="BIZ UD明朝 Medium" w:hint="eastAsia"/>
          <w:sz w:val="22"/>
          <w:szCs w:val="24"/>
        </w:rPr>
        <w:t>と最も高くなっています。</w:t>
      </w:r>
    </w:p>
    <w:p w14:paraId="1D507567" w14:textId="56E2C992" w:rsidR="00637E84" w:rsidRDefault="00637E84" w:rsidP="00637E84">
      <w:pPr>
        <w:widowControl/>
        <w:ind w:firstLineChars="100" w:firstLine="220"/>
        <w:jc w:val="left"/>
        <w:rPr>
          <w:rFonts w:ascii="BIZ UD明朝 Medium" w:eastAsia="BIZ UD明朝 Medium" w:hAnsi="BIZ UD明朝 Medium"/>
          <w:sz w:val="22"/>
          <w:szCs w:val="24"/>
        </w:rPr>
      </w:pPr>
    </w:p>
    <w:p w14:paraId="32B4A5D8" w14:textId="0C9B82E6" w:rsidR="00637E84" w:rsidRPr="00E559FB" w:rsidRDefault="00637E84" w:rsidP="00637E84">
      <w:pPr>
        <w:widowControl/>
        <w:jc w:val="center"/>
        <w:rPr>
          <w:rFonts w:ascii="BIZ UDゴシック" w:eastAsia="BIZ UDゴシック" w:hAnsi="BIZ UDゴシック"/>
        </w:rPr>
      </w:pPr>
      <w:r>
        <w:rPr>
          <w:noProof/>
        </w:rPr>
        <mc:AlternateContent>
          <mc:Choice Requires="wps">
            <w:drawing>
              <wp:anchor distT="45720" distB="45720" distL="114300" distR="114300" simplePos="0" relativeHeight="252618752" behindDoc="0" locked="0" layoutInCell="1" allowOverlap="1" wp14:anchorId="10E54BDB" wp14:editId="2F0BA46E">
                <wp:simplePos x="0" y="0"/>
                <wp:positionH relativeFrom="margin">
                  <wp:posOffset>2071370</wp:posOffset>
                </wp:positionH>
                <wp:positionV relativeFrom="paragraph">
                  <wp:posOffset>189393</wp:posOffset>
                </wp:positionV>
                <wp:extent cx="1616075" cy="329565"/>
                <wp:effectExtent l="0" t="0" r="0" b="0"/>
                <wp:wrapNone/>
                <wp:docPr id="11794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329565"/>
                        </a:xfrm>
                        <a:prstGeom prst="rect">
                          <a:avLst/>
                        </a:prstGeom>
                        <a:noFill/>
                        <a:ln w="9525">
                          <a:noFill/>
                          <a:miter lim="800000"/>
                          <a:headEnd/>
                          <a:tailEnd/>
                        </a:ln>
                      </wps:spPr>
                      <wps:txbx>
                        <w:txbxContent>
                          <w:p w14:paraId="16E35982"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〈亀岡市〉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54BDB" id="_x0000_s1095" type="#_x0000_t202" style="position:absolute;left:0;text-align:left;margin-left:163.1pt;margin-top:14.9pt;width:127.25pt;height:25.95pt;z-index:25261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" filled="f" stroked="f">
                <v:textbox>
                  <w:txbxContent>
                    <w:p w14:paraId="16E35982"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〈亀岡市〉</w:t>
                      </w:r>
                    </w:p>
                  </w:txbxContent>
                </v:textbox>
                <w10:wrap anchorx="margin"/>
              </v:shape>
            </w:pict>
          </mc:Fallback>
        </mc:AlternateContent>
      </w:r>
      <w:r>
        <w:rPr>
          <w:rFonts w:ascii="BIZ UDゴシック" w:eastAsia="BIZ UDゴシック" w:hAnsi="BIZ UDゴシック" w:hint="eastAsia"/>
        </w:rPr>
        <w:t>【悪性新生物の部位別構成比（令和5年）</w:t>
      </w:r>
      <w:r w:rsidRPr="00E559FB">
        <w:rPr>
          <w:rFonts w:ascii="BIZ UDゴシック" w:eastAsia="BIZ UDゴシック" w:hAnsi="BIZ UDゴシック" w:hint="eastAsia"/>
        </w:rPr>
        <w:t>】</w:t>
      </w:r>
    </w:p>
    <w:p w14:paraId="574B1680" w14:textId="7C481195" w:rsidR="00637E84" w:rsidRPr="00FA16B1" w:rsidRDefault="00637E84" w:rsidP="00637E84">
      <w:pPr>
        <w:widowControl/>
        <w:ind w:firstLineChars="100" w:firstLine="220"/>
        <w:jc w:val="left"/>
        <w:rPr>
          <w:rFonts w:ascii="BIZ UD明朝 Medium" w:eastAsia="BIZ UD明朝 Medium" w:hAnsi="BIZ UD明朝 Medium"/>
          <w:sz w:val="22"/>
          <w:szCs w:val="24"/>
        </w:rPr>
      </w:pPr>
    </w:p>
    <w:p w14:paraId="76AB0DD4" w14:textId="7C67469B" w:rsidR="00637E84" w:rsidRDefault="001C2BDB" w:rsidP="00637E84">
      <w:pPr>
        <w:widowControl/>
        <w:ind w:firstLineChars="100" w:firstLine="210"/>
        <w:jc w:val="left"/>
        <w:rPr>
          <w:rFonts w:ascii="BIZ UD明朝 Medium" w:eastAsia="BIZ UD明朝 Medium" w:hAnsi="BIZ UD明朝 Medium"/>
          <w:sz w:val="22"/>
          <w:szCs w:val="24"/>
        </w:rPr>
      </w:pPr>
      <w:r w:rsidRPr="005550A7">
        <w:rPr>
          <w:noProof/>
        </w:rPr>
        <w:drawing>
          <wp:anchor distT="0" distB="0" distL="114300" distR="114300" simplePos="0" relativeHeight="252693504" behindDoc="0" locked="0" layoutInCell="1" allowOverlap="1" wp14:anchorId="3832EC14" wp14:editId="1EF7C21D">
            <wp:simplePos x="0" y="0"/>
            <wp:positionH relativeFrom="margin">
              <wp:posOffset>2823161</wp:posOffset>
            </wp:positionH>
            <wp:positionV relativeFrom="paragraph">
              <wp:posOffset>24765</wp:posOffset>
            </wp:positionV>
            <wp:extent cx="3087858" cy="2148075"/>
            <wp:effectExtent l="0" t="0" r="0" b="5080"/>
            <wp:wrapNone/>
            <wp:docPr id="1516081417"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7858" cy="214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54B5">
        <w:rPr>
          <w:noProof/>
        </w:rPr>
        <w:drawing>
          <wp:anchor distT="0" distB="0" distL="114300" distR="114300" simplePos="0" relativeHeight="252692480" behindDoc="0" locked="0" layoutInCell="1" allowOverlap="1" wp14:anchorId="7BFD25A2" wp14:editId="447A32B2">
            <wp:simplePos x="0" y="0"/>
            <wp:positionH relativeFrom="margin">
              <wp:posOffset>16705</wp:posOffset>
            </wp:positionH>
            <wp:positionV relativeFrom="paragraph">
              <wp:posOffset>51435</wp:posOffset>
            </wp:positionV>
            <wp:extent cx="2809875" cy="1870710"/>
            <wp:effectExtent l="0" t="0" r="9525" b="0"/>
            <wp:wrapNone/>
            <wp:docPr id="949926680"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363" b="15395"/>
                    <a:stretch>
                      <a:fillRect/>
                    </a:stretch>
                  </pic:blipFill>
                  <pic:spPr bwMode="auto">
                    <a:xfrm>
                      <a:off x="0" y="0"/>
                      <a:ext cx="2809875" cy="187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E7C59" w14:textId="60E6F648" w:rsidR="00637E84" w:rsidRDefault="00637E84" w:rsidP="00637E84">
      <w:pPr>
        <w:widowControl/>
        <w:ind w:firstLineChars="100" w:firstLine="220"/>
        <w:jc w:val="left"/>
        <w:rPr>
          <w:rFonts w:ascii="BIZ UD明朝 Medium" w:eastAsia="BIZ UD明朝 Medium" w:hAnsi="BIZ UD明朝 Medium"/>
          <w:sz w:val="22"/>
          <w:szCs w:val="24"/>
        </w:rPr>
      </w:pPr>
    </w:p>
    <w:p w14:paraId="47351F66" w14:textId="31847E05" w:rsidR="00637E84" w:rsidRDefault="00637E84" w:rsidP="00637E84">
      <w:pPr>
        <w:widowControl/>
        <w:ind w:firstLineChars="100" w:firstLine="220"/>
        <w:jc w:val="left"/>
        <w:rPr>
          <w:rFonts w:ascii="BIZ UD明朝 Medium" w:eastAsia="BIZ UD明朝 Medium" w:hAnsi="BIZ UD明朝 Medium"/>
          <w:sz w:val="22"/>
          <w:szCs w:val="24"/>
        </w:rPr>
      </w:pPr>
    </w:p>
    <w:p w14:paraId="5C026751" w14:textId="26301A0E" w:rsidR="00637E84" w:rsidRDefault="00637E84" w:rsidP="00637E84">
      <w:pPr>
        <w:widowControl/>
        <w:ind w:firstLineChars="100" w:firstLine="220"/>
        <w:jc w:val="left"/>
        <w:rPr>
          <w:rFonts w:ascii="BIZ UD明朝 Medium" w:eastAsia="BIZ UD明朝 Medium" w:hAnsi="BIZ UD明朝 Medium"/>
          <w:sz w:val="22"/>
          <w:szCs w:val="24"/>
        </w:rPr>
      </w:pPr>
    </w:p>
    <w:p w14:paraId="63427167" w14:textId="77777777" w:rsidR="00637E84" w:rsidRDefault="00637E84" w:rsidP="00637E84">
      <w:pPr>
        <w:widowControl/>
        <w:ind w:firstLineChars="100" w:firstLine="220"/>
        <w:jc w:val="left"/>
        <w:rPr>
          <w:rFonts w:ascii="BIZ UD明朝 Medium" w:eastAsia="BIZ UD明朝 Medium" w:hAnsi="BIZ UD明朝 Medium"/>
          <w:sz w:val="22"/>
          <w:szCs w:val="24"/>
        </w:rPr>
      </w:pPr>
    </w:p>
    <w:p w14:paraId="07057A9A" w14:textId="45D1B176" w:rsidR="00637E84" w:rsidRDefault="00637E84" w:rsidP="00637E84">
      <w:pPr>
        <w:widowControl/>
        <w:ind w:firstLineChars="100" w:firstLine="220"/>
        <w:jc w:val="left"/>
        <w:rPr>
          <w:rFonts w:ascii="BIZ UD明朝 Medium" w:eastAsia="BIZ UD明朝 Medium" w:hAnsi="BIZ UD明朝 Medium"/>
          <w:sz w:val="22"/>
          <w:szCs w:val="24"/>
        </w:rPr>
      </w:pPr>
    </w:p>
    <w:p w14:paraId="783D14EC" w14:textId="7F7C266C" w:rsidR="00637E84" w:rsidRDefault="00637E84" w:rsidP="00637E84">
      <w:pPr>
        <w:widowControl/>
        <w:ind w:firstLineChars="100" w:firstLine="220"/>
        <w:jc w:val="left"/>
        <w:rPr>
          <w:rFonts w:ascii="BIZ UD明朝 Medium" w:eastAsia="BIZ UD明朝 Medium" w:hAnsi="BIZ UD明朝 Medium"/>
          <w:sz w:val="22"/>
          <w:szCs w:val="24"/>
        </w:rPr>
      </w:pPr>
    </w:p>
    <w:p w14:paraId="5A589DAA" w14:textId="264051F6" w:rsidR="00637E84" w:rsidRDefault="00637E84" w:rsidP="00637E84">
      <w:pPr>
        <w:widowControl/>
        <w:ind w:firstLineChars="100" w:firstLine="220"/>
        <w:jc w:val="left"/>
        <w:rPr>
          <w:rFonts w:ascii="BIZ UD明朝 Medium" w:eastAsia="BIZ UD明朝 Medium" w:hAnsi="BIZ UD明朝 Medium"/>
          <w:sz w:val="22"/>
          <w:szCs w:val="24"/>
        </w:rPr>
      </w:pPr>
    </w:p>
    <w:p w14:paraId="14A56D62" w14:textId="69DDF466" w:rsidR="00637E84" w:rsidRDefault="00637E84" w:rsidP="00637E84">
      <w:pPr>
        <w:widowControl/>
        <w:ind w:firstLineChars="100" w:firstLine="220"/>
        <w:jc w:val="left"/>
        <w:rPr>
          <w:rFonts w:ascii="BIZ UD明朝 Medium" w:eastAsia="BIZ UD明朝 Medium" w:hAnsi="BIZ UD明朝 Medium"/>
          <w:sz w:val="22"/>
          <w:szCs w:val="24"/>
        </w:rPr>
      </w:pPr>
    </w:p>
    <w:p w14:paraId="29620E49" w14:textId="51CF55EE" w:rsidR="00637E84" w:rsidRDefault="00637E84" w:rsidP="00637E84">
      <w:pPr>
        <w:widowControl/>
        <w:ind w:firstLineChars="100" w:firstLine="210"/>
        <w:jc w:val="left"/>
        <w:rPr>
          <w:rFonts w:ascii="BIZ UD明朝 Medium" w:eastAsia="BIZ UD明朝 Medium" w:hAnsi="BIZ UD明朝 Medium"/>
          <w:sz w:val="22"/>
          <w:szCs w:val="24"/>
        </w:rPr>
      </w:pPr>
      <w:r>
        <w:rPr>
          <w:noProof/>
        </w:rPr>
        <mc:AlternateContent>
          <mc:Choice Requires="wps">
            <w:drawing>
              <wp:anchor distT="45720" distB="45720" distL="114300" distR="114300" simplePos="0" relativeHeight="252619776" behindDoc="0" locked="0" layoutInCell="1" allowOverlap="1" wp14:anchorId="19B60ACD" wp14:editId="6CAFD6FE">
                <wp:simplePos x="0" y="0"/>
                <wp:positionH relativeFrom="margin">
                  <wp:posOffset>2065655</wp:posOffset>
                </wp:positionH>
                <wp:positionV relativeFrom="paragraph">
                  <wp:posOffset>28103</wp:posOffset>
                </wp:positionV>
                <wp:extent cx="1616075" cy="329565"/>
                <wp:effectExtent l="0" t="0" r="0" b="0"/>
                <wp:wrapNone/>
                <wp:docPr id="2048813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329565"/>
                        </a:xfrm>
                        <a:prstGeom prst="rect">
                          <a:avLst/>
                        </a:prstGeom>
                        <a:noFill/>
                        <a:ln w="9525">
                          <a:noFill/>
                          <a:miter lim="800000"/>
                          <a:headEnd/>
                          <a:tailEnd/>
                        </a:ln>
                      </wps:spPr>
                      <wps:txbx>
                        <w:txbxContent>
                          <w:p w14:paraId="2AED9B4E"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w:t>
                            </w:r>
                            <w:r>
                              <w:rPr>
                                <w:rFonts w:ascii="BIZ UDゴシック" w:eastAsia="BIZ UDゴシック" w:hAnsi="BIZ UDゴシック" w:hint="eastAsia"/>
                                <w:sz w:val="20"/>
                                <w:szCs w:val="21"/>
                              </w:rPr>
                              <w:t>京都府</w:t>
                            </w:r>
                            <w:r w:rsidRPr="00FA16B1">
                              <w:rPr>
                                <w:rFonts w:ascii="BIZ UDゴシック" w:eastAsia="BIZ UDゴシック" w:hAnsi="BIZ UDゴシック" w:hint="eastAsia"/>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60ACD" id="_x0000_s1096" type="#_x0000_t202" style="position:absolute;left:0;text-align:left;margin-left:162.65pt;margin-top:2.2pt;width:127.25pt;height:25.95pt;z-index:25261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" filled="f" stroked="f">
                <v:textbox>
                  <w:txbxContent>
                    <w:p w14:paraId="2AED9B4E"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w:t>
                      </w:r>
                      <w:r>
                        <w:rPr>
                          <w:rFonts w:ascii="BIZ UDゴシック" w:eastAsia="BIZ UDゴシック" w:hAnsi="BIZ UDゴシック" w:hint="eastAsia"/>
                          <w:sz w:val="20"/>
                          <w:szCs w:val="21"/>
                        </w:rPr>
                        <w:t>京都府</w:t>
                      </w:r>
                      <w:r w:rsidRPr="00FA16B1">
                        <w:rPr>
                          <w:rFonts w:ascii="BIZ UDゴシック" w:eastAsia="BIZ UDゴシック" w:hAnsi="BIZ UDゴシック" w:hint="eastAsia"/>
                          <w:sz w:val="20"/>
                          <w:szCs w:val="21"/>
                        </w:rPr>
                        <w:t>〉</w:t>
                      </w:r>
                    </w:p>
                  </w:txbxContent>
                </v:textbox>
                <w10:wrap anchorx="margin"/>
              </v:shape>
            </w:pict>
          </mc:Fallback>
        </mc:AlternateContent>
      </w:r>
    </w:p>
    <w:p w14:paraId="31CADD83" w14:textId="049BE3C0" w:rsidR="00637E84" w:rsidRDefault="001C2BDB" w:rsidP="00637E84">
      <w:pPr>
        <w:widowControl/>
        <w:ind w:firstLineChars="100" w:firstLine="210"/>
        <w:jc w:val="left"/>
        <w:rPr>
          <w:rFonts w:ascii="BIZ UD明朝 Medium" w:eastAsia="BIZ UD明朝 Medium" w:hAnsi="BIZ UD明朝 Medium"/>
          <w:sz w:val="22"/>
          <w:szCs w:val="24"/>
        </w:rPr>
      </w:pPr>
      <w:r w:rsidRPr="009C73D6">
        <w:rPr>
          <w:noProof/>
        </w:rPr>
        <w:drawing>
          <wp:anchor distT="0" distB="0" distL="114300" distR="114300" simplePos="0" relativeHeight="252694528" behindDoc="0" locked="0" layoutInCell="1" allowOverlap="1" wp14:anchorId="3783CC9F" wp14:editId="21DE9825">
            <wp:simplePos x="0" y="0"/>
            <wp:positionH relativeFrom="margin">
              <wp:align>left</wp:align>
            </wp:positionH>
            <wp:positionV relativeFrom="paragraph">
              <wp:posOffset>147075</wp:posOffset>
            </wp:positionV>
            <wp:extent cx="2785403" cy="1972851"/>
            <wp:effectExtent l="0" t="0" r="0" b="8890"/>
            <wp:wrapNone/>
            <wp:docPr id="1300905024"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9152" b="8248"/>
                    <a:stretch>
                      <a:fillRect/>
                    </a:stretch>
                  </pic:blipFill>
                  <pic:spPr bwMode="auto">
                    <a:xfrm>
                      <a:off x="0" y="0"/>
                      <a:ext cx="2785403" cy="19728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2BDB">
        <w:rPr>
          <w:noProof/>
        </w:rPr>
        <w:drawing>
          <wp:anchor distT="0" distB="0" distL="114300" distR="114300" simplePos="0" relativeHeight="252695552" behindDoc="0" locked="0" layoutInCell="1" allowOverlap="1" wp14:anchorId="7DD3262B" wp14:editId="737F9376">
            <wp:simplePos x="0" y="0"/>
            <wp:positionH relativeFrom="column">
              <wp:posOffset>2869712</wp:posOffset>
            </wp:positionH>
            <wp:positionV relativeFrom="paragraph">
              <wp:posOffset>70241</wp:posOffset>
            </wp:positionV>
            <wp:extent cx="3057695" cy="2039815"/>
            <wp:effectExtent l="0" t="0" r="0" b="0"/>
            <wp:wrapNone/>
            <wp:docPr id="1234042713"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045"/>
                    <a:stretch>
                      <a:fillRect/>
                    </a:stretch>
                  </pic:blipFill>
                  <pic:spPr bwMode="auto">
                    <a:xfrm>
                      <a:off x="0" y="0"/>
                      <a:ext cx="3058322" cy="20402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0C002" w14:textId="0E1EC16A" w:rsidR="00637E84" w:rsidRDefault="00637E84" w:rsidP="00637E84">
      <w:pPr>
        <w:widowControl/>
        <w:ind w:firstLineChars="100" w:firstLine="220"/>
        <w:jc w:val="left"/>
        <w:rPr>
          <w:rFonts w:ascii="BIZ UD明朝 Medium" w:eastAsia="BIZ UD明朝 Medium" w:hAnsi="BIZ UD明朝 Medium"/>
          <w:sz w:val="22"/>
          <w:szCs w:val="24"/>
        </w:rPr>
      </w:pPr>
    </w:p>
    <w:p w14:paraId="07F2E944" w14:textId="26CE259A" w:rsidR="00637E84" w:rsidRDefault="00637E84" w:rsidP="00637E84">
      <w:pPr>
        <w:widowControl/>
        <w:ind w:firstLineChars="100" w:firstLine="220"/>
        <w:jc w:val="left"/>
        <w:rPr>
          <w:rFonts w:ascii="BIZ UD明朝 Medium" w:eastAsia="BIZ UD明朝 Medium" w:hAnsi="BIZ UD明朝 Medium"/>
          <w:sz w:val="22"/>
          <w:szCs w:val="24"/>
        </w:rPr>
      </w:pPr>
    </w:p>
    <w:p w14:paraId="0CEB95B2" w14:textId="778B36FA" w:rsidR="00637E84" w:rsidRDefault="00637E84" w:rsidP="00637E84">
      <w:pPr>
        <w:widowControl/>
        <w:ind w:firstLineChars="100" w:firstLine="220"/>
        <w:jc w:val="left"/>
        <w:rPr>
          <w:rFonts w:ascii="BIZ UD明朝 Medium" w:eastAsia="BIZ UD明朝 Medium" w:hAnsi="BIZ UD明朝 Medium"/>
          <w:sz w:val="22"/>
          <w:szCs w:val="24"/>
        </w:rPr>
      </w:pPr>
    </w:p>
    <w:p w14:paraId="44DA85C9" w14:textId="7339FD8E" w:rsidR="00637E84" w:rsidRDefault="00637E84" w:rsidP="00637E84">
      <w:pPr>
        <w:widowControl/>
        <w:ind w:firstLineChars="100" w:firstLine="220"/>
        <w:jc w:val="left"/>
        <w:rPr>
          <w:rFonts w:ascii="BIZ UD明朝 Medium" w:eastAsia="BIZ UD明朝 Medium" w:hAnsi="BIZ UD明朝 Medium"/>
          <w:sz w:val="22"/>
          <w:szCs w:val="24"/>
        </w:rPr>
      </w:pPr>
    </w:p>
    <w:p w14:paraId="0E4B4BBC" w14:textId="20925096" w:rsidR="00637E84" w:rsidRDefault="00637E84" w:rsidP="00637E84">
      <w:pPr>
        <w:widowControl/>
        <w:ind w:firstLineChars="100" w:firstLine="220"/>
        <w:jc w:val="left"/>
        <w:rPr>
          <w:rFonts w:ascii="BIZ UD明朝 Medium" w:eastAsia="BIZ UD明朝 Medium" w:hAnsi="BIZ UD明朝 Medium"/>
          <w:sz w:val="22"/>
          <w:szCs w:val="24"/>
        </w:rPr>
      </w:pPr>
    </w:p>
    <w:p w14:paraId="79A52B5B" w14:textId="38FC1206" w:rsidR="00637E84" w:rsidRDefault="00637E84" w:rsidP="00637E84">
      <w:pPr>
        <w:widowControl/>
        <w:ind w:firstLineChars="100" w:firstLine="220"/>
        <w:jc w:val="left"/>
        <w:rPr>
          <w:rFonts w:ascii="BIZ UD明朝 Medium" w:eastAsia="BIZ UD明朝 Medium" w:hAnsi="BIZ UD明朝 Medium"/>
          <w:sz w:val="22"/>
          <w:szCs w:val="24"/>
        </w:rPr>
      </w:pPr>
    </w:p>
    <w:p w14:paraId="507D4DE0" w14:textId="77777777" w:rsidR="00637E84" w:rsidRDefault="00637E84" w:rsidP="00637E84">
      <w:pPr>
        <w:widowControl/>
        <w:ind w:firstLineChars="100" w:firstLine="220"/>
        <w:jc w:val="left"/>
        <w:rPr>
          <w:rFonts w:ascii="BIZ UD明朝 Medium" w:eastAsia="BIZ UD明朝 Medium" w:hAnsi="BIZ UD明朝 Medium"/>
          <w:sz w:val="22"/>
          <w:szCs w:val="24"/>
        </w:rPr>
      </w:pPr>
    </w:p>
    <w:p w14:paraId="7221621D" w14:textId="04E2291E" w:rsidR="00637E84" w:rsidRDefault="00637E84" w:rsidP="00637E84">
      <w:pPr>
        <w:widowControl/>
        <w:ind w:firstLineChars="100" w:firstLine="220"/>
        <w:jc w:val="left"/>
        <w:rPr>
          <w:rFonts w:ascii="BIZ UD明朝 Medium" w:eastAsia="BIZ UD明朝 Medium" w:hAnsi="BIZ UD明朝 Medium"/>
          <w:sz w:val="22"/>
          <w:szCs w:val="24"/>
        </w:rPr>
      </w:pPr>
    </w:p>
    <w:p w14:paraId="05BDE747" w14:textId="6DEEC781" w:rsidR="00637E84" w:rsidRDefault="00637E84" w:rsidP="00637E84">
      <w:pPr>
        <w:widowControl/>
        <w:ind w:firstLineChars="100" w:firstLine="210"/>
        <w:jc w:val="left"/>
        <w:rPr>
          <w:rFonts w:ascii="BIZ UD明朝 Medium" w:eastAsia="BIZ UD明朝 Medium" w:hAnsi="BIZ UD明朝 Medium"/>
          <w:sz w:val="22"/>
          <w:szCs w:val="24"/>
        </w:rPr>
      </w:pPr>
      <w:r>
        <w:rPr>
          <w:noProof/>
        </w:rPr>
        <mc:AlternateContent>
          <mc:Choice Requires="wps">
            <w:drawing>
              <wp:anchor distT="45720" distB="45720" distL="114300" distR="114300" simplePos="0" relativeHeight="252620800" behindDoc="0" locked="0" layoutInCell="1" allowOverlap="1" wp14:anchorId="7CD08DE1" wp14:editId="30D7AF9B">
                <wp:simplePos x="0" y="0"/>
                <wp:positionH relativeFrom="margin">
                  <wp:posOffset>2068195</wp:posOffset>
                </wp:positionH>
                <wp:positionV relativeFrom="paragraph">
                  <wp:posOffset>78903</wp:posOffset>
                </wp:positionV>
                <wp:extent cx="1616075" cy="329565"/>
                <wp:effectExtent l="0" t="0" r="0" b="0"/>
                <wp:wrapNone/>
                <wp:docPr id="13814698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329565"/>
                        </a:xfrm>
                        <a:prstGeom prst="rect">
                          <a:avLst/>
                        </a:prstGeom>
                        <a:noFill/>
                        <a:ln w="9525">
                          <a:noFill/>
                          <a:miter lim="800000"/>
                          <a:headEnd/>
                          <a:tailEnd/>
                        </a:ln>
                      </wps:spPr>
                      <wps:txbx>
                        <w:txbxContent>
                          <w:p w14:paraId="786BD952"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w:t>
                            </w:r>
                            <w:r>
                              <w:rPr>
                                <w:rFonts w:ascii="BIZ UDゴシック" w:eastAsia="BIZ UDゴシック" w:hAnsi="BIZ UDゴシック" w:hint="eastAsia"/>
                                <w:sz w:val="20"/>
                                <w:szCs w:val="21"/>
                              </w:rPr>
                              <w:t>全国</w:t>
                            </w:r>
                            <w:r w:rsidRPr="00FA16B1">
                              <w:rPr>
                                <w:rFonts w:ascii="BIZ UDゴシック" w:eastAsia="BIZ UDゴシック" w:hAnsi="BIZ UDゴシック" w:hint="eastAsia"/>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08DE1" id="_x0000_s1097" type="#_x0000_t202" style="position:absolute;left:0;text-align:left;margin-left:162.85pt;margin-top:6.2pt;width:127.25pt;height:25.95pt;z-index:25262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" filled="f" stroked="f">
                <v:textbox>
                  <w:txbxContent>
                    <w:p w14:paraId="786BD952" w14:textId="77777777" w:rsidR="003E4AFC" w:rsidRPr="00FA16B1" w:rsidRDefault="003E4AFC" w:rsidP="00637E84">
                      <w:pPr>
                        <w:jc w:val="center"/>
                        <w:rPr>
                          <w:rFonts w:ascii="BIZ UDゴシック" w:eastAsia="BIZ UDゴシック" w:hAnsi="BIZ UDゴシック"/>
                          <w:sz w:val="20"/>
                          <w:szCs w:val="21"/>
                        </w:rPr>
                      </w:pPr>
                      <w:r w:rsidRPr="00FA16B1">
                        <w:rPr>
                          <w:rFonts w:ascii="BIZ UDゴシック" w:eastAsia="BIZ UDゴシック" w:hAnsi="BIZ UDゴシック" w:hint="eastAsia"/>
                          <w:sz w:val="20"/>
                          <w:szCs w:val="21"/>
                        </w:rPr>
                        <w:t>〈</w:t>
                      </w:r>
                      <w:r>
                        <w:rPr>
                          <w:rFonts w:ascii="BIZ UDゴシック" w:eastAsia="BIZ UDゴシック" w:hAnsi="BIZ UDゴシック" w:hint="eastAsia"/>
                          <w:sz w:val="20"/>
                          <w:szCs w:val="21"/>
                        </w:rPr>
                        <w:t>全国</w:t>
                      </w:r>
                      <w:r w:rsidRPr="00FA16B1">
                        <w:rPr>
                          <w:rFonts w:ascii="BIZ UDゴシック" w:eastAsia="BIZ UDゴシック" w:hAnsi="BIZ UDゴシック" w:hint="eastAsia"/>
                          <w:sz w:val="20"/>
                          <w:szCs w:val="21"/>
                        </w:rPr>
                        <w:t>〉</w:t>
                      </w:r>
                    </w:p>
                  </w:txbxContent>
                </v:textbox>
                <w10:wrap anchorx="margin"/>
              </v:shape>
            </w:pict>
          </mc:Fallback>
        </mc:AlternateContent>
      </w:r>
    </w:p>
    <w:p w14:paraId="615E4244" w14:textId="4C443919" w:rsidR="00637E84" w:rsidRDefault="00242447" w:rsidP="00637E84">
      <w:pPr>
        <w:widowControl/>
        <w:ind w:firstLineChars="100" w:firstLine="210"/>
        <w:jc w:val="left"/>
        <w:rPr>
          <w:rFonts w:ascii="BIZ UD明朝 Medium" w:eastAsia="BIZ UD明朝 Medium" w:hAnsi="BIZ UD明朝 Medium"/>
          <w:sz w:val="22"/>
          <w:szCs w:val="24"/>
        </w:rPr>
      </w:pPr>
      <w:r w:rsidRPr="00242447">
        <w:rPr>
          <w:noProof/>
        </w:rPr>
        <w:drawing>
          <wp:anchor distT="0" distB="0" distL="114300" distR="114300" simplePos="0" relativeHeight="252697600" behindDoc="0" locked="0" layoutInCell="1" allowOverlap="1" wp14:anchorId="00F45A4D" wp14:editId="0ED502CE">
            <wp:simplePos x="0" y="0"/>
            <wp:positionH relativeFrom="margin">
              <wp:posOffset>2883242</wp:posOffset>
            </wp:positionH>
            <wp:positionV relativeFrom="paragraph">
              <wp:posOffset>118941</wp:posOffset>
            </wp:positionV>
            <wp:extent cx="2829804" cy="2018714"/>
            <wp:effectExtent l="0" t="0" r="8890" b="635"/>
            <wp:wrapNone/>
            <wp:docPr id="2078382768"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8472" b="6147"/>
                    <a:stretch>
                      <a:fillRect/>
                    </a:stretch>
                  </pic:blipFill>
                  <pic:spPr bwMode="auto">
                    <a:xfrm>
                      <a:off x="0" y="0"/>
                      <a:ext cx="2829804" cy="2018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82C">
        <w:rPr>
          <w:noProof/>
        </w:rPr>
        <w:drawing>
          <wp:anchor distT="0" distB="0" distL="114300" distR="114300" simplePos="0" relativeHeight="252696576" behindDoc="0" locked="0" layoutInCell="1" allowOverlap="1" wp14:anchorId="6A6F1411" wp14:editId="004915C6">
            <wp:simplePos x="0" y="0"/>
            <wp:positionH relativeFrom="margin">
              <wp:align>left</wp:align>
            </wp:positionH>
            <wp:positionV relativeFrom="paragraph">
              <wp:posOffset>105019</wp:posOffset>
            </wp:positionV>
            <wp:extent cx="2800837" cy="2018714"/>
            <wp:effectExtent l="0" t="0" r="0" b="635"/>
            <wp:wrapNone/>
            <wp:docPr id="187399370"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9896" b="7631"/>
                    <a:stretch>
                      <a:fillRect/>
                    </a:stretch>
                  </pic:blipFill>
                  <pic:spPr bwMode="auto">
                    <a:xfrm>
                      <a:off x="0" y="0"/>
                      <a:ext cx="2800837" cy="2018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122BC" w14:textId="187E9C70" w:rsidR="00637E84" w:rsidRDefault="00637E84" w:rsidP="00637E84">
      <w:pPr>
        <w:widowControl/>
        <w:ind w:firstLineChars="100" w:firstLine="220"/>
        <w:jc w:val="left"/>
        <w:rPr>
          <w:rFonts w:ascii="BIZ UD明朝 Medium" w:eastAsia="BIZ UD明朝 Medium" w:hAnsi="BIZ UD明朝 Medium"/>
          <w:sz w:val="22"/>
          <w:szCs w:val="24"/>
        </w:rPr>
      </w:pPr>
    </w:p>
    <w:p w14:paraId="2A3E860D" w14:textId="77777777" w:rsidR="00637E84" w:rsidRDefault="00637E84" w:rsidP="00637E84">
      <w:pPr>
        <w:rPr>
          <w:rFonts w:ascii="BIZ UDゴシック" w:eastAsia="BIZ UDゴシック" w:hAnsi="BIZ UDゴシック"/>
          <w:b/>
          <w:bCs/>
          <w:sz w:val="28"/>
          <w:szCs w:val="32"/>
        </w:rPr>
      </w:pPr>
    </w:p>
    <w:p w14:paraId="3BA96F06" w14:textId="77777777" w:rsidR="00637E84" w:rsidRDefault="00637E84" w:rsidP="00637E84">
      <w:pPr>
        <w:widowControl/>
        <w:jc w:val="left"/>
        <w:rPr>
          <w:rFonts w:ascii="BIZ UDゴシック" w:eastAsia="BIZ UDゴシック" w:hAnsi="BIZ UDゴシック"/>
          <w:b/>
          <w:bCs/>
          <w:sz w:val="28"/>
          <w:szCs w:val="32"/>
        </w:rPr>
      </w:pPr>
      <w:r>
        <w:rPr>
          <w:noProof/>
        </w:rPr>
        <mc:AlternateContent>
          <mc:Choice Requires="wps">
            <w:drawing>
              <wp:anchor distT="45720" distB="45720" distL="114300" distR="114300" simplePos="0" relativeHeight="252627968" behindDoc="0" locked="0" layoutInCell="1" allowOverlap="1" wp14:anchorId="6228069F" wp14:editId="63C3BDBC">
                <wp:simplePos x="0" y="0"/>
                <wp:positionH relativeFrom="margin">
                  <wp:align>right</wp:align>
                </wp:positionH>
                <wp:positionV relativeFrom="paragraph">
                  <wp:posOffset>1256627</wp:posOffset>
                </wp:positionV>
                <wp:extent cx="4979406" cy="506995"/>
                <wp:effectExtent l="0" t="0" r="0" b="0"/>
                <wp:wrapNone/>
                <wp:docPr id="21472368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406" cy="506995"/>
                        </a:xfrm>
                        <a:prstGeom prst="rect">
                          <a:avLst/>
                        </a:prstGeom>
                        <a:noFill/>
                        <a:ln w="9525">
                          <a:noFill/>
                          <a:miter lim="800000"/>
                          <a:headEnd/>
                          <a:tailEnd/>
                        </a:ln>
                      </wps:spPr>
                      <wps:txbx>
                        <w:txbxContent>
                          <w:p w14:paraId="5C7D24C2" w14:textId="77777777" w:rsidR="003E4AFC" w:rsidRDefault="003E4AFC" w:rsidP="00637E84">
                            <w:pPr>
                              <w:wordWrap w:val="0"/>
                              <w:spacing w:line="240" w:lineRule="exact"/>
                              <w:jc w:val="right"/>
                              <w:rPr>
                                <w:rFonts w:ascii="BIZ UD明朝 Medium" w:eastAsia="BIZ UD明朝 Medium" w:hAnsi="BIZ UD明朝 Medium"/>
                                <w:sz w:val="16"/>
                                <w:szCs w:val="18"/>
                              </w:rPr>
                            </w:pPr>
                            <w:r w:rsidRPr="00D5511C">
                              <w:rPr>
                                <w:rFonts w:ascii="BIZ UD明朝 Medium" w:eastAsia="BIZ UD明朝 Medium" w:hAnsi="BIZ UD明朝 Medium" w:hint="eastAsia"/>
                                <w:sz w:val="16"/>
                                <w:szCs w:val="18"/>
                              </w:rPr>
                              <w:t>資料：亀岡市・京都府は京都府統計書、全国は人口動態統計</w:t>
                            </w:r>
                            <w:r>
                              <w:rPr>
                                <w:rFonts w:ascii="BIZ UD明朝 Medium" w:eastAsia="BIZ UD明朝 Medium" w:hAnsi="BIZ UD明朝 Medium" w:hint="eastAsia"/>
                                <w:sz w:val="16"/>
                                <w:szCs w:val="18"/>
                              </w:rPr>
                              <w:t xml:space="preserve"> </w:t>
                            </w:r>
                          </w:p>
                          <w:p w14:paraId="47F81DFD" w14:textId="77777777" w:rsidR="003E4AFC" w:rsidRPr="00952B83" w:rsidRDefault="003E4AFC" w:rsidP="00637E84">
                            <w:pPr>
                              <w:spacing w:line="240" w:lineRule="exact"/>
                              <w:jc w:val="right"/>
                              <w:rPr>
                                <w:rFonts w:ascii="BIZ UD明朝 Medium" w:eastAsia="BIZ UD明朝 Medium" w:hAnsi="BIZ UD明朝 Medium"/>
                                <w:sz w:val="16"/>
                                <w:szCs w:val="18"/>
                              </w:rPr>
                            </w:pPr>
                            <w:r w:rsidRPr="00D5511C">
                              <w:rPr>
                                <w:rFonts w:ascii="BIZ UD明朝 Medium" w:eastAsia="BIZ UD明朝 Medium" w:hAnsi="BIZ UD明朝 Medium" w:hint="eastAsia"/>
                                <w:sz w:val="16"/>
                                <w:szCs w:val="18"/>
                              </w:rPr>
                              <w:t>※割合を小数点以下第</w:t>
                            </w:r>
                            <w:r w:rsidRPr="00D5511C">
                              <w:rPr>
                                <w:rFonts w:ascii="BIZ UD明朝 Medium" w:eastAsia="BIZ UD明朝 Medium" w:hAnsi="BIZ UD明朝 Medium"/>
                                <w:sz w:val="16"/>
                                <w:szCs w:val="18"/>
                              </w:rPr>
                              <w:t>2位で四捨五入しているため、合計が100.0％にならない場合がある</w:t>
                            </w:r>
                            <w:r>
                              <w:rPr>
                                <w:rFonts w:ascii="BIZ UD明朝 Medium" w:eastAsia="BIZ UD明朝 Medium" w:hAnsi="BIZ UD明朝 Medium" w:hint="eastAsia"/>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8069F" id="_x0000_s1098" type="#_x0000_t202" style="position:absolute;margin-left:340.9pt;margin-top:98.95pt;width:392.1pt;height:39.9pt;z-index:25262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" filled="f" stroked="f">
                <v:textbox>
                  <w:txbxContent>
                    <w:p w14:paraId="5C7D24C2" w14:textId="77777777" w:rsidR="003E4AFC" w:rsidRDefault="003E4AFC" w:rsidP="00637E84">
                      <w:pPr>
                        <w:wordWrap w:val="0"/>
                        <w:spacing w:line="240" w:lineRule="exact"/>
                        <w:jc w:val="right"/>
                        <w:rPr>
                          <w:rFonts w:ascii="BIZ UD明朝 Medium" w:eastAsia="BIZ UD明朝 Medium" w:hAnsi="BIZ UD明朝 Medium"/>
                          <w:sz w:val="16"/>
                          <w:szCs w:val="18"/>
                        </w:rPr>
                      </w:pPr>
                      <w:r w:rsidRPr="00D5511C">
                        <w:rPr>
                          <w:rFonts w:ascii="BIZ UD明朝 Medium" w:eastAsia="BIZ UD明朝 Medium" w:hAnsi="BIZ UD明朝 Medium" w:hint="eastAsia"/>
                          <w:sz w:val="16"/>
                          <w:szCs w:val="18"/>
                        </w:rPr>
                        <w:t>資料：亀岡市・京都府は京都府統計書、全国は人口動態統計</w:t>
                      </w:r>
                      <w:r>
                        <w:rPr>
                          <w:rFonts w:ascii="BIZ UD明朝 Medium" w:eastAsia="BIZ UD明朝 Medium" w:hAnsi="BIZ UD明朝 Medium" w:hint="eastAsia"/>
                          <w:sz w:val="16"/>
                          <w:szCs w:val="18"/>
                        </w:rPr>
                        <w:t xml:space="preserve"> </w:t>
                      </w:r>
                    </w:p>
                    <w:p w14:paraId="47F81DFD" w14:textId="77777777" w:rsidR="003E4AFC" w:rsidRPr="00952B83" w:rsidRDefault="003E4AFC" w:rsidP="00637E84">
                      <w:pPr>
                        <w:spacing w:line="240" w:lineRule="exact"/>
                        <w:jc w:val="right"/>
                        <w:rPr>
                          <w:rFonts w:ascii="BIZ UD明朝 Medium" w:eastAsia="BIZ UD明朝 Medium" w:hAnsi="BIZ UD明朝 Medium"/>
                          <w:sz w:val="16"/>
                          <w:szCs w:val="18"/>
                        </w:rPr>
                      </w:pPr>
                      <w:r w:rsidRPr="00D5511C">
                        <w:rPr>
                          <w:rFonts w:ascii="BIZ UD明朝 Medium" w:eastAsia="BIZ UD明朝 Medium" w:hAnsi="BIZ UD明朝 Medium" w:hint="eastAsia"/>
                          <w:sz w:val="16"/>
                          <w:szCs w:val="18"/>
                        </w:rPr>
                        <w:t>※割合を小数点以下第</w:t>
                      </w:r>
                      <w:r w:rsidRPr="00D5511C">
                        <w:rPr>
                          <w:rFonts w:ascii="BIZ UD明朝 Medium" w:eastAsia="BIZ UD明朝 Medium" w:hAnsi="BIZ UD明朝 Medium"/>
                          <w:sz w:val="16"/>
                          <w:szCs w:val="18"/>
                        </w:rPr>
                        <w:t>2位で四捨五入しているため、合計が100.0％にならない場合がある</w:t>
                      </w:r>
                      <w:r>
                        <w:rPr>
                          <w:rFonts w:ascii="BIZ UD明朝 Medium" w:eastAsia="BIZ UD明朝 Medium" w:hAnsi="BIZ UD明朝 Medium" w:hint="eastAsia"/>
                          <w:sz w:val="16"/>
                          <w:szCs w:val="18"/>
                        </w:rPr>
                        <w:t>）</w:t>
                      </w:r>
                    </w:p>
                  </w:txbxContent>
                </v:textbox>
                <w10:wrap anchorx="margin"/>
              </v:shape>
            </w:pict>
          </mc:Fallback>
        </mc:AlternateContent>
      </w:r>
      <w:r>
        <w:rPr>
          <w:rFonts w:ascii="BIZ UDゴシック" w:eastAsia="BIZ UDゴシック" w:hAnsi="BIZ UDゴシック"/>
          <w:b/>
          <w:bCs/>
          <w:sz w:val="28"/>
          <w:szCs w:val="32"/>
        </w:rPr>
        <w:br w:type="page"/>
      </w:r>
    </w:p>
    <w:p w14:paraId="05D17E04" w14:textId="6F601097" w:rsidR="001551FB" w:rsidRDefault="001551FB" w:rsidP="001551FB">
      <w:pPr>
        <w:rPr>
          <w:rFonts w:ascii="BIZ UDゴシック" w:eastAsia="BIZ UDゴシック" w:hAnsi="BIZ UDゴシック"/>
          <w:b/>
          <w:bCs/>
          <w:sz w:val="28"/>
          <w:szCs w:val="32"/>
        </w:rPr>
      </w:pPr>
      <w:r>
        <w:rPr>
          <w:rFonts w:ascii="BIZ UDゴシック" w:eastAsia="BIZ UDゴシック" w:hAnsi="BIZ UDゴシック" w:hint="eastAsia"/>
          <w:b/>
          <w:bCs/>
          <w:sz w:val="28"/>
          <w:szCs w:val="32"/>
        </w:rPr>
        <w:lastRenderedPageBreak/>
        <w:t>■標準化死亡比（ＳＭＲ</w:t>
      </w:r>
      <w:r>
        <w:rPr>
          <w:rFonts w:ascii="BIZ UDゴシック" w:eastAsia="BIZ UDゴシック" w:hAnsi="BIZ UDゴシック"/>
          <w:b/>
          <w:bCs/>
          <w:sz w:val="28"/>
          <w:szCs w:val="32"/>
        </w:rPr>
        <w:t>）</w:t>
      </w:r>
    </w:p>
    <w:p w14:paraId="50DC00CC" w14:textId="39AA984F" w:rsidR="001551FB" w:rsidRDefault="001551FB" w:rsidP="001551FB">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全国を100（基準値）として標準化死亡比（ＳＭＲ</w:t>
      </w:r>
      <w:r>
        <w:rPr>
          <w:rFonts w:ascii="BIZ UD明朝 Medium" w:eastAsia="BIZ UD明朝 Medium" w:hAnsi="BIZ UD明朝 Medium"/>
          <w:sz w:val="22"/>
          <w:szCs w:val="24"/>
        </w:rPr>
        <w:t>）</w:t>
      </w:r>
      <w:r w:rsidR="00D34D0C" w:rsidRPr="00901842">
        <w:rPr>
          <w:rFonts w:ascii="BIZ UD明朝 Medium" w:eastAsia="BIZ UD明朝 Medium" w:hAnsi="BIZ UD明朝 Medium" w:hint="eastAsia"/>
          <w:sz w:val="22"/>
          <w:szCs w:val="24"/>
          <w:vertAlign w:val="superscript"/>
        </w:rPr>
        <w:t>※</w:t>
      </w:r>
      <w:r>
        <w:rPr>
          <w:rFonts w:ascii="BIZ UD明朝 Medium" w:eastAsia="BIZ UD明朝 Medium" w:hAnsi="BIZ UD明朝 Medium" w:hint="eastAsia"/>
          <w:sz w:val="22"/>
          <w:szCs w:val="24"/>
        </w:rPr>
        <w:t>を比較すると、男性では、全国と比較しておおむね低い値となっていますが、脳血管疾患で高くなっています。</w:t>
      </w:r>
    </w:p>
    <w:p w14:paraId="2317656F" w14:textId="2C04CAD8" w:rsidR="001551FB" w:rsidRPr="00017A4A" w:rsidRDefault="001551FB" w:rsidP="001551FB">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女性では、全国と比較して心疾患、</w:t>
      </w:r>
      <w:r w:rsidR="00CB668E">
        <w:rPr>
          <w:rFonts w:ascii="BIZ UD明朝 Medium" w:eastAsia="BIZ UD明朝 Medium" w:hAnsi="BIZ UD明朝 Medium" w:hint="eastAsia"/>
          <w:sz w:val="22"/>
          <w:szCs w:val="24"/>
        </w:rPr>
        <w:t>腎不全、</w:t>
      </w:r>
      <w:r>
        <w:rPr>
          <w:rFonts w:ascii="BIZ UD明朝 Medium" w:eastAsia="BIZ UD明朝 Medium" w:hAnsi="BIZ UD明朝 Medium" w:hint="eastAsia"/>
          <w:sz w:val="22"/>
          <w:szCs w:val="24"/>
        </w:rPr>
        <w:t>脳血管疾患、</w:t>
      </w:r>
      <w:r w:rsidR="00157C44">
        <w:rPr>
          <w:rFonts w:ascii="BIZ UD明朝 Medium" w:eastAsia="BIZ UD明朝 Medium" w:hAnsi="BIZ UD明朝 Medium" w:hint="eastAsia"/>
          <w:sz w:val="22"/>
          <w:szCs w:val="24"/>
        </w:rPr>
        <w:t>悪性新生物</w:t>
      </w:r>
      <w:r>
        <w:rPr>
          <w:rFonts w:ascii="BIZ UD明朝 Medium" w:eastAsia="BIZ UD明朝 Medium" w:hAnsi="BIZ UD明朝 Medium" w:hint="eastAsia"/>
          <w:sz w:val="22"/>
          <w:szCs w:val="24"/>
        </w:rPr>
        <w:t>で高くなっています。</w:t>
      </w:r>
    </w:p>
    <w:p w14:paraId="539B0633" w14:textId="77777777" w:rsidR="001551FB" w:rsidRDefault="001551FB" w:rsidP="001551FB">
      <w:pPr>
        <w:widowControl/>
        <w:jc w:val="left"/>
      </w:pPr>
    </w:p>
    <w:p w14:paraId="7D49B92D" w14:textId="682CFF0C" w:rsidR="001551FB" w:rsidRPr="00E559FB" w:rsidRDefault="001551FB" w:rsidP="001551FB">
      <w:pPr>
        <w:widowControl/>
        <w:jc w:val="center"/>
        <w:rPr>
          <w:rFonts w:ascii="BIZ UDゴシック" w:eastAsia="BIZ UDゴシック" w:hAnsi="BIZ UDゴシック"/>
        </w:rPr>
      </w:pPr>
      <w:r>
        <w:rPr>
          <w:rFonts w:ascii="BIZ UDゴシック" w:eastAsia="BIZ UDゴシック" w:hAnsi="BIZ UDゴシック" w:hint="eastAsia"/>
        </w:rPr>
        <w:t>【標準化死亡比（平成30～令和4年）</w:t>
      </w:r>
      <w:r w:rsidRPr="00E559FB">
        <w:rPr>
          <w:rFonts w:ascii="BIZ UDゴシック" w:eastAsia="BIZ UDゴシック" w:hAnsi="BIZ UDゴシック" w:hint="eastAsia"/>
        </w:rPr>
        <w:t>】</w:t>
      </w:r>
    </w:p>
    <w:p w14:paraId="1051EDB5" w14:textId="3745DAD8" w:rsidR="001551FB" w:rsidRPr="00AA290E" w:rsidRDefault="005E4220" w:rsidP="001551FB">
      <w:pPr>
        <w:widowControl/>
        <w:jc w:val="left"/>
      </w:pPr>
      <w:r w:rsidRPr="007D4419">
        <w:rPr>
          <w:noProof/>
        </w:rPr>
        <w:drawing>
          <wp:anchor distT="0" distB="0" distL="114300" distR="114300" simplePos="0" relativeHeight="252299264" behindDoc="0" locked="0" layoutInCell="1" allowOverlap="1" wp14:anchorId="738B9440" wp14:editId="5119024A">
            <wp:simplePos x="0" y="0"/>
            <wp:positionH relativeFrom="margin">
              <wp:posOffset>394639</wp:posOffset>
            </wp:positionH>
            <wp:positionV relativeFrom="paragraph">
              <wp:posOffset>12065</wp:posOffset>
            </wp:positionV>
            <wp:extent cx="4954270" cy="5915025"/>
            <wp:effectExtent l="0" t="0" r="0" b="0"/>
            <wp:wrapNone/>
            <wp:docPr id="48031736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4270" cy="591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9040F" w14:textId="1372D443" w:rsidR="001551FB" w:rsidRPr="002A35F9" w:rsidRDefault="001551FB" w:rsidP="001551FB">
      <w:pPr>
        <w:widowControl/>
        <w:jc w:val="left"/>
      </w:pPr>
    </w:p>
    <w:p w14:paraId="04BD7BFC" w14:textId="2AAAE93B" w:rsidR="001551FB" w:rsidRDefault="001551FB" w:rsidP="001551FB">
      <w:pPr>
        <w:widowControl/>
        <w:jc w:val="left"/>
      </w:pPr>
    </w:p>
    <w:p w14:paraId="744A1F6D" w14:textId="51B9D726" w:rsidR="001551FB" w:rsidRDefault="001551FB" w:rsidP="001551FB">
      <w:pPr>
        <w:widowControl/>
        <w:jc w:val="left"/>
      </w:pPr>
    </w:p>
    <w:p w14:paraId="5AA4913B" w14:textId="045EA32B" w:rsidR="001551FB" w:rsidRDefault="001551FB" w:rsidP="001551FB">
      <w:pPr>
        <w:widowControl/>
        <w:jc w:val="left"/>
      </w:pPr>
    </w:p>
    <w:p w14:paraId="76646F5A" w14:textId="77777777" w:rsidR="001551FB" w:rsidRDefault="001551FB" w:rsidP="001551FB">
      <w:pPr>
        <w:widowControl/>
        <w:jc w:val="left"/>
      </w:pPr>
    </w:p>
    <w:p w14:paraId="0610D79E" w14:textId="7B1F2FD3" w:rsidR="001551FB" w:rsidRDefault="001551FB" w:rsidP="001551FB">
      <w:pPr>
        <w:widowControl/>
        <w:jc w:val="left"/>
      </w:pPr>
    </w:p>
    <w:p w14:paraId="4F2C8F0E" w14:textId="2251D5E2" w:rsidR="001551FB" w:rsidRDefault="001551FB" w:rsidP="001551FB">
      <w:pPr>
        <w:widowControl/>
        <w:jc w:val="left"/>
      </w:pPr>
    </w:p>
    <w:p w14:paraId="7B78F0F0" w14:textId="72FB8910" w:rsidR="001551FB" w:rsidRDefault="001551FB" w:rsidP="001551FB">
      <w:pPr>
        <w:widowControl/>
        <w:jc w:val="left"/>
      </w:pPr>
    </w:p>
    <w:p w14:paraId="69C013C2" w14:textId="4F584487" w:rsidR="001551FB" w:rsidRDefault="001551FB" w:rsidP="001551FB">
      <w:pPr>
        <w:widowControl/>
        <w:jc w:val="left"/>
      </w:pPr>
    </w:p>
    <w:p w14:paraId="08C2DAF6" w14:textId="5351D864" w:rsidR="001551FB" w:rsidRPr="00EA252D" w:rsidRDefault="001551FB" w:rsidP="001551FB">
      <w:pPr>
        <w:widowControl/>
        <w:jc w:val="left"/>
      </w:pPr>
    </w:p>
    <w:p w14:paraId="3656CEE8" w14:textId="5731EF93" w:rsidR="001551FB" w:rsidRPr="00E559FB" w:rsidRDefault="001551FB" w:rsidP="00C770A5">
      <w:pPr>
        <w:widowControl/>
        <w:rPr>
          <w:rFonts w:ascii="BIZ UDゴシック" w:eastAsia="BIZ UDゴシック" w:hAnsi="BIZ UDゴシック"/>
        </w:rPr>
      </w:pPr>
    </w:p>
    <w:p w14:paraId="3B4C7552" w14:textId="6DB65774" w:rsidR="001551FB" w:rsidRPr="00EA252D" w:rsidRDefault="009A5D53" w:rsidP="001551FB">
      <w:pPr>
        <w:widowControl/>
        <w:jc w:val="left"/>
      </w:pPr>
      <w:r>
        <w:rPr>
          <w:noProof/>
        </w:rPr>
        <mc:AlternateContent>
          <mc:Choice Requires="wps">
            <w:drawing>
              <wp:anchor distT="0" distB="0" distL="114300" distR="114300" simplePos="0" relativeHeight="252157952" behindDoc="0" locked="0" layoutInCell="1" allowOverlap="1" wp14:anchorId="6B643E3F" wp14:editId="626B86C7">
                <wp:simplePos x="0" y="0"/>
                <wp:positionH relativeFrom="margin">
                  <wp:posOffset>-1192199</wp:posOffset>
                </wp:positionH>
                <wp:positionV relativeFrom="paragraph">
                  <wp:posOffset>257175</wp:posOffset>
                </wp:positionV>
                <wp:extent cx="4824000" cy="0"/>
                <wp:effectExtent l="0" t="7620" r="45720" b="7620"/>
                <wp:wrapNone/>
                <wp:docPr id="1563672517" name="直線コネクタ 79"/>
                <wp:cNvGraphicFramePr/>
                <a:graphic xmlns:a="http://schemas.openxmlformats.org/drawingml/2006/main">
                  <a:graphicData uri="http://schemas.microsoft.com/office/word/2010/wordprocessingShape">
                    <wps:wsp>
                      <wps:cNvCnPr/>
                      <wps:spPr>
                        <a:xfrm rot="16200000">
                          <a:off x="0" y="0"/>
                          <a:ext cx="4824000" cy="0"/>
                        </a:xfrm>
                        <a:prstGeom prst="line">
                          <a:avLst/>
                        </a:prstGeom>
                        <a:ln w="158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8DCF038" id="直線コネクタ 79" o:spid="_x0000_s1026" style="position:absolute;rotation:-90;z-index:252157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85pt,20.25pt" to="28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" strokecolor="gray [1629]" strokeweight="1.25pt">
                <v:stroke joinstyle="miter"/>
                <w10:wrap anchorx="margin"/>
              </v:line>
            </w:pict>
          </mc:Fallback>
        </mc:AlternateContent>
      </w:r>
    </w:p>
    <w:p w14:paraId="7F3D98DC" w14:textId="0110359C" w:rsidR="001551FB" w:rsidRPr="00EA252D" w:rsidRDefault="009A5D53" w:rsidP="001551FB">
      <w:pPr>
        <w:widowControl/>
        <w:jc w:val="left"/>
      </w:pPr>
      <w:r>
        <w:rPr>
          <w:noProof/>
        </w:rPr>
        <mc:AlternateContent>
          <mc:Choice Requires="wps">
            <w:drawing>
              <wp:anchor distT="0" distB="0" distL="114300" distR="114300" simplePos="0" relativeHeight="252098560" behindDoc="0" locked="0" layoutInCell="1" allowOverlap="1" wp14:anchorId="610182EA" wp14:editId="4F0B613B">
                <wp:simplePos x="0" y="0"/>
                <wp:positionH relativeFrom="margin">
                  <wp:posOffset>2107261</wp:posOffset>
                </wp:positionH>
                <wp:positionV relativeFrom="paragraph">
                  <wp:posOffset>27305</wp:posOffset>
                </wp:positionV>
                <wp:extent cx="4824000" cy="0"/>
                <wp:effectExtent l="0" t="7620" r="45720" b="7620"/>
                <wp:wrapNone/>
                <wp:docPr id="1859788527" name="直線コネクタ 79"/>
                <wp:cNvGraphicFramePr/>
                <a:graphic xmlns:a="http://schemas.openxmlformats.org/drawingml/2006/main">
                  <a:graphicData uri="http://schemas.microsoft.com/office/word/2010/wordprocessingShape">
                    <wps:wsp>
                      <wps:cNvCnPr/>
                      <wps:spPr>
                        <a:xfrm rot="16200000">
                          <a:off x="0" y="0"/>
                          <a:ext cx="4824000" cy="0"/>
                        </a:xfrm>
                        <a:prstGeom prst="line">
                          <a:avLst/>
                        </a:prstGeom>
                        <a:ln w="158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1F38F0D" id="直線コネクタ 79" o:spid="_x0000_s1026" style="position:absolute;rotation:-90;z-index:252098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65.95pt,2.15pt" to="54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" strokecolor="gray [1629]" strokeweight="1.25pt">
                <v:stroke joinstyle="miter"/>
                <w10:wrap anchorx="margin"/>
              </v:line>
            </w:pict>
          </mc:Fallback>
        </mc:AlternateContent>
      </w:r>
    </w:p>
    <w:p w14:paraId="791E3A76" w14:textId="28A7489E" w:rsidR="001551FB" w:rsidRDefault="001551FB" w:rsidP="001551FB">
      <w:pPr>
        <w:widowControl/>
        <w:jc w:val="left"/>
      </w:pPr>
    </w:p>
    <w:p w14:paraId="17B5BB87" w14:textId="7491EA98" w:rsidR="001551FB" w:rsidRDefault="001551FB" w:rsidP="001551FB">
      <w:pPr>
        <w:widowControl/>
        <w:jc w:val="left"/>
      </w:pPr>
    </w:p>
    <w:p w14:paraId="31E7EADB" w14:textId="4A22B0EF" w:rsidR="001551FB" w:rsidRDefault="001551FB" w:rsidP="001551FB">
      <w:pPr>
        <w:widowControl/>
        <w:jc w:val="left"/>
      </w:pPr>
    </w:p>
    <w:p w14:paraId="2929B1F8" w14:textId="707BBE41" w:rsidR="001551FB" w:rsidRDefault="001551FB" w:rsidP="001551FB">
      <w:pPr>
        <w:widowControl/>
        <w:jc w:val="left"/>
      </w:pPr>
    </w:p>
    <w:p w14:paraId="3F9D4BD7" w14:textId="77777777" w:rsidR="001551FB" w:rsidRDefault="001551FB" w:rsidP="001551FB">
      <w:pPr>
        <w:widowControl/>
        <w:jc w:val="left"/>
      </w:pPr>
    </w:p>
    <w:p w14:paraId="10733B4B" w14:textId="48E9DC50" w:rsidR="001551FB" w:rsidRDefault="001551FB" w:rsidP="001551FB">
      <w:pPr>
        <w:widowControl/>
        <w:jc w:val="left"/>
      </w:pPr>
    </w:p>
    <w:p w14:paraId="2FB66AF6" w14:textId="2BF688A5" w:rsidR="001551FB" w:rsidRDefault="001551FB" w:rsidP="001551FB">
      <w:pPr>
        <w:widowControl/>
        <w:jc w:val="left"/>
      </w:pPr>
    </w:p>
    <w:p w14:paraId="04323A7C" w14:textId="53461C34" w:rsidR="001551FB" w:rsidRDefault="001551FB" w:rsidP="001551FB">
      <w:pPr>
        <w:widowControl/>
        <w:jc w:val="left"/>
      </w:pPr>
    </w:p>
    <w:p w14:paraId="15FA55BB" w14:textId="38307CA6" w:rsidR="001551FB" w:rsidRDefault="001551FB" w:rsidP="001551FB">
      <w:pPr>
        <w:widowControl/>
        <w:jc w:val="left"/>
      </w:pPr>
    </w:p>
    <w:p w14:paraId="3FB7A0A1" w14:textId="0E1DA833" w:rsidR="001551FB" w:rsidRDefault="001551FB" w:rsidP="001551FB">
      <w:pPr>
        <w:widowControl/>
        <w:jc w:val="left"/>
      </w:pPr>
    </w:p>
    <w:p w14:paraId="0BB0E0FF" w14:textId="37670F04" w:rsidR="00B2608E" w:rsidRDefault="00985E39" w:rsidP="001551FB">
      <w:pPr>
        <w:widowControl/>
        <w:jc w:val="left"/>
      </w:pPr>
      <w:r>
        <w:rPr>
          <w:noProof/>
        </w:rPr>
        <mc:AlternateContent>
          <mc:Choice Requires="wps">
            <w:drawing>
              <wp:anchor distT="0" distB="0" distL="114300" distR="114300" simplePos="0" relativeHeight="252101632" behindDoc="0" locked="0" layoutInCell="1" allowOverlap="1" wp14:anchorId="60CDF377" wp14:editId="029DFA6A">
                <wp:simplePos x="0" y="0"/>
                <wp:positionH relativeFrom="margin">
                  <wp:posOffset>960517</wp:posOffset>
                </wp:positionH>
                <wp:positionV relativeFrom="paragraph">
                  <wp:posOffset>59380</wp:posOffset>
                </wp:positionV>
                <wp:extent cx="515275" cy="245745"/>
                <wp:effectExtent l="1270" t="17780" r="19685" b="19685"/>
                <wp:wrapNone/>
                <wp:docPr id="1061358022" name="矢印: 五方向 82"/>
                <wp:cNvGraphicFramePr/>
                <a:graphic xmlns:a="http://schemas.openxmlformats.org/drawingml/2006/main">
                  <a:graphicData uri="http://schemas.microsoft.com/office/word/2010/wordprocessingShape">
                    <wps:wsp>
                      <wps:cNvSpPr/>
                      <wps:spPr>
                        <a:xfrm rot="5400000" flipH="1">
                          <a:off x="0" y="0"/>
                          <a:ext cx="515275" cy="245745"/>
                        </a:xfrm>
                        <a:prstGeom prst="homePlate">
                          <a:avLst/>
                        </a:prstGeom>
                        <a:solidFill>
                          <a:schemeClr val="bg1"/>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031BCC" w14:textId="597F678F" w:rsidR="003E4AFC" w:rsidRPr="00EA252D" w:rsidRDefault="003E4AFC" w:rsidP="0045173F">
                            <w:pPr>
                              <w:spacing w:line="200" w:lineRule="exact"/>
                              <w:rPr>
                                <w:rFonts w:ascii="BIZ UDゴシック" w:eastAsia="BIZ UDゴシック" w:hAnsi="BIZ UDゴシック"/>
                                <w:color w:val="000000" w:themeColor="text1"/>
                                <w:sz w:val="16"/>
                                <w:szCs w:val="18"/>
                              </w:rPr>
                            </w:pPr>
                            <w:r>
                              <w:rPr>
                                <w:rFonts w:ascii="BIZ UDゴシック" w:eastAsia="BIZ UDゴシック" w:hAnsi="BIZ UDゴシック" w:hint="eastAsia"/>
                                <w:color w:val="000000" w:themeColor="text1"/>
                                <w:sz w:val="16"/>
                                <w:szCs w:val="18"/>
                              </w:rPr>
                              <w:t>全国</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DF37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2" o:spid="_x0000_s1099" type="#_x0000_t15" style="position:absolute;margin-left:75.65pt;margin-top:4.7pt;width:40.55pt;height:19.35pt;rotation:-90;flip:x;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" adj="16449" fillcolor="white [3212]" strokecolor="gray [1629]" strokeweight="1pt">
                <v:textbox style="layout-flow:vertical;mso-layout-flow-alt:bottom-to-top">
                  <w:txbxContent>
                    <w:p w14:paraId="1B031BCC" w14:textId="597F678F" w:rsidR="003E4AFC" w:rsidRPr="00EA252D" w:rsidRDefault="003E4AFC" w:rsidP="0045173F">
                      <w:pPr>
                        <w:spacing w:line="200" w:lineRule="exact"/>
                        <w:rPr>
                          <w:rFonts w:ascii="BIZ UDゴシック" w:eastAsia="BIZ UDゴシック" w:hAnsi="BIZ UDゴシック"/>
                          <w:color w:val="000000" w:themeColor="text1"/>
                          <w:sz w:val="16"/>
                          <w:szCs w:val="18"/>
                        </w:rPr>
                      </w:pPr>
                      <w:r>
                        <w:rPr>
                          <w:rFonts w:ascii="BIZ UDゴシック" w:eastAsia="BIZ UDゴシック" w:hAnsi="BIZ UDゴシック" w:hint="eastAsia"/>
                          <w:color w:val="000000" w:themeColor="text1"/>
                          <w:sz w:val="16"/>
                          <w:szCs w:val="18"/>
                        </w:rPr>
                        <w:t>全国</w:t>
                      </w:r>
                    </w:p>
                  </w:txbxContent>
                </v:textbox>
                <w10:wrap anchorx="margin"/>
              </v:shape>
            </w:pict>
          </mc:Fallback>
        </mc:AlternateContent>
      </w:r>
      <w:r>
        <w:rPr>
          <w:noProof/>
        </w:rPr>
        <mc:AlternateContent>
          <mc:Choice Requires="wps">
            <w:drawing>
              <wp:anchor distT="0" distB="0" distL="114300" distR="114300" simplePos="0" relativeHeight="252161024" behindDoc="0" locked="0" layoutInCell="1" allowOverlap="1" wp14:anchorId="00C6749C" wp14:editId="521E6585">
                <wp:simplePos x="0" y="0"/>
                <wp:positionH relativeFrom="margin">
                  <wp:posOffset>4259826</wp:posOffset>
                </wp:positionH>
                <wp:positionV relativeFrom="paragraph">
                  <wp:posOffset>63817</wp:posOffset>
                </wp:positionV>
                <wp:extent cx="511830" cy="245745"/>
                <wp:effectExtent l="0" t="19368" r="21273" b="21272"/>
                <wp:wrapNone/>
                <wp:docPr id="980859398" name="矢印: 五方向 82"/>
                <wp:cNvGraphicFramePr/>
                <a:graphic xmlns:a="http://schemas.openxmlformats.org/drawingml/2006/main">
                  <a:graphicData uri="http://schemas.microsoft.com/office/word/2010/wordprocessingShape">
                    <wps:wsp>
                      <wps:cNvSpPr/>
                      <wps:spPr>
                        <a:xfrm rot="5400000" flipH="1">
                          <a:off x="0" y="0"/>
                          <a:ext cx="511830" cy="245745"/>
                        </a:xfrm>
                        <a:prstGeom prst="homePlate">
                          <a:avLst/>
                        </a:prstGeom>
                        <a:solidFill>
                          <a:schemeClr val="bg1"/>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2E2295" w14:textId="77777777" w:rsidR="003E4AFC" w:rsidRPr="00EA252D" w:rsidRDefault="003E4AFC" w:rsidP="00F51CBB">
                            <w:pPr>
                              <w:spacing w:line="200" w:lineRule="exact"/>
                              <w:rPr>
                                <w:rFonts w:ascii="BIZ UDゴシック" w:eastAsia="BIZ UDゴシック" w:hAnsi="BIZ UDゴシック"/>
                                <w:color w:val="000000" w:themeColor="text1"/>
                                <w:sz w:val="16"/>
                                <w:szCs w:val="18"/>
                              </w:rPr>
                            </w:pPr>
                            <w:r>
                              <w:rPr>
                                <w:rFonts w:ascii="BIZ UDゴシック" w:eastAsia="BIZ UDゴシック" w:hAnsi="BIZ UDゴシック" w:hint="eastAsia"/>
                                <w:color w:val="000000" w:themeColor="text1"/>
                                <w:sz w:val="16"/>
                                <w:szCs w:val="18"/>
                              </w:rPr>
                              <w:t>全国</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6749C" id="_x0000_s1100" type="#_x0000_t15" style="position:absolute;margin-left:335.4pt;margin-top:5pt;width:40.3pt;height:19.35pt;rotation:-90;flip:x;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" adj="16415" fillcolor="white [3212]" strokecolor="gray [1629]" strokeweight="1pt">
                <v:textbox style="layout-flow:vertical;mso-layout-flow-alt:bottom-to-top">
                  <w:txbxContent>
                    <w:p w14:paraId="392E2295" w14:textId="77777777" w:rsidR="003E4AFC" w:rsidRPr="00EA252D" w:rsidRDefault="003E4AFC" w:rsidP="00F51CBB">
                      <w:pPr>
                        <w:spacing w:line="200" w:lineRule="exact"/>
                        <w:rPr>
                          <w:rFonts w:ascii="BIZ UDゴシック" w:eastAsia="BIZ UDゴシック" w:hAnsi="BIZ UDゴシック"/>
                          <w:color w:val="000000" w:themeColor="text1"/>
                          <w:sz w:val="16"/>
                          <w:szCs w:val="18"/>
                        </w:rPr>
                      </w:pPr>
                      <w:r>
                        <w:rPr>
                          <w:rFonts w:ascii="BIZ UDゴシック" w:eastAsia="BIZ UDゴシック" w:hAnsi="BIZ UDゴシック" w:hint="eastAsia"/>
                          <w:color w:val="000000" w:themeColor="text1"/>
                          <w:sz w:val="16"/>
                          <w:szCs w:val="18"/>
                        </w:rPr>
                        <w:t>全国</w:t>
                      </w:r>
                    </w:p>
                  </w:txbxContent>
                </v:textbox>
                <w10:wrap anchorx="margin"/>
              </v:shape>
            </w:pict>
          </mc:Fallback>
        </mc:AlternateContent>
      </w:r>
    </w:p>
    <w:p w14:paraId="713DED2B" w14:textId="1AB2E389" w:rsidR="00B2608E" w:rsidRDefault="00B2608E" w:rsidP="001551FB">
      <w:pPr>
        <w:widowControl/>
        <w:jc w:val="left"/>
      </w:pPr>
      <w:r>
        <w:rPr>
          <w:noProof/>
        </w:rPr>
        <mc:AlternateContent>
          <mc:Choice Requires="wps">
            <w:drawing>
              <wp:anchor distT="45720" distB="45720" distL="114300" distR="114300" simplePos="0" relativeHeight="252102656" behindDoc="0" locked="0" layoutInCell="1" allowOverlap="1" wp14:anchorId="5D6EEB05" wp14:editId="019C7028">
                <wp:simplePos x="0" y="0"/>
                <wp:positionH relativeFrom="margin">
                  <wp:align>right</wp:align>
                </wp:positionH>
                <wp:positionV relativeFrom="paragraph">
                  <wp:posOffset>140354</wp:posOffset>
                </wp:positionV>
                <wp:extent cx="2054860" cy="316865"/>
                <wp:effectExtent l="0" t="0" r="2540" b="6985"/>
                <wp:wrapNone/>
                <wp:docPr id="2013954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614E14A9" w14:textId="77777777" w:rsidR="003E4AFC" w:rsidRPr="004C5079" w:rsidRDefault="003E4AFC" w:rsidP="001551FB">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017A4A">
                              <w:rPr>
                                <w:rFonts w:ascii="BIZ UD明朝 Medium" w:eastAsia="BIZ UD明朝 Medium" w:hAnsi="BIZ UD明朝 Medium" w:hint="eastAsia"/>
                                <w:sz w:val="16"/>
                                <w:szCs w:val="18"/>
                              </w:rPr>
                              <w:t>人口動態保健所・市区町村別統計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EEB05" id="_x0000_s1101" type="#_x0000_t202" style="position:absolute;margin-left:110.6pt;margin-top:11.05pt;width:161.8pt;height:24.95pt;z-index:25210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" stroked="f">
                <v:textbox>
                  <w:txbxContent>
                    <w:p w14:paraId="614E14A9" w14:textId="77777777" w:rsidR="003E4AFC" w:rsidRPr="004C5079" w:rsidRDefault="003E4AFC" w:rsidP="001551FB">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017A4A">
                        <w:rPr>
                          <w:rFonts w:ascii="BIZ UD明朝 Medium" w:eastAsia="BIZ UD明朝 Medium" w:hAnsi="BIZ UD明朝 Medium" w:hint="eastAsia"/>
                          <w:sz w:val="16"/>
                          <w:szCs w:val="18"/>
                        </w:rPr>
                        <w:t>人口動態保健所・市区町村別統計</w:t>
                      </w:r>
                    </w:p>
                  </w:txbxContent>
                </v:textbox>
                <w10:wrap anchorx="margin"/>
              </v:shape>
            </w:pict>
          </mc:Fallback>
        </mc:AlternateContent>
      </w:r>
    </w:p>
    <w:p w14:paraId="440B86E8" w14:textId="73ABA562" w:rsidR="00B2608E" w:rsidRDefault="00B2608E" w:rsidP="001551FB">
      <w:pPr>
        <w:widowControl/>
        <w:jc w:val="left"/>
      </w:pPr>
    </w:p>
    <w:p w14:paraId="029A1516" w14:textId="77777777" w:rsidR="001551FB" w:rsidRDefault="001551FB" w:rsidP="001551FB">
      <w:pPr>
        <w:spacing w:beforeLines="20" w:before="72" w:line="240" w:lineRule="exact"/>
        <w:ind w:left="180" w:hangingChars="100" w:hanging="180"/>
      </w:pPr>
      <w:r w:rsidRPr="00F6567F">
        <w:rPr>
          <w:rFonts w:ascii="BIZ UD明朝 Medium" w:eastAsia="BIZ UD明朝 Medium" w:hAnsi="BIZ UD明朝 Medium" w:hint="eastAsia"/>
          <w:b/>
          <w:bCs/>
          <w:sz w:val="18"/>
          <w:szCs w:val="20"/>
        </w:rPr>
        <w:t>※</w:t>
      </w:r>
      <w:r w:rsidRPr="000522AE">
        <w:rPr>
          <w:rFonts w:ascii="BIZ UD明朝 Medium" w:eastAsia="BIZ UD明朝 Medium" w:hAnsi="BIZ UD明朝 Medium" w:hint="eastAsia"/>
          <w:color w:val="000000" w:themeColor="text1"/>
          <w:sz w:val="18"/>
          <w:szCs w:val="20"/>
        </w:rPr>
        <w:t>標準化死亡比（ＳＭＲ）</w:t>
      </w:r>
      <w:r>
        <w:rPr>
          <w:rFonts w:ascii="BIZ UD明朝 Medium" w:eastAsia="BIZ UD明朝 Medium" w:hAnsi="BIZ UD明朝 Medium" w:hint="eastAsia"/>
          <w:color w:val="000000" w:themeColor="text1"/>
          <w:sz w:val="18"/>
          <w:szCs w:val="20"/>
        </w:rPr>
        <w:t>：</w:t>
      </w:r>
      <w:r w:rsidRPr="00C01425">
        <w:rPr>
          <w:rFonts w:ascii="BIZ UD明朝 Medium" w:eastAsia="BIZ UD明朝 Medium" w:hAnsi="BIZ UD明朝 Medium" w:hint="eastAsia"/>
          <w:color w:val="000000" w:themeColor="text1"/>
          <w:sz w:val="18"/>
          <w:szCs w:val="20"/>
        </w:rPr>
        <w:t>各地域の年齢階級別人口と全国の年齢階級別死亡率により算出された各地域の期待死亡数に対するその地域の実際の死亡数の比のこと。年齢構成の違いによる影響を除いて死亡率を全国と比較したものであり、主に小地域の比較に用いる。標準化死亡比が基準値</w:t>
      </w:r>
      <w:r w:rsidRPr="00C01425">
        <w:rPr>
          <w:rFonts w:ascii="BIZ UD明朝 Medium" w:eastAsia="BIZ UD明朝 Medium" w:hAnsi="BIZ UD明朝 Medium"/>
          <w:color w:val="000000" w:themeColor="text1"/>
          <w:sz w:val="18"/>
          <w:szCs w:val="20"/>
        </w:rPr>
        <w:t>(100)より大きい場合、その地域の死亡状況は全国より悪いことを意味し、小さい場合、全国より良いことを意味する。</w:t>
      </w:r>
    </w:p>
    <w:p w14:paraId="6C27A33D" w14:textId="77777777" w:rsidR="001551FB" w:rsidRDefault="001551FB" w:rsidP="001551FB">
      <w:pPr>
        <w:widowControl/>
        <w:jc w:val="left"/>
      </w:pPr>
      <w:r>
        <w:br w:type="page"/>
      </w:r>
    </w:p>
    <w:p w14:paraId="4EE03395" w14:textId="7048E31B" w:rsidR="00055275" w:rsidRDefault="00055275" w:rsidP="00055275">
      <w:pPr>
        <w:rPr>
          <w:rFonts w:ascii="BIZ UDゴシック" w:eastAsia="BIZ UDゴシック" w:hAnsi="BIZ UDゴシック"/>
          <w:b/>
          <w:bCs/>
          <w:sz w:val="28"/>
          <w:szCs w:val="32"/>
        </w:rPr>
      </w:pPr>
      <w:r>
        <w:rPr>
          <w:rFonts w:ascii="BIZ UDゴシック" w:eastAsia="BIZ UDゴシック" w:hAnsi="BIZ UDゴシック" w:hint="eastAsia"/>
          <w:b/>
          <w:bCs/>
          <w:sz w:val="28"/>
          <w:szCs w:val="32"/>
        </w:rPr>
        <w:lastRenderedPageBreak/>
        <w:t>■標準化死亡比（ＳＭＲ</w:t>
      </w:r>
      <w:r>
        <w:rPr>
          <w:rFonts w:ascii="BIZ UDゴシック" w:eastAsia="BIZ UDゴシック" w:hAnsi="BIZ UDゴシック"/>
          <w:b/>
          <w:bCs/>
          <w:sz w:val="28"/>
          <w:szCs w:val="32"/>
        </w:rPr>
        <w:t>）</w:t>
      </w:r>
      <w:r>
        <w:rPr>
          <w:rFonts w:ascii="BIZ UDゴシック" w:eastAsia="BIZ UDゴシック" w:hAnsi="BIZ UDゴシック" w:hint="eastAsia"/>
          <w:b/>
          <w:bCs/>
          <w:sz w:val="28"/>
          <w:szCs w:val="32"/>
        </w:rPr>
        <w:t>の経年変化</w:t>
      </w:r>
    </w:p>
    <w:p w14:paraId="1AE55E24" w14:textId="448C9DA3" w:rsidR="00055275" w:rsidRDefault="00055275" w:rsidP="00055275">
      <w:pPr>
        <w:widowControl/>
        <w:ind w:firstLineChars="100" w:firstLine="220"/>
        <w:jc w:val="left"/>
        <w:rPr>
          <w:rFonts w:ascii="BIZ UD明朝 Medium" w:eastAsia="BIZ UD明朝 Medium" w:hAnsi="BIZ UD明朝 Medium"/>
          <w:sz w:val="22"/>
          <w:szCs w:val="24"/>
        </w:rPr>
      </w:pPr>
      <w:r w:rsidRPr="002A4704">
        <w:rPr>
          <w:rFonts w:ascii="BIZ UD明朝 Medium" w:eastAsia="BIZ UD明朝 Medium" w:hAnsi="BIZ UD明朝 Medium" w:hint="eastAsia"/>
          <w:sz w:val="22"/>
          <w:szCs w:val="24"/>
        </w:rPr>
        <w:t>男性</w:t>
      </w:r>
      <w:r w:rsidR="0082448A">
        <w:rPr>
          <w:rFonts w:ascii="BIZ UD明朝 Medium" w:eastAsia="BIZ UD明朝 Medium" w:hAnsi="BIZ UD明朝 Medium" w:hint="eastAsia"/>
          <w:sz w:val="22"/>
          <w:szCs w:val="24"/>
        </w:rPr>
        <w:t>においては</w:t>
      </w:r>
      <w:r w:rsidRPr="002A4704">
        <w:rPr>
          <w:rFonts w:ascii="BIZ UD明朝 Medium" w:eastAsia="BIZ UD明朝 Medium" w:hAnsi="BIZ UD明朝 Medium" w:hint="eastAsia"/>
          <w:sz w:val="22"/>
          <w:szCs w:val="24"/>
        </w:rPr>
        <w:t>、</w:t>
      </w:r>
      <w:r w:rsidR="0082448A">
        <w:rPr>
          <w:rFonts w:ascii="BIZ UD明朝 Medium" w:eastAsia="BIZ UD明朝 Medium" w:hAnsi="BIZ UD明朝 Medium" w:hint="eastAsia"/>
          <w:sz w:val="22"/>
          <w:szCs w:val="24"/>
        </w:rPr>
        <w:t>平成30</w:t>
      </w:r>
      <w:r w:rsidR="00CF3EBD">
        <w:rPr>
          <w:rFonts w:ascii="BIZ UD明朝 Medium" w:eastAsia="BIZ UD明朝 Medium" w:hAnsi="BIZ UD明朝 Medium" w:hint="eastAsia"/>
          <w:sz w:val="22"/>
          <w:szCs w:val="24"/>
        </w:rPr>
        <w:t>（</w:t>
      </w:r>
      <w:r w:rsidR="001A1399">
        <w:rPr>
          <w:rFonts w:ascii="BIZ UD明朝 Medium" w:eastAsia="BIZ UD明朝 Medium" w:hAnsi="BIZ UD明朝 Medium" w:hint="eastAsia"/>
          <w:sz w:val="22"/>
          <w:szCs w:val="24"/>
        </w:rPr>
        <w:t>2018）</w:t>
      </w:r>
      <w:r w:rsidR="0082448A">
        <w:rPr>
          <w:rFonts w:ascii="BIZ UD明朝 Medium" w:eastAsia="BIZ UD明朝 Medium" w:hAnsi="BIZ UD明朝 Medium" w:hint="eastAsia"/>
          <w:sz w:val="22"/>
          <w:szCs w:val="24"/>
        </w:rPr>
        <w:t>年～令和4</w:t>
      </w:r>
      <w:r w:rsidR="001A1399">
        <w:rPr>
          <w:rFonts w:ascii="BIZ UD明朝 Medium" w:eastAsia="BIZ UD明朝 Medium" w:hAnsi="BIZ UD明朝 Medium" w:hint="eastAsia"/>
          <w:sz w:val="22"/>
          <w:szCs w:val="24"/>
        </w:rPr>
        <w:t>（</w:t>
      </w:r>
      <w:r w:rsidR="00E9426B">
        <w:rPr>
          <w:rFonts w:ascii="BIZ UD明朝 Medium" w:eastAsia="BIZ UD明朝 Medium" w:hAnsi="BIZ UD明朝 Medium" w:hint="eastAsia"/>
          <w:sz w:val="22"/>
          <w:szCs w:val="24"/>
        </w:rPr>
        <w:t>2022）</w:t>
      </w:r>
      <w:r w:rsidR="0082448A">
        <w:rPr>
          <w:rFonts w:ascii="BIZ UD明朝 Medium" w:eastAsia="BIZ UD明朝 Medium" w:hAnsi="BIZ UD明朝 Medium" w:hint="eastAsia"/>
          <w:sz w:val="22"/>
          <w:szCs w:val="24"/>
        </w:rPr>
        <w:t>年</w:t>
      </w:r>
      <w:r w:rsidR="00593C7C">
        <w:rPr>
          <w:rFonts w:ascii="BIZ UD明朝 Medium" w:eastAsia="BIZ UD明朝 Medium" w:hAnsi="BIZ UD明朝 Medium" w:hint="eastAsia"/>
          <w:sz w:val="22"/>
          <w:szCs w:val="24"/>
        </w:rPr>
        <w:t>で</w:t>
      </w:r>
      <w:r w:rsidR="004C74FE">
        <w:rPr>
          <w:rFonts w:ascii="BIZ UD明朝 Medium" w:eastAsia="BIZ UD明朝 Medium" w:hAnsi="BIZ UD明朝 Medium" w:hint="eastAsia"/>
          <w:sz w:val="22"/>
          <w:szCs w:val="24"/>
        </w:rPr>
        <w:t>標準化死亡比が</w:t>
      </w:r>
      <w:r w:rsidR="00EF61B3">
        <w:rPr>
          <w:rFonts w:ascii="BIZ UD明朝 Medium" w:eastAsia="BIZ UD明朝 Medium" w:hAnsi="BIZ UD明朝 Medium" w:hint="eastAsia"/>
          <w:sz w:val="22"/>
          <w:szCs w:val="24"/>
        </w:rPr>
        <w:t>100を超えているのは、</w:t>
      </w:r>
      <w:r w:rsidR="008B7EE1">
        <w:rPr>
          <w:rFonts w:ascii="BIZ UD明朝 Medium" w:eastAsia="BIZ UD明朝 Medium" w:hAnsi="BIZ UD明朝 Medium" w:hint="eastAsia"/>
          <w:sz w:val="22"/>
          <w:szCs w:val="24"/>
        </w:rPr>
        <w:t>脳内出血、</w:t>
      </w:r>
      <w:r w:rsidR="00593C7C">
        <w:rPr>
          <w:rFonts w:ascii="BIZ UD明朝 Medium" w:eastAsia="BIZ UD明朝 Medium" w:hAnsi="BIZ UD明朝 Medium" w:hint="eastAsia"/>
          <w:sz w:val="22"/>
          <w:szCs w:val="24"/>
        </w:rPr>
        <w:t>胃がん、</w:t>
      </w:r>
      <w:r w:rsidR="00593C7C" w:rsidRPr="00593C7C">
        <w:rPr>
          <w:rFonts w:ascii="BIZ UD明朝 Medium" w:eastAsia="BIZ UD明朝 Medium" w:hAnsi="BIZ UD明朝 Medium" w:hint="eastAsia"/>
          <w:sz w:val="22"/>
          <w:szCs w:val="24"/>
        </w:rPr>
        <w:t>気管、気管支及び肺がん</w:t>
      </w:r>
      <w:r w:rsidR="00593C7C">
        <w:rPr>
          <w:rFonts w:ascii="BIZ UD明朝 Medium" w:eastAsia="BIZ UD明朝 Medium" w:hAnsi="BIZ UD明朝 Medium" w:hint="eastAsia"/>
          <w:sz w:val="22"/>
          <w:szCs w:val="24"/>
        </w:rPr>
        <w:t>、となっています。</w:t>
      </w:r>
      <w:r w:rsidR="00F92BC5">
        <w:rPr>
          <w:rFonts w:ascii="BIZ UD明朝 Medium" w:eastAsia="BIZ UD明朝 Medium" w:hAnsi="BIZ UD明朝 Medium" w:hint="eastAsia"/>
          <w:sz w:val="22"/>
          <w:szCs w:val="24"/>
        </w:rPr>
        <w:t>脳内出血、</w:t>
      </w:r>
      <w:r w:rsidR="00696210">
        <w:rPr>
          <w:rFonts w:ascii="BIZ UD明朝 Medium" w:eastAsia="BIZ UD明朝 Medium" w:hAnsi="BIZ UD明朝 Medium" w:hint="eastAsia"/>
          <w:sz w:val="22"/>
          <w:szCs w:val="24"/>
        </w:rPr>
        <w:t>胃が</w:t>
      </w:r>
      <w:r w:rsidR="00F92BC5">
        <w:rPr>
          <w:rFonts w:ascii="BIZ UD明朝 Medium" w:eastAsia="BIZ UD明朝 Medium" w:hAnsi="BIZ UD明朝 Medium" w:hint="eastAsia"/>
          <w:sz w:val="22"/>
          <w:szCs w:val="24"/>
        </w:rPr>
        <w:t>ん</w:t>
      </w:r>
      <w:r w:rsidR="00696210">
        <w:rPr>
          <w:rFonts w:ascii="BIZ UD明朝 Medium" w:eastAsia="BIZ UD明朝 Medium" w:hAnsi="BIZ UD明朝 Medium" w:hint="eastAsia"/>
          <w:sz w:val="22"/>
          <w:szCs w:val="24"/>
        </w:rPr>
        <w:t>においては</w:t>
      </w:r>
      <w:r w:rsidR="00391455">
        <w:rPr>
          <w:rFonts w:ascii="BIZ UD明朝 Medium" w:eastAsia="BIZ UD明朝 Medium" w:hAnsi="BIZ UD明朝 Medium" w:hint="eastAsia"/>
          <w:sz w:val="22"/>
          <w:szCs w:val="24"/>
        </w:rPr>
        <w:t>平成25</w:t>
      </w:r>
      <w:r w:rsidR="00E9426B">
        <w:rPr>
          <w:rFonts w:ascii="BIZ UD明朝 Medium" w:eastAsia="BIZ UD明朝 Medium" w:hAnsi="BIZ UD明朝 Medium" w:hint="eastAsia"/>
          <w:sz w:val="22"/>
          <w:szCs w:val="24"/>
        </w:rPr>
        <w:t>（</w:t>
      </w:r>
      <w:r w:rsidR="002B2CAF">
        <w:rPr>
          <w:rFonts w:ascii="BIZ UD明朝 Medium" w:eastAsia="BIZ UD明朝 Medium" w:hAnsi="BIZ UD明朝 Medium" w:hint="eastAsia"/>
          <w:sz w:val="22"/>
          <w:szCs w:val="24"/>
        </w:rPr>
        <w:t>2013）</w:t>
      </w:r>
      <w:r w:rsidR="00391455">
        <w:rPr>
          <w:rFonts w:ascii="BIZ UD明朝 Medium" w:eastAsia="BIZ UD明朝 Medium" w:hAnsi="BIZ UD明朝 Medium" w:hint="eastAsia"/>
          <w:sz w:val="22"/>
          <w:szCs w:val="24"/>
        </w:rPr>
        <w:t>年～29</w:t>
      </w:r>
      <w:r w:rsidR="002B2CAF">
        <w:rPr>
          <w:rFonts w:ascii="BIZ UD明朝 Medium" w:eastAsia="BIZ UD明朝 Medium" w:hAnsi="BIZ UD明朝 Medium" w:hint="eastAsia"/>
          <w:sz w:val="22"/>
          <w:szCs w:val="24"/>
        </w:rPr>
        <w:t>（2017）</w:t>
      </w:r>
      <w:r w:rsidR="00391455">
        <w:rPr>
          <w:rFonts w:ascii="BIZ UD明朝 Medium" w:eastAsia="BIZ UD明朝 Medium" w:hAnsi="BIZ UD明朝 Medium" w:hint="eastAsia"/>
          <w:sz w:val="22"/>
          <w:szCs w:val="24"/>
        </w:rPr>
        <w:t>年と比較しても、</w:t>
      </w:r>
      <w:r w:rsidR="0090542B">
        <w:rPr>
          <w:rFonts w:ascii="BIZ UD明朝 Medium" w:eastAsia="BIZ UD明朝 Medium" w:hAnsi="BIZ UD明朝 Medium" w:hint="eastAsia"/>
          <w:sz w:val="22"/>
          <w:szCs w:val="24"/>
        </w:rPr>
        <w:t>突出して</w:t>
      </w:r>
      <w:r w:rsidR="00266189">
        <w:rPr>
          <w:rFonts w:ascii="BIZ UD明朝 Medium" w:eastAsia="BIZ UD明朝 Medium" w:hAnsi="BIZ UD明朝 Medium" w:hint="eastAsia"/>
          <w:sz w:val="22"/>
          <w:szCs w:val="24"/>
        </w:rPr>
        <w:t>高</w:t>
      </w:r>
      <w:r w:rsidR="0090542B">
        <w:rPr>
          <w:rFonts w:ascii="BIZ UD明朝 Medium" w:eastAsia="BIZ UD明朝 Medium" w:hAnsi="BIZ UD明朝 Medium" w:hint="eastAsia"/>
          <w:sz w:val="22"/>
          <w:szCs w:val="24"/>
        </w:rPr>
        <w:t>い値と</w:t>
      </w:r>
      <w:r w:rsidR="00266189">
        <w:rPr>
          <w:rFonts w:ascii="BIZ UD明朝 Medium" w:eastAsia="BIZ UD明朝 Medium" w:hAnsi="BIZ UD明朝 Medium" w:hint="eastAsia"/>
          <w:sz w:val="22"/>
          <w:szCs w:val="24"/>
        </w:rPr>
        <w:t>なっています。</w:t>
      </w:r>
    </w:p>
    <w:p w14:paraId="7A267870" w14:textId="3244A1C0" w:rsidR="00266189" w:rsidRDefault="00266189" w:rsidP="00266189">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女性においては、平成30</w:t>
      </w:r>
      <w:r w:rsidR="001A1399">
        <w:rPr>
          <w:rFonts w:ascii="BIZ UD明朝 Medium" w:eastAsia="BIZ UD明朝 Medium" w:hAnsi="BIZ UD明朝 Medium" w:hint="eastAsia"/>
          <w:sz w:val="22"/>
          <w:szCs w:val="24"/>
        </w:rPr>
        <w:t>（2018）</w:t>
      </w:r>
      <w:r>
        <w:rPr>
          <w:rFonts w:ascii="BIZ UD明朝 Medium" w:eastAsia="BIZ UD明朝 Medium" w:hAnsi="BIZ UD明朝 Medium" w:hint="eastAsia"/>
          <w:sz w:val="22"/>
          <w:szCs w:val="24"/>
        </w:rPr>
        <w:t>年～令和4</w:t>
      </w:r>
      <w:r w:rsidR="002B2CAF">
        <w:rPr>
          <w:rFonts w:ascii="BIZ UD明朝 Medium" w:eastAsia="BIZ UD明朝 Medium" w:hAnsi="BIZ UD明朝 Medium" w:hint="eastAsia"/>
          <w:sz w:val="22"/>
          <w:szCs w:val="24"/>
        </w:rPr>
        <w:t>（2022）</w:t>
      </w:r>
      <w:r>
        <w:rPr>
          <w:rFonts w:ascii="BIZ UD明朝 Medium" w:eastAsia="BIZ UD明朝 Medium" w:hAnsi="BIZ UD明朝 Medium" w:hint="eastAsia"/>
          <w:sz w:val="22"/>
          <w:szCs w:val="24"/>
        </w:rPr>
        <w:t>年で標準化死亡比が100を超えているのは、</w:t>
      </w:r>
      <w:r w:rsidR="00F92BC5">
        <w:rPr>
          <w:rFonts w:ascii="BIZ UD明朝 Medium" w:eastAsia="BIZ UD明朝 Medium" w:hAnsi="BIZ UD明朝 Medium" w:hint="eastAsia"/>
          <w:sz w:val="22"/>
          <w:szCs w:val="24"/>
        </w:rPr>
        <w:t>脳内出血、腎不全、</w:t>
      </w:r>
      <w:r w:rsidR="00BC46C3">
        <w:rPr>
          <w:rFonts w:ascii="BIZ UD明朝 Medium" w:eastAsia="BIZ UD明朝 Medium" w:hAnsi="BIZ UD明朝 Medium" w:hint="eastAsia"/>
          <w:sz w:val="22"/>
          <w:szCs w:val="24"/>
        </w:rPr>
        <w:t>心不全、</w:t>
      </w:r>
      <w:r>
        <w:rPr>
          <w:rFonts w:ascii="BIZ UD明朝 Medium" w:eastAsia="BIZ UD明朝 Medium" w:hAnsi="BIZ UD明朝 Medium" w:hint="eastAsia"/>
          <w:sz w:val="22"/>
          <w:szCs w:val="24"/>
        </w:rPr>
        <w:t>胃がん、</w:t>
      </w:r>
      <w:r w:rsidR="00BC46C3" w:rsidRPr="00593C7C">
        <w:rPr>
          <w:rFonts w:ascii="BIZ UD明朝 Medium" w:eastAsia="BIZ UD明朝 Medium" w:hAnsi="BIZ UD明朝 Medium" w:hint="eastAsia"/>
          <w:sz w:val="22"/>
          <w:szCs w:val="24"/>
        </w:rPr>
        <w:t>気管</w:t>
      </w:r>
      <w:r w:rsidR="00BC46C3">
        <w:rPr>
          <w:rFonts w:ascii="BIZ UD明朝 Medium" w:eastAsia="BIZ UD明朝 Medium" w:hAnsi="BIZ UD明朝 Medium" w:hint="eastAsia"/>
          <w:sz w:val="22"/>
          <w:szCs w:val="24"/>
        </w:rPr>
        <w:t>、</w:t>
      </w:r>
      <w:r w:rsidR="00BC46C3" w:rsidRPr="00593C7C">
        <w:rPr>
          <w:rFonts w:ascii="BIZ UD明朝 Medium" w:eastAsia="BIZ UD明朝 Medium" w:hAnsi="BIZ UD明朝 Medium" w:hint="eastAsia"/>
          <w:sz w:val="22"/>
          <w:szCs w:val="24"/>
        </w:rPr>
        <w:t>気管支及び肺がん</w:t>
      </w:r>
      <w:r w:rsidR="00BC46C3">
        <w:rPr>
          <w:rFonts w:ascii="BIZ UD明朝 Medium" w:eastAsia="BIZ UD明朝 Medium" w:hAnsi="BIZ UD明朝 Medium" w:hint="eastAsia"/>
          <w:sz w:val="22"/>
          <w:szCs w:val="24"/>
        </w:rPr>
        <w:t>、</w:t>
      </w:r>
      <w:r w:rsidR="00D47B7A">
        <w:rPr>
          <w:rFonts w:ascii="BIZ UD明朝 Medium" w:eastAsia="BIZ UD明朝 Medium" w:hAnsi="BIZ UD明朝 Medium" w:hint="eastAsia"/>
          <w:sz w:val="22"/>
          <w:szCs w:val="24"/>
        </w:rPr>
        <w:t>大腸がん、</w:t>
      </w:r>
      <w:r w:rsidR="00D47B7A" w:rsidRPr="00D47B7A">
        <w:rPr>
          <w:rFonts w:ascii="BIZ UD明朝 Medium" w:eastAsia="BIZ UD明朝 Medium" w:hAnsi="BIZ UD明朝 Medium" w:hint="eastAsia"/>
          <w:sz w:val="22"/>
          <w:szCs w:val="24"/>
        </w:rPr>
        <w:t>肝及び肝内胆管がん</w:t>
      </w:r>
      <w:r>
        <w:rPr>
          <w:rFonts w:ascii="BIZ UD明朝 Medium" w:eastAsia="BIZ UD明朝 Medium" w:hAnsi="BIZ UD明朝 Medium" w:hint="eastAsia"/>
          <w:sz w:val="22"/>
          <w:szCs w:val="24"/>
        </w:rPr>
        <w:t>となっています。</w:t>
      </w:r>
      <w:r w:rsidR="00590CEA">
        <w:rPr>
          <w:rFonts w:ascii="BIZ UD明朝 Medium" w:eastAsia="BIZ UD明朝 Medium" w:hAnsi="BIZ UD明朝 Medium" w:hint="eastAsia"/>
          <w:sz w:val="22"/>
          <w:szCs w:val="24"/>
        </w:rPr>
        <w:t>腎不全、</w:t>
      </w:r>
      <w:r>
        <w:rPr>
          <w:rFonts w:ascii="BIZ UD明朝 Medium" w:eastAsia="BIZ UD明朝 Medium" w:hAnsi="BIZ UD明朝 Medium" w:hint="eastAsia"/>
          <w:sz w:val="22"/>
          <w:szCs w:val="24"/>
        </w:rPr>
        <w:t>胃がんにおいては</w:t>
      </w:r>
      <w:r w:rsidR="002B2CAF">
        <w:rPr>
          <w:rFonts w:ascii="BIZ UD明朝 Medium" w:eastAsia="BIZ UD明朝 Medium" w:hAnsi="BIZ UD明朝 Medium" w:hint="eastAsia"/>
          <w:sz w:val="22"/>
          <w:szCs w:val="24"/>
        </w:rPr>
        <w:t>平成25（2013）年～29（2017）</w:t>
      </w:r>
      <w:r>
        <w:rPr>
          <w:rFonts w:ascii="BIZ UD明朝 Medium" w:eastAsia="BIZ UD明朝 Medium" w:hAnsi="BIZ UD明朝 Medium" w:hint="eastAsia"/>
          <w:sz w:val="22"/>
          <w:szCs w:val="24"/>
        </w:rPr>
        <w:t>年と比較しても、</w:t>
      </w:r>
      <w:r w:rsidR="00FD0C31">
        <w:rPr>
          <w:rFonts w:ascii="BIZ UD明朝 Medium" w:eastAsia="BIZ UD明朝 Medium" w:hAnsi="BIZ UD明朝 Medium" w:hint="eastAsia"/>
          <w:sz w:val="22"/>
          <w:szCs w:val="24"/>
        </w:rPr>
        <w:t>高い数値となっています</w:t>
      </w:r>
      <w:r>
        <w:rPr>
          <w:rFonts w:ascii="BIZ UD明朝 Medium" w:eastAsia="BIZ UD明朝 Medium" w:hAnsi="BIZ UD明朝 Medium" w:hint="eastAsia"/>
          <w:sz w:val="22"/>
          <w:szCs w:val="24"/>
        </w:rPr>
        <w:t>。</w:t>
      </w:r>
    </w:p>
    <w:p w14:paraId="340BF075" w14:textId="2E6C90EA" w:rsidR="007A3FC1" w:rsidRPr="00985E39" w:rsidRDefault="007A3FC1" w:rsidP="00985E39">
      <w:pPr>
        <w:widowControl/>
        <w:jc w:val="left"/>
        <w:rPr>
          <w:rFonts w:ascii="BIZ UD明朝 Medium" w:eastAsia="BIZ UD明朝 Medium" w:hAnsi="BIZ UD明朝 Medium"/>
          <w:sz w:val="22"/>
          <w:szCs w:val="24"/>
        </w:rPr>
      </w:pPr>
    </w:p>
    <w:p w14:paraId="48547DE2" w14:textId="14295067" w:rsidR="006B0197" w:rsidRPr="00E559FB" w:rsidRDefault="006B0197" w:rsidP="006B0197">
      <w:pPr>
        <w:widowControl/>
        <w:jc w:val="center"/>
        <w:rPr>
          <w:rFonts w:ascii="BIZ UDゴシック" w:eastAsia="BIZ UDゴシック" w:hAnsi="BIZ UDゴシック"/>
        </w:rPr>
      </w:pPr>
      <w:r>
        <w:rPr>
          <w:rFonts w:ascii="BIZ UDゴシック" w:eastAsia="BIZ UDゴシック" w:hAnsi="BIZ UDゴシック" w:hint="eastAsia"/>
        </w:rPr>
        <w:t>【標準化死亡比の経年変化</w:t>
      </w:r>
      <w:r w:rsidR="00B54737">
        <w:rPr>
          <w:rFonts w:ascii="BIZ UDゴシック" w:eastAsia="BIZ UDゴシック" w:hAnsi="BIZ UDゴシック" w:hint="eastAsia"/>
        </w:rPr>
        <w:t xml:space="preserve">　男性</w:t>
      </w:r>
      <w:r w:rsidRPr="00E559FB">
        <w:rPr>
          <w:rFonts w:ascii="BIZ UDゴシック" w:eastAsia="BIZ UDゴシック" w:hAnsi="BIZ UDゴシック" w:hint="eastAsia"/>
        </w:rPr>
        <w:t>】</w:t>
      </w:r>
    </w:p>
    <w:p w14:paraId="788F3505" w14:textId="3C15B4A6" w:rsidR="00055275" w:rsidRPr="005C271C" w:rsidRDefault="005C271C" w:rsidP="00055275">
      <w:pPr>
        <w:widowControl/>
        <w:ind w:firstLineChars="100" w:firstLine="210"/>
        <w:jc w:val="left"/>
        <w:rPr>
          <w:rFonts w:ascii="BIZ UD明朝 Medium" w:eastAsia="BIZ UD明朝 Medium" w:hAnsi="BIZ UD明朝 Medium"/>
          <w:sz w:val="22"/>
          <w:szCs w:val="24"/>
        </w:rPr>
      </w:pPr>
      <w:r w:rsidRPr="005C271C">
        <w:rPr>
          <w:noProof/>
        </w:rPr>
        <w:drawing>
          <wp:anchor distT="0" distB="0" distL="114300" distR="114300" simplePos="0" relativeHeight="252412928" behindDoc="0" locked="0" layoutInCell="1" allowOverlap="1" wp14:anchorId="0079D4F3" wp14:editId="6B49155E">
            <wp:simplePos x="0" y="0"/>
            <wp:positionH relativeFrom="margin">
              <wp:align>center</wp:align>
            </wp:positionH>
            <wp:positionV relativeFrom="paragraph">
              <wp:posOffset>31568</wp:posOffset>
            </wp:positionV>
            <wp:extent cx="4860000" cy="2766503"/>
            <wp:effectExtent l="0" t="0" r="0" b="0"/>
            <wp:wrapNone/>
            <wp:docPr id="2143017042"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60000" cy="2766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9FEE6" w14:textId="31452D37" w:rsidR="00B54737" w:rsidRDefault="00B54737" w:rsidP="00055275">
      <w:pPr>
        <w:widowControl/>
        <w:ind w:firstLineChars="100" w:firstLine="220"/>
        <w:jc w:val="left"/>
        <w:rPr>
          <w:rFonts w:ascii="BIZ UD明朝 Medium" w:eastAsia="BIZ UD明朝 Medium" w:hAnsi="BIZ UD明朝 Medium"/>
          <w:sz w:val="22"/>
          <w:szCs w:val="24"/>
        </w:rPr>
      </w:pPr>
    </w:p>
    <w:p w14:paraId="723ACBB5" w14:textId="7D241738" w:rsidR="00B54737" w:rsidRDefault="00B54737" w:rsidP="00055275">
      <w:pPr>
        <w:widowControl/>
        <w:ind w:firstLineChars="100" w:firstLine="220"/>
        <w:jc w:val="left"/>
        <w:rPr>
          <w:rFonts w:ascii="BIZ UD明朝 Medium" w:eastAsia="BIZ UD明朝 Medium" w:hAnsi="BIZ UD明朝 Medium"/>
          <w:sz w:val="22"/>
          <w:szCs w:val="24"/>
        </w:rPr>
      </w:pPr>
    </w:p>
    <w:p w14:paraId="769E7A68" w14:textId="7E2ACF22" w:rsidR="00B54737" w:rsidRDefault="00B54737" w:rsidP="00055275">
      <w:pPr>
        <w:widowControl/>
        <w:ind w:firstLineChars="100" w:firstLine="220"/>
        <w:jc w:val="left"/>
        <w:rPr>
          <w:rFonts w:ascii="BIZ UD明朝 Medium" w:eastAsia="BIZ UD明朝 Medium" w:hAnsi="BIZ UD明朝 Medium"/>
          <w:sz w:val="22"/>
          <w:szCs w:val="24"/>
        </w:rPr>
      </w:pPr>
    </w:p>
    <w:p w14:paraId="58A03DFC" w14:textId="77777777" w:rsidR="00B54737" w:rsidRDefault="00B54737" w:rsidP="00055275">
      <w:pPr>
        <w:widowControl/>
        <w:ind w:firstLineChars="100" w:firstLine="220"/>
        <w:jc w:val="left"/>
        <w:rPr>
          <w:rFonts w:ascii="BIZ UD明朝 Medium" w:eastAsia="BIZ UD明朝 Medium" w:hAnsi="BIZ UD明朝 Medium"/>
          <w:sz w:val="22"/>
          <w:szCs w:val="24"/>
        </w:rPr>
      </w:pPr>
    </w:p>
    <w:p w14:paraId="655DB8DE" w14:textId="735F24BF" w:rsidR="00B54737" w:rsidRDefault="00B54737" w:rsidP="00055275">
      <w:pPr>
        <w:widowControl/>
        <w:ind w:firstLineChars="100" w:firstLine="220"/>
        <w:jc w:val="left"/>
        <w:rPr>
          <w:rFonts w:ascii="BIZ UD明朝 Medium" w:eastAsia="BIZ UD明朝 Medium" w:hAnsi="BIZ UD明朝 Medium"/>
          <w:sz w:val="22"/>
          <w:szCs w:val="24"/>
        </w:rPr>
      </w:pPr>
    </w:p>
    <w:p w14:paraId="66A19E76" w14:textId="77777777" w:rsidR="00B54737" w:rsidRDefault="00B54737" w:rsidP="00055275">
      <w:pPr>
        <w:widowControl/>
        <w:ind w:firstLineChars="100" w:firstLine="220"/>
        <w:jc w:val="left"/>
        <w:rPr>
          <w:rFonts w:ascii="BIZ UD明朝 Medium" w:eastAsia="BIZ UD明朝 Medium" w:hAnsi="BIZ UD明朝 Medium"/>
          <w:sz w:val="22"/>
          <w:szCs w:val="24"/>
        </w:rPr>
      </w:pPr>
    </w:p>
    <w:p w14:paraId="4B4FC9FF" w14:textId="77777777" w:rsidR="00B54737" w:rsidRDefault="00B54737" w:rsidP="00055275">
      <w:pPr>
        <w:widowControl/>
        <w:ind w:firstLineChars="100" w:firstLine="220"/>
        <w:jc w:val="left"/>
        <w:rPr>
          <w:rFonts w:ascii="BIZ UD明朝 Medium" w:eastAsia="BIZ UD明朝 Medium" w:hAnsi="BIZ UD明朝 Medium"/>
          <w:sz w:val="22"/>
          <w:szCs w:val="24"/>
        </w:rPr>
      </w:pPr>
    </w:p>
    <w:p w14:paraId="10DF1D74" w14:textId="4494274E" w:rsidR="00B54737" w:rsidRDefault="00B54737" w:rsidP="00055275">
      <w:pPr>
        <w:widowControl/>
        <w:ind w:firstLineChars="100" w:firstLine="220"/>
        <w:jc w:val="left"/>
        <w:rPr>
          <w:rFonts w:ascii="BIZ UD明朝 Medium" w:eastAsia="BIZ UD明朝 Medium" w:hAnsi="BIZ UD明朝 Medium"/>
          <w:sz w:val="22"/>
          <w:szCs w:val="24"/>
        </w:rPr>
      </w:pPr>
    </w:p>
    <w:p w14:paraId="06F20322" w14:textId="5D7295B5" w:rsidR="00B54737" w:rsidRDefault="00B54737" w:rsidP="00055275">
      <w:pPr>
        <w:widowControl/>
        <w:ind w:firstLineChars="100" w:firstLine="220"/>
        <w:jc w:val="left"/>
        <w:rPr>
          <w:rFonts w:ascii="BIZ UD明朝 Medium" w:eastAsia="BIZ UD明朝 Medium" w:hAnsi="BIZ UD明朝 Medium"/>
          <w:sz w:val="22"/>
          <w:szCs w:val="24"/>
        </w:rPr>
      </w:pPr>
    </w:p>
    <w:p w14:paraId="742B77BA" w14:textId="6B013D1F" w:rsidR="00B54737" w:rsidRDefault="00B54737" w:rsidP="00055275">
      <w:pPr>
        <w:widowControl/>
        <w:ind w:firstLineChars="100" w:firstLine="220"/>
        <w:jc w:val="left"/>
        <w:rPr>
          <w:rFonts w:ascii="BIZ UD明朝 Medium" w:eastAsia="BIZ UD明朝 Medium" w:hAnsi="BIZ UD明朝 Medium"/>
          <w:sz w:val="22"/>
          <w:szCs w:val="24"/>
        </w:rPr>
      </w:pPr>
    </w:p>
    <w:p w14:paraId="1BD1C107" w14:textId="39126B49" w:rsidR="00B54737" w:rsidRDefault="00B54737" w:rsidP="00055275">
      <w:pPr>
        <w:widowControl/>
        <w:ind w:firstLineChars="100" w:firstLine="220"/>
        <w:jc w:val="left"/>
        <w:rPr>
          <w:rFonts w:ascii="BIZ UD明朝 Medium" w:eastAsia="BIZ UD明朝 Medium" w:hAnsi="BIZ UD明朝 Medium"/>
          <w:sz w:val="22"/>
          <w:szCs w:val="24"/>
        </w:rPr>
      </w:pPr>
    </w:p>
    <w:p w14:paraId="76019C9C" w14:textId="3D20BDDC" w:rsidR="00B54737" w:rsidRDefault="00B54737" w:rsidP="00985E39">
      <w:pPr>
        <w:widowControl/>
        <w:jc w:val="left"/>
        <w:rPr>
          <w:rFonts w:ascii="BIZ UD明朝 Medium" w:eastAsia="BIZ UD明朝 Medium" w:hAnsi="BIZ UD明朝 Medium"/>
          <w:sz w:val="22"/>
          <w:szCs w:val="24"/>
        </w:rPr>
      </w:pPr>
    </w:p>
    <w:p w14:paraId="232D4767" w14:textId="42B63422" w:rsidR="00B54737" w:rsidRPr="00E559FB" w:rsidRDefault="00B54737" w:rsidP="00B54737">
      <w:pPr>
        <w:widowControl/>
        <w:jc w:val="center"/>
        <w:rPr>
          <w:rFonts w:ascii="BIZ UDゴシック" w:eastAsia="BIZ UDゴシック" w:hAnsi="BIZ UDゴシック"/>
        </w:rPr>
      </w:pPr>
      <w:r>
        <w:rPr>
          <w:rFonts w:ascii="BIZ UDゴシック" w:eastAsia="BIZ UDゴシック" w:hAnsi="BIZ UDゴシック" w:hint="eastAsia"/>
        </w:rPr>
        <w:t>【標準化死亡比の経年変化　女性</w:t>
      </w:r>
      <w:r w:rsidRPr="00E559FB">
        <w:rPr>
          <w:rFonts w:ascii="BIZ UDゴシック" w:eastAsia="BIZ UDゴシック" w:hAnsi="BIZ UDゴシック" w:hint="eastAsia"/>
        </w:rPr>
        <w:t>】</w:t>
      </w:r>
    </w:p>
    <w:p w14:paraId="15B38620" w14:textId="62FADC2F" w:rsidR="00B54737" w:rsidRDefault="007F7853" w:rsidP="00055275">
      <w:pPr>
        <w:widowControl/>
        <w:ind w:firstLineChars="100" w:firstLine="210"/>
        <w:jc w:val="left"/>
        <w:rPr>
          <w:rFonts w:ascii="BIZ UD明朝 Medium" w:eastAsia="BIZ UD明朝 Medium" w:hAnsi="BIZ UD明朝 Medium"/>
          <w:sz w:val="22"/>
          <w:szCs w:val="24"/>
        </w:rPr>
      </w:pPr>
      <w:r w:rsidRPr="007F7853">
        <w:rPr>
          <w:noProof/>
        </w:rPr>
        <w:drawing>
          <wp:anchor distT="0" distB="0" distL="114300" distR="114300" simplePos="0" relativeHeight="252413952" behindDoc="0" locked="0" layoutInCell="1" allowOverlap="1" wp14:anchorId="67D983D4" wp14:editId="6DC598ED">
            <wp:simplePos x="0" y="0"/>
            <wp:positionH relativeFrom="margin">
              <wp:align>center</wp:align>
            </wp:positionH>
            <wp:positionV relativeFrom="paragraph">
              <wp:posOffset>22715</wp:posOffset>
            </wp:positionV>
            <wp:extent cx="4859655" cy="2766060"/>
            <wp:effectExtent l="0" t="0" r="0" b="0"/>
            <wp:wrapNone/>
            <wp:docPr id="1422587737"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9655"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BE8AB" w14:textId="76774C6C" w:rsidR="004137D7" w:rsidRPr="007F7853" w:rsidRDefault="004137D7" w:rsidP="00055275">
      <w:pPr>
        <w:widowControl/>
        <w:ind w:firstLineChars="100" w:firstLine="220"/>
        <w:jc w:val="left"/>
        <w:rPr>
          <w:rFonts w:ascii="BIZ UD明朝 Medium" w:eastAsia="BIZ UD明朝 Medium" w:hAnsi="BIZ UD明朝 Medium"/>
          <w:sz w:val="22"/>
          <w:szCs w:val="24"/>
        </w:rPr>
      </w:pPr>
    </w:p>
    <w:p w14:paraId="1A910129" w14:textId="77777777" w:rsidR="004137D7" w:rsidRDefault="004137D7" w:rsidP="00055275">
      <w:pPr>
        <w:widowControl/>
        <w:ind w:firstLineChars="100" w:firstLine="220"/>
        <w:jc w:val="left"/>
        <w:rPr>
          <w:rFonts w:ascii="BIZ UD明朝 Medium" w:eastAsia="BIZ UD明朝 Medium" w:hAnsi="BIZ UD明朝 Medium"/>
          <w:sz w:val="22"/>
          <w:szCs w:val="24"/>
        </w:rPr>
      </w:pPr>
    </w:p>
    <w:p w14:paraId="69B37FFA" w14:textId="77777777" w:rsidR="004137D7" w:rsidRDefault="004137D7" w:rsidP="00055275">
      <w:pPr>
        <w:widowControl/>
        <w:ind w:firstLineChars="100" w:firstLine="220"/>
        <w:jc w:val="left"/>
        <w:rPr>
          <w:rFonts w:ascii="BIZ UD明朝 Medium" w:eastAsia="BIZ UD明朝 Medium" w:hAnsi="BIZ UD明朝 Medium"/>
          <w:sz w:val="22"/>
          <w:szCs w:val="24"/>
        </w:rPr>
      </w:pPr>
    </w:p>
    <w:p w14:paraId="4086AD5F" w14:textId="77777777" w:rsidR="00D268F7" w:rsidRDefault="00D268F7" w:rsidP="00055275">
      <w:pPr>
        <w:widowControl/>
        <w:ind w:firstLineChars="100" w:firstLine="220"/>
        <w:jc w:val="left"/>
        <w:rPr>
          <w:rFonts w:ascii="BIZ UD明朝 Medium" w:eastAsia="BIZ UD明朝 Medium" w:hAnsi="BIZ UD明朝 Medium"/>
          <w:sz w:val="22"/>
          <w:szCs w:val="24"/>
        </w:rPr>
      </w:pPr>
    </w:p>
    <w:p w14:paraId="1F956B26" w14:textId="77777777" w:rsidR="00D268F7" w:rsidRDefault="00D268F7" w:rsidP="00055275">
      <w:pPr>
        <w:widowControl/>
        <w:ind w:firstLineChars="100" w:firstLine="220"/>
        <w:jc w:val="left"/>
        <w:rPr>
          <w:rFonts w:ascii="BIZ UD明朝 Medium" w:eastAsia="BIZ UD明朝 Medium" w:hAnsi="BIZ UD明朝 Medium"/>
          <w:sz w:val="22"/>
          <w:szCs w:val="24"/>
        </w:rPr>
      </w:pPr>
    </w:p>
    <w:p w14:paraId="20084DD1" w14:textId="77777777" w:rsidR="00D268F7" w:rsidRDefault="00D268F7" w:rsidP="00055275">
      <w:pPr>
        <w:widowControl/>
        <w:ind w:firstLineChars="100" w:firstLine="220"/>
        <w:jc w:val="left"/>
        <w:rPr>
          <w:rFonts w:ascii="BIZ UD明朝 Medium" w:eastAsia="BIZ UD明朝 Medium" w:hAnsi="BIZ UD明朝 Medium"/>
          <w:sz w:val="22"/>
          <w:szCs w:val="24"/>
        </w:rPr>
      </w:pPr>
    </w:p>
    <w:p w14:paraId="2BECA4D7" w14:textId="77777777" w:rsidR="006921D8" w:rsidRDefault="006921D8" w:rsidP="006921D8">
      <w:pPr>
        <w:widowControl/>
        <w:jc w:val="left"/>
        <w:rPr>
          <w:rFonts w:ascii="BIZ UD明朝 Medium" w:eastAsia="BIZ UD明朝 Medium" w:hAnsi="BIZ UD明朝 Medium"/>
          <w:sz w:val="22"/>
          <w:szCs w:val="24"/>
        </w:rPr>
      </w:pPr>
    </w:p>
    <w:p w14:paraId="65A55F6E" w14:textId="5BB67BB5" w:rsidR="00055275" w:rsidRPr="006921D8" w:rsidRDefault="00055275" w:rsidP="006921D8">
      <w:pPr>
        <w:widowControl/>
        <w:jc w:val="left"/>
        <w:rPr>
          <w:rFonts w:ascii="BIZ UD明朝 Medium" w:eastAsia="BIZ UD明朝 Medium" w:hAnsi="BIZ UD明朝 Medium"/>
          <w:sz w:val="22"/>
          <w:szCs w:val="24"/>
        </w:rPr>
      </w:pPr>
    </w:p>
    <w:p w14:paraId="729E7DB8" w14:textId="02B4AC45" w:rsidR="00055275" w:rsidRDefault="006921D8">
      <w:pPr>
        <w:widowControl/>
        <w:jc w:val="left"/>
        <w:rPr>
          <w:rFonts w:ascii="BIZ UDゴシック" w:eastAsia="BIZ UDゴシック" w:hAnsi="BIZ UDゴシック"/>
          <w:b/>
          <w:bCs/>
          <w:sz w:val="28"/>
          <w:szCs w:val="32"/>
        </w:rPr>
      </w:pPr>
      <w:r>
        <w:rPr>
          <w:noProof/>
        </w:rPr>
        <mc:AlternateContent>
          <mc:Choice Requires="wps">
            <w:drawing>
              <wp:anchor distT="45720" distB="45720" distL="114300" distR="114300" simplePos="0" relativeHeight="252241920" behindDoc="0" locked="0" layoutInCell="1" allowOverlap="1" wp14:anchorId="29473875" wp14:editId="31773398">
                <wp:simplePos x="0" y="0"/>
                <wp:positionH relativeFrom="margin">
                  <wp:align>right</wp:align>
                </wp:positionH>
                <wp:positionV relativeFrom="paragraph">
                  <wp:posOffset>685744</wp:posOffset>
                </wp:positionV>
                <wp:extent cx="2054860" cy="316865"/>
                <wp:effectExtent l="0" t="0" r="2540" b="6985"/>
                <wp:wrapNone/>
                <wp:docPr id="4703267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470961AB" w14:textId="77777777" w:rsidR="003E4AFC" w:rsidRPr="004C5079" w:rsidRDefault="003E4AFC" w:rsidP="00985E39">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017A4A">
                              <w:rPr>
                                <w:rFonts w:ascii="BIZ UD明朝 Medium" w:eastAsia="BIZ UD明朝 Medium" w:hAnsi="BIZ UD明朝 Medium" w:hint="eastAsia"/>
                                <w:sz w:val="16"/>
                                <w:szCs w:val="18"/>
                              </w:rPr>
                              <w:t>人口動態保健所・市区町村別統計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3875" id="_x0000_s1102" type="#_x0000_t202" style="position:absolute;margin-left:110.6pt;margin-top:54pt;width:161.8pt;height:24.95pt;z-index:252241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" stroked="f">
                <v:textbox>
                  <w:txbxContent>
                    <w:p w14:paraId="470961AB" w14:textId="77777777" w:rsidR="003E4AFC" w:rsidRPr="004C5079" w:rsidRDefault="003E4AFC" w:rsidP="00985E39">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017A4A">
                        <w:rPr>
                          <w:rFonts w:ascii="BIZ UD明朝 Medium" w:eastAsia="BIZ UD明朝 Medium" w:hAnsi="BIZ UD明朝 Medium" w:hint="eastAsia"/>
                          <w:sz w:val="16"/>
                          <w:szCs w:val="18"/>
                        </w:rPr>
                        <w:t>人口動態保健所・市区町村別統計</w:t>
                      </w:r>
                    </w:p>
                  </w:txbxContent>
                </v:textbox>
                <w10:wrap anchorx="margin"/>
              </v:shape>
            </w:pict>
          </mc:Fallback>
        </mc:AlternateContent>
      </w:r>
      <w:r w:rsidR="00055275">
        <w:rPr>
          <w:rFonts w:ascii="BIZ UDゴシック" w:eastAsia="BIZ UDゴシック" w:hAnsi="BIZ UDゴシック"/>
          <w:b/>
          <w:bCs/>
          <w:sz w:val="28"/>
          <w:szCs w:val="32"/>
        </w:rPr>
        <w:br w:type="page"/>
      </w:r>
    </w:p>
    <w:bookmarkStart w:id="15" w:name="_Toc214348277"/>
    <w:p w14:paraId="5E3D66C0" w14:textId="55C1B092" w:rsidR="0067632B" w:rsidRPr="00651CEA" w:rsidRDefault="000205CE" w:rsidP="000205CE">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50496" behindDoc="1" locked="0" layoutInCell="1" allowOverlap="1" wp14:anchorId="5FAB4A1B" wp14:editId="23C398AD">
                <wp:simplePos x="0" y="0"/>
                <wp:positionH relativeFrom="column">
                  <wp:posOffset>0</wp:posOffset>
                </wp:positionH>
                <wp:positionV relativeFrom="paragraph">
                  <wp:posOffset>39683</wp:posOffset>
                </wp:positionV>
                <wp:extent cx="5795645" cy="339725"/>
                <wp:effectExtent l="0" t="0" r="0" b="3175"/>
                <wp:wrapNone/>
                <wp:docPr id="1121877987"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93BC845" id="四角形: 角を丸くする 124" o:spid="_x0000_s1026" style="position:absolute;margin-left:0;margin-top:3.1pt;width:456.35pt;height:26.75pt;z-index:-25066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" fillcolor="#d8d8d8 [2732]" stroked="f" strokeweight="1pt">
                <v:stroke joinstyle="miter"/>
              </v:roundrect>
            </w:pict>
          </mc:Fallback>
        </mc:AlternateContent>
      </w:r>
      <w:r w:rsidR="00A52FCC">
        <w:rPr>
          <w:rFonts w:ascii="BIZ UDゴシック" w:eastAsia="BIZ UDゴシック" w:hAnsi="BIZ UDゴシック" w:hint="eastAsia"/>
          <w:b/>
          <w:bCs/>
          <w:color w:val="000000" w:themeColor="text1"/>
          <w:sz w:val="36"/>
          <w:szCs w:val="18"/>
        </w:rPr>
        <w:t>３</w:t>
      </w:r>
      <w:r w:rsidR="0067632B" w:rsidRPr="00651CEA">
        <w:rPr>
          <w:rFonts w:ascii="BIZ UDゴシック" w:eastAsia="BIZ UDゴシック" w:hAnsi="BIZ UDゴシック"/>
          <w:b/>
          <w:bCs/>
          <w:sz w:val="36"/>
          <w:szCs w:val="18"/>
        </w:rPr>
        <w:t xml:space="preserve">　</w:t>
      </w:r>
      <w:r w:rsidR="0067632B">
        <w:rPr>
          <w:rFonts w:ascii="BIZ UDゴシック" w:eastAsia="BIZ UDゴシック" w:hAnsi="BIZ UDゴシック" w:hint="eastAsia"/>
          <w:b/>
          <w:bCs/>
          <w:sz w:val="36"/>
          <w:szCs w:val="18"/>
        </w:rPr>
        <w:t>平均寿命と健康寿命</w:t>
      </w:r>
      <w:bookmarkEnd w:id="15"/>
    </w:p>
    <w:p w14:paraId="749BC557" w14:textId="7108EF8F" w:rsidR="0067632B" w:rsidRPr="00651CEA" w:rsidRDefault="0067632B" w:rsidP="0067632B">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（１）</w:t>
      </w:r>
      <w:r>
        <w:rPr>
          <w:rFonts w:ascii="BIZ UDゴシック" w:eastAsia="BIZ UDゴシック" w:hAnsi="BIZ UDゴシック" w:hint="eastAsia"/>
          <w:b/>
          <w:bCs/>
          <w:sz w:val="28"/>
          <w:szCs w:val="32"/>
        </w:rPr>
        <w:t>平均寿命</w:t>
      </w:r>
      <w:r w:rsidR="00E559FB">
        <w:rPr>
          <w:rFonts w:ascii="BIZ UDゴシック" w:eastAsia="BIZ UDゴシック" w:hAnsi="BIZ UDゴシック" w:hint="eastAsia"/>
          <w:b/>
          <w:bCs/>
          <w:sz w:val="28"/>
          <w:szCs w:val="32"/>
        </w:rPr>
        <w:t>と健康寿命の推移</w:t>
      </w:r>
    </w:p>
    <w:p w14:paraId="07BCEBB6" w14:textId="60A1F3A0" w:rsidR="004C5079" w:rsidRDefault="00D34D0C" w:rsidP="00D34D0C">
      <w:pPr>
        <w:widowControl/>
        <w:ind w:right="-144"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w:t>
      </w:r>
      <w:r w:rsidR="00176233" w:rsidRPr="00176233">
        <w:rPr>
          <w:rFonts w:ascii="BIZ UD明朝 Medium" w:eastAsia="BIZ UD明朝 Medium" w:hAnsi="BIZ UD明朝 Medium" w:hint="eastAsia"/>
          <w:sz w:val="22"/>
          <w:szCs w:val="24"/>
        </w:rPr>
        <w:t>健康</w:t>
      </w:r>
      <w:r>
        <w:rPr>
          <w:rFonts w:ascii="BIZ UD明朝 Medium" w:eastAsia="BIZ UD明朝 Medium" w:hAnsi="BIZ UD明朝 Medium" w:hint="eastAsia"/>
          <w:sz w:val="22"/>
          <w:szCs w:val="24"/>
        </w:rPr>
        <w:t>上の問題で日常生活が制限されることなく生活できる期間」と定義される健康寿命</w:t>
      </w:r>
      <w:r w:rsidRPr="00901842">
        <w:rPr>
          <w:rFonts w:ascii="BIZ UD明朝 Medium" w:eastAsia="BIZ UD明朝 Medium" w:hAnsi="BIZ UD明朝 Medium" w:hint="eastAsia"/>
          <w:sz w:val="22"/>
          <w:szCs w:val="24"/>
          <w:vertAlign w:val="superscript"/>
        </w:rPr>
        <w:t>※</w:t>
      </w:r>
      <w:r>
        <w:rPr>
          <w:rFonts w:ascii="BIZ UD明朝 Medium" w:eastAsia="BIZ UD明朝 Medium" w:hAnsi="BIZ UD明朝 Medium" w:hint="eastAsia"/>
          <w:sz w:val="22"/>
          <w:szCs w:val="24"/>
        </w:rPr>
        <w:t>は市町村では算定が困難であるため、これに替えて日常生活動作が自立している期間の平均（＝平均自立期間）をみると、</w:t>
      </w:r>
      <w:r w:rsidR="0041603B">
        <w:rPr>
          <w:rFonts w:ascii="BIZ UD明朝 Medium" w:eastAsia="BIZ UD明朝 Medium" w:hAnsi="BIZ UD明朝 Medium" w:hint="eastAsia"/>
          <w:sz w:val="22"/>
          <w:szCs w:val="24"/>
        </w:rPr>
        <w:t>令和4（2022）</w:t>
      </w:r>
      <w:r w:rsidR="00E559FB" w:rsidRPr="00E559FB">
        <w:rPr>
          <w:rFonts w:ascii="BIZ UD明朝 Medium" w:eastAsia="BIZ UD明朝 Medium" w:hAnsi="BIZ UD明朝 Medium"/>
          <w:sz w:val="22"/>
          <w:szCs w:val="24"/>
        </w:rPr>
        <w:t>年の</w:t>
      </w:r>
      <w:r w:rsidR="00176233">
        <w:rPr>
          <w:rFonts w:ascii="BIZ UD明朝 Medium" w:eastAsia="BIZ UD明朝 Medium" w:hAnsi="BIZ UD明朝 Medium" w:hint="eastAsia"/>
          <w:sz w:val="22"/>
          <w:szCs w:val="24"/>
        </w:rPr>
        <w:t>亀岡市の</w:t>
      </w:r>
      <w:r w:rsidR="00E559FB" w:rsidRPr="00E559FB">
        <w:rPr>
          <w:rFonts w:ascii="BIZ UD明朝 Medium" w:eastAsia="BIZ UD明朝 Medium" w:hAnsi="BIZ UD明朝 Medium"/>
          <w:sz w:val="22"/>
          <w:szCs w:val="24"/>
        </w:rPr>
        <w:t>男性の平均寿命は</w:t>
      </w:r>
      <w:r w:rsidR="00176233">
        <w:rPr>
          <w:rFonts w:ascii="BIZ UD明朝 Medium" w:eastAsia="BIZ UD明朝 Medium" w:hAnsi="BIZ UD明朝 Medium" w:hint="eastAsia"/>
          <w:sz w:val="22"/>
          <w:szCs w:val="24"/>
        </w:rPr>
        <w:t>82.3</w:t>
      </w:r>
      <w:r w:rsidR="004C5079">
        <w:rPr>
          <w:rFonts w:ascii="BIZ UD明朝 Medium" w:eastAsia="BIZ UD明朝 Medium" w:hAnsi="BIZ UD明朝 Medium" w:hint="eastAsia"/>
          <w:sz w:val="22"/>
          <w:szCs w:val="24"/>
        </w:rPr>
        <w:t>年</w:t>
      </w:r>
      <w:r w:rsidR="00176233">
        <w:rPr>
          <w:rFonts w:ascii="BIZ UD明朝 Medium" w:eastAsia="BIZ UD明朝 Medium" w:hAnsi="BIZ UD明朝 Medium" w:hint="eastAsia"/>
          <w:sz w:val="22"/>
          <w:szCs w:val="24"/>
        </w:rPr>
        <w:t>、</w:t>
      </w:r>
      <w:r w:rsidR="00E559FB" w:rsidRPr="00E559FB">
        <w:rPr>
          <w:rFonts w:ascii="BIZ UD明朝 Medium" w:eastAsia="BIZ UD明朝 Medium" w:hAnsi="BIZ UD明朝 Medium"/>
          <w:sz w:val="22"/>
          <w:szCs w:val="24"/>
        </w:rPr>
        <w:t>健康寿命は</w:t>
      </w:r>
      <w:r w:rsidR="00176233">
        <w:rPr>
          <w:rFonts w:ascii="BIZ UD明朝 Medium" w:eastAsia="BIZ UD明朝 Medium" w:hAnsi="BIZ UD明朝 Medium" w:hint="eastAsia"/>
          <w:sz w:val="22"/>
          <w:szCs w:val="24"/>
        </w:rPr>
        <w:t>80.9</w:t>
      </w:r>
      <w:r w:rsidR="004C5079">
        <w:rPr>
          <w:rFonts w:ascii="BIZ UD明朝 Medium" w:eastAsia="BIZ UD明朝 Medium" w:hAnsi="BIZ UD明朝 Medium" w:hint="eastAsia"/>
          <w:sz w:val="22"/>
          <w:szCs w:val="24"/>
        </w:rPr>
        <w:t>年と</w:t>
      </w:r>
      <w:r w:rsidR="00176233">
        <w:rPr>
          <w:rFonts w:ascii="BIZ UD明朝 Medium" w:eastAsia="BIZ UD明朝 Medium" w:hAnsi="BIZ UD明朝 Medium" w:hint="eastAsia"/>
          <w:sz w:val="22"/>
          <w:szCs w:val="24"/>
        </w:rPr>
        <w:t>なっており</w:t>
      </w:r>
      <w:r w:rsidR="00E559FB" w:rsidRPr="00E559FB">
        <w:rPr>
          <w:rFonts w:ascii="BIZ UD明朝 Medium" w:eastAsia="BIZ UD明朝 Medium" w:hAnsi="BIZ UD明朝 Medium"/>
          <w:sz w:val="22"/>
          <w:szCs w:val="24"/>
        </w:rPr>
        <w:t>、平均寿命と健康寿命の差は1.</w:t>
      </w:r>
      <w:r w:rsidR="00176233">
        <w:rPr>
          <w:rFonts w:ascii="BIZ UD明朝 Medium" w:eastAsia="BIZ UD明朝 Medium" w:hAnsi="BIZ UD明朝 Medium" w:hint="eastAsia"/>
          <w:sz w:val="22"/>
          <w:szCs w:val="24"/>
        </w:rPr>
        <w:t>4年</w:t>
      </w:r>
      <w:r w:rsidR="00E559FB" w:rsidRPr="00E559FB">
        <w:rPr>
          <w:rFonts w:ascii="BIZ UD明朝 Medium" w:eastAsia="BIZ UD明朝 Medium" w:hAnsi="BIZ UD明朝 Medium"/>
          <w:sz w:val="22"/>
          <w:szCs w:val="24"/>
        </w:rPr>
        <w:t>です。</w:t>
      </w:r>
      <w:r w:rsidR="004C5079">
        <w:rPr>
          <w:rFonts w:ascii="BIZ UD明朝 Medium" w:eastAsia="BIZ UD明朝 Medium" w:hAnsi="BIZ UD明朝 Medium" w:hint="eastAsia"/>
          <w:sz w:val="22"/>
          <w:szCs w:val="24"/>
        </w:rPr>
        <w:t>平均寿命は増減を繰り返しながら推移していますが、</w:t>
      </w:r>
      <w:r w:rsidR="004C5079" w:rsidRPr="004C5079">
        <w:rPr>
          <w:rFonts w:ascii="BIZ UD明朝 Medium" w:eastAsia="BIZ UD明朝 Medium" w:hAnsi="BIZ UD明朝 Medium" w:hint="eastAsia"/>
          <w:sz w:val="22"/>
          <w:szCs w:val="24"/>
        </w:rPr>
        <w:t>平均寿命と健康寿命の差は</w:t>
      </w:r>
      <w:r w:rsidR="004C5079">
        <w:rPr>
          <w:rFonts w:ascii="BIZ UD明朝 Medium" w:eastAsia="BIZ UD明朝 Medium" w:hAnsi="BIZ UD明朝 Medium" w:hint="eastAsia"/>
          <w:sz w:val="22"/>
          <w:szCs w:val="24"/>
        </w:rPr>
        <w:t>およそ横ばいで推移しています。</w:t>
      </w:r>
    </w:p>
    <w:p w14:paraId="13F02C54" w14:textId="3371AD18" w:rsidR="00176233" w:rsidRPr="004C5079" w:rsidRDefault="00176233" w:rsidP="004C5079">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また、女性</w:t>
      </w:r>
      <w:r w:rsidRPr="00E559FB">
        <w:rPr>
          <w:rFonts w:ascii="BIZ UD明朝 Medium" w:eastAsia="BIZ UD明朝 Medium" w:hAnsi="BIZ UD明朝 Medium"/>
          <w:sz w:val="22"/>
          <w:szCs w:val="24"/>
        </w:rPr>
        <w:t>の平均寿命は</w:t>
      </w:r>
      <w:r w:rsidR="00F33766">
        <w:rPr>
          <w:rFonts w:ascii="BIZ UD明朝 Medium" w:eastAsia="BIZ UD明朝 Medium" w:hAnsi="BIZ UD明朝 Medium" w:hint="eastAsia"/>
          <w:sz w:val="22"/>
          <w:szCs w:val="24"/>
        </w:rPr>
        <w:t>87.6</w:t>
      </w:r>
      <w:r w:rsidR="004C5079">
        <w:rPr>
          <w:rFonts w:ascii="BIZ UD明朝 Medium" w:eastAsia="BIZ UD明朝 Medium" w:hAnsi="BIZ UD明朝 Medium" w:hint="eastAsia"/>
          <w:sz w:val="22"/>
          <w:szCs w:val="24"/>
        </w:rPr>
        <w:t>年</w:t>
      </w:r>
      <w:r>
        <w:rPr>
          <w:rFonts w:ascii="BIZ UD明朝 Medium" w:eastAsia="BIZ UD明朝 Medium" w:hAnsi="BIZ UD明朝 Medium" w:hint="eastAsia"/>
          <w:sz w:val="22"/>
          <w:szCs w:val="24"/>
        </w:rPr>
        <w:t>、</w:t>
      </w:r>
      <w:r w:rsidRPr="00E559FB">
        <w:rPr>
          <w:rFonts w:ascii="BIZ UD明朝 Medium" w:eastAsia="BIZ UD明朝 Medium" w:hAnsi="BIZ UD明朝 Medium"/>
          <w:sz w:val="22"/>
          <w:szCs w:val="24"/>
        </w:rPr>
        <w:t>健康寿命は</w:t>
      </w:r>
      <w:r w:rsidR="00F33766">
        <w:rPr>
          <w:rFonts w:ascii="BIZ UD明朝 Medium" w:eastAsia="BIZ UD明朝 Medium" w:hAnsi="BIZ UD明朝 Medium" w:hint="eastAsia"/>
          <w:sz w:val="22"/>
          <w:szCs w:val="24"/>
        </w:rPr>
        <w:t>84.4</w:t>
      </w:r>
      <w:r w:rsidR="004C5079">
        <w:rPr>
          <w:rFonts w:ascii="BIZ UD明朝 Medium" w:eastAsia="BIZ UD明朝 Medium" w:hAnsi="BIZ UD明朝 Medium" w:hint="eastAsia"/>
          <w:sz w:val="22"/>
          <w:szCs w:val="24"/>
        </w:rPr>
        <w:t>年</w:t>
      </w:r>
      <w:r>
        <w:rPr>
          <w:rFonts w:ascii="BIZ UD明朝 Medium" w:eastAsia="BIZ UD明朝 Medium" w:hAnsi="BIZ UD明朝 Medium" w:hint="eastAsia"/>
          <w:sz w:val="22"/>
          <w:szCs w:val="24"/>
        </w:rPr>
        <w:t>となっており</w:t>
      </w:r>
      <w:r w:rsidRPr="00E559FB">
        <w:rPr>
          <w:rFonts w:ascii="BIZ UD明朝 Medium" w:eastAsia="BIZ UD明朝 Medium" w:hAnsi="BIZ UD明朝 Medium"/>
          <w:sz w:val="22"/>
          <w:szCs w:val="24"/>
        </w:rPr>
        <w:t>、平均寿命と健康寿命の差は</w:t>
      </w:r>
      <w:r>
        <w:rPr>
          <w:rFonts w:ascii="BIZ UD明朝 Medium" w:eastAsia="BIZ UD明朝 Medium" w:hAnsi="BIZ UD明朝 Medium" w:hint="eastAsia"/>
          <w:sz w:val="22"/>
          <w:szCs w:val="24"/>
        </w:rPr>
        <w:t>3.2年</w:t>
      </w:r>
      <w:r w:rsidRPr="00E559FB">
        <w:rPr>
          <w:rFonts w:ascii="BIZ UD明朝 Medium" w:eastAsia="BIZ UD明朝 Medium" w:hAnsi="BIZ UD明朝 Medium"/>
          <w:sz w:val="22"/>
          <w:szCs w:val="24"/>
        </w:rPr>
        <w:t>です。</w:t>
      </w:r>
      <w:r w:rsidR="00E559FB" w:rsidRPr="00E559FB">
        <w:rPr>
          <w:rFonts w:ascii="BIZ UD明朝 Medium" w:eastAsia="BIZ UD明朝 Medium" w:hAnsi="BIZ UD明朝 Medium"/>
          <w:sz w:val="22"/>
          <w:szCs w:val="24"/>
        </w:rPr>
        <w:t>女性の平均寿命は、男性と比較して</w:t>
      </w:r>
      <w:r w:rsidR="004C5079">
        <w:rPr>
          <w:rFonts w:ascii="BIZ UD明朝 Medium" w:eastAsia="BIZ UD明朝 Medium" w:hAnsi="BIZ UD明朝 Medium" w:hint="eastAsia"/>
          <w:sz w:val="22"/>
          <w:szCs w:val="24"/>
        </w:rPr>
        <w:t>5.3年</w:t>
      </w:r>
      <w:r w:rsidR="00E559FB" w:rsidRPr="00E559FB">
        <w:rPr>
          <w:rFonts w:ascii="BIZ UD明朝 Medium" w:eastAsia="BIZ UD明朝 Medium" w:hAnsi="BIZ UD明朝 Medium"/>
          <w:sz w:val="22"/>
          <w:szCs w:val="24"/>
        </w:rPr>
        <w:t>長くなっています。</w:t>
      </w:r>
      <w:r w:rsidR="004C5079">
        <w:rPr>
          <w:rFonts w:ascii="BIZ UD明朝 Medium" w:eastAsia="BIZ UD明朝 Medium" w:hAnsi="BIZ UD明朝 Medium" w:hint="eastAsia"/>
          <w:sz w:val="22"/>
          <w:szCs w:val="24"/>
        </w:rPr>
        <w:t>平均寿命はゆるやかな延伸傾向にありますが、令和2</w:t>
      </w:r>
      <w:r w:rsidR="00DB6FE4">
        <w:rPr>
          <w:rFonts w:ascii="BIZ UD明朝 Medium" w:eastAsia="BIZ UD明朝 Medium" w:hAnsi="BIZ UD明朝 Medium" w:hint="eastAsia"/>
          <w:sz w:val="22"/>
          <w:szCs w:val="24"/>
        </w:rPr>
        <w:t>（2020）</w:t>
      </w:r>
      <w:r w:rsidR="004C5079">
        <w:rPr>
          <w:rFonts w:ascii="BIZ UD明朝 Medium" w:eastAsia="BIZ UD明朝 Medium" w:hAnsi="BIZ UD明朝 Medium" w:hint="eastAsia"/>
          <w:sz w:val="22"/>
          <w:szCs w:val="24"/>
        </w:rPr>
        <w:t>年以降横ばいとなっており、</w:t>
      </w:r>
      <w:r w:rsidR="004C5079" w:rsidRPr="004C5079">
        <w:rPr>
          <w:rFonts w:ascii="BIZ UD明朝 Medium" w:eastAsia="BIZ UD明朝 Medium" w:hAnsi="BIZ UD明朝 Medium" w:hint="eastAsia"/>
          <w:sz w:val="22"/>
          <w:szCs w:val="24"/>
        </w:rPr>
        <w:t>平均寿命と健康寿命の差は</w:t>
      </w:r>
      <w:r w:rsidR="004C5079">
        <w:rPr>
          <w:rFonts w:ascii="BIZ UD明朝 Medium" w:eastAsia="BIZ UD明朝 Medium" w:hAnsi="BIZ UD明朝 Medium" w:hint="eastAsia"/>
          <w:sz w:val="22"/>
          <w:szCs w:val="24"/>
        </w:rPr>
        <w:t>およそ横ばいで推移しています。</w:t>
      </w:r>
    </w:p>
    <w:p w14:paraId="605D6276" w14:textId="0CE9D5E2" w:rsidR="00E559FB" w:rsidRDefault="00E559FB" w:rsidP="0067632B">
      <w:pPr>
        <w:widowControl/>
        <w:jc w:val="left"/>
      </w:pPr>
    </w:p>
    <w:p w14:paraId="7FA87D7A" w14:textId="4F0A331E" w:rsidR="00E559FB" w:rsidRPr="00E559FB" w:rsidRDefault="00E559FB" w:rsidP="00E559FB">
      <w:pPr>
        <w:widowControl/>
        <w:jc w:val="center"/>
        <w:rPr>
          <w:rFonts w:ascii="BIZ UDゴシック" w:eastAsia="BIZ UDゴシック" w:hAnsi="BIZ UDゴシック"/>
        </w:rPr>
      </w:pPr>
      <w:r w:rsidRPr="00E559FB">
        <w:rPr>
          <w:rFonts w:ascii="BIZ UDゴシック" w:eastAsia="BIZ UDゴシック" w:hAnsi="BIZ UDゴシック" w:hint="eastAsia"/>
        </w:rPr>
        <w:t>【平均寿命と健康寿命の推移】</w:t>
      </w:r>
    </w:p>
    <w:p w14:paraId="7CAA3475" w14:textId="1270DD5E" w:rsidR="00E559FB" w:rsidRDefault="00E559FB" w:rsidP="0067632B">
      <w:pPr>
        <w:widowControl/>
        <w:jc w:val="left"/>
      </w:pPr>
      <w:r w:rsidRPr="00E559FB">
        <w:rPr>
          <w:noProof/>
        </w:rPr>
        <w:drawing>
          <wp:anchor distT="0" distB="0" distL="114300" distR="114300" simplePos="0" relativeHeight="251815936" behindDoc="0" locked="0" layoutInCell="1" allowOverlap="1" wp14:anchorId="7386DD1C" wp14:editId="7AC71976">
            <wp:simplePos x="0" y="0"/>
            <wp:positionH relativeFrom="margin">
              <wp:posOffset>44783</wp:posOffset>
            </wp:positionH>
            <wp:positionV relativeFrom="paragraph">
              <wp:posOffset>780</wp:posOffset>
            </wp:positionV>
            <wp:extent cx="5759450" cy="4206875"/>
            <wp:effectExtent l="0" t="0" r="0" b="3175"/>
            <wp:wrapNone/>
            <wp:docPr id="1865677923"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4206875"/>
                    </a:xfrm>
                    <a:prstGeom prst="rect">
                      <a:avLst/>
                    </a:prstGeom>
                    <a:noFill/>
                    <a:ln>
                      <a:noFill/>
                    </a:ln>
                  </pic:spPr>
                </pic:pic>
              </a:graphicData>
            </a:graphic>
          </wp:anchor>
        </w:drawing>
      </w:r>
    </w:p>
    <w:p w14:paraId="53A42B6E" w14:textId="77777777" w:rsidR="00E559FB" w:rsidRDefault="00E559FB" w:rsidP="0067632B">
      <w:pPr>
        <w:widowControl/>
        <w:jc w:val="left"/>
      </w:pPr>
    </w:p>
    <w:p w14:paraId="0B6E1699" w14:textId="581AE622" w:rsidR="00E559FB" w:rsidRDefault="00E559FB" w:rsidP="0067632B">
      <w:pPr>
        <w:widowControl/>
        <w:jc w:val="left"/>
      </w:pPr>
    </w:p>
    <w:p w14:paraId="69DEBC44" w14:textId="77777777" w:rsidR="00E559FB" w:rsidRDefault="00E559FB" w:rsidP="0067632B">
      <w:pPr>
        <w:widowControl/>
        <w:jc w:val="left"/>
      </w:pPr>
    </w:p>
    <w:p w14:paraId="3702521F" w14:textId="77777777" w:rsidR="00E559FB" w:rsidRDefault="00E559FB" w:rsidP="0067632B">
      <w:pPr>
        <w:widowControl/>
        <w:jc w:val="left"/>
      </w:pPr>
    </w:p>
    <w:p w14:paraId="1B46C2CA" w14:textId="77777777" w:rsidR="00E559FB" w:rsidRDefault="00E559FB" w:rsidP="0067632B">
      <w:pPr>
        <w:widowControl/>
        <w:jc w:val="left"/>
      </w:pPr>
    </w:p>
    <w:p w14:paraId="41032C5A" w14:textId="77777777" w:rsidR="00E559FB" w:rsidRDefault="00E559FB" w:rsidP="0067632B">
      <w:pPr>
        <w:widowControl/>
        <w:jc w:val="left"/>
      </w:pPr>
    </w:p>
    <w:p w14:paraId="1347E541" w14:textId="77777777" w:rsidR="00E559FB" w:rsidRDefault="00E559FB" w:rsidP="0067632B">
      <w:pPr>
        <w:widowControl/>
        <w:jc w:val="left"/>
      </w:pPr>
    </w:p>
    <w:p w14:paraId="5C557D70" w14:textId="77777777" w:rsidR="00E559FB" w:rsidRDefault="00E559FB" w:rsidP="0067632B">
      <w:pPr>
        <w:widowControl/>
        <w:jc w:val="left"/>
      </w:pPr>
    </w:p>
    <w:p w14:paraId="39E05126" w14:textId="77777777" w:rsidR="00E559FB" w:rsidRDefault="00E559FB" w:rsidP="0067632B">
      <w:pPr>
        <w:widowControl/>
        <w:jc w:val="left"/>
      </w:pPr>
    </w:p>
    <w:p w14:paraId="2A90C4B9" w14:textId="77777777" w:rsidR="00E559FB" w:rsidRDefault="00E559FB" w:rsidP="0067632B">
      <w:pPr>
        <w:widowControl/>
        <w:jc w:val="left"/>
      </w:pPr>
    </w:p>
    <w:p w14:paraId="04108AA9" w14:textId="77777777" w:rsidR="00E559FB" w:rsidRDefault="00E559FB" w:rsidP="0067632B">
      <w:pPr>
        <w:widowControl/>
        <w:jc w:val="left"/>
      </w:pPr>
    </w:p>
    <w:p w14:paraId="79480A1D" w14:textId="77777777" w:rsidR="00E559FB" w:rsidRDefault="00E559FB" w:rsidP="0067632B">
      <w:pPr>
        <w:widowControl/>
        <w:jc w:val="left"/>
      </w:pPr>
    </w:p>
    <w:p w14:paraId="46AE3045" w14:textId="7CF2D460" w:rsidR="00E559FB" w:rsidRDefault="00E559FB" w:rsidP="0067632B">
      <w:pPr>
        <w:widowControl/>
        <w:jc w:val="left"/>
      </w:pPr>
    </w:p>
    <w:p w14:paraId="4699C8CF" w14:textId="555E6B46" w:rsidR="009D4EE9" w:rsidRDefault="009D4EE9" w:rsidP="0067632B">
      <w:pPr>
        <w:widowControl/>
        <w:jc w:val="left"/>
      </w:pPr>
    </w:p>
    <w:p w14:paraId="2DCBCD4E" w14:textId="69792A83" w:rsidR="009D4EE9" w:rsidRDefault="009D4EE9" w:rsidP="0067632B">
      <w:pPr>
        <w:widowControl/>
        <w:jc w:val="left"/>
      </w:pPr>
    </w:p>
    <w:p w14:paraId="731F0650" w14:textId="77777777" w:rsidR="009D4EE9" w:rsidRDefault="009D4EE9" w:rsidP="0067632B">
      <w:pPr>
        <w:widowControl/>
        <w:jc w:val="left"/>
      </w:pPr>
    </w:p>
    <w:p w14:paraId="700AD3A0" w14:textId="32FC81F9" w:rsidR="009D4EE9" w:rsidRDefault="009D4EE9" w:rsidP="0067632B">
      <w:pPr>
        <w:widowControl/>
        <w:jc w:val="left"/>
      </w:pPr>
    </w:p>
    <w:p w14:paraId="5849C0EB" w14:textId="0ACA6B6D" w:rsidR="009D4EE9" w:rsidRDefault="009D4EE9" w:rsidP="0067632B">
      <w:pPr>
        <w:widowControl/>
        <w:jc w:val="left"/>
      </w:pPr>
      <w:r>
        <w:rPr>
          <w:noProof/>
        </w:rPr>
        <mc:AlternateContent>
          <mc:Choice Requires="wps">
            <w:drawing>
              <wp:anchor distT="45720" distB="45720" distL="114300" distR="114300" simplePos="0" relativeHeight="251817984" behindDoc="0" locked="0" layoutInCell="1" allowOverlap="1" wp14:anchorId="0A8B2F95" wp14:editId="4328C558">
                <wp:simplePos x="0" y="0"/>
                <wp:positionH relativeFrom="margin">
                  <wp:align>right</wp:align>
                </wp:positionH>
                <wp:positionV relativeFrom="paragraph">
                  <wp:posOffset>108755</wp:posOffset>
                </wp:positionV>
                <wp:extent cx="2055136" cy="316871"/>
                <wp:effectExtent l="0" t="0" r="2540" b="6985"/>
                <wp:wrapNone/>
                <wp:docPr id="2008472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6" cy="316871"/>
                        </a:xfrm>
                        <a:prstGeom prst="rect">
                          <a:avLst/>
                        </a:prstGeom>
                        <a:solidFill>
                          <a:srgbClr val="FFFFFF"/>
                        </a:solidFill>
                        <a:ln w="9525">
                          <a:noFill/>
                          <a:miter lim="800000"/>
                          <a:headEnd/>
                          <a:tailEnd/>
                        </a:ln>
                      </wps:spPr>
                      <wps:txbx>
                        <w:txbxContent>
                          <w:p w14:paraId="2EB7648B" w14:textId="38A194BD" w:rsidR="003E4AFC" w:rsidRDefault="003E4AFC" w:rsidP="00017A4A">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4C5079">
                              <w:rPr>
                                <w:rFonts w:ascii="BIZ UD明朝 Medium" w:eastAsia="BIZ UD明朝 Medium" w:hAnsi="BIZ UD明朝 Medium" w:hint="eastAsia"/>
                                <w:sz w:val="16"/>
                                <w:szCs w:val="18"/>
                              </w:rPr>
                              <w:t>国保データベース（</w:t>
                            </w:r>
                            <w:r w:rsidRPr="004C5079">
                              <w:rPr>
                                <w:rFonts w:ascii="BIZ UD明朝 Medium" w:eastAsia="BIZ UD明朝 Medium" w:hAnsi="BIZ UD明朝 Medium"/>
                                <w:sz w:val="16"/>
                                <w:szCs w:val="18"/>
                              </w:rPr>
                              <w:t>KDB)システム</w:t>
                            </w:r>
                          </w:p>
                          <w:p w14:paraId="005F96B0" w14:textId="77777777" w:rsidR="003E4AFC" w:rsidRDefault="003E4AFC" w:rsidP="00017A4A">
                            <w:pPr>
                              <w:jc w:val="right"/>
                              <w:rPr>
                                <w:rFonts w:ascii="BIZ UD明朝 Medium" w:eastAsia="BIZ UD明朝 Medium" w:hAnsi="BIZ UD明朝 Medium"/>
                                <w:sz w:val="16"/>
                                <w:szCs w:val="18"/>
                              </w:rPr>
                            </w:pPr>
                          </w:p>
                          <w:p w14:paraId="7EACA94D" w14:textId="77777777" w:rsidR="003E4AFC" w:rsidRPr="004C5079" w:rsidRDefault="003E4AFC" w:rsidP="00017A4A">
                            <w:pPr>
                              <w:jc w:val="right"/>
                              <w:rPr>
                                <w:rFonts w:ascii="BIZ UD明朝 Medium" w:eastAsia="BIZ UD明朝 Medium" w:hAnsi="BIZ UD明朝 Medium"/>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B2F95" id="_x0000_s1103" type="#_x0000_t202" style="position:absolute;margin-left:110.6pt;margin-top:8.55pt;width:161.8pt;height:24.95pt;z-index:251817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" stroked="f">
                <v:textbox>
                  <w:txbxContent>
                    <w:p w14:paraId="2EB7648B" w14:textId="38A194BD" w:rsidR="003E4AFC" w:rsidRDefault="003E4AFC" w:rsidP="00017A4A">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4C5079">
                        <w:rPr>
                          <w:rFonts w:ascii="BIZ UD明朝 Medium" w:eastAsia="BIZ UD明朝 Medium" w:hAnsi="BIZ UD明朝 Medium" w:hint="eastAsia"/>
                          <w:sz w:val="16"/>
                          <w:szCs w:val="18"/>
                        </w:rPr>
                        <w:t>国保データベース（</w:t>
                      </w:r>
                      <w:r w:rsidRPr="004C5079">
                        <w:rPr>
                          <w:rFonts w:ascii="BIZ UD明朝 Medium" w:eastAsia="BIZ UD明朝 Medium" w:hAnsi="BIZ UD明朝 Medium"/>
                          <w:sz w:val="16"/>
                          <w:szCs w:val="18"/>
                        </w:rPr>
                        <w:t>KDB)システム</w:t>
                      </w:r>
                    </w:p>
                    <w:p w14:paraId="005F96B0" w14:textId="77777777" w:rsidR="003E4AFC" w:rsidRDefault="003E4AFC" w:rsidP="00017A4A">
                      <w:pPr>
                        <w:jc w:val="right"/>
                        <w:rPr>
                          <w:rFonts w:ascii="BIZ UD明朝 Medium" w:eastAsia="BIZ UD明朝 Medium" w:hAnsi="BIZ UD明朝 Medium"/>
                          <w:sz w:val="16"/>
                          <w:szCs w:val="18"/>
                        </w:rPr>
                      </w:pPr>
                    </w:p>
                    <w:p w14:paraId="7EACA94D" w14:textId="77777777" w:rsidR="003E4AFC" w:rsidRPr="004C5079" w:rsidRDefault="003E4AFC" w:rsidP="00017A4A">
                      <w:pPr>
                        <w:jc w:val="right"/>
                        <w:rPr>
                          <w:rFonts w:ascii="BIZ UD明朝 Medium" w:eastAsia="BIZ UD明朝 Medium" w:hAnsi="BIZ UD明朝 Medium"/>
                          <w:sz w:val="16"/>
                          <w:szCs w:val="18"/>
                        </w:rPr>
                      </w:pPr>
                    </w:p>
                  </w:txbxContent>
                </v:textbox>
                <w10:wrap anchorx="margin"/>
              </v:shape>
            </w:pict>
          </mc:Fallback>
        </mc:AlternateContent>
      </w:r>
    </w:p>
    <w:p w14:paraId="6C06B3C0" w14:textId="77777777" w:rsidR="009D4EE9" w:rsidRDefault="009D4EE9" w:rsidP="0067632B">
      <w:pPr>
        <w:widowControl/>
        <w:jc w:val="left"/>
      </w:pPr>
    </w:p>
    <w:p w14:paraId="6452CE48" w14:textId="53A30EA9" w:rsidR="00B04B5F" w:rsidRPr="00D34D0C" w:rsidRDefault="009D4EE9" w:rsidP="00D34D0C">
      <w:pPr>
        <w:spacing w:beforeLines="20" w:before="72" w:line="240" w:lineRule="exact"/>
        <w:ind w:left="180" w:hangingChars="100" w:hanging="180"/>
        <w:rPr>
          <w:rFonts w:ascii="BIZ UD明朝 Medium" w:eastAsia="BIZ UD明朝 Medium" w:hAnsi="BIZ UD明朝 Medium"/>
          <w:color w:val="000000" w:themeColor="text1"/>
          <w:sz w:val="18"/>
          <w:szCs w:val="20"/>
        </w:rPr>
      </w:pPr>
      <w:r w:rsidRPr="00F6567F">
        <w:rPr>
          <w:rFonts w:ascii="BIZ UD明朝 Medium" w:eastAsia="BIZ UD明朝 Medium" w:hAnsi="BIZ UD明朝 Medium" w:hint="eastAsia"/>
          <w:b/>
          <w:bCs/>
          <w:sz w:val="18"/>
          <w:szCs w:val="20"/>
        </w:rPr>
        <w:t>※</w:t>
      </w:r>
      <w:r w:rsidR="009F5F0F" w:rsidRPr="00436D76">
        <w:rPr>
          <w:rFonts w:ascii="BIZ UD明朝 Medium" w:eastAsia="BIZ UD明朝 Medium" w:hAnsi="BIZ UD明朝 Medium" w:hint="eastAsia"/>
          <w:color w:val="000000" w:themeColor="text1"/>
          <w:sz w:val="18"/>
          <w:szCs w:val="20"/>
        </w:rPr>
        <w:t>健康寿命</w:t>
      </w:r>
      <w:r w:rsidRPr="00436D76">
        <w:rPr>
          <w:rFonts w:ascii="BIZ UD明朝 Medium" w:eastAsia="BIZ UD明朝 Medium" w:hAnsi="BIZ UD明朝 Medium" w:hint="eastAsia"/>
          <w:color w:val="000000" w:themeColor="text1"/>
          <w:sz w:val="18"/>
          <w:szCs w:val="20"/>
        </w:rPr>
        <w:t>：</w:t>
      </w:r>
      <w:r w:rsidR="00D34D0C">
        <w:rPr>
          <w:rFonts w:ascii="BIZ UD明朝 Medium" w:eastAsia="BIZ UD明朝 Medium" w:hAnsi="BIZ UD明朝 Medium" w:hint="eastAsia"/>
          <w:color w:val="000000" w:themeColor="text1"/>
          <w:sz w:val="18"/>
          <w:szCs w:val="20"/>
        </w:rPr>
        <w:t>国が定める健康寿命の定義は、「健康上の問題で日常生活が制限されることなく生活できる期間」とされ、「日常生活に制限のない期間の平均」は国民生活基礎調査と生命表を基礎情報として算出されている</w:t>
      </w:r>
      <w:r w:rsidR="00E83378" w:rsidRPr="00436D76">
        <w:rPr>
          <w:rFonts w:ascii="BIZ UD明朝 Medium" w:eastAsia="BIZ UD明朝 Medium" w:hAnsi="BIZ UD明朝 Medium" w:hint="eastAsia"/>
          <w:color w:val="000000" w:themeColor="text1"/>
          <w:sz w:val="18"/>
          <w:szCs w:val="20"/>
        </w:rPr>
        <w:t>。</w:t>
      </w:r>
      <w:r w:rsidR="00D34D0C">
        <w:rPr>
          <w:rFonts w:ascii="BIZ UD明朝 Medium" w:eastAsia="BIZ UD明朝 Medium" w:hAnsi="BIZ UD明朝 Medium" w:hint="eastAsia"/>
          <w:color w:val="000000" w:themeColor="text1"/>
          <w:sz w:val="18"/>
          <w:szCs w:val="20"/>
        </w:rPr>
        <w:t>一方、市町村においては、毎年安定的に入手可能な健康寿命を表す数値に、介護保険の要介護認定者のデータを基礎情報として算出する「</w:t>
      </w:r>
      <w:r w:rsidR="00D34D0C" w:rsidRPr="00D34D0C">
        <w:rPr>
          <w:rFonts w:ascii="BIZ UD明朝 Medium" w:eastAsia="BIZ UD明朝 Medium" w:hAnsi="BIZ UD明朝 Medium" w:hint="eastAsia"/>
          <w:color w:val="000000" w:themeColor="text1"/>
          <w:sz w:val="18"/>
          <w:szCs w:val="20"/>
        </w:rPr>
        <w:t>日常生活動作が自立している期間の平均</w:t>
      </w:r>
      <w:r w:rsidR="00D34D0C">
        <w:rPr>
          <w:rFonts w:ascii="BIZ UD明朝 Medium" w:eastAsia="BIZ UD明朝 Medium" w:hAnsi="BIZ UD明朝 Medium" w:hint="eastAsia"/>
          <w:color w:val="000000" w:themeColor="text1"/>
          <w:sz w:val="18"/>
          <w:szCs w:val="20"/>
        </w:rPr>
        <w:t>（平均自立期間）」を用いる場合が多い。従って、全国の健康寿命の数値は比較データとしては掲載していない。</w:t>
      </w:r>
      <w:r w:rsidR="00E559FB">
        <w:br w:type="page"/>
      </w:r>
    </w:p>
    <w:p w14:paraId="0B6D5EC6" w14:textId="77777777" w:rsidR="008E64D0" w:rsidRPr="005B0EA9" w:rsidRDefault="008E64D0" w:rsidP="008E64D0">
      <w:pPr>
        <w:widowControl/>
        <w:ind w:firstLineChars="100" w:firstLine="220"/>
        <w:jc w:val="left"/>
        <w:rPr>
          <w:rFonts w:ascii="BIZ UD明朝 Medium" w:eastAsia="BIZ UD明朝 Medium" w:hAnsi="BIZ UD明朝 Medium"/>
          <w:sz w:val="22"/>
          <w:szCs w:val="24"/>
        </w:rPr>
      </w:pPr>
      <w:r w:rsidRPr="008E64D0">
        <w:rPr>
          <w:rFonts w:ascii="BIZ UD明朝 Medium" w:eastAsia="BIZ UD明朝 Medium" w:hAnsi="BIZ UD明朝 Medium" w:hint="eastAsia"/>
          <w:sz w:val="22"/>
          <w:szCs w:val="24"/>
        </w:rPr>
        <w:lastRenderedPageBreak/>
        <w:t>令和</w:t>
      </w:r>
      <w:r w:rsidRPr="008E64D0">
        <w:rPr>
          <w:rFonts w:ascii="BIZ UD明朝 Medium" w:eastAsia="BIZ UD明朝 Medium" w:hAnsi="BIZ UD明朝 Medium"/>
          <w:sz w:val="22"/>
          <w:szCs w:val="24"/>
        </w:rPr>
        <w:t>4（2022）年の亀岡市の男性の平均寿命は、全国、京都府と比較して長く、健康寿命も同様です。平均寿命と健康寿命の差は全国と等しく、京都府と比較して小さくなっています</w:t>
      </w:r>
      <w:r w:rsidRPr="005B0EA9">
        <w:rPr>
          <w:rFonts w:ascii="BIZ UD明朝 Medium" w:eastAsia="BIZ UD明朝 Medium" w:hAnsi="BIZ UD明朝 Medium"/>
          <w:sz w:val="22"/>
          <w:szCs w:val="24"/>
        </w:rPr>
        <w:t>。</w:t>
      </w:r>
    </w:p>
    <w:p w14:paraId="7B36C8FE" w14:textId="0D06CFDA" w:rsidR="008E64D0" w:rsidRPr="00625003" w:rsidRDefault="008E64D0" w:rsidP="008E64D0">
      <w:pPr>
        <w:widowControl/>
        <w:ind w:firstLineChars="100" w:firstLine="220"/>
        <w:jc w:val="left"/>
        <w:rPr>
          <w:rFonts w:ascii="BIZ UD明朝 Medium" w:eastAsia="BIZ UD明朝 Medium" w:hAnsi="BIZ UD明朝 Medium"/>
          <w:sz w:val="22"/>
          <w:szCs w:val="24"/>
        </w:rPr>
      </w:pPr>
      <w:r w:rsidRPr="005B0EA9">
        <w:rPr>
          <w:rFonts w:ascii="BIZ UD明朝 Medium" w:eastAsia="BIZ UD明朝 Medium" w:hAnsi="BIZ UD明朝 Medium" w:hint="eastAsia"/>
          <w:sz w:val="22"/>
          <w:szCs w:val="24"/>
        </w:rPr>
        <w:t>また、女性の平均寿命は、全国、京都府と比較して長く、健康寿命も同様です。平均寿命と健康寿命の差は全国より大きく、京都府より小さくなっています。</w:t>
      </w:r>
    </w:p>
    <w:p w14:paraId="062F54EE" w14:textId="2F03AEA9" w:rsidR="004C5079" w:rsidRDefault="004C5079" w:rsidP="00176233">
      <w:pPr>
        <w:rPr>
          <w:rFonts w:ascii="BIZ UD明朝 Medium" w:eastAsia="BIZ UD明朝 Medium" w:hAnsi="BIZ UD明朝 Medium"/>
          <w:sz w:val="22"/>
          <w:szCs w:val="24"/>
        </w:rPr>
      </w:pPr>
    </w:p>
    <w:p w14:paraId="275F3540" w14:textId="2013F8AB" w:rsidR="004C5079" w:rsidRPr="00E559FB" w:rsidRDefault="004C5079" w:rsidP="004C5079">
      <w:pPr>
        <w:widowControl/>
        <w:jc w:val="center"/>
        <w:rPr>
          <w:rFonts w:ascii="BIZ UDゴシック" w:eastAsia="BIZ UDゴシック" w:hAnsi="BIZ UDゴシック"/>
        </w:rPr>
      </w:pPr>
      <w:r w:rsidRPr="00E559FB">
        <w:rPr>
          <w:rFonts w:ascii="BIZ UDゴシック" w:eastAsia="BIZ UDゴシック" w:hAnsi="BIZ UDゴシック" w:hint="eastAsia"/>
        </w:rPr>
        <w:t>【平均寿命と健康寿命</w:t>
      </w:r>
      <w:r>
        <w:rPr>
          <w:rFonts w:ascii="BIZ UDゴシック" w:eastAsia="BIZ UDゴシック" w:hAnsi="BIZ UDゴシック" w:hint="eastAsia"/>
        </w:rPr>
        <w:t>（令和4年）</w:t>
      </w:r>
      <w:r w:rsidR="00DF010A">
        <w:rPr>
          <w:rFonts w:ascii="BIZ UDゴシック" w:eastAsia="BIZ UDゴシック" w:hAnsi="BIZ UDゴシック" w:hint="eastAsia"/>
        </w:rPr>
        <w:t xml:space="preserve">　男性</w:t>
      </w:r>
      <w:r w:rsidRPr="00E559FB">
        <w:rPr>
          <w:rFonts w:ascii="BIZ UDゴシック" w:eastAsia="BIZ UDゴシック" w:hAnsi="BIZ UDゴシック" w:hint="eastAsia"/>
        </w:rPr>
        <w:t>】</w:t>
      </w:r>
    </w:p>
    <w:p w14:paraId="00CB6309" w14:textId="48C2D36E" w:rsidR="004C5079" w:rsidRPr="004C5079" w:rsidRDefault="00C936D8" w:rsidP="00176233">
      <w:pPr>
        <w:rPr>
          <w:rFonts w:ascii="BIZ UD明朝 Medium" w:eastAsia="BIZ UD明朝 Medium" w:hAnsi="BIZ UD明朝 Medium"/>
          <w:sz w:val="22"/>
          <w:szCs w:val="24"/>
        </w:rPr>
      </w:pPr>
      <w:r w:rsidRPr="00C936D8">
        <w:rPr>
          <w:noProof/>
        </w:rPr>
        <w:drawing>
          <wp:anchor distT="0" distB="0" distL="114300" distR="114300" simplePos="0" relativeHeight="252297216" behindDoc="0" locked="0" layoutInCell="1" allowOverlap="1" wp14:anchorId="046F8258" wp14:editId="38C0A931">
            <wp:simplePos x="0" y="0"/>
            <wp:positionH relativeFrom="margin">
              <wp:posOffset>0</wp:posOffset>
            </wp:positionH>
            <wp:positionV relativeFrom="paragraph">
              <wp:posOffset>87326</wp:posOffset>
            </wp:positionV>
            <wp:extent cx="5759450" cy="2753360"/>
            <wp:effectExtent l="0" t="0" r="0" b="8890"/>
            <wp:wrapNone/>
            <wp:docPr id="32024259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753360"/>
                    </a:xfrm>
                    <a:prstGeom prst="rect">
                      <a:avLst/>
                    </a:prstGeom>
                    <a:noFill/>
                    <a:ln>
                      <a:noFill/>
                    </a:ln>
                  </pic:spPr>
                </pic:pic>
              </a:graphicData>
            </a:graphic>
          </wp:anchor>
        </w:drawing>
      </w:r>
    </w:p>
    <w:p w14:paraId="2A7480D2" w14:textId="6A5721F9" w:rsidR="004C5079" w:rsidRDefault="004C5079" w:rsidP="00176233">
      <w:pPr>
        <w:rPr>
          <w:rFonts w:ascii="BIZ UD明朝 Medium" w:eastAsia="BIZ UD明朝 Medium" w:hAnsi="BIZ UD明朝 Medium"/>
          <w:sz w:val="22"/>
          <w:szCs w:val="24"/>
        </w:rPr>
      </w:pPr>
    </w:p>
    <w:p w14:paraId="62214DD5" w14:textId="51488F42" w:rsidR="004C5079" w:rsidRDefault="004C5079" w:rsidP="00176233">
      <w:pPr>
        <w:rPr>
          <w:rFonts w:ascii="BIZ UD明朝 Medium" w:eastAsia="BIZ UD明朝 Medium" w:hAnsi="BIZ UD明朝 Medium"/>
          <w:sz w:val="22"/>
          <w:szCs w:val="24"/>
        </w:rPr>
      </w:pPr>
    </w:p>
    <w:p w14:paraId="3777FAC8" w14:textId="364F9C82" w:rsidR="004C5079" w:rsidRDefault="004C5079" w:rsidP="00176233">
      <w:pPr>
        <w:rPr>
          <w:rFonts w:ascii="BIZ UD明朝 Medium" w:eastAsia="BIZ UD明朝 Medium" w:hAnsi="BIZ UD明朝 Medium"/>
          <w:sz w:val="22"/>
          <w:szCs w:val="24"/>
        </w:rPr>
      </w:pPr>
    </w:p>
    <w:p w14:paraId="781036CD" w14:textId="1909AD55" w:rsidR="004C5079" w:rsidRDefault="004C5079" w:rsidP="00176233">
      <w:pPr>
        <w:rPr>
          <w:rFonts w:ascii="BIZ UD明朝 Medium" w:eastAsia="BIZ UD明朝 Medium" w:hAnsi="BIZ UD明朝 Medium"/>
          <w:sz w:val="22"/>
          <w:szCs w:val="24"/>
        </w:rPr>
      </w:pPr>
    </w:p>
    <w:p w14:paraId="2F2ED3FC" w14:textId="596C64D3" w:rsidR="00B04B5F" w:rsidRDefault="00B04B5F" w:rsidP="00176233">
      <w:pPr>
        <w:rPr>
          <w:rFonts w:ascii="BIZ UDゴシック" w:eastAsia="BIZ UDゴシック" w:hAnsi="BIZ UDゴシック"/>
        </w:rPr>
      </w:pPr>
    </w:p>
    <w:p w14:paraId="0ACA5702" w14:textId="77777777" w:rsidR="00DF010A" w:rsidRDefault="00DF010A" w:rsidP="00176233">
      <w:pPr>
        <w:rPr>
          <w:rFonts w:ascii="BIZ UDゴシック" w:eastAsia="BIZ UDゴシック" w:hAnsi="BIZ UDゴシック"/>
        </w:rPr>
      </w:pPr>
    </w:p>
    <w:p w14:paraId="220C1E60" w14:textId="77777777" w:rsidR="00DF010A" w:rsidRDefault="00DF010A" w:rsidP="00176233">
      <w:pPr>
        <w:rPr>
          <w:rFonts w:ascii="BIZ UD明朝 Medium" w:eastAsia="BIZ UD明朝 Medium" w:hAnsi="BIZ UD明朝 Medium"/>
          <w:sz w:val="22"/>
          <w:szCs w:val="24"/>
        </w:rPr>
      </w:pPr>
    </w:p>
    <w:p w14:paraId="6CCD9880" w14:textId="77777777" w:rsidR="00B04B5F" w:rsidRDefault="00B04B5F" w:rsidP="00176233">
      <w:pPr>
        <w:rPr>
          <w:rFonts w:ascii="BIZ UD明朝 Medium" w:eastAsia="BIZ UD明朝 Medium" w:hAnsi="BIZ UD明朝 Medium"/>
          <w:sz w:val="22"/>
          <w:szCs w:val="24"/>
        </w:rPr>
      </w:pPr>
    </w:p>
    <w:p w14:paraId="39778A4C" w14:textId="77777777" w:rsidR="00C936D8" w:rsidRDefault="00C936D8" w:rsidP="00176233">
      <w:pPr>
        <w:rPr>
          <w:rFonts w:ascii="BIZ UD明朝 Medium" w:eastAsia="BIZ UD明朝 Medium" w:hAnsi="BIZ UD明朝 Medium"/>
          <w:sz w:val="22"/>
          <w:szCs w:val="24"/>
        </w:rPr>
      </w:pPr>
    </w:p>
    <w:p w14:paraId="6DFD006F" w14:textId="77777777" w:rsidR="00C936D8" w:rsidRDefault="00C936D8" w:rsidP="00176233">
      <w:pPr>
        <w:rPr>
          <w:rFonts w:ascii="BIZ UD明朝 Medium" w:eastAsia="BIZ UD明朝 Medium" w:hAnsi="BIZ UD明朝 Medium"/>
          <w:sz w:val="22"/>
          <w:szCs w:val="24"/>
        </w:rPr>
      </w:pPr>
    </w:p>
    <w:p w14:paraId="7DD57AF6" w14:textId="77777777" w:rsidR="00C936D8" w:rsidRDefault="00C936D8" w:rsidP="00176233">
      <w:pPr>
        <w:rPr>
          <w:rFonts w:ascii="BIZ UD明朝 Medium" w:eastAsia="BIZ UD明朝 Medium" w:hAnsi="BIZ UD明朝 Medium"/>
          <w:sz w:val="22"/>
          <w:szCs w:val="24"/>
        </w:rPr>
      </w:pPr>
    </w:p>
    <w:p w14:paraId="16C502E1" w14:textId="131A57D2" w:rsidR="00B04B5F" w:rsidRDefault="00B04B5F" w:rsidP="00176233">
      <w:pPr>
        <w:rPr>
          <w:rFonts w:ascii="BIZ UD明朝 Medium" w:eastAsia="BIZ UD明朝 Medium" w:hAnsi="BIZ UD明朝 Medium"/>
          <w:sz w:val="22"/>
          <w:szCs w:val="24"/>
        </w:rPr>
      </w:pPr>
    </w:p>
    <w:p w14:paraId="64721F0A" w14:textId="77777777" w:rsidR="00335125" w:rsidRDefault="00335125" w:rsidP="00176233">
      <w:pPr>
        <w:rPr>
          <w:rFonts w:ascii="BIZ UD明朝 Medium" w:eastAsia="BIZ UD明朝 Medium" w:hAnsi="BIZ UD明朝 Medium"/>
          <w:sz w:val="22"/>
          <w:szCs w:val="24"/>
        </w:rPr>
      </w:pPr>
    </w:p>
    <w:p w14:paraId="475D5ED5" w14:textId="40449792" w:rsidR="00B04B5F" w:rsidRPr="00E559FB" w:rsidRDefault="00B04B5F" w:rsidP="00B04B5F">
      <w:pPr>
        <w:widowControl/>
        <w:jc w:val="center"/>
        <w:rPr>
          <w:rFonts w:ascii="BIZ UDゴシック" w:eastAsia="BIZ UDゴシック" w:hAnsi="BIZ UDゴシック"/>
        </w:rPr>
      </w:pPr>
      <w:r w:rsidRPr="00E559FB">
        <w:rPr>
          <w:rFonts w:ascii="BIZ UDゴシック" w:eastAsia="BIZ UDゴシック" w:hAnsi="BIZ UDゴシック" w:hint="eastAsia"/>
        </w:rPr>
        <w:t>【平均寿命と健康寿命</w:t>
      </w:r>
      <w:r>
        <w:rPr>
          <w:rFonts w:ascii="BIZ UDゴシック" w:eastAsia="BIZ UDゴシック" w:hAnsi="BIZ UDゴシック" w:hint="eastAsia"/>
        </w:rPr>
        <w:t>（令和4年）　女性</w:t>
      </w:r>
      <w:r w:rsidRPr="00E559FB">
        <w:rPr>
          <w:rFonts w:ascii="BIZ UDゴシック" w:eastAsia="BIZ UDゴシック" w:hAnsi="BIZ UDゴシック" w:hint="eastAsia"/>
        </w:rPr>
        <w:t>】</w:t>
      </w:r>
    </w:p>
    <w:p w14:paraId="32C84074" w14:textId="1586D67C" w:rsidR="00B04B5F" w:rsidRDefault="00B53D9D" w:rsidP="00176233">
      <w:pPr>
        <w:rPr>
          <w:rFonts w:ascii="BIZ UD明朝 Medium" w:eastAsia="BIZ UD明朝 Medium" w:hAnsi="BIZ UD明朝 Medium"/>
          <w:sz w:val="22"/>
          <w:szCs w:val="24"/>
        </w:rPr>
      </w:pPr>
      <w:r w:rsidRPr="00B53D9D">
        <w:rPr>
          <w:noProof/>
        </w:rPr>
        <w:drawing>
          <wp:anchor distT="0" distB="0" distL="114300" distR="114300" simplePos="0" relativeHeight="252298240" behindDoc="0" locked="0" layoutInCell="1" allowOverlap="1" wp14:anchorId="0687EF61" wp14:editId="522784A8">
            <wp:simplePos x="0" y="0"/>
            <wp:positionH relativeFrom="column">
              <wp:posOffset>-1933</wp:posOffset>
            </wp:positionH>
            <wp:positionV relativeFrom="paragraph">
              <wp:posOffset>103422</wp:posOffset>
            </wp:positionV>
            <wp:extent cx="5759450" cy="2759075"/>
            <wp:effectExtent l="0" t="0" r="0" b="3175"/>
            <wp:wrapNone/>
            <wp:docPr id="348836463"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2759075"/>
                    </a:xfrm>
                    <a:prstGeom prst="rect">
                      <a:avLst/>
                    </a:prstGeom>
                    <a:noFill/>
                    <a:ln>
                      <a:noFill/>
                    </a:ln>
                  </pic:spPr>
                </pic:pic>
              </a:graphicData>
            </a:graphic>
          </wp:anchor>
        </w:drawing>
      </w:r>
    </w:p>
    <w:p w14:paraId="2A0B2838" w14:textId="4AF552E6" w:rsidR="00522079" w:rsidRDefault="00522079" w:rsidP="00176233">
      <w:pPr>
        <w:rPr>
          <w:rFonts w:ascii="BIZ UD明朝 Medium" w:eastAsia="BIZ UD明朝 Medium" w:hAnsi="BIZ UD明朝 Medium"/>
          <w:sz w:val="22"/>
          <w:szCs w:val="24"/>
        </w:rPr>
      </w:pPr>
    </w:p>
    <w:p w14:paraId="2BA98008" w14:textId="77777777" w:rsidR="00522079" w:rsidRDefault="00522079" w:rsidP="00176233">
      <w:pPr>
        <w:rPr>
          <w:rFonts w:ascii="BIZ UD明朝 Medium" w:eastAsia="BIZ UD明朝 Medium" w:hAnsi="BIZ UD明朝 Medium"/>
          <w:sz w:val="22"/>
          <w:szCs w:val="24"/>
        </w:rPr>
      </w:pPr>
    </w:p>
    <w:p w14:paraId="6C6515D0" w14:textId="77777777" w:rsidR="00C936D8" w:rsidRDefault="00C936D8" w:rsidP="00176233">
      <w:pPr>
        <w:rPr>
          <w:rFonts w:ascii="BIZ UD明朝 Medium" w:eastAsia="BIZ UD明朝 Medium" w:hAnsi="BIZ UD明朝 Medium"/>
          <w:sz w:val="22"/>
          <w:szCs w:val="24"/>
        </w:rPr>
      </w:pPr>
    </w:p>
    <w:p w14:paraId="6FA72AAD" w14:textId="77777777" w:rsidR="00C936D8" w:rsidRDefault="00C936D8" w:rsidP="00176233">
      <w:pPr>
        <w:rPr>
          <w:rFonts w:ascii="BIZ UD明朝 Medium" w:eastAsia="BIZ UD明朝 Medium" w:hAnsi="BIZ UD明朝 Medium"/>
          <w:sz w:val="22"/>
          <w:szCs w:val="24"/>
        </w:rPr>
      </w:pPr>
    </w:p>
    <w:p w14:paraId="24D48ED3" w14:textId="77777777" w:rsidR="00C936D8" w:rsidRDefault="00C936D8" w:rsidP="00176233">
      <w:pPr>
        <w:rPr>
          <w:rFonts w:ascii="BIZ UD明朝 Medium" w:eastAsia="BIZ UD明朝 Medium" w:hAnsi="BIZ UD明朝 Medium"/>
          <w:sz w:val="22"/>
          <w:szCs w:val="24"/>
        </w:rPr>
      </w:pPr>
    </w:p>
    <w:p w14:paraId="58EB81D5" w14:textId="77777777" w:rsidR="00C936D8" w:rsidRDefault="00C936D8" w:rsidP="00176233">
      <w:pPr>
        <w:rPr>
          <w:rFonts w:ascii="BIZ UD明朝 Medium" w:eastAsia="BIZ UD明朝 Medium" w:hAnsi="BIZ UD明朝 Medium"/>
          <w:sz w:val="22"/>
          <w:szCs w:val="24"/>
        </w:rPr>
      </w:pPr>
    </w:p>
    <w:p w14:paraId="0CB95BA9" w14:textId="77777777" w:rsidR="00C936D8" w:rsidRPr="00C936D8" w:rsidRDefault="00C936D8" w:rsidP="00176233">
      <w:pPr>
        <w:rPr>
          <w:rFonts w:ascii="BIZ UD明朝 Medium" w:eastAsia="BIZ UD明朝 Medium" w:hAnsi="BIZ UD明朝 Medium"/>
          <w:sz w:val="22"/>
          <w:szCs w:val="24"/>
        </w:rPr>
      </w:pPr>
    </w:p>
    <w:p w14:paraId="6C4BBEFA" w14:textId="77777777" w:rsidR="00522079" w:rsidRDefault="00522079" w:rsidP="00176233">
      <w:pPr>
        <w:rPr>
          <w:rFonts w:ascii="BIZ UD明朝 Medium" w:eastAsia="BIZ UD明朝 Medium" w:hAnsi="BIZ UD明朝 Medium"/>
          <w:sz w:val="22"/>
          <w:szCs w:val="24"/>
        </w:rPr>
      </w:pPr>
    </w:p>
    <w:p w14:paraId="120B2FFD" w14:textId="77777777" w:rsidR="008A12F1" w:rsidRDefault="008A12F1" w:rsidP="00176233">
      <w:pPr>
        <w:rPr>
          <w:rFonts w:ascii="BIZ UD明朝 Medium" w:eastAsia="BIZ UD明朝 Medium" w:hAnsi="BIZ UD明朝 Medium"/>
          <w:sz w:val="22"/>
          <w:szCs w:val="24"/>
        </w:rPr>
      </w:pPr>
    </w:p>
    <w:p w14:paraId="6E768A1A" w14:textId="77777777" w:rsidR="008A12F1" w:rsidRDefault="008A12F1" w:rsidP="00176233">
      <w:pPr>
        <w:rPr>
          <w:rFonts w:ascii="BIZ UD明朝 Medium" w:eastAsia="BIZ UD明朝 Medium" w:hAnsi="BIZ UD明朝 Medium"/>
          <w:sz w:val="22"/>
          <w:szCs w:val="24"/>
        </w:rPr>
      </w:pPr>
    </w:p>
    <w:p w14:paraId="22AC318F" w14:textId="77777777" w:rsidR="008A12F1" w:rsidRDefault="008A12F1" w:rsidP="00176233">
      <w:pPr>
        <w:rPr>
          <w:rFonts w:ascii="BIZ UD明朝 Medium" w:eastAsia="BIZ UD明朝 Medium" w:hAnsi="BIZ UD明朝 Medium"/>
          <w:sz w:val="22"/>
          <w:szCs w:val="24"/>
        </w:rPr>
      </w:pPr>
    </w:p>
    <w:p w14:paraId="2BA64524" w14:textId="6DF6A589" w:rsidR="00522079" w:rsidRDefault="0004578A" w:rsidP="00176233">
      <w:pPr>
        <w:rPr>
          <w:rFonts w:ascii="BIZ UD明朝 Medium" w:eastAsia="BIZ UD明朝 Medium" w:hAnsi="BIZ UD明朝 Medium"/>
          <w:sz w:val="22"/>
          <w:szCs w:val="24"/>
        </w:rPr>
      </w:pPr>
      <w:r>
        <w:rPr>
          <w:noProof/>
        </w:rPr>
        <mc:AlternateContent>
          <mc:Choice Requires="wps">
            <w:drawing>
              <wp:anchor distT="45720" distB="45720" distL="114300" distR="114300" simplePos="0" relativeHeight="251823104" behindDoc="0" locked="0" layoutInCell="1" allowOverlap="1" wp14:anchorId="06F04070" wp14:editId="0E27A18E">
                <wp:simplePos x="0" y="0"/>
                <wp:positionH relativeFrom="margin">
                  <wp:posOffset>3702050</wp:posOffset>
                </wp:positionH>
                <wp:positionV relativeFrom="paragraph">
                  <wp:posOffset>32577</wp:posOffset>
                </wp:positionV>
                <wp:extent cx="2055136" cy="316871"/>
                <wp:effectExtent l="0" t="0" r="2540" b="6985"/>
                <wp:wrapNone/>
                <wp:docPr id="1433843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6" cy="316871"/>
                        </a:xfrm>
                        <a:prstGeom prst="rect">
                          <a:avLst/>
                        </a:prstGeom>
                        <a:solidFill>
                          <a:srgbClr val="FFFFFF"/>
                        </a:solidFill>
                        <a:ln w="9525">
                          <a:noFill/>
                          <a:miter lim="800000"/>
                          <a:headEnd/>
                          <a:tailEnd/>
                        </a:ln>
                      </wps:spPr>
                      <wps:txbx>
                        <w:txbxContent>
                          <w:p w14:paraId="0512670E" w14:textId="77777777" w:rsidR="003E4AFC" w:rsidRPr="004C5079" w:rsidRDefault="003E4AFC" w:rsidP="00017A4A">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4C5079">
                              <w:rPr>
                                <w:rFonts w:ascii="BIZ UD明朝 Medium" w:eastAsia="BIZ UD明朝 Medium" w:hAnsi="BIZ UD明朝 Medium" w:hint="eastAsia"/>
                                <w:sz w:val="16"/>
                                <w:szCs w:val="18"/>
                              </w:rPr>
                              <w:t>国保データベース（</w:t>
                            </w:r>
                            <w:r w:rsidRPr="004C5079">
                              <w:rPr>
                                <w:rFonts w:ascii="BIZ UD明朝 Medium" w:eastAsia="BIZ UD明朝 Medium" w:hAnsi="BIZ UD明朝 Medium"/>
                                <w:sz w:val="16"/>
                                <w:szCs w:val="18"/>
                              </w:rPr>
                              <w:t>KDB)システム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04070" id="_x0000_s1104" type="#_x0000_t202" style="position:absolute;left:0;text-align:left;margin-left:291.5pt;margin-top:2.55pt;width:161.8pt;height:24.9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" stroked="f">
                <v:textbox>
                  <w:txbxContent>
                    <w:p w14:paraId="0512670E" w14:textId="77777777" w:rsidR="003E4AFC" w:rsidRPr="004C5079" w:rsidRDefault="003E4AFC" w:rsidP="00017A4A">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4C5079">
                        <w:rPr>
                          <w:rFonts w:ascii="BIZ UD明朝 Medium" w:eastAsia="BIZ UD明朝 Medium" w:hAnsi="BIZ UD明朝 Medium" w:hint="eastAsia"/>
                          <w:sz w:val="16"/>
                          <w:szCs w:val="18"/>
                        </w:rPr>
                        <w:t>国保データベース（</w:t>
                      </w:r>
                      <w:r w:rsidRPr="004C5079">
                        <w:rPr>
                          <w:rFonts w:ascii="BIZ UD明朝 Medium" w:eastAsia="BIZ UD明朝 Medium" w:hAnsi="BIZ UD明朝 Medium"/>
                          <w:sz w:val="16"/>
                          <w:szCs w:val="18"/>
                        </w:rPr>
                        <w:t>KDB)システム</w:t>
                      </w:r>
                    </w:p>
                  </w:txbxContent>
                </v:textbox>
                <w10:wrap anchorx="margin"/>
              </v:shape>
            </w:pict>
          </mc:Fallback>
        </mc:AlternateContent>
      </w:r>
    </w:p>
    <w:p w14:paraId="232F0DD6" w14:textId="2A397A19" w:rsidR="0004578A" w:rsidRDefault="0004578A">
      <w:pPr>
        <w:widowControl/>
        <w:jc w:val="left"/>
        <w:rPr>
          <w:rFonts w:ascii="BIZ UD明朝 Medium" w:eastAsia="BIZ UD明朝 Medium" w:hAnsi="BIZ UD明朝 Medium"/>
          <w:sz w:val="22"/>
          <w:szCs w:val="24"/>
        </w:rPr>
      </w:pPr>
      <w:r>
        <w:rPr>
          <w:rFonts w:ascii="BIZ UD明朝 Medium" w:eastAsia="BIZ UD明朝 Medium" w:hAnsi="BIZ UD明朝 Medium"/>
          <w:sz w:val="22"/>
          <w:szCs w:val="24"/>
        </w:rPr>
        <w:br w:type="page"/>
      </w:r>
    </w:p>
    <w:p w14:paraId="056D9BE5" w14:textId="1A5E787E" w:rsidR="0004578A" w:rsidRDefault="0004578A" w:rsidP="0004578A">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lastRenderedPageBreak/>
        <w:t>（</w:t>
      </w:r>
      <w:r>
        <w:rPr>
          <w:rFonts w:ascii="BIZ UDゴシック" w:eastAsia="BIZ UDゴシック" w:hAnsi="BIZ UDゴシック" w:hint="eastAsia"/>
          <w:b/>
          <w:bCs/>
          <w:sz w:val="28"/>
          <w:szCs w:val="32"/>
        </w:rPr>
        <w:t>２</w:t>
      </w:r>
      <w:r w:rsidRPr="00651CEA">
        <w:rPr>
          <w:rFonts w:ascii="BIZ UDゴシック" w:eastAsia="BIZ UDゴシック" w:hAnsi="BIZ UDゴシック" w:hint="eastAsia"/>
          <w:b/>
          <w:bCs/>
          <w:sz w:val="28"/>
          <w:szCs w:val="32"/>
        </w:rPr>
        <w:t>）</w:t>
      </w:r>
      <w:r w:rsidR="00420E57">
        <w:rPr>
          <w:rFonts w:ascii="BIZ UDゴシック" w:eastAsia="BIZ UDゴシック" w:hAnsi="BIZ UDゴシック" w:hint="eastAsia"/>
          <w:b/>
          <w:bCs/>
          <w:sz w:val="28"/>
          <w:szCs w:val="32"/>
        </w:rPr>
        <w:t>介護認定状況について</w:t>
      </w:r>
    </w:p>
    <w:p w14:paraId="11AE7DCC" w14:textId="1B33EA6E" w:rsidR="00956848" w:rsidRDefault="00956848" w:rsidP="00956848">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要介護認定者数は年々増加し、</w:t>
      </w:r>
      <w:r w:rsidR="00505E8C">
        <w:rPr>
          <w:rFonts w:ascii="BIZ UD明朝 Medium" w:eastAsia="BIZ UD明朝 Medium" w:hAnsi="BIZ UD明朝 Medium" w:hint="eastAsia"/>
          <w:sz w:val="22"/>
          <w:szCs w:val="24"/>
        </w:rPr>
        <w:t>令和2（2020）年</w:t>
      </w:r>
      <w:r>
        <w:rPr>
          <w:rFonts w:ascii="BIZ UD明朝 Medium" w:eastAsia="BIZ UD明朝 Medium" w:hAnsi="BIZ UD明朝 Medium" w:hint="eastAsia"/>
          <w:sz w:val="22"/>
          <w:szCs w:val="24"/>
        </w:rPr>
        <w:t>度から</w:t>
      </w:r>
      <w:r w:rsidR="0041603B">
        <w:rPr>
          <w:rFonts w:ascii="BIZ UD明朝 Medium" w:eastAsia="BIZ UD明朝 Medium" w:hAnsi="BIZ UD明朝 Medium" w:hint="eastAsia"/>
          <w:sz w:val="22"/>
          <w:szCs w:val="24"/>
        </w:rPr>
        <w:t>令和6（2024）</w:t>
      </w:r>
      <w:r>
        <w:rPr>
          <w:rFonts w:ascii="BIZ UD明朝 Medium" w:eastAsia="BIZ UD明朝 Medium" w:hAnsi="BIZ UD明朝 Medium" w:hint="eastAsia"/>
          <w:sz w:val="22"/>
          <w:szCs w:val="24"/>
        </w:rPr>
        <w:t>年度で</w:t>
      </w:r>
      <w:r w:rsidR="00947E51">
        <w:rPr>
          <w:rFonts w:ascii="BIZ UD明朝 Medium" w:eastAsia="BIZ UD明朝 Medium" w:hAnsi="BIZ UD明朝 Medium" w:hint="eastAsia"/>
          <w:sz w:val="22"/>
          <w:szCs w:val="24"/>
        </w:rPr>
        <w:t>419</w:t>
      </w:r>
      <w:r>
        <w:rPr>
          <w:rFonts w:ascii="BIZ UD明朝 Medium" w:eastAsia="BIZ UD明朝 Medium" w:hAnsi="BIZ UD明朝 Medium" w:hint="eastAsia"/>
          <w:sz w:val="22"/>
          <w:szCs w:val="24"/>
        </w:rPr>
        <w:t>人増加しています。また、認定率については、年々上昇しているものの、全国や京都府よりも低い割合で推移しています。</w:t>
      </w:r>
    </w:p>
    <w:p w14:paraId="6E1CC6EF"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6108B822" w14:textId="70F415DE" w:rsidR="00956848" w:rsidRPr="00E559FB" w:rsidRDefault="00956848" w:rsidP="00956848">
      <w:pPr>
        <w:widowControl/>
        <w:jc w:val="center"/>
        <w:rPr>
          <w:rFonts w:ascii="BIZ UDゴシック" w:eastAsia="BIZ UDゴシック" w:hAnsi="BIZ UDゴシック"/>
        </w:rPr>
      </w:pPr>
      <w:r>
        <w:rPr>
          <w:rFonts w:ascii="BIZ UDゴシック" w:eastAsia="BIZ UDゴシック" w:hAnsi="BIZ UDゴシック" w:hint="eastAsia"/>
        </w:rPr>
        <w:t>【要支援・要介護認定者数の推移</w:t>
      </w:r>
      <w:r w:rsidRPr="00E559FB">
        <w:rPr>
          <w:rFonts w:ascii="BIZ UDゴシック" w:eastAsia="BIZ UDゴシック" w:hAnsi="BIZ UDゴシック" w:hint="eastAsia"/>
        </w:rPr>
        <w:t>】</w:t>
      </w:r>
    </w:p>
    <w:p w14:paraId="268CCD31" w14:textId="6BCBA3CD" w:rsidR="00956848" w:rsidRPr="00F37041" w:rsidRDefault="00947E51" w:rsidP="00956848">
      <w:pPr>
        <w:widowControl/>
        <w:ind w:firstLineChars="100" w:firstLine="210"/>
        <w:jc w:val="left"/>
        <w:rPr>
          <w:rFonts w:ascii="BIZ UD明朝 Medium" w:eastAsia="BIZ UD明朝 Medium" w:hAnsi="BIZ UD明朝 Medium"/>
          <w:sz w:val="22"/>
          <w:szCs w:val="24"/>
        </w:rPr>
      </w:pPr>
      <w:r w:rsidRPr="00947E51">
        <w:rPr>
          <w:noProof/>
        </w:rPr>
        <w:drawing>
          <wp:anchor distT="0" distB="0" distL="114300" distR="114300" simplePos="0" relativeHeight="253170688" behindDoc="0" locked="0" layoutInCell="1" allowOverlap="1" wp14:anchorId="705B3B75" wp14:editId="30C72F99">
            <wp:simplePos x="0" y="0"/>
            <wp:positionH relativeFrom="margin">
              <wp:align>center</wp:align>
            </wp:positionH>
            <wp:positionV relativeFrom="paragraph">
              <wp:posOffset>23602</wp:posOffset>
            </wp:positionV>
            <wp:extent cx="5300545" cy="2838450"/>
            <wp:effectExtent l="0" t="0" r="0" b="0"/>
            <wp:wrapNone/>
            <wp:docPr id="812258189"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054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8864E"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163505FA"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0B32FEAC"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3E60D577"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23EA0CED"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64FE99A4"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1659159A"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729E736F"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43BF55E5"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1E4F13AD"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5AB29363"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0FCD1802" w14:textId="77777777" w:rsidR="00956848" w:rsidRPr="00F37041" w:rsidRDefault="00956848" w:rsidP="00956848">
      <w:pPr>
        <w:widowControl/>
        <w:ind w:firstLineChars="100" w:firstLine="220"/>
        <w:jc w:val="left"/>
        <w:rPr>
          <w:rFonts w:ascii="BIZ UD明朝 Medium" w:eastAsia="BIZ UD明朝 Medium" w:hAnsi="BIZ UD明朝 Medium"/>
          <w:sz w:val="22"/>
          <w:szCs w:val="24"/>
        </w:rPr>
      </w:pPr>
    </w:p>
    <w:p w14:paraId="4A1EAC70" w14:textId="7EC49EB1" w:rsidR="00956848" w:rsidRDefault="00956848" w:rsidP="00956848">
      <w:pPr>
        <w:widowControl/>
        <w:ind w:firstLineChars="100" w:firstLine="210"/>
        <w:jc w:val="left"/>
        <w:rPr>
          <w:rFonts w:ascii="BIZ UD明朝 Medium" w:eastAsia="BIZ UD明朝 Medium" w:hAnsi="BIZ UD明朝 Medium"/>
          <w:sz w:val="22"/>
          <w:szCs w:val="24"/>
        </w:rPr>
      </w:pPr>
      <w:r>
        <w:rPr>
          <w:noProof/>
        </w:rPr>
        <mc:AlternateContent>
          <mc:Choice Requires="wps">
            <w:drawing>
              <wp:anchor distT="45720" distB="45720" distL="114300" distR="114300" simplePos="0" relativeHeight="252086272" behindDoc="0" locked="0" layoutInCell="1" allowOverlap="1" wp14:anchorId="027F5ED8" wp14:editId="58326E6B">
                <wp:simplePos x="0" y="0"/>
                <wp:positionH relativeFrom="margin">
                  <wp:posOffset>1960880</wp:posOffset>
                </wp:positionH>
                <wp:positionV relativeFrom="paragraph">
                  <wp:posOffset>28737</wp:posOffset>
                </wp:positionV>
                <wp:extent cx="3798600" cy="425302"/>
                <wp:effectExtent l="0" t="0" r="0" b="0"/>
                <wp:wrapNone/>
                <wp:docPr id="19006488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8600" cy="425302"/>
                        </a:xfrm>
                        <a:prstGeom prst="rect">
                          <a:avLst/>
                        </a:prstGeom>
                        <a:solidFill>
                          <a:srgbClr val="FFFFFF"/>
                        </a:solidFill>
                        <a:ln w="9525">
                          <a:noFill/>
                          <a:miter lim="800000"/>
                          <a:headEnd/>
                          <a:tailEnd/>
                        </a:ln>
                      </wps:spPr>
                      <wps:txbx>
                        <w:txbxContent>
                          <w:p w14:paraId="3640F893" w14:textId="4D64D520" w:rsidR="003E4AFC" w:rsidRDefault="003E4AFC" w:rsidP="00956848">
                            <w:pPr>
                              <w:wordWrap w:val="0"/>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資料：介護保険事業状況報告（地域包括ケア「見える化システム」より）</w:t>
                            </w:r>
                          </w:p>
                          <w:p w14:paraId="758CFC76" w14:textId="7BECCAEB" w:rsidR="003E4AFC" w:rsidRPr="004C5079" w:rsidRDefault="003E4AFC" w:rsidP="00956848">
                            <w:pPr>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※各年9月末日現在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F5ED8" id="_x0000_s1105" type="#_x0000_t202" style="position:absolute;left:0;text-align:left;margin-left:154.4pt;margin-top:2.25pt;width:299.1pt;height:33.5pt;z-index:25208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" stroked="f">
                <v:textbox>
                  <w:txbxContent>
                    <w:p w14:paraId="3640F893" w14:textId="4D64D520" w:rsidR="003E4AFC" w:rsidRDefault="003E4AFC" w:rsidP="00956848">
                      <w:pPr>
                        <w:wordWrap w:val="0"/>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資料：介護保険事業状況報告（地域包括ケア「見える化システム」より）</w:t>
                      </w:r>
                    </w:p>
                    <w:p w14:paraId="758CFC76" w14:textId="7BECCAEB" w:rsidR="003E4AFC" w:rsidRPr="004C5079" w:rsidRDefault="003E4AFC" w:rsidP="00956848">
                      <w:pPr>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※各年9月末日現在</w:t>
                      </w:r>
                    </w:p>
                  </w:txbxContent>
                </v:textbox>
                <w10:wrap anchorx="margin"/>
              </v:shape>
            </w:pict>
          </mc:Fallback>
        </mc:AlternateContent>
      </w:r>
    </w:p>
    <w:p w14:paraId="15CA28DF" w14:textId="77777777" w:rsidR="00956848" w:rsidRDefault="00956848" w:rsidP="00956848">
      <w:pPr>
        <w:widowControl/>
        <w:jc w:val="left"/>
        <w:rPr>
          <w:rFonts w:ascii="BIZ UD明朝 Medium" w:eastAsia="BIZ UD明朝 Medium" w:hAnsi="BIZ UD明朝 Medium"/>
          <w:sz w:val="22"/>
          <w:szCs w:val="24"/>
        </w:rPr>
      </w:pPr>
    </w:p>
    <w:p w14:paraId="078EA0DF" w14:textId="52598AE5" w:rsidR="00956848" w:rsidRPr="00E559FB" w:rsidRDefault="00956848" w:rsidP="00956848">
      <w:pPr>
        <w:widowControl/>
        <w:spacing w:beforeLines="50" w:before="180"/>
        <w:jc w:val="center"/>
        <w:rPr>
          <w:rFonts w:ascii="BIZ UDゴシック" w:eastAsia="BIZ UDゴシック" w:hAnsi="BIZ UDゴシック"/>
        </w:rPr>
      </w:pPr>
      <w:r>
        <w:rPr>
          <w:rFonts w:ascii="BIZ UDゴシック" w:eastAsia="BIZ UDゴシック" w:hAnsi="BIZ UDゴシック" w:hint="eastAsia"/>
        </w:rPr>
        <w:t>【認定率の推移</w:t>
      </w:r>
      <w:r w:rsidRPr="00E559FB">
        <w:rPr>
          <w:rFonts w:ascii="BIZ UDゴシック" w:eastAsia="BIZ UDゴシック" w:hAnsi="BIZ UDゴシック" w:hint="eastAsia"/>
        </w:rPr>
        <w:t>】</w:t>
      </w:r>
    </w:p>
    <w:p w14:paraId="05BE44C9" w14:textId="5032465C" w:rsidR="00956848" w:rsidRPr="00F37041" w:rsidRDefault="00EB65D1" w:rsidP="00956848">
      <w:pPr>
        <w:widowControl/>
        <w:ind w:firstLineChars="100" w:firstLine="210"/>
        <w:jc w:val="left"/>
        <w:rPr>
          <w:rFonts w:ascii="BIZ UD明朝 Medium" w:eastAsia="BIZ UD明朝 Medium" w:hAnsi="BIZ UD明朝 Medium"/>
          <w:sz w:val="22"/>
          <w:szCs w:val="24"/>
        </w:rPr>
      </w:pPr>
      <w:r w:rsidRPr="00EB65D1">
        <w:rPr>
          <w:noProof/>
        </w:rPr>
        <w:drawing>
          <wp:anchor distT="0" distB="0" distL="114300" distR="114300" simplePos="0" relativeHeight="253174784" behindDoc="0" locked="0" layoutInCell="1" allowOverlap="1" wp14:anchorId="779546B8" wp14:editId="33C22917">
            <wp:simplePos x="0" y="0"/>
            <wp:positionH relativeFrom="margin">
              <wp:align>center</wp:align>
            </wp:positionH>
            <wp:positionV relativeFrom="paragraph">
              <wp:posOffset>71120</wp:posOffset>
            </wp:positionV>
            <wp:extent cx="4987925" cy="2963058"/>
            <wp:effectExtent l="0" t="0" r="3175" b="8890"/>
            <wp:wrapNone/>
            <wp:docPr id="984702585"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87925" cy="29630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18837"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0BB3A4D6"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05C76D27"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4EB3289D"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4A29F8C2"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47390FA1"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73197591"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32C032F6"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126FE7CE" w14:textId="77777777" w:rsidR="00956848" w:rsidRDefault="00956848" w:rsidP="00956848">
      <w:pPr>
        <w:widowControl/>
        <w:ind w:firstLineChars="100" w:firstLine="220"/>
        <w:jc w:val="left"/>
        <w:rPr>
          <w:rFonts w:ascii="BIZ UD明朝 Medium" w:eastAsia="BIZ UD明朝 Medium" w:hAnsi="BIZ UD明朝 Medium"/>
          <w:sz w:val="22"/>
          <w:szCs w:val="24"/>
        </w:rPr>
      </w:pPr>
    </w:p>
    <w:p w14:paraId="6A1C748B" w14:textId="3A0F7B47" w:rsidR="00956848" w:rsidRDefault="00956848" w:rsidP="00956848">
      <w:pPr>
        <w:widowControl/>
        <w:ind w:firstLineChars="100" w:firstLine="220"/>
        <w:jc w:val="left"/>
        <w:rPr>
          <w:rFonts w:ascii="BIZ UD明朝 Medium" w:eastAsia="BIZ UD明朝 Medium" w:hAnsi="BIZ UD明朝 Medium"/>
          <w:sz w:val="22"/>
          <w:szCs w:val="24"/>
        </w:rPr>
      </w:pPr>
    </w:p>
    <w:p w14:paraId="1ADCBEAD" w14:textId="0C7580EB" w:rsidR="004B67C6" w:rsidRPr="004B67C6" w:rsidRDefault="00947E51" w:rsidP="004B67C6">
      <w:pPr>
        <w:widowControl/>
        <w:jc w:val="left"/>
      </w:pPr>
      <w:r>
        <w:rPr>
          <w:noProof/>
        </w:rPr>
        <mc:AlternateContent>
          <mc:Choice Requires="wps">
            <w:drawing>
              <wp:anchor distT="45720" distB="45720" distL="114300" distR="114300" simplePos="0" relativeHeight="253173760" behindDoc="0" locked="0" layoutInCell="1" allowOverlap="1" wp14:anchorId="12DF7D5B" wp14:editId="78CE5294">
                <wp:simplePos x="0" y="0"/>
                <wp:positionH relativeFrom="margin">
                  <wp:align>right</wp:align>
                </wp:positionH>
                <wp:positionV relativeFrom="paragraph">
                  <wp:posOffset>568960</wp:posOffset>
                </wp:positionV>
                <wp:extent cx="3798600" cy="635000"/>
                <wp:effectExtent l="0" t="0" r="0" b="0"/>
                <wp:wrapNone/>
                <wp:docPr id="538617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8600" cy="635000"/>
                        </a:xfrm>
                        <a:prstGeom prst="rect">
                          <a:avLst/>
                        </a:prstGeom>
                        <a:solidFill>
                          <a:srgbClr val="FFFFFF"/>
                        </a:solidFill>
                        <a:ln w="9525">
                          <a:noFill/>
                          <a:miter lim="800000"/>
                          <a:headEnd/>
                          <a:tailEnd/>
                        </a:ln>
                      </wps:spPr>
                      <wps:txbx>
                        <w:txbxContent>
                          <w:p w14:paraId="0E64B466" w14:textId="77777777" w:rsidR="003E4AFC" w:rsidRDefault="003E4AFC" w:rsidP="00947E51">
                            <w:pPr>
                              <w:wordWrap w:val="0"/>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資料：介護保険事業状況報告（地域包括ケア「見える化システム」より）</w:t>
                            </w:r>
                          </w:p>
                          <w:p w14:paraId="48695883" w14:textId="77777777" w:rsidR="003E4AFC" w:rsidRDefault="003E4AFC" w:rsidP="00947E51">
                            <w:pPr>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※各年9月末日現在</w:t>
                            </w:r>
                          </w:p>
                          <w:p w14:paraId="04D93569" w14:textId="372DC02D" w:rsidR="003E4AFC" w:rsidRPr="004C5079" w:rsidRDefault="003E4AFC" w:rsidP="00947E51">
                            <w:pPr>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※認定率は第1号被保険者の認定者数を第1号被保険者数で除した数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F7D5B" id="_x0000_s1106" type="#_x0000_t202" style="position:absolute;margin-left:247.9pt;margin-top:44.8pt;width:299.1pt;height:50pt;z-index:253173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" stroked="f">
                <v:textbox>
                  <w:txbxContent>
                    <w:p w14:paraId="0E64B466" w14:textId="77777777" w:rsidR="003E4AFC" w:rsidRDefault="003E4AFC" w:rsidP="00947E51">
                      <w:pPr>
                        <w:wordWrap w:val="0"/>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資料：介護保険事業状況報告（地域包括ケア「見える化システム」より）</w:t>
                      </w:r>
                    </w:p>
                    <w:p w14:paraId="48695883" w14:textId="77777777" w:rsidR="003E4AFC" w:rsidRDefault="003E4AFC" w:rsidP="00947E51">
                      <w:pPr>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※各年9月末日現在</w:t>
                      </w:r>
                    </w:p>
                    <w:p w14:paraId="04D93569" w14:textId="372DC02D" w:rsidR="003E4AFC" w:rsidRPr="004C5079" w:rsidRDefault="003E4AFC" w:rsidP="00947E51">
                      <w:pPr>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※認定率は第1号被保険者の認定者数を第1号被保険者数で除した数</w:t>
                      </w:r>
                    </w:p>
                  </w:txbxContent>
                </v:textbox>
                <w10:wrap anchorx="margin"/>
              </v:shape>
            </w:pict>
          </mc:Fallback>
        </mc:AlternateContent>
      </w:r>
      <w:r w:rsidR="00956848">
        <w:br w:type="page"/>
      </w:r>
    </w:p>
    <w:p w14:paraId="69B67E97" w14:textId="4DF90660" w:rsidR="004B67C6" w:rsidRPr="004B67C6" w:rsidRDefault="004B67C6" w:rsidP="004B67C6">
      <w:pPr>
        <w:widowControl/>
        <w:ind w:firstLineChars="100" w:firstLine="220"/>
        <w:jc w:val="left"/>
        <w:rPr>
          <w:rFonts w:ascii="BIZ UD明朝 Medium" w:eastAsia="BIZ UD明朝 Medium" w:hAnsi="BIZ UD明朝 Medium"/>
          <w:sz w:val="22"/>
          <w:szCs w:val="24"/>
        </w:rPr>
      </w:pPr>
      <w:r w:rsidRPr="004B67C6">
        <w:rPr>
          <w:rFonts w:ascii="BIZ UD明朝 Medium" w:eastAsia="BIZ UD明朝 Medium" w:hAnsi="BIZ UD明朝 Medium" w:hint="eastAsia"/>
          <w:sz w:val="22"/>
          <w:szCs w:val="24"/>
        </w:rPr>
        <w:lastRenderedPageBreak/>
        <w:t>介護が必要になった主な原因</w:t>
      </w:r>
      <w:r w:rsidRPr="004B67C6">
        <w:rPr>
          <w:rFonts w:ascii="BIZ UD明朝 Medium" w:eastAsia="BIZ UD明朝 Medium" w:hAnsi="BIZ UD明朝 Medium"/>
          <w:sz w:val="22"/>
          <w:szCs w:val="24"/>
        </w:rPr>
        <w:t>(国)をみると、認知症が最も多く16.6％、次いで脳血管疾患（脳卒中）16.1％、骨折・転倒13.9％となっています。</w:t>
      </w:r>
    </w:p>
    <w:p w14:paraId="27021539" w14:textId="19235B5F" w:rsidR="002E33AB" w:rsidRDefault="004B67C6" w:rsidP="004B67C6">
      <w:pPr>
        <w:widowControl/>
        <w:ind w:firstLineChars="100" w:firstLine="220"/>
        <w:jc w:val="left"/>
        <w:rPr>
          <w:rFonts w:ascii="BIZ UD明朝 Medium" w:eastAsia="BIZ UD明朝 Medium" w:hAnsi="BIZ UD明朝 Medium"/>
          <w:sz w:val="22"/>
          <w:szCs w:val="24"/>
        </w:rPr>
      </w:pPr>
      <w:r w:rsidRPr="004B67C6">
        <w:rPr>
          <w:rFonts w:ascii="BIZ UD明朝 Medium" w:eastAsia="BIZ UD明朝 Medium" w:hAnsi="BIZ UD明朝 Medium" w:hint="eastAsia"/>
          <w:sz w:val="22"/>
          <w:szCs w:val="24"/>
        </w:rPr>
        <w:t>また、亀岡市の介護が必要となった人の有病率をみると、全国や京都府と比較して低い値ではあるものの同様の傾向にあり、心臓病、筋・骨格、高血圧症の割合が上位</w:t>
      </w:r>
      <w:r w:rsidRPr="004B67C6">
        <w:rPr>
          <w:rFonts w:ascii="BIZ UD明朝 Medium" w:eastAsia="BIZ UD明朝 Medium" w:hAnsi="BIZ UD明朝 Medium"/>
          <w:sz w:val="22"/>
          <w:szCs w:val="24"/>
        </w:rPr>
        <w:t>3位を占めています。</w:t>
      </w:r>
    </w:p>
    <w:p w14:paraId="647AEFA7" w14:textId="77777777" w:rsidR="00BB1DB5" w:rsidRPr="006660A7" w:rsidRDefault="00BB1DB5" w:rsidP="002E33AB">
      <w:pPr>
        <w:widowControl/>
        <w:ind w:firstLineChars="100" w:firstLine="220"/>
        <w:jc w:val="left"/>
        <w:rPr>
          <w:rFonts w:ascii="BIZ UD明朝 Medium" w:eastAsia="BIZ UD明朝 Medium" w:hAnsi="BIZ UD明朝 Medium"/>
          <w:sz w:val="22"/>
          <w:szCs w:val="24"/>
        </w:rPr>
      </w:pPr>
    </w:p>
    <w:p w14:paraId="311DC520" w14:textId="59823410" w:rsidR="00522079" w:rsidRPr="006E6601" w:rsidRDefault="00420E57" w:rsidP="0078031B">
      <w:pPr>
        <w:widowControl/>
        <w:jc w:val="center"/>
        <w:rPr>
          <w:rFonts w:ascii="BIZ UDゴシック" w:eastAsia="BIZ UDゴシック" w:hAnsi="BIZ UDゴシック"/>
        </w:rPr>
      </w:pPr>
      <w:r>
        <w:rPr>
          <w:rFonts w:ascii="BIZ UDゴシック" w:eastAsia="BIZ UDゴシック" w:hAnsi="BIZ UDゴシック" w:hint="eastAsia"/>
        </w:rPr>
        <w:t>【</w:t>
      </w:r>
      <w:r w:rsidR="000D2211">
        <w:rPr>
          <w:rFonts w:ascii="BIZ UDゴシック" w:eastAsia="BIZ UDゴシック" w:hAnsi="BIZ UDゴシック" w:hint="eastAsia"/>
        </w:rPr>
        <w:t>介護が必要になった主な</w:t>
      </w:r>
      <w:r w:rsidR="00E13298">
        <w:rPr>
          <w:rFonts w:ascii="BIZ UDゴシック" w:eastAsia="BIZ UDゴシック" w:hAnsi="BIZ UDゴシック" w:hint="eastAsia"/>
        </w:rPr>
        <w:t>原因</w:t>
      </w:r>
      <w:r w:rsidR="0097722F">
        <w:rPr>
          <w:rFonts w:ascii="BIZ UDゴシック" w:eastAsia="BIZ UDゴシック" w:hAnsi="BIZ UDゴシック" w:hint="eastAsia"/>
        </w:rPr>
        <w:t>（全国）</w:t>
      </w:r>
      <w:r w:rsidRPr="00E559FB">
        <w:rPr>
          <w:rFonts w:ascii="BIZ UDゴシック" w:eastAsia="BIZ UDゴシック" w:hAnsi="BIZ UDゴシック" w:hint="eastAsia"/>
        </w:rPr>
        <w:t>】</w:t>
      </w:r>
    </w:p>
    <w:p w14:paraId="3E003630" w14:textId="2D4403E5" w:rsidR="000D2211" w:rsidRPr="000D2211" w:rsidRDefault="000D2211" w:rsidP="006E6601">
      <w:pPr>
        <w:ind w:firstLineChars="100" w:firstLine="220"/>
        <w:rPr>
          <w:rFonts w:ascii="BIZ UDゴシック" w:eastAsia="BIZ UDゴシック" w:hAnsi="BIZ UDゴシック"/>
          <w:sz w:val="22"/>
          <w:szCs w:val="24"/>
        </w:rPr>
      </w:pPr>
      <w:r w:rsidRPr="000D2211">
        <w:rPr>
          <w:rFonts w:ascii="BIZ UDゴシック" w:eastAsia="BIZ UDゴシック" w:hAnsi="BIZ UDゴシック" w:hint="eastAsia"/>
          <w:sz w:val="22"/>
          <w:szCs w:val="24"/>
        </w:rPr>
        <w:t>令和</w:t>
      </w:r>
      <w:r w:rsidR="000A1628" w:rsidRPr="00275350">
        <w:rPr>
          <w:rFonts w:ascii="BIZ UDゴシック" w:eastAsia="BIZ UDゴシック" w:hAnsi="BIZ UDゴシック" w:hint="eastAsia"/>
          <w:sz w:val="22"/>
          <w:szCs w:val="24"/>
        </w:rPr>
        <w:t>4</w:t>
      </w:r>
      <w:r w:rsidRPr="000D2211">
        <w:rPr>
          <w:rFonts w:ascii="BIZ UDゴシック" w:eastAsia="BIZ UDゴシック" w:hAnsi="BIZ UDゴシック" w:hint="eastAsia"/>
          <w:sz w:val="22"/>
          <w:szCs w:val="24"/>
        </w:rPr>
        <w:t>年</w:t>
      </w:r>
      <w:r w:rsidR="000A1628" w:rsidRPr="00275350">
        <w:rPr>
          <w:rFonts w:ascii="BIZ UDゴシック" w:eastAsia="BIZ UDゴシック" w:hAnsi="BIZ UDゴシック" w:hint="eastAsia"/>
          <w:sz w:val="22"/>
          <w:szCs w:val="24"/>
        </w:rPr>
        <w:t xml:space="preserve">　　　　　　　　　　　　　　　　　　　　　　　　　　　　　　</w:t>
      </w:r>
      <w:r w:rsidR="00365858">
        <w:rPr>
          <w:rFonts w:ascii="BIZ UDゴシック" w:eastAsia="BIZ UDゴシック" w:hAnsi="BIZ UDゴシック" w:hint="eastAsia"/>
          <w:sz w:val="22"/>
          <w:szCs w:val="24"/>
        </w:rPr>
        <w:t xml:space="preserve">　</w:t>
      </w:r>
      <w:r w:rsidR="000A1628" w:rsidRPr="00275350">
        <w:rPr>
          <w:rFonts w:ascii="BIZ UDゴシック" w:eastAsia="BIZ UDゴシック" w:hAnsi="BIZ UDゴシック" w:hint="eastAsia"/>
          <w:sz w:val="22"/>
          <w:szCs w:val="24"/>
        </w:rPr>
        <w:t xml:space="preserve">　</w:t>
      </w:r>
      <w:r w:rsidR="000A1628" w:rsidRPr="00365858">
        <w:rPr>
          <w:rFonts w:ascii="BIZ UDゴシック" w:eastAsia="BIZ UDゴシック" w:hAnsi="BIZ UDゴシック" w:hint="eastAsia"/>
          <w:sz w:val="18"/>
          <w:szCs w:val="20"/>
        </w:rPr>
        <w:t>（単位:％）</w:t>
      </w:r>
    </w:p>
    <w:tbl>
      <w:tblPr>
        <w:tblW w:w="8788" w:type="dxa"/>
        <w:tblInd w:w="269" w:type="dxa"/>
        <w:tblCellMar>
          <w:top w:w="51" w:type="dxa"/>
          <w:left w:w="32" w:type="dxa"/>
          <w:right w:w="103" w:type="dxa"/>
        </w:tblCellMar>
        <w:tblLook w:val="04A0" w:firstRow="1" w:lastRow="0" w:firstColumn="1" w:lastColumn="0" w:noHBand="0" w:noVBand="1"/>
      </w:tblPr>
      <w:tblGrid>
        <w:gridCol w:w="1335"/>
        <w:gridCol w:w="2103"/>
        <w:gridCol w:w="567"/>
        <w:gridCol w:w="2104"/>
        <w:gridCol w:w="567"/>
        <w:gridCol w:w="1545"/>
        <w:gridCol w:w="567"/>
      </w:tblGrid>
      <w:tr w:rsidR="0097722F" w:rsidRPr="006E6601" w14:paraId="3FCEC1D8" w14:textId="77777777" w:rsidTr="006E6601">
        <w:trPr>
          <w:trHeight w:val="310"/>
        </w:trPr>
        <w:tc>
          <w:tcPr>
            <w:tcW w:w="1276" w:type="dxa"/>
            <w:tcBorders>
              <w:top w:val="single" w:sz="12" w:space="0" w:color="000000"/>
              <w:left w:val="single" w:sz="12" w:space="0" w:color="000000"/>
              <w:bottom w:val="single" w:sz="8" w:space="0" w:color="000000"/>
              <w:right w:val="single" w:sz="8" w:space="0" w:color="000000"/>
            </w:tcBorders>
            <w:shd w:val="clear" w:color="auto" w:fill="D9D9D9" w:themeFill="background1" w:themeFillShade="D9"/>
            <w:vAlign w:val="center"/>
            <w:hideMark/>
          </w:tcPr>
          <w:p w14:paraId="41B59C26" w14:textId="77777777" w:rsidR="000A1628" w:rsidRPr="006E6601" w:rsidRDefault="0097722F" w:rsidP="000A1628">
            <w:pPr>
              <w:jc w:val="cente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現在の</w:t>
            </w:r>
          </w:p>
          <w:p w14:paraId="292B9EF0" w14:textId="477A810D" w:rsidR="0097722F" w:rsidRPr="000D2211" w:rsidRDefault="0097722F" w:rsidP="000A1628">
            <w:pPr>
              <w:jc w:val="cente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要介護度</w:t>
            </w:r>
          </w:p>
        </w:tc>
        <w:tc>
          <w:tcPr>
            <w:tcW w:w="2693" w:type="dxa"/>
            <w:gridSpan w:val="2"/>
            <w:tcBorders>
              <w:top w:val="single" w:sz="12"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219CBB6" w14:textId="505563AF" w:rsidR="0097722F" w:rsidRPr="000D2211" w:rsidRDefault="0097722F" w:rsidP="006E6601">
            <w:pPr>
              <w:jc w:val="cente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第１位</w:t>
            </w:r>
          </w:p>
        </w:tc>
        <w:tc>
          <w:tcPr>
            <w:tcW w:w="2693" w:type="dxa"/>
            <w:gridSpan w:val="2"/>
            <w:tcBorders>
              <w:top w:val="single" w:sz="12"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FC0F9BE" w14:textId="0E7690EA" w:rsidR="0097722F" w:rsidRPr="000D2211" w:rsidRDefault="0097722F" w:rsidP="006E6601">
            <w:pPr>
              <w:jc w:val="cente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第２位</w:t>
            </w:r>
          </w:p>
        </w:tc>
        <w:tc>
          <w:tcPr>
            <w:tcW w:w="2126" w:type="dxa"/>
            <w:gridSpan w:val="2"/>
            <w:tcBorders>
              <w:top w:val="single" w:sz="12" w:space="0" w:color="000000"/>
              <w:left w:val="single" w:sz="8" w:space="0" w:color="000000"/>
              <w:bottom w:val="single" w:sz="8" w:space="0" w:color="000000"/>
              <w:right w:val="single" w:sz="12" w:space="0" w:color="000000"/>
            </w:tcBorders>
            <w:shd w:val="clear" w:color="auto" w:fill="D9D9D9" w:themeFill="background1" w:themeFillShade="D9"/>
            <w:vAlign w:val="center"/>
            <w:hideMark/>
          </w:tcPr>
          <w:p w14:paraId="5753AADD" w14:textId="579389F4" w:rsidR="0097722F" w:rsidRPr="000D2211" w:rsidRDefault="0097722F" w:rsidP="006E6601">
            <w:pPr>
              <w:jc w:val="cente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第３位</w:t>
            </w:r>
          </w:p>
        </w:tc>
      </w:tr>
      <w:tr w:rsidR="003D35E7" w:rsidRPr="006E6601" w14:paraId="44717918" w14:textId="77777777" w:rsidTr="006E6601">
        <w:trPr>
          <w:trHeight w:val="3466"/>
        </w:trPr>
        <w:tc>
          <w:tcPr>
            <w:tcW w:w="1276" w:type="dxa"/>
            <w:tcBorders>
              <w:top w:val="single" w:sz="8" w:space="0" w:color="000000"/>
              <w:left w:val="single" w:sz="12" w:space="0" w:color="000000"/>
              <w:bottom w:val="single" w:sz="12" w:space="0" w:color="000000"/>
              <w:right w:val="single" w:sz="8" w:space="0" w:color="000000"/>
            </w:tcBorders>
            <w:hideMark/>
          </w:tcPr>
          <w:p w14:paraId="79EF41F9"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総　　　数</w:t>
            </w:r>
          </w:p>
          <w:p w14:paraId="3EB2A8DE" w14:textId="77777777" w:rsidR="000A1628" w:rsidRPr="006E6601" w:rsidRDefault="000A1628" w:rsidP="000D2211">
            <w:pPr>
              <w:rPr>
                <w:rFonts w:ascii="BIZ UDゴシック" w:eastAsia="BIZ UDゴシック" w:hAnsi="BIZ UDゴシック"/>
                <w:sz w:val="20"/>
                <w:szCs w:val="20"/>
              </w:rPr>
            </w:pPr>
          </w:p>
          <w:p w14:paraId="6AC2EABC" w14:textId="584DE0B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要支援者</w:t>
            </w:r>
          </w:p>
          <w:p w14:paraId="52B4231C" w14:textId="77777777" w:rsidR="000D2211" w:rsidRPr="000D2211" w:rsidRDefault="000D2211" w:rsidP="0097722F">
            <w:pPr>
              <w:ind w:left="400" w:hangingChars="200" w:hanging="400"/>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 xml:space="preserve">    </w:t>
            </w:r>
            <w:r w:rsidRPr="000D2211">
              <w:rPr>
                <w:rFonts w:ascii="BIZ UDゴシック" w:eastAsia="BIZ UDゴシック" w:hAnsi="BIZ UDゴシック" w:hint="eastAsia"/>
                <w:kern w:val="0"/>
                <w:sz w:val="20"/>
                <w:szCs w:val="20"/>
                <w:fitText w:val="800" w:id="-689199104"/>
              </w:rPr>
              <w:t>要支援１</w:t>
            </w:r>
            <w:r w:rsidRPr="000D2211">
              <w:rPr>
                <w:rFonts w:ascii="BIZ UDゴシック" w:eastAsia="BIZ UDゴシック" w:hAnsi="BIZ UDゴシック" w:hint="eastAsia"/>
                <w:sz w:val="20"/>
                <w:szCs w:val="20"/>
              </w:rPr>
              <w:t xml:space="preserve">     要支援２</w:t>
            </w:r>
          </w:p>
          <w:p w14:paraId="63B3C9D4" w14:textId="773087D8"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要介護者</w:t>
            </w:r>
          </w:p>
          <w:p w14:paraId="0352AFFF" w14:textId="77777777" w:rsidR="000D2211" w:rsidRPr="000D2211" w:rsidRDefault="000D2211" w:rsidP="0097722F">
            <w:pPr>
              <w:ind w:left="400" w:hangingChars="200" w:hanging="400"/>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 xml:space="preserve">    </w:t>
            </w:r>
            <w:r w:rsidRPr="000D2211">
              <w:rPr>
                <w:rFonts w:ascii="BIZ UDゴシック" w:eastAsia="BIZ UDゴシック" w:hAnsi="BIZ UDゴシック" w:hint="eastAsia"/>
                <w:kern w:val="0"/>
                <w:sz w:val="20"/>
                <w:szCs w:val="20"/>
                <w:fitText w:val="800" w:id="-689199102"/>
              </w:rPr>
              <w:t>要介護１</w:t>
            </w:r>
            <w:r w:rsidRPr="000D2211">
              <w:rPr>
                <w:rFonts w:ascii="BIZ UDゴシック" w:eastAsia="BIZ UDゴシック" w:hAnsi="BIZ UDゴシック" w:hint="eastAsia"/>
                <w:sz w:val="20"/>
                <w:szCs w:val="20"/>
              </w:rPr>
              <w:t xml:space="preserve">     </w:t>
            </w:r>
            <w:r w:rsidRPr="000D2211">
              <w:rPr>
                <w:rFonts w:ascii="BIZ UDゴシック" w:eastAsia="BIZ UDゴシック" w:hAnsi="BIZ UDゴシック" w:hint="eastAsia"/>
                <w:kern w:val="0"/>
                <w:sz w:val="20"/>
                <w:szCs w:val="20"/>
                <w:fitText w:val="800" w:id="-689199101"/>
              </w:rPr>
              <w:t>要介護２</w:t>
            </w:r>
            <w:r w:rsidRPr="000D2211">
              <w:rPr>
                <w:rFonts w:ascii="BIZ UDゴシック" w:eastAsia="BIZ UDゴシック" w:hAnsi="BIZ UDゴシック" w:hint="eastAsia"/>
                <w:sz w:val="20"/>
                <w:szCs w:val="20"/>
              </w:rPr>
              <w:t xml:space="preserve">     </w:t>
            </w:r>
            <w:r w:rsidRPr="000D2211">
              <w:rPr>
                <w:rFonts w:ascii="BIZ UDゴシック" w:eastAsia="BIZ UDゴシック" w:hAnsi="BIZ UDゴシック" w:hint="eastAsia"/>
                <w:kern w:val="0"/>
                <w:sz w:val="20"/>
                <w:szCs w:val="20"/>
                <w:fitText w:val="800" w:id="-689199100"/>
              </w:rPr>
              <w:t>要介護３</w:t>
            </w:r>
            <w:r w:rsidRPr="000D2211">
              <w:rPr>
                <w:rFonts w:ascii="BIZ UDゴシック" w:eastAsia="BIZ UDゴシック" w:hAnsi="BIZ UDゴシック" w:hint="eastAsia"/>
                <w:sz w:val="20"/>
                <w:szCs w:val="20"/>
              </w:rPr>
              <w:t xml:space="preserve">     </w:t>
            </w:r>
            <w:r w:rsidRPr="000D2211">
              <w:rPr>
                <w:rFonts w:ascii="BIZ UDゴシック" w:eastAsia="BIZ UDゴシック" w:hAnsi="BIZ UDゴシック" w:hint="eastAsia"/>
                <w:kern w:val="0"/>
                <w:sz w:val="20"/>
                <w:szCs w:val="20"/>
                <w:fitText w:val="800" w:id="-689198848"/>
              </w:rPr>
              <w:t>要介護４</w:t>
            </w:r>
            <w:r w:rsidRPr="000D2211">
              <w:rPr>
                <w:rFonts w:ascii="BIZ UDゴシック" w:eastAsia="BIZ UDゴシック" w:hAnsi="BIZ UDゴシック" w:hint="eastAsia"/>
                <w:sz w:val="20"/>
                <w:szCs w:val="20"/>
              </w:rPr>
              <w:t xml:space="preserve">     要介護５</w:t>
            </w:r>
          </w:p>
        </w:tc>
        <w:tc>
          <w:tcPr>
            <w:tcW w:w="2126" w:type="dxa"/>
            <w:tcBorders>
              <w:top w:val="single" w:sz="8" w:space="0" w:color="000000"/>
              <w:left w:val="single" w:sz="8" w:space="0" w:color="000000"/>
              <w:bottom w:val="single" w:sz="12" w:space="0" w:color="000000"/>
              <w:right w:val="single" w:sz="8" w:space="0" w:color="000000"/>
            </w:tcBorders>
            <w:hideMark/>
          </w:tcPr>
          <w:p w14:paraId="16368548"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認知症</w:t>
            </w:r>
          </w:p>
          <w:p w14:paraId="2E58C464" w14:textId="77777777" w:rsidR="002018DA" w:rsidRPr="006E6601" w:rsidRDefault="002018DA" w:rsidP="000D2211">
            <w:pPr>
              <w:rPr>
                <w:rFonts w:ascii="BIZ UDゴシック" w:eastAsia="BIZ UDゴシック" w:hAnsi="BIZ UDゴシック"/>
                <w:sz w:val="20"/>
                <w:szCs w:val="20"/>
              </w:rPr>
            </w:pPr>
          </w:p>
          <w:p w14:paraId="44A3E51D" w14:textId="13654019"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関節疾患</w:t>
            </w:r>
          </w:p>
          <w:p w14:paraId="546B66DE" w14:textId="77777777" w:rsidR="00D1354F"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高齢による衰弱</w:t>
            </w:r>
          </w:p>
          <w:p w14:paraId="5E995EBA" w14:textId="666F3C5B"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関節疾患</w:t>
            </w:r>
          </w:p>
          <w:p w14:paraId="02820BBB" w14:textId="77777777" w:rsidR="00D1354F"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認知症</w:t>
            </w:r>
          </w:p>
          <w:p w14:paraId="314FE013" w14:textId="77777777" w:rsidR="00D1354F"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認知症</w:t>
            </w:r>
          </w:p>
          <w:p w14:paraId="10E4BCCA" w14:textId="77777777" w:rsidR="00D1354F"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認知症</w:t>
            </w:r>
          </w:p>
          <w:p w14:paraId="3CD3F391" w14:textId="6053FB83"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認知症</w:t>
            </w:r>
          </w:p>
          <w:p w14:paraId="42A6EA74" w14:textId="77777777" w:rsidR="00D1354F"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脳血管疾患（脳卒中）</w:t>
            </w:r>
          </w:p>
          <w:p w14:paraId="2A33CE08" w14:textId="322B4FF3"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脳血管疾患（脳卒中）</w:t>
            </w:r>
          </w:p>
        </w:tc>
        <w:tc>
          <w:tcPr>
            <w:tcW w:w="567" w:type="dxa"/>
            <w:tcBorders>
              <w:top w:val="single" w:sz="8" w:space="0" w:color="000000"/>
              <w:left w:val="single" w:sz="8" w:space="0" w:color="000000"/>
              <w:bottom w:val="single" w:sz="12" w:space="0" w:color="000000"/>
              <w:right w:val="single" w:sz="8" w:space="0" w:color="000000"/>
            </w:tcBorders>
            <w:hideMark/>
          </w:tcPr>
          <w:p w14:paraId="2073BFE8"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16.6</w:t>
            </w:r>
          </w:p>
          <w:p w14:paraId="3E73C421" w14:textId="77777777" w:rsidR="002018DA" w:rsidRPr="006E6601" w:rsidRDefault="002018DA" w:rsidP="000D2211">
            <w:pPr>
              <w:rPr>
                <w:rFonts w:ascii="BIZ UDゴシック" w:eastAsia="BIZ UDゴシック" w:hAnsi="BIZ UDゴシック"/>
                <w:sz w:val="20"/>
                <w:szCs w:val="20"/>
              </w:rPr>
            </w:pPr>
          </w:p>
          <w:p w14:paraId="1395E733" w14:textId="1E730AD8"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19.3</w:t>
            </w:r>
          </w:p>
          <w:p w14:paraId="78D340AD"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19.5</w:t>
            </w:r>
          </w:p>
          <w:p w14:paraId="5B65330B"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19.8</w:t>
            </w:r>
          </w:p>
          <w:p w14:paraId="5464131F"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23.6</w:t>
            </w:r>
          </w:p>
          <w:p w14:paraId="1E3E7C35"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26.4</w:t>
            </w:r>
          </w:p>
          <w:p w14:paraId="5E2FBEF7"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23.6</w:t>
            </w:r>
          </w:p>
          <w:p w14:paraId="68BDEF08"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25.3</w:t>
            </w:r>
          </w:p>
          <w:p w14:paraId="5987F5EC"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28.0</w:t>
            </w:r>
          </w:p>
          <w:p w14:paraId="4FF24DC7"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26.3</w:t>
            </w:r>
          </w:p>
        </w:tc>
        <w:tc>
          <w:tcPr>
            <w:tcW w:w="2126" w:type="dxa"/>
            <w:tcBorders>
              <w:top w:val="single" w:sz="8" w:space="0" w:color="000000"/>
              <w:left w:val="single" w:sz="8" w:space="0" w:color="000000"/>
              <w:bottom w:val="single" w:sz="12" w:space="0" w:color="000000"/>
              <w:right w:val="single" w:sz="8" w:space="0" w:color="000000"/>
            </w:tcBorders>
            <w:hideMark/>
          </w:tcPr>
          <w:p w14:paraId="1D9EAC7A"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脳血管疾患（脳卒中）</w:t>
            </w:r>
          </w:p>
          <w:p w14:paraId="4B6BBD8A" w14:textId="77777777" w:rsidR="000A1628" w:rsidRPr="006E6601" w:rsidRDefault="000A1628" w:rsidP="000D2211">
            <w:pPr>
              <w:rPr>
                <w:rFonts w:ascii="BIZ UDゴシック" w:eastAsia="BIZ UDゴシック" w:hAnsi="BIZ UDゴシック"/>
                <w:sz w:val="20"/>
                <w:szCs w:val="20"/>
              </w:rPr>
            </w:pPr>
          </w:p>
          <w:p w14:paraId="37ECE6C7" w14:textId="77777777" w:rsidR="003D35E7"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高齢による衰弱</w:t>
            </w:r>
          </w:p>
          <w:p w14:paraId="6B4B8E59" w14:textId="4A8A5508"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関節疾患</w:t>
            </w:r>
          </w:p>
          <w:p w14:paraId="4CA0D7DB"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骨折・転倒</w:t>
            </w:r>
          </w:p>
          <w:p w14:paraId="374DC302" w14:textId="77777777" w:rsidR="003D35E7"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脳血管疾患（脳卒中）</w:t>
            </w:r>
          </w:p>
          <w:p w14:paraId="335C0351" w14:textId="77777777" w:rsidR="003D35E7"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脳血管疾患（脳卒中）</w:t>
            </w:r>
          </w:p>
          <w:p w14:paraId="24D2A189" w14:textId="77777777" w:rsidR="003D35E7"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脳血管疾患（脳卒中）</w:t>
            </w:r>
          </w:p>
          <w:p w14:paraId="714CF658" w14:textId="77777777" w:rsidR="003D35E7"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脳血管疾患（脳卒中）</w:t>
            </w:r>
          </w:p>
          <w:p w14:paraId="273DC5AF" w14:textId="77777777" w:rsidR="003D35E7"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骨折・転倒</w:t>
            </w:r>
          </w:p>
          <w:p w14:paraId="5185B936" w14:textId="30938ABA"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認知症</w:t>
            </w:r>
          </w:p>
        </w:tc>
        <w:tc>
          <w:tcPr>
            <w:tcW w:w="567" w:type="dxa"/>
            <w:tcBorders>
              <w:top w:val="single" w:sz="8" w:space="0" w:color="000000"/>
              <w:left w:val="single" w:sz="8" w:space="0" w:color="000000"/>
              <w:bottom w:val="single" w:sz="12" w:space="0" w:color="000000"/>
              <w:right w:val="single" w:sz="8" w:space="0" w:color="000000"/>
            </w:tcBorders>
            <w:hideMark/>
          </w:tcPr>
          <w:p w14:paraId="121F1F7E"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16.1</w:t>
            </w:r>
          </w:p>
          <w:p w14:paraId="517DD844" w14:textId="77777777" w:rsidR="002018DA" w:rsidRPr="006E6601" w:rsidRDefault="002018DA" w:rsidP="000D2211">
            <w:pPr>
              <w:rPr>
                <w:rFonts w:ascii="BIZ UDゴシック" w:eastAsia="BIZ UDゴシック" w:hAnsi="BIZ UDゴシック"/>
                <w:sz w:val="20"/>
                <w:szCs w:val="20"/>
              </w:rPr>
            </w:pPr>
          </w:p>
          <w:p w14:paraId="4F07D434" w14:textId="7A3800A6"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17.4</w:t>
            </w:r>
          </w:p>
          <w:p w14:paraId="7A64A7E7"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18.7</w:t>
            </w:r>
          </w:p>
          <w:p w14:paraId="028A4108"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19.6</w:t>
            </w:r>
          </w:p>
          <w:p w14:paraId="0CED89FB"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19.0</w:t>
            </w:r>
          </w:p>
          <w:p w14:paraId="0FD30CE6"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14.5</w:t>
            </w:r>
          </w:p>
          <w:p w14:paraId="2EA28C31"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17.5</w:t>
            </w:r>
          </w:p>
          <w:p w14:paraId="2CE90AAE"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19.6</w:t>
            </w:r>
          </w:p>
          <w:p w14:paraId="034B935D"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18.7</w:t>
            </w:r>
          </w:p>
          <w:p w14:paraId="0560FFF6"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23.1</w:t>
            </w:r>
          </w:p>
        </w:tc>
        <w:tc>
          <w:tcPr>
            <w:tcW w:w="1559" w:type="dxa"/>
            <w:tcBorders>
              <w:top w:val="single" w:sz="8" w:space="0" w:color="000000"/>
              <w:left w:val="single" w:sz="8" w:space="0" w:color="000000"/>
              <w:bottom w:val="single" w:sz="12" w:space="0" w:color="000000"/>
              <w:right w:val="single" w:sz="8" w:space="0" w:color="000000"/>
            </w:tcBorders>
            <w:hideMark/>
          </w:tcPr>
          <w:p w14:paraId="75483FCB"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骨折・転倒</w:t>
            </w:r>
          </w:p>
          <w:p w14:paraId="78DCAC71" w14:textId="77777777" w:rsidR="002018DA" w:rsidRPr="006E6601" w:rsidRDefault="002018DA" w:rsidP="000D2211">
            <w:pPr>
              <w:rPr>
                <w:rFonts w:ascii="BIZ UDゴシック" w:eastAsia="BIZ UDゴシック" w:hAnsi="BIZ UDゴシック"/>
                <w:sz w:val="20"/>
                <w:szCs w:val="20"/>
              </w:rPr>
            </w:pPr>
          </w:p>
          <w:p w14:paraId="21E075C7" w14:textId="77777777" w:rsidR="003D35E7"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骨折・転倒</w:t>
            </w:r>
          </w:p>
          <w:p w14:paraId="6FC44981" w14:textId="79ADF6C2"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骨折・転倒</w:t>
            </w:r>
          </w:p>
          <w:p w14:paraId="5844CF6D"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高齢による衰弱</w:t>
            </w:r>
          </w:p>
          <w:p w14:paraId="64C67BED" w14:textId="77777777" w:rsidR="003D35E7"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骨折・転倒</w:t>
            </w:r>
          </w:p>
          <w:p w14:paraId="18ABD40D" w14:textId="77777777" w:rsidR="003D35E7"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骨折・転倒</w:t>
            </w:r>
          </w:p>
          <w:p w14:paraId="029AB6A7" w14:textId="77777777" w:rsidR="003D35E7"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骨折・転倒</w:t>
            </w:r>
          </w:p>
          <w:p w14:paraId="1D7F2909" w14:textId="77777777" w:rsidR="003D35E7" w:rsidRPr="006E660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骨折・転倒</w:t>
            </w:r>
          </w:p>
          <w:p w14:paraId="62D66249" w14:textId="045DCC9C"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認知症</w:t>
            </w:r>
          </w:p>
          <w:p w14:paraId="5585749E"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骨折・転倒</w:t>
            </w:r>
          </w:p>
        </w:tc>
        <w:tc>
          <w:tcPr>
            <w:tcW w:w="567" w:type="dxa"/>
            <w:tcBorders>
              <w:top w:val="single" w:sz="8" w:space="0" w:color="000000"/>
              <w:left w:val="single" w:sz="8" w:space="0" w:color="000000"/>
              <w:bottom w:val="single" w:sz="12" w:space="0" w:color="000000"/>
              <w:right w:val="single" w:sz="12" w:space="0" w:color="000000"/>
            </w:tcBorders>
            <w:hideMark/>
          </w:tcPr>
          <w:p w14:paraId="7BD7B307"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13.9</w:t>
            </w:r>
          </w:p>
          <w:p w14:paraId="69292CD7" w14:textId="77777777" w:rsidR="002018DA" w:rsidRPr="006E6601" w:rsidRDefault="002018DA" w:rsidP="000D2211">
            <w:pPr>
              <w:rPr>
                <w:rFonts w:ascii="BIZ UDゴシック" w:eastAsia="BIZ UDゴシック" w:hAnsi="BIZ UDゴシック"/>
                <w:sz w:val="20"/>
                <w:szCs w:val="20"/>
              </w:rPr>
            </w:pPr>
          </w:p>
          <w:p w14:paraId="1CFC0762" w14:textId="63DE7B33"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16.1</w:t>
            </w:r>
          </w:p>
          <w:p w14:paraId="0BB40D8D"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12.2</w:t>
            </w:r>
          </w:p>
          <w:p w14:paraId="157890A0"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15.5</w:t>
            </w:r>
          </w:p>
          <w:p w14:paraId="4D50F8A8"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13.0</w:t>
            </w:r>
          </w:p>
          <w:p w14:paraId="36601727"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13.1</w:t>
            </w:r>
          </w:p>
          <w:p w14:paraId="1F651002"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11.0</w:t>
            </w:r>
          </w:p>
          <w:p w14:paraId="0323D23B"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12.8</w:t>
            </w:r>
          </w:p>
          <w:p w14:paraId="1044C913"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14.4</w:t>
            </w:r>
          </w:p>
          <w:p w14:paraId="39E294C1" w14:textId="77777777" w:rsidR="000D2211" w:rsidRPr="000D2211" w:rsidRDefault="000D2211" w:rsidP="000D2211">
            <w:pPr>
              <w:rPr>
                <w:rFonts w:ascii="BIZ UDゴシック" w:eastAsia="BIZ UDゴシック" w:hAnsi="BIZ UDゴシック"/>
                <w:sz w:val="20"/>
                <w:szCs w:val="20"/>
              </w:rPr>
            </w:pPr>
            <w:r w:rsidRPr="000D2211">
              <w:rPr>
                <w:rFonts w:ascii="BIZ UDゴシック" w:eastAsia="BIZ UDゴシック" w:hAnsi="BIZ UDゴシック" w:hint="eastAsia"/>
                <w:sz w:val="20"/>
                <w:szCs w:val="20"/>
              </w:rPr>
              <w:t>11.3</w:t>
            </w:r>
          </w:p>
        </w:tc>
      </w:tr>
    </w:tbl>
    <w:p w14:paraId="503F6469" w14:textId="448A70DF" w:rsidR="000D2211" w:rsidRPr="000D2211" w:rsidRDefault="00B3294E" w:rsidP="00275350">
      <w:pPr>
        <w:ind w:firstLineChars="100" w:firstLine="210"/>
        <w:jc w:val="right"/>
        <w:rPr>
          <w:rFonts w:ascii="BIZ UDゴシック" w:eastAsia="BIZ UDゴシック" w:hAnsi="BIZ UDゴシック"/>
          <w:sz w:val="18"/>
          <w:szCs w:val="20"/>
        </w:rPr>
      </w:pPr>
      <w:r>
        <w:rPr>
          <w:noProof/>
        </w:rPr>
        <mc:AlternateContent>
          <mc:Choice Requires="wps">
            <w:drawing>
              <wp:anchor distT="45720" distB="45720" distL="114300" distR="114300" simplePos="0" relativeHeight="252243968" behindDoc="0" locked="0" layoutInCell="1" allowOverlap="1" wp14:anchorId="2F323650" wp14:editId="45031879">
                <wp:simplePos x="0" y="0"/>
                <wp:positionH relativeFrom="margin">
                  <wp:posOffset>1695450</wp:posOffset>
                </wp:positionH>
                <wp:positionV relativeFrom="paragraph">
                  <wp:posOffset>175585</wp:posOffset>
                </wp:positionV>
                <wp:extent cx="4064000" cy="276225"/>
                <wp:effectExtent l="0" t="0" r="0" b="9525"/>
                <wp:wrapNone/>
                <wp:docPr id="1420405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276225"/>
                        </a:xfrm>
                        <a:prstGeom prst="rect">
                          <a:avLst/>
                        </a:prstGeom>
                        <a:solidFill>
                          <a:srgbClr val="FFFFFF"/>
                        </a:solidFill>
                        <a:ln w="9525">
                          <a:noFill/>
                          <a:miter lim="800000"/>
                          <a:headEnd/>
                          <a:tailEnd/>
                        </a:ln>
                      </wps:spPr>
                      <wps:txbx>
                        <w:txbxContent>
                          <w:p w14:paraId="44B68295" w14:textId="7D36A254" w:rsidR="003E4AFC" w:rsidRPr="004C5079" w:rsidRDefault="003E4AFC" w:rsidP="009B169D">
                            <w:pPr>
                              <w:wordWrap w:val="0"/>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B732F7">
                              <w:rPr>
                                <w:rFonts w:ascii="BIZ UD明朝 Medium" w:eastAsia="BIZ UD明朝 Medium" w:hAnsi="BIZ UD明朝 Medium"/>
                                <w:sz w:val="16"/>
                                <w:szCs w:val="18"/>
                              </w:rPr>
                              <w:t xml:space="preserve"> 2022（令和</w:t>
                            </w:r>
                            <w:r>
                              <w:rPr>
                                <w:rFonts w:ascii="BIZ UD明朝 Medium" w:eastAsia="BIZ UD明朝 Medium" w:hAnsi="BIZ UD明朝 Medium" w:hint="eastAsia"/>
                                <w:sz w:val="16"/>
                                <w:szCs w:val="18"/>
                              </w:rPr>
                              <w:t>4</w:t>
                            </w:r>
                            <w:r w:rsidRPr="00B732F7">
                              <w:rPr>
                                <w:rFonts w:ascii="BIZ UD明朝 Medium" w:eastAsia="BIZ UD明朝 Medium" w:hAnsi="BIZ UD明朝 Medium"/>
                                <w:sz w:val="16"/>
                                <w:szCs w:val="18"/>
                              </w:rPr>
                              <w:t>）年　国民生活基礎調査の概況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23650" id="_x0000_s1107" type="#_x0000_t202" style="position:absolute;left:0;text-align:left;margin-left:133.5pt;margin-top:13.85pt;width:320pt;height:21.75pt;z-index:25224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" stroked="f">
                <v:textbox>
                  <w:txbxContent>
                    <w:p w14:paraId="44B68295" w14:textId="7D36A254" w:rsidR="003E4AFC" w:rsidRPr="004C5079" w:rsidRDefault="003E4AFC" w:rsidP="009B169D">
                      <w:pPr>
                        <w:wordWrap w:val="0"/>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B732F7">
                        <w:rPr>
                          <w:rFonts w:ascii="BIZ UD明朝 Medium" w:eastAsia="BIZ UD明朝 Medium" w:hAnsi="BIZ UD明朝 Medium"/>
                          <w:sz w:val="16"/>
                          <w:szCs w:val="18"/>
                        </w:rPr>
                        <w:t xml:space="preserve"> 2022（令和</w:t>
                      </w:r>
                      <w:r>
                        <w:rPr>
                          <w:rFonts w:ascii="BIZ UD明朝 Medium" w:eastAsia="BIZ UD明朝 Medium" w:hAnsi="BIZ UD明朝 Medium" w:hint="eastAsia"/>
                          <w:sz w:val="16"/>
                          <w:szCs w:val="18"/>
                        </w:rPr>
                        <w:t>4</w:t>
                      </w:r>
                      <w:r w:rsidRPr="00B732F7">
                        <w:rPr>
                          <w:rFonts w:ascii="BIZ UD明朝 Medium" w:eastAsia="BIZ UD明朝 Medium" w:hAnsi="BIZ UD明朝 Medium"/>
                          <w:sz w:val="16"/>
                          <w:szCs w:val="18"/>
                        </w:rPr>
                        <w:t>）年　国民生活基礎調査の概況</w:t>
                      </w:r>
                    </w:p>
                  </w:txbxContent>
                </v:textbox>
                <w10:wrap anchorx="margin"/>
              </v:shape>
            </w:pict>
          </mc:Fallback>
        </mc:AlternateContent>
      </w:r>
      <w:r w:rsidR="000D2211" w:rsidRPr="000D2211">
        <w:rPr>
          <w:rFonts w:ascii="BIZ UDゴシック" w:eastAsia="BIZ UDゴシック" w:hAnsi="BIZ UDゴシック" w:hint="eastAsia"/>
          <w:sz w:val="16"/>
          <w:szCs w:val="18"/>
        </w:rPr>
        <w:t>注：「現在の要介護度」とは、</w:t>
      </w:r>
      <w:r w:rsidR="0041603B">
        <w:rPr>
          <w:rFonts w:ascii="BIZ UDゴシック" w:eastAsia="BIZ UDゴシック" w:hAnsi="BIZ UDゴシック" w:hint="eastAsia"/>
          <w:sz w:val="16"/>
          <w:szCs w:val="18"/>
        </w:rPr>
        <w:t>令和4（2022）</w:t>
      </w:r>
      <w:r w:rsidR="000D2211" w:rsidRPr="000D2211">
        <w:rPr>
          <w:rFonts w:ascii="BIZ UDゴシック" w:eastAsia="BIZ UDゴシック" w:hAnsi="BIZ UDゴシック" w:hint="eastAsia"/>
          <w:sz w:val="16"/>
          <w:szCs w:val="18"/>
        </w:rPr>
        <w:t>年</w:t>
      </w:r>
      <w:r w:rsidR="0097722F" w:rsidRPr="00275350">
        <w:rPr>
          <w:rFonts w:ascii="BIZ UDゴシック" w:eastAsia="BIZ UDゴシック" w:hAnsi="BIZ UDゴシック" w:hint="eastAsia"/>
          <w:sz w:val="16"/>
          <w:szCs w:val="18"/>
        </w:rPr>
        <w:t>6</w:t>
      </w:r>
      <w:r w:rsidR="000D2211" w:rsidRPr="000D2211">
        <w:rPr>
          <w:rFonts w:ascii="BIZ UDゴシック" w:eastAsia="BIZ UDゴシック" w:hAnsi="BIZ UDゴシック" w:hint="eastAsia"/>
          <w:sz w:val="16"/>
          <w:szCs w:val="18"/>
        </w:rPr>
        <w:t>月の要介護度をいう。</w:t>
      </w:r>
    </w:p>
    <w:p w14:paraId="30643384" w14:textId="4610886F" w:rsidR="00956848" w:rsidRPr="000D2211" w:rsidRDefault="00956848" w:rsidP="00176233">
      <w:pPr>
        <w:rPr>
          <w:rFonts w:ascii="BIZ UD明朝 Medium" w:eastAsia="BIZ UD明朝 Medium" w:hAnsi="BIZ UD明朝 Medium"/>
          <w:sz w:val="22"/>
          <w:szCs w:val="24"/>
        </w:rPr>
      </w:pPr>
    </w:p>
    <w:p w14:paraId="53026822" w14:textId="77777777" w:rsidR="00956848" w:rsidRDefault="00956848" w:rsidP="00176233">
      <w:pPr>
        <w:rPr>
          <w:rFonts w:ascii="BIZ UD明朝 Medium" w:eastAsia="BIZ UD明朝 Medium" w:hAnsi="BIZ UD明朝 Medium"/>
          <w:sz w:val="22"/>
          <w:szCs w:val="24"/>
        </w:rPr>
      </w:pPr>
    </w:p>
    <w:p w14:paraId="27980B4F" w14:textId="22E50E14" w:rsidR="00956848" w:rsidRPr="006E6601" w:rsidRDefault="008A313F" w:rsidP="008A313F">
      <w:pPr>
        <w:jc w:val="center"/>
        <w:rPr>
          <w:rFonts w:ascii="BIZ UD明朝 Medium" w:eastAsia="BIZ UD明朝 Medium" w:hAnsi="BIZ UD明朝 Medium"/>
          <w:sz w:val="22"/>
          <w:szCs w:val="24"/>
        </w:rPr>
      </w:pPr>
      <w:r>
        <w:rPr>
          <w:rFonts w:ascii="BIZ UDゴシック" w:eastAsia="BIZ UDゴシック" w:hAnsi="BIZ UDゴシック" w:hint="eastAsia"/>
        </w:rPr>
        <w:t>【</w:t>
      </w:r>
      <w:r w:rsidR="001538A2">
        <w:rPr>
          <w:rFonts w:ascii="BIZ UDゴシック" w:eastAsia="BIZ UDゴシック" w:hAnsi="BIZ UDゴシック" w:hint="eastAsia"/>
        </w:rPr>
        <w:t>介護が必要になった人の有病率</w:t>
      </w:r>
      <w:r w:rsidRPr="00E559FB">
        <w:rPr>
          <w:rFonts w:ascii="BIZ UDゴシック" w:eastAsia="BIZ UDゴシック" w:hAnsi="BIZ UDゴシック" w:hint="eastAsia"/>
        </w:rPr>
        <w:t>】</w:t>
      </w:r>
    </w:p>
    <w:p w14:paraId="7F47778E" w14:textId="68F1A5B0" w:rsidR="00E13298" w:rsidRDefault="005101F8" w:rsidP="00176233">
      <w:pPr>
        <w:rPr>
          <w:rFonts w:ascii="BIZ UD明朝 Medium" w:eastAsia="BIZ UD明朝 Medium" w:hAnsi="BIZ UD明朝 Medium"/>
          <w:sz w:val="22"/>
          <w:szCs w:val="24"/>
        </w:rPr>
      </w:pPr>
      <w:r w:rsidRPr="005101F8">
        <w:rPr>
          <w:noProof/>
        </w:rPr>
        <w:drawing>
          <wp:anchor distT="0" distB="0" distL="114300" distR="114300" simplePos="0" relativeHeight="252244992" behindDoc="0" locked="0" layoutInCell="1" allowOverlap="1" wp14:anchorId="02C46E28" wp14:editId="22CEB406">
            <wp:simplePos x="0" y="0"/>
            <wp:positionH relativeFrom="column">
              <wp:posOffset>3175</wp:posOffset>
            </wp:positionH>
            <wp:positionV relativeFrom="paragraph">
              <wp:posOffset>27467</wp:posOffset>
            </wp:positionV>
            <wp:extent cx="5759450" cy="2571750"/>
            <wp:effectExtent l="0" t="0" r="0" b="0"/>
            <wp:wrapNone/>
            <wp:docPr id="662676397"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2571750"/>
                    </a:xfrm>
                    <a:prstGeom prst="rect">
                      <a:avLst/>
                    </a:prstGeom>
                    <a:noFill/>
                    <a:ln>
                      <a:noFill/>
                    </a:ln>
                  </pic:spPr>
                </pic:pic>
              </a:graphicData>
            </a:graphic>
          </wp:anchor>
        </w:drawing>
      </w:r>
    </w:p>
    <w:p w14:paraId="068B0371" w14:textId="0878B804" w:rsidR="00E13298" w:rsidRDefault="00E13298" w:rsidP="00176233">
      <w:pPr>
        <w:rPr>
          <w:rFonts w:ascii="BIZ UD明朝 Medium" w:eastAsia="BIZ UD明朝 Medium" w:hAnsi="BIZ UD明朝 Medium"/>
          <w:sz w:val="22"/>
          <w:szCs w:val="24"/>
        </w:rPr>
      </w:pPr>
    </w:p>
    <w:p w14:paraId="5F2D209B" w14:textId="77777777" w:rsidR="00E13298" w:rsidRDefault="00E13298" w:rsidP="00176233">
      <w:pPr>
        <w:rPr>
          <w:rFonts w:ascii="BIZ UD明朝 Medium" w:eastAsia="BIZ UD明朝 Medium" w:hAnsi="BIZ UD明朝 Medium"/>
          <w:sz w:val="22"/>
          <w:szCs w:val="24"/>
        </w:rPr>
      </w:pPr>
    </w:p>
    <w:p w14:paraId="40028725" w14:textId="77777777" w:rsidR="00E13298" w:rsidRDefault="00E13298" w:rsidP="00176233">
      <w:pPr>
        <w:rPr>
          <w:rFonts w:ascii="BIZ UD明朝 Medium" w:eastAsia="BIZ UD明朝 Medium" w:hAnsi="BIZ UD明朝 Medium"/>
          <w:sz w:val="22"/>
          <w:szCs w:val="24"/>
        </w:rPr>
      </w:pPr>
    </w:p>
    <w:p w14:paraId="052EC30A" w14:textId="77777777" w:rsidR="00E13298" w:rsidRDefault="00E13298" w:rsidP="00176233">
      <w:pPr>
        <w:rPr>
          <w:rFonts w:ascii="BIZ UD明朝 Medium" w:eastAsia="BIZ UD明朝 Medium" w:hAnsi="BIZ UD明朝 Medium"/>
          <w:sz w:val="22"/>
          <w:szCs w:val="24"/>
        </w:rPr>
      </w:pPr>
    </w:p>
    <w:p w14:paraId="1DA7FACC" w14:textId="77777777" w:rsidR="00E13298" w:rsidRPr="00E13298" w:rsidRDefault="00E13298" w:rsidP="00176233">
      <w:pPr>
        <w:rPr>
          <w:rFonts w:ascii="BIZ UD明朝 Medium" w:eastAsia="BIZ UD明朝 Medium" w:hAnsi="BIZ UD明朝 Medium"/>
          <w:sz w:val="22"/>
          <w:szCs w:val="24"/>
        </w:rPr>
      </w:pPr>
    </w:p>
    <w:p w14:paraId="26324FE8" w14:textId="77777777" w:rsidR="00956848" w:rsidRDefault="00956848" w:rsidP="00176233">
      <w:pPr>
        <w:rPr>
          <w:rFonts w:ascii="BIZ UD明朝 Medium" w:eastAsia="BIZ UD明朝 Medium" w:hAnsi="BIZ UD明朝 Medium"/>
          <w:sz w:val="22"/>
          <w:szCs w:val="24"/>
        </w:rPr>
      </w:pPr>
    </w:p>
    <w:p w14:paraId="1ACDFBAD" w14:textId="35097603" w:rsidR="00956848" w:rsidRDefault="00956848" w:rsidP="00176233">
      <w:pPr>
        <w:rPr>
          <w:rFonts w:ascii="BIZ UD明朝 Medium" w:eastAsia="BIZ UD明朝 Medium" w:hAnsi="BIZ UD明朝 Medium"/>
          <w:sz w:val="22"/>
          <w:szCs w:val="24"/>
        </w:rPr>
      </w:pPr>
    </w:p>
    <w:p w14:paraId="1893E1B0" w14:textId="46D72933" w:rsidR="00956848" w:rsidRDefault="00956848" w:rsidP="00176233">
      <w:pPr>
        <w:rPr>
          <w:rFonts w:ascii="BIZ UD明朝 Medium" w:eastAsia="BIZ UD明朝 Medium" w:hAnsi="BIZ UD明朝 Medium"/>
          <w:sz w:val="22"/>
          <w:szCs w:val="24"/>
        </w:rPr>
      </w:pPr>
    </w:p>
    <w:p w14:paraId="14B0E696" w14:textId="4701210A" w:rsidR="00522079" w:rsidRDefault="00F81BCF">
      <w:pPr>
        <w:widowControl/>
        <w:jc w:val="left"/>
        <w:rPr>
          <w:rFonts w:ascii="BIZ UD明朝 Medium" w:eastAsia="BIZ UD明朝 Medium" w:hAnsi="BIZ UD明朝 Medium"/>
          <w:sz w:val="22"/>
          <w:szCs w:val="24"/>
        </w:rPr>
      </w:pPr>
      <w:r>
        <w:rPr>
          <w:noProof/>
        </w:rPr>
        <mc:AlternateContent>
          <mc:Choice Requires="wps">
            <w:drawing>
              <wp:anchor distT="45720" distB="45720" distL="114300" distR="114300" simplePos="0" relativeHeight="252092416" behindDoc="0" locked="0" layoutInCell="1" allowOverlap="1" wp14:anchorId="2FE5DC42" wp14:editId="21C2F3B0">
                <wp:simplePos x="0" y="0"/>
                <wp:positionH relativeFrom="margin">
                  <wp:posOffset>2843530</wp:posOffset>
                </wp:positionH>
                <wp:positionV relativeFrom="paragraph">
                  <wp:posOffset>531347</wp:posOffset>
                </wp:positionV>
                <wp:extent cx="2916098" cy="297712"/>
                <wp:effectExtent l="0" t="0" r="0" b="7620"/>
                <wp:wrapNone/>
                <wp:docPr id="15833927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98" cy="297712"/>
                        </a:xfrm>
                        <a:prstGeom prst="rect">
                          <a:avLst/>
                        </a:prstGeom>
                        <a:solidFill>
                          <a:srgbClr val="FFFFFF"/>
                        </a:solidFill>
                        <a:ln w="9525">
                          <a:noFill/>
                          <a:miter lim="800000"/>
                          <a:headEnd/>
                          <a:tailEnd/>
                        </a:ln>
                      </wps:spPr>
                      <wps:txbx>
                        <w:txbxContent>
                          <w:p w14:paraId="3FC93CF7" w14:textId="2EA6BAA6" w:rsidR="003E4AFC" w:rsidRPr="004C5079" w:rsidRDefault="003E4AFC" w:rsidP="00F81BCF">
                            <w:pPr>
                              <w:jc w:val="right"/>
                              <w:rPr>
                                <w:rFonts w:ascii="BIZ UD明朝 Medium" w:eastAsia="BIZ UD明朝 Medium" w:hAnsi="BIZ UD明朝 Medium"/>
                                <w:sz w:val="16"/>
                                <w:szCs w:val="18"/>
                              </w:rPr>
                            </w:pPr>
                            <w:r w:rsidRPr="00EA485A">
                              <w:rPr>
                                <w:rFonts w:ascii="BIZ UD明朝 Medium" w:eastAsia="BIZ UD明朝 Medium" w:hAnsi="BIZ UD明朝 Medium" w:hint="eastAsia"/>
                                <w:sz w:val="16"/>
                                <w:szCs w:val="18"/>
                              </w:rPr>
                              <w:t>資料：国保データベース（</w:t>
                            </w:r>
                            <w:r w:rsidRPr="00EA485A">
                              <w:rPr>
                                <w:rFonts w:ascii="BIZ UD明朝 Medium" w:eastAsia="BIZ UD明朝 Medium" w:hAnsi="BIZ UD明朝 Medium"/>
                                <w:sz w:val="16"/>
                                <w:szCs w:val="18"/>
                              </w:rPr>
                              <w:t>KDB)システム</w:t>
                            </w:r>
                            <w:r>
                              <w:rPr>
                                <w:rFonts w:ascii="BIZ UD明朝 Medium" w:eastAsia="BIZ UD明朝 Medium" w:hAnsi="BIZ UD明朝 Medium" w:hint="eastAsia"/>
                                <w:sz w:val="16"/>
                                <w:szCs w:val="18"/>
                              </w:rPr>
                              <w:t>（令和6年度）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5DC42" id="_x0000_s1108" type="#_x0000_t202" style="position:absolute;margin-left:223.9pt;margin-top:41.85pt;width:229.6pt;height:23.45pt;z-index:25209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" stroked="f">
                <v:textbox>
                  <w:txbxContent>
                    <w:p w14:paraId="3FC93CF7" w14:textId="2EA6BAA6" w:rsidR="003E4AFC" w:rsidRPr="004C5079" w:rsidRDefault="003E4AFC" w:rsidP="00F81BCF">
                      <w:pPr>
                        <w:jc w:val="right"/>
                        <w:rPr>
                          <w:rFonts w:ascii="BIZ UD明朝 Medium" w:eastAsia="BIZ UD明朝 Medium" w:hAnsi="BIZ UD明朝 Medium"/>
                          <w:sz w:val="16"/>
                          <w:szCs w:val="18"/>
                        </w:rPr>
                      </w:pPr>
                      <w:r w:rsidRPr="00EA485A">
                        <w:rPr>
                          <w:rFonts w:ascii="BIZ UD明朝 Medium" w:eastAsia="BIZ UD明朝 Medium" w:hAnsi="BIZ UD明朝 Medium" w:hint="eastAsia"/>
                          <w:sz w:val="16"/>
                          <w:szCs w:val="18"/>
                        </w:rPr>
                        <w:t>資料：国保データベース（</w:t>
                      </w:r>
                      <w:r w:rsidRPr="00EA485A">
                        <w:rPr>
                          <w:rFonts w:ascii="BIZ UD明朝 Medium" w:eastAsia="BIZ UD明朝 Medium" w:hAnsi="BIZ UD明朝 Medium"/>
                          <w:sz w:val="16"/>
                          <w:szCs w:val="18"/>
                        </w:rPr>
                        <w:t>KDB)システム</w:t>
                      </w:r>
                      <w:r>
                        <w:rPr>
                          <w:rFonts w:ascii="BIZ UD明朝 Medium" w:eastAsia="BIZ UD明朝 Medium" w:hAnsi="BIZ UD明朝 Medium" w:hint="eastAsia"/>
                          <w:sz w:val="16"/>
                          <w:szCs w:val="18"/>
                        </w:rPr>
                        <w:t>（令和6年度）</w:t>
                      </w:r>
                    </w:p>
                  </w:txbxContent>
                </v:textbox>
                <w10:wrap anchorx="margin"/>
              </v:shape>
            </w:pict>
          </mc:Fallback>
        </mc:AlternateContent>
      </w:r>
      <w:r w:rsidR="00522079">
        <w:rPr>
          <w:rFonts w:ascii="BIZ UD明朝 Medium" w:eastAsia="BIZ UD明朝 Medium" w:hAnsi="BIZ UD明朝 Medium"/>
          <w:sz w:val="22"/>
          <w:szCs w:val="24"/>
        </w:rPr>
        <w:br w:type="page"/>
      </w:r>
    </w:p>
    <w:bookmarkStart w:id="16" w:name="_Toc214348278"/>
    <w:p w14:paraId="681BFE47" w14:textId="1C6733B7" w:rsidR="00FC4DF4" w:rsidRPr="00651CEA" w:rsidRDefault="000205CE" w:rsidP="000205CE">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52544" behindDoc="1" locked="0" layoutInCell="1" allowOverlap="1" wp14:anchorId="31730A6F" wp14:editId="21C4E79C">
                <wp:simplePos x="0" y="0"/>
                <wp:positionH relativeFrom="column">
                  <wp:posOffset>0</wp:posOffset>
                </wp:positionH>
                <wp:positionV relativeFrom="paragraph">
                  <wp:posOffset>39683</wp:posOffset>
                </wp:positionV>
                <wp:extent cx="5795645" cy="339725"/>
                <wp:effectExtent l="0" t="0" r="0" b="3175"/>
                <wp:wrapNone/>
                <wp:docPr id="1446042730"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2CB3661" id="四角形: 角を丸くする 124" o:spid="_x0000_s1026" style="position:absolute;margin-left:0;margin-top:3.1pt;width:456.35pt;height:26.75pt;z-index:-25066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" fillcolor="#d8d8d8 [2732]" stroked="f" strokeweight="1pt">
                <v:stroke joinstyle="miter"/>
              </v:roundrect>
            </w:pict>
          </mc:Fallback>
        </mc:AlternateContent>
      </w:r>
      <w:r w:rsidR="00424762">
        <w:rPr>
          <w:rFonts w:ascii="BIZ UDゴシック" w:eastAsia="BIZ UDゴシック" w:hAnsi="BIZ UDゴシック" w:hint="eastAsia"/>
          <w:b/>
          <w:bCs/>
          <w:color w:val="000000" w:themeColor="text1"/>
          <w:sz w:val="36"/>
          <w:szCs w:val="18"/>
        </w:rPr>
        <w:t>４</w:t>
      </w:r>
      <w:r w:rsidR="00FC4DF4" w:rsidRPr="00651CEA">
        <w:rPr>
          <w:rFonts w:ascii="BIZ UDゴシック" w:eastAsia="BIZ UDゴシック" w:hAnsi="BIZ UDゴシック"/>
          <w:b/>
          <w:bCs/>
          <w:sz w:val="36"/>
          <w:szCs w:val="18"/>
        </w:rPr>
        <w:t xml:space="preserve">　</w:t>
      </w:r>
      <w:r w:rsidR="00FC4DF4">
        <w:rPr>
          <w:rFonts w:ascii="BIZ UDゴシック" w:eastAsia="BIZ UDゴシック" w:hAnsi="BIZ UDゴシック" w:hint="eastAsia"/>
          <w:b/>
          <w:bCs/>
          <w:sz w:val="36"/>
          <w:szCs w:val="18"/>
        </w:rPr>
        <w:t>健康診査</w:t>
      </w:r>
      <w:r w:rsidR="000A7959">
        <w:rPr>
          <w:rFonts w:ascii="BIZ UDゴシック" w:eastAsia="BIZ UDゴシック" w:hAnsi="BIZ UDゴシック" w:hint="eastAsia"/>
          <w:b/>
          <w:bCs/>
          <w:sz w:val="36"/>
          <w:szCs w:val="18"/>
        </w:rPr>
        <w:t>の</w:t>
      </w:r>
      <w:r w:rsidR="00FC4DF4">
        <w:rPr>
          <w:rFonts w:ascii="BIZ UDゴシック" w:eastAsia="BIZ UDゴシック" w:hAnsi="BIZ UDゴシック" w:hint="eastAsia"/>
          <w:b/>
          <w:bCs/>
          <w:sz w:val="36"/>
          <w:szCs w:val="18"/>
        </w:rPr>
        <w:t>受診状況</w:t>
      </w:r>
      <w:bookmarkEnd w:id="16"/>
    </w:p>
    <w:p w14:paraId="14F6C92E" w14:textId="49FDC4F8" w:rsidR="00FC4DF4" w:rsidRPr="00651CEA" w:rsidRDefault="00FC4DF4" w:rsidP="00FC4DF4">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（１）</w:t>
      </w:r>
      <w:r>
        <w:rPr>
          <w:rFonts w:ascii="BIZ UDゴシック" w:eastAsia="BIZ UDゴシック" w:hAnsi="BIZ UDゴシック" w:hint="eastAsia"/>
          <w:b/>
          <w:bCs/>
          <w:sz w:val="28"/>
          <w:szCs w:val="32"/>
        </w:rPr>
        <w:t>乳幼児健康診査の受診状況</w:t>
      </w:r>
    </w:p>
    <w:p w14:paraId="794ADE63" w14:textId="756FCA92" w:rsidR="007A1981" w:rsidRDefault="009865BA" w:rsidP="007A1981">
      <w:pPr>
        <w:widowControl/>
        <w:ind w:firstLineChars="100" w:firstLine="220"/>
        <w:jc w:val="left"/>
        <w:rPr>
          <w:rFonts w:ascii="BIZ UD明朝 Medium" w:eastAsia="BIZ UD明朝 Medium" w:hAnsi="BIZ UD明朝 Medium"/>
          <w:sz w:val="22"/>
          <w:szCs w:val="24"/>
        </w:rPr>
      </w:pPr>
      <w:r w:rsidRPr="009865BA">
        <w:rPr>
          <w:rFonts w:ascii="BIZ UD明朝 Medium" w:eastAsia="BIZ UD明朝 Medium" w:hAnsi="BIZ UD明朝 Medium" w:hint="eastAsia"/>
          <w:sz w:val="22"/>
          <w:szCs w:val="24"/>
        </w:rPr>
        <w:t>亀岡市では、乳幼児対象の健康診査として、</w:t>
      </w:r>
      <w:r w:rsidRPr="009865BA">
        <w:rPr>
          <w:rFonts w:ascii="BIZ UD明朝 Medium" w:eastAsia="BIZ UD明朝 Medium" w:hAnsi="BIZ UD明朝 Medium"/>
          <w:sz w:val="22"/>
          <w:szCs w:val="24"/>
        </w:rPr>
        <w:t>4</w:t>
      </w:r>
      <w:r w:rsidR="001052C6">
        <w:rPr>
          <w:rFonts w:ascii="BIZ UD明朝 Medium" w:eastAsia="BIZ UD明朝 Medium" w:hAnsi="BIZ UD明朝 Medium"/>
          <w:sz w:val="22"/>
          <w:szCs w:val="24"/>
        </w:rPr>
        <w:t>か月</w:t>
      </w:r>
      <w:r w:rsidRPr="009865BA">
        <w:rPr>
          <w:rFonts w:ascii="BIZ UD明朝 Medium" w:eastAsia="BIZ UD明朝 Medium" w:hAnsi="BIZ UD明朝 Medium"/>
          <w:sz w:val="22"/>
          <w:szCs w:val="24"/>
        </w:rPr>
        <w:t>児健康診査（乳児3～5</w:t>
      </w:r>
      <w:r w:rsidR="001052C6">
        <w:rPr>
          <w:rFonts w:ascii="BIZ UD明朝 Medium" w:eastAsia="BIZ UD明朝 Medium" w:hAnsi="BIZ UD明朝 Medium"/>
          <w:sz w:val="22"/>
          <w:szCs w:val="24"/>
        </w:rPr>
        <w:t>か月</w:t>
      </w:r>
      <w:r w:rsidRPr="009865BA">
        <w:rPr>
          <w:rFonts w:ascii="BIZ UD明朝 Medium" w:eastAsia="BIZ UD明朝 Medium" w:hAnsi="BIZ UD明朝 Medium"/>
          <w:sz w:val="22"/>
          <w:szCs w:val="24"/>
        </w:rPr>
        <w:t>児健康診査）、11</w:t>
      </w:r>
      <w:r w:rsidR="001052C6">
        <w:rPr>
          <w:rFonts w:ascii="BIZ UD明朝 Medium" w:eastAsia="BIZ UD明朝 Medium" w:hAnsi="BIZ UD明朝 Medium"/>
          <w:sz w:val="22"/>
          <w:szCs w:val="24"/>
        </w:rPr>
        <w:t>か月</w:t>
      </w:r>
      <w:r w:rsidRPr="009865BA">
        <w:rPr>
          <w:rFonts w:ascii="BIZ UD明朝 Medium" w:eastAsia="BIZ UD明朝 Medium" w:hAnsi="BIZ UD明朝 Medium"/>
          <w:sz w:val="22"/>
          <w:szCs w:val="24"/>
        </w:rPr>
        <w:t>児健康診査（乳児9～12</w:t>
      </w:r>
      <w:r w:rsidR="001052C6">
        <w:rPr>
          <w:rFonts w:ascii="BIZ UD明朝 Medium" w:eastAsia="BIZ UD明朝 Medium" w:hAnsi="BIZ UD明朝 Medium"/>
          <w:sz w:val="22"/>
          <w:szCs w:val="24"/>
        </w:rPr>
        <w:t>か月</w:t>
      </w:r>
      <w:r w:rsidRPr="009865BA">
        <w:rPr>
          <w:rFonts w:ascii="BIZ UD明朝 Medium" w:eastAsia="BIZ UD明朝 Medium" w:hAnsi="BIZ UD明朝 Medium"/>
          <w:sz w:val="22"/>
          <w:szCs w:val="24"/>
        </w:rPr>
        <w:t>児健康診査）、1歳6</w:t>
      </w:r>
      <w:r w:rsidR="001052C6">
        <w:rPr>
          <w:rFonts w:ascii="BIZ UD明朝 Medium" w:eastAsia="BIZ UD明朝 Medium" w:hAnsi="BIZ UD明朝 Medium"/>
          <w:sz w:val="22"/>
          <w:szCs w:val="24"/>
        </w:rPr>
        <w:t>か月</w:t>
      </w:r>
      <w:r w:rsidRPr="009865BA">
        <w:rPr>
          <w:rFonts w:ascii="BIZ UD明朝 Medium" w:eastAsia="BIZ UD明朝 Medium" w:hAnsi="BIZ UD明朝 Medium"/>
          <w:sz w:val="22"/>
          <w:szCs w:val="24"/>
        </w:rPr>
        <w:t>児健康診査、3歳児健康診査を実施しています。個々の健康診査の受診率をみると、それぞれ対象月（年）齢によって、年度によるばらつきがありますが、いずれの健診も各年度90%以上の高い割合で推移しています。</w:t>
      </w:r>
    </w:p>
    <w:p w14:paraId="4842713A" w14:textId="77777777" w:rsidR="007A1981" w:rsidRDefault="007A1981" w:rsidP="007A1981">
      <w:pPr>
        <w:widowControl/>
        <w:ind w:firstLineChars="100" w:firstLine="220"/>
        <w:jc w:val="left"/>
        <w:rPr>
          <w:rFonts w:ascii="BIZ UD明朝 Medium" w:eastAsia="BIZ UD明朝 Medium" w:hAnsi="BIZ UD明朝 Medium"/>
          <w:sz w:val="22"/>
          <w:szCs w:val="24"/>
        </w:rPr>
      </w:pPr>
    </w:p>
    <w:p w14:paraId="37FEA240" w14:textId="174BD07B" w:rsidR="007A1981" w:rsidRPr="00E559FB" w:rsidRDefault="007A1981" w:rsidP="007A1981">
      <w:pPr>
        <w:widowControl/>
        <w:jc w:val="center"/>
        <w:rPr>
          <w:rFonts w:ascii="BIZ UDゴシック" w:eastAsia="BIZ UDゴシック" w:hAnsi="BIZ UDゴシック"/>
        </w:rPr>
      </w:pPr>
      <w:r>
        <w:rPr>
          <w:rFonts w:ascii="BIZ UDゴシック" w:eastAsia="BIZ UDゴシック" w:hAnsi="BIZ UDゴシック" w:hint="eastAsia"/>
        </w:rPr>
        <w:t>【乳児3～5</w:t>
      </w:r>
      <w:r w:rsidR="001052C6">
        <w:rPr>
          <w:rFonts w:ascii="BIZ UDゴシック" w:eastAsia="BIZ UDゴシック" w:hAnsi="BIZ UDゴシック" w:hint="eastAsia"/>
        </w:rPr>
        <w:t>か月</w:t>
      </w:r>
      <w:r>
        <w:rPr>
          <w:rFonts w:ascii="BIZ UDゴシック" w:eastAsia="BIZ UDゴシック" w:hAnsi="BIZ UDゴシック" w:hint="eastAsia"/>
        </w:rPr>
        <w:t>児健康診査受診率の推移</w:t>
      </w:r>
      <w:r w:rsidRPr="00E559FB">
        <w:rPr>
          <w:rFonts w:ascii="BIZ UDゴシック" w:eastAsia="BIZ UDゴシック" w:hAnsi="BIZ UDゴシック" w:hint="eastAsia"/>
        </w:rPr>
        <w:t>】</w:t>
      </w:r>
    </w:p>
    <w:p w14:paraId="4B5DCA05" w14:textId="6948AFF4" w:rsidR="00FC4DF4" w:rsidRDefault="007A1981" w:rsidP="00FC4DF4">
      <w:pPr>
        <w:widowControl/>
        <w:jc w:val="left"/>
      </w:pPr>
      <w:r w:rsidRPr="007A1981">
        <w:rPr>
          <w:noProof/>
        </w:rPr>
        <w:drawing>
          <wp:anchor distT="0" distB="0" distL="114300" distR="114300" simplePos="0" relativeHeight="251893760" behindDoc="0" locked="0" layoutInCell="1" allowOverlap="1" wp14:anchorId="33733DD4" wp14:editId="59FA7594">
            <wp:simplePos x="0" y="0"/>
            <wp:positionH relativeFrom="margin">
              <wp:posOffset>180754</wp:posOffset>
            </wp:positionH>
            <wp:positionV relativeFrom="paragraph">
              <wp:posOffset>77470</wp:posOffset>
            </wp:positionV>
            <wp:extent cx="5400000" cy="2704608"/>
            <wp:effectExtent l="0" t="0" r="0" b="635"/>
            <wp:wrapNone/>
            <wp:docPr id="1146670247"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0" cy="2704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CECBB" w14:textId="1E95862A" w:rsidR="007A1981" w:rsidRPr="007A1981" w:rsidRDefault="007A1981" w:rsidP="00FC4DF4">
      <w:pPr>
        <w:widowControl/>
        <w:jc w:val="left"/>
      </w:pPr>
    </w:p>
    <w:p w14:paraId="22A12BD8" w14:textId="77777777" w:rsidR="007A1981" w:rsidRDefault="007A1981" w:rsidP="00FC4DF4">
      <w:pPr>
        <w:widowControl/>
        <w:jc w:val="left"/>
      </w:pPr>
    </w:p>
    <w:p w14:paraId="5A803B1E" w14:textId="77777777" w:rsidR="007A1981" w:rsidRDefault="007A1981" w:rsidP="00FC4DF4">
      <w:pPr>
        <w:widowControl/>
        <w:jc w:val="left"/>
      </w:pPr>
    </w:p>
    <w:p w14:paraId="4219D6F6" w14:textId="77777777" w:rsidR="007A1981" w:rsidRDefault="007A1981" w:rsidP="00FC4DF4">
      <w:pPr>
        <w:widowControl/>
        <w:jc w:val="left"/>
      </w:pPr>
    </w:p>
    <w:p w14:paraId="02754E55" w14:textId="77777777" w:rsidR="007A1981" w:rsidRDefault="007A1981" w:rsidP="00FC4DF4">
      <w:pPr>
        <w:widowControl/>
        <w:jc w:val="left"/>
      </w:pPr>
    </w:p>
    <w:p w14:paraId="74F31F5E" w14:textId="77777777" w:rsidR="007A1981" w:rsidRDefault="007A1981" w:rsidP="00FC4DF4">
      <w:pPr>
        <w:widowControl/>
        <w:jc w:val="left"/>
      </w:pPr>
    </w:p>
    <w:p w14:paraId="69CDD118" w14:textId="77777777" w:rsidR="007A1981" w:rsidRDefault="007A1981" w:rsidP="00FC4DF4">
      <w:pPr>
        <w:widowControl/>
        <w:jc w:val="left"/>
      </w:pPr>
    </w:p>
    <w:p w14:paraId="598E38D9" w14:textId="77777777" w:rsidR="007A1981" w:rsidRDefault="007A1981" w:rsidP="00FC4DF4">
      <w:pPr>
        <w:widowControl/>
        <w:jc w:val="left"/>
      </w:pPr>
    </w:p>
    <w:p w14:paraId="504402E3" w14:textId="77777777" w:rsidR="007A1981" w:rsidRDefault="007A1981" w:rsidP="00FC4DF4">
      <w:pPr>
        <w:widowControl/>
        <w:jc w:val="left"/>
      </w:pPr>
    </w:p>
    <w:p w14:paraId="28D8DB2C" w14:textId="77777777" w:rsidR="007A1981" w:rsidRDefault="007A1981" w:rsidP="00FC4DF4">
      <w:pPr>
        <w:widowControl/>
        <w:jc w:val="left"/>
      </w:pPr>
    </w:p>
    <w:p w14:paraId="7059C350" w14:textId="77777777" w:rsidR="007A1981" w:rsidRDefault="007A1981" w:rsidP="00FC4DF4">
      <w:pPr>
        <w:widowControl/>
        <w:jc w:val="left"/>
      </w:pPr>
    </w:p>
    <w:p w14:paraId="1E69C636" w14:textId="121C0621" w:rsidR="007A1981" w:rsidRDefault="005D108E" w:rsidP="00FC4DF4">
      <w:pPr>
        <w:widowControl/>
        <w:jc w:val="left"/>
      </w:pPr>
      <w:r>
        <w:rPr>
          <w:noProof/>
        </w:rPr>
        <mc:AlternateContent>
          <mc:Choice Requires="wps">
            <w:drawing>
              <wp:anchor distT="45720" distB="45720" distL="114300" distR="114300" simplePos="0" relativeHeight="251896832" behindDoc="0" locked="0" layoutInCell="1" allowOverlap="1" wp14:anchorId="5927A89B" wp14:editId="787DA5AC">
                <wp:simplePos x="0" y="0"/>
                <wp:positionH relativeFrom="margin">
                  <wp:posOffset>3702050</wp:posOffset>
                </wp:positionH>
                <wp:positionV relativeFrom="paragraph">
                  <wp:posOffset>49914</wp:posOffset>
                </wp:positionV>
                <wp:extent cx="2055136" cy="316871"/>
                <wp:effectExtent l="0" t="0" r="2540" b="6985"/>
                <wp:wrapNone/>
                <wp:docPr id="1549586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6" cy="316871"/>
                        </a:xfrm>
                        <a:prstGeom prst="rect">
                          <a:avLst/>
                        </a:prstGeom>
                        <a:solidFill>
                          <a:srgbClr val="FFFFFF"/>
                        </a:solidFill>
                        <a:ln w="9525">
                          <a:noFill/>
                          <a:miter lim="800000"/>
                          <a:headEnd/>
                          <a:tailEnd/>
                        </a:ln>
                      </wps:spPr>
                      <wps:txbx>
                        <w:txbxContent>
                          <w:p w14:paraId="007697C3" w14:textId="1D8BC78C" w:rsidR="003E4AFC" w:rsidRPr="004C5079" w:rsidRDefault="003E4AFC" w:rsidP="007A1981">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7A89B" id="_x0000_s1109" type="#_x0000_t202" style="position:absolute;margin-left:291.5pt;margin-top:3.95pt;width:161.8pt;height:24.95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" stroked="f">
                <v:textbox>
                  <w:txbxContent>
                    <w:p w14:paraId="007697C3" w14:textId="1D8BC78C" w:rsidR="003E4AFC" w:rsidRPr="004C5079" w:rsidRDefault="003E4AFC" w:rsidP="007A1981">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v:textbox>
                <w10:wrap anchorx="margin"/>
              </v:shape>
            </w:pict>
          </mc:Fallback>
        </mc:AlternateContent>
      </w:r>
    </w:p>
    <w:p w14:paraId="2F4C0E9E" w14:textId="77777777" w:rsidR="007A1981" w:rsidRDefault="007A1981" w:rsidP="00FC4DF4">
      <w:pPr>
        <w:widowControl/>
        <w:jc w:val="left"/>
      </w:pPr>
    </w:p>
    <w:p w14:paraId="03C50CB4" w14:textId="0BBA9013" w:rsidR="007A1981" w:rsidRPr="00E559FB" w:rsidRDefault="007A1981" w:rsidP="007A1981">
      <w:pPr>
        <w:widowControl/>
        <w:jc w:val="center"/>
        <w:rPr>
          <w:rFonts w:ascii="BIZ UDゴシック" w:eastAsia="BIZ UDゴシック" w:hAnsi="BIZ UDゴシック"/>
        </w:rPr>
      </w:pPr>
      <w:r>
        <w:rPr>
          <w:rFonts w:ascii="BIZ UDゴシック" w:eastAsia="BIZ UDゴシック" w:hAnsi="BIZ UDゴシック" w:hint="eastAsia"/>
        </w:rPr>
        <w:t>【乳児9～12</w:t>
      </w:r>
      <w:r w:rsidR="001052C6">
        <w:rPr>
          <w:rFonts w:ascii="BIZ UDゴシック" w:eastAsia="BIZ UDゴシック" w:hAnsi="BIZ UDゴシック" w:hint="eastAsia"/>
        </w:rPr>
        <w:t>か月</w:t>
      </w:r>
      <w:r>
        <w:rPr>
          <w:rFonts w:ascii="BIZ UDゴシック" w:eastAsia="BIZ UDゴシック" w:hAnsi="BIZ UDゴシック" w:hint="eastAsia"/>
        </w:rPr>
        <w:t>児健康診査受診率の推移</w:t>
      </w:r>
      <w:r w:rsidRPr="00E559FB">
        <w:rPr>
          <w:rFonts w:ascii="BIZ UDゴシック" w:eastAsia="BIZ UDゴシック" w:hAnsi="BIZ UDゴシック" w:hint="eastAsia"/>
        </w:rPr>
        <w:t>】</w:t>
      </w:r>
    </w:p>
    <w:p w14:paraId="1F499523" w14:textId="6771A01A" w:rsidR="007A1981" w:rsidRPr="007A1981" w:rsidRDefault="00522C27" w:rsidP="00FC4DF4">
      <w:pPr>
        <w:widowControl/>
        <w:jc w:val="left"/>
      </w:pPr>
      <w:r w:rsidRPr="00522C27">
        <w:rPr>
          <w:noProof/>
        </w:rPr>
        <w:drawing>
          <wp:anchor distT="0" distB="0" distL="114300" distR="114300" simplePos="0" relativeHeight="252123136" behindDoc="0" locked="0" layoutInCell="1" allowOverlap="1" wp14:anchorId="2ED99D76" wp14:editId="07666AD1">
            <wp:simplePos x="0" y="0"/>
            <wp:positionH relativeFrom="margin">
              <wp:align>right</wp:align>
            </wp:positionH>
            <wp:positionV relativeFrom="paragraph">
              <wp:posOffset>12027</wp:posOffset>
            </wp:positionV>
            <wp:extent cx="5400000" cy="2704166"/>
            <wp:effectExtent l="0" t="0" r="0" b="1270"/>
            <wp:wrapNone/>
            <wp:docPr id="2145001113"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27041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8DDF3" w14:textId="77777777" w:rsidR="007A1981" w:rsidRDefault="007A1981" w:rsidP="00FC4DF4">
      <w:pPr>
        <w:widowControl/>
        <w:jc w:val="left"/>
      </w:pPr>
    </w:p>
    <w:p w14:paraId="5E4ADED2" w14:textId="77777777" w:rsidR="007A1981" w:rsidRDefault="007A1981" w:rsidP="00FC4DF4">
      <w:pPr>
        <w:widowControl/>
        <w:jc w:val="left"/>
      </w:pPr>
    </w:p>
    <w:p w14:paraId="03E283AB" w14:textId="77777777" w:rsidR="007A1981" w:rsidRDefault="007A1981" w:rsidP="00FC4DF4">
      <w:pPr>
        <w:widowControl/>
        <w:jc w:val="left"/>
      </w:pPr>
    </w:p>
    <w:p w14:paraId="29EF63EA" w14:textId="77777777" w:rsidR="007A1981" w:rsidRDefault="007A1981" w:rsidP="00FC4DF4">
      <w:pPr>
        <w:widowControl/>
        <w:jc w:val="left"/>
      </w:pPr>
    </w:p>
    <w:p w14:paraId="1D156240" w14:textId="77777777" w:rsidR="007A1981" w:rsidRDefault="007A1981" w:rsidP="00FC4DF4">
      <w:pPr>
        <w:widowControl/>
        <w:jc w:val="left"/>
      </w:pPr>
    </w:p>
    <w:p w14:paraId="7FBA75B8" w14:textId="77777777" w:rsidR="007A1981" w:rsidRDefault="007A1981" w:rsidP="00FC4DF4">
      <w:pPr>
        <w:widowControl/>
        <w:jc w:val="left"/>
      </w:pPr>
    </w:p>
    <w:p w14:paraId="3BF49BA4" w14:textId="77777777" w:rsidR="007A1981" w:rsidRDefault="007A1981" w:rsidP="00FC4DF4">
      <w:pPr>
        <w:widowControl/>
        <w:jc w:val="left"/>
      </w:pPr>
    </w:p>
    <w:p w14:paraId="533813DD" w14:textId="77777777" w:rsidR="007A1981" w:rsidRDefault="007A1981" w:rsidP="00FC4DF4">
      <w:pPr>
        <w:widowControl/>
        <w:jc w:val="left"/>
      </w:pPr>
    </w:p>
    <w:p w14:paraId="37F03CCE" w14:textId="77777777" w:rsidR="007A1981" w:rsidRDefault="007A1981" w:rsidP="00FC4DF4">
      <w:pPr>
        <w:widowControl/>
        <w:jc w:val="left"/>
      </w:pPr>
    </w:p>
    <w:p w14:paraId="28E77500" w14:textId="1031B068" w:rsidR="005D108E" w:rsidRDefault="005D108E">
      <w:pPr>
        <w:widowControl/>
        <w:jc w:val="left"/>
      </w:pPr>
      <w:r>
        <w:rPr>
          <w:noProof/>
        </w:rPr>
        <mc:AlternateContent>
          <mc:Choice Requires="wps">
            <w:drawing>
              <wp:anchor distT="45720" distB="45720" distL="114300" distR="114300" simplePos="0" relativeHeight="251898880" behindDoc="0" locked="0" layoutInCell="1" allowOverlap="1" wp14:anchorId="55466901" wp14:editId="0749C1CE">
                <wp:simplePos x="0" y="0"/>
                <wp:positionH relativeFrom="margin">
                  <wp:align>right</wp:align>
                </wp:positionH>
                <wp:positionV relativeFrom="paragraph">
                  <wp:posOffset>432907</wp:posOffset>
                </wp:positionV>
                <wp:extent cx="2055136" cy="316871"/>
                <wp:effectExtent l="0" t="0" r="2540" b="6985"/>
                <wp:wrapNone/>
                <wp:docPr id="12538657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6" cy="316871"/>
                        </a:xfrm>
                        <a:prstGeom prst="rect">
                          <a:avLst/>
                        </a:prstGeom>
                        <a:solidFill>
                          <a:srgbClr val="FFFFFF"/>
                        </a:solidFill>
                        <a:ln w="9525">
                          <a:noFill/>
                          <a:miter lim="800000"/>
                          <a:headEnd/>
                          <a:tailEnd/>
                        </a:ln>
                      </wps:spPr>
                      <wps:txbx>
                        <w:txbxContent>
                          <w:p w14:paraId="4873E213" w14:textId="77777777" w:rsidR="003E4AFC" w:rsidRPr="004C5079" w:rsidRDefault="003E4AFC" w:rsidP="007A1981">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66901" id="_x0000_s1110" type="#_x0000_t202" style="position:absolute;margin-left:110.6pt;margin-top:34.1pt;width:161.8pt;height:24.95pt;z-index:251898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" stroked="f">
                <v:textbox>
                  <w:txbxContent>
                    <w:p w14:paraId="4873E213" w14:textId="77777777" w:rsidR="003E4AFC" w:rsidRPr="004C5079" w:rsidRDefault="003E4AFC" w:rsidP="007A1981">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v:textbox>
                <w10:wrap anchorx="margin"/>
              </v:shape>
            </w:pict>
          </mc:Fallback>
        </mc:AlternateContent>
      </w:r>
      <w:r>
        <w:br w:type="page"/>
      </w:r>
    </w:p>
    <w:p w14:paraId="6F86FA51" w14:textId="1EA23A71" w:rsidR="005D108E" w:rsidRPr="00E559FB" w:rsidRDefault="005D108E" w:rsidP="005D108E">
      <w:pPr>
        <w:widowControl/>
        <w:jc w:val="center"/>
        <w:rPr>
          <w:rFonts w:ascii="BIZ UDゴシック" w:eastAsia="BIZ UDゴシック" w:hAnsi="BIZ UDゴシック"/>
        </w:rPr>
      </w:pPr>
      <w:r>
        <w:rPr>
          <w:rFonts w:ascii="BIZ UDゴシック" w:eastAsia="BIZ UDゴシック" w:hAnsi="BIZ UDゴシック" w:hint="eastAsia"/>
        </w:rPr>
        <w:lastRenderedPageBreak/>
        <w:t>【幼児1歳6</w:t>
      </w:r>
      <w:r w:rsidR="001052C6">
        <w:rPr>
          <w:rFonts w:ascii="BIZ UDゴシック" w:eastAsia="BIZ UDゴシック" w:hAnsi="BIZ UDゴシック" w:hint="eastAsia"/>
        </w:rPr>
        <w:t>か月</w:t>
      </w:r>
      <w:r>
        <w:rPr>
          <w:rFonts w:ascii="BIZ UDゴシック" w:eastAsia="BIZ UDゴシック" w:hAnsi="BIZ UDゴシック" w:hint="eastAsia"/>
        </w:rPr>
        <w:t>児健康診査受診率の推移</w:t>
      </w:r>
      <w:r w:rsidRPr="00E559FB">
        <w:rPr>
          <w:rFonts w:ascii="BIZ UDゴシック" w:eastAsia="BIZ UDゴシック" w:hAnsi="BIZ UDゴシック" w:hint="eastAsia"/>
        </w:rPr>
        <w:t>】</w:t>
      </w:r>
    </w:p>
    <w:p w14:paraId="283DEE83" w14:textId="32B49E8B" w:rsidR="005D108E" w:rsidRDefault="00443B84" w:rsidP="005D108E">
      <w:pPr>
        <w:widowControl/>
        <w:jc w:val="left"/>
      </w:pPr>
      <w:r w:rsidRPr="00443B84">
        <w:rPr>
          <w:noProof/>
        </w:rPr>
        <w:drawing>
          <wp:anchor distT="0" distB="0" distL="114300" distR="114300" simplePos="0" relativeHeight="252124160" behindDoc="0" locked="0" layoutInCell="1" allowOverlap="1" wp14:anchorId="7D82E60D" wp14:editId="7F1C8872">
            <wp:simplePos x="0" y="0"/>
            <wp:positionH relativeFrom="margin">
              <wp:posOffset>360045</wp:posOffset>
            </wp:positionH>
            <wp:positionV relativeFrom="paragraph">
              <wp:posOffset>110018</wp:posOffset>
            </wp:positionV>
            <wp:extent cx="5400000" cy="2704166"/>
            <wp:effectExtent l="0" t="0" r="0" b="1270"/>
            <wp:wrapNone/>
            <wp:docPr id="2057477921"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0" cy="27041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3DF72" w14:textId="77777777" w:rsidR="005D108E" w:rsidRPr="007A1981" w:rsidRDefault="005D108E" w:rsidP="005D108E">
      <w:pPr>
        <w:widowControl/>
        <w:jc w:val="left"/>
      </w:pPr>
    </w:p>
    <w:p w14:paraId="28CFF9AC" w14:textId="77777777" w:rsidR="005D108E" w:rsidRDefault="005D108E" w:rsidP="005D108E">
      <w:pPr>
        <w:widowControl/>
        <w:jc w:val="left"/>
      </w:pPr>
    </w:p>
    <w:p w14:paraId="4DAA0CA2" w14:textId="77777777" w:rsidR="005D108E" w:rsidRDefault="005D108E" w:rsidP="005D108E">
      <w:pPr>
        <w:widowControl/>
        <w:jc w:val="left"/>
      </w:pPr>
    </w:p>
    <w:p w14:paraId="0FB371D4" w14:textId="77777777" w:rsidR="005D108E" w:rsidRDefault="005D108E" w:rsidP="005D108E">
      <w:pPr>
        <w:widowControl/>
        <w:jc w:val="left"/>
      </w:pPr>
    </w:p>
    <w:p w14:paraId="722296B9" w14:textId="77777777" w:rsidR="005D108E" w:rsidRDefault="005D108E" w:rsidP="005D108E">
      <w:pPr>
        <w:widowControl/>
        <w:jc w:val="left"/>
      </w:pPr>
    </w:p>
    <w:p w14:paraId="33FD26B4" w14:textId="77777777" w:rsidR="005D108E" w:rsidRDefault="005D108E" w:rsidP="005D108E">
      <w:pPr>
        <w:widowControl/>
        <w:jc w:val="left"/>
      </w:pPr>
    </w:p>
    <w:p w14:paraId="11C285A9" w14:textId="77777777" w:rsidR="005D108E" w:rsidRDefault="005D108E" w:rsidP="005D108E">
      <w:pPr>
        <w:widowControl/>
        <w:jc w:val="left"/>
      </w:pPr>
    </w:p>
    <w:p w14:paraId="6E8E55B2" w14:textId="77777777" w:rsidR="005D108E" w:rsidRDefault="005D108E" w:rsidP="005D108E">
      <w:pPr>
        <w:widowControl/>
        <w:jc w:val="left"/>
      </w:pPr>
    </w:p>
    <w:p w14:paraId="657A7B6F" w14:textId="77777777" w:rsidR="005D108E" w:rsidRDefault="005D108E" w:rsidP="005D108E">
      <w:pPr>
        <w:widowControl/>
        <w:jc w:val="left"/>
      </w:pPr>
    </w:p>
    <w:p w14:paraId="26DE2F36" w14:textId="77777777" w:rsidR="005D108E" w:rsidRDefault="005D108E" w:rsidP="005D108E">
      <w:pPr>
        <w:widowControl/>
        <w:jc w:val="left"/>
      </w:pPr>
    </w:p>
    <w:p w14:paraId="34C5F4F2" w14:textId="77777777" w:rsidR="005D108E" w:rsidRDefault="005D108E" w:rsidP="005D108E">
      <w:pPr>
        <w:widowControl/>
        <w:jc w:val="left"/>
      </w:pPr>
    </w:p>
    <w:p w14:paraId="0EFF0F8A" w14:textId="224E8599" w:rsidR="009865BA" w:rsidRDefault="009865BA" w:rsidP="005D108E">
      <w:pPr>
        <w:widowControl/>
        <w:jc w:val="left"/>
      </w:pPr>
      <w:r>
        <w:rPr>
          <w:noProof/>
        </w:rPr>
        <mc:AlternateContent>
          <mc:Choice Requires="wps">
            <w:drawing>
              <wp:anchor distT="45720" distB="45720" distL="114300" distR="114300" simplePos="0" relativeHeight="251902976" behindDoc="0" locked="0" layoutInCell="1" allowOverlap="1" wp14:anchorId="2ACF5024" wp14:editId="339CBB4D">
                <wp:simplePos x="0" y="0"/>
                <wp:positionH relativeFrom="margin">
                  <wp:posOffset>3702050</wp:posOffset>
                </wp:positionH>
                <wp:positionV relativeFrom="paragraph">
                  <wp:posOffset>99368</wp:posOffset>
                </wp:positionV>
                <wp:extent cx="2054860" cy="316865"/>
                <wp:effectExtent l="0" t="0" r="2540" b="6985"/>
                <wp:wrapNone/>
                <wp:docPr id="1946679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3A5F60A0" w14:textId="77777777" w:rsidR="003E4AFC" w:rsidRPr="004C5079" w:rsidRDefault="003E4AFC" w:rsidP="005D108E">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F5024" id="_x0000_s1111" type="#_x0000_t202" style="position:absolute;margin-left:291.5pt;margin-top:7.8pt;width:161.8pt;height:24.9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" stroked="f">
                <v:textbox>
                  <w:txbxContent>
                    <w:p w14:paraId="3A5F60A0" w14:textId="77777777" w:rsidR="003E4AFC" w:rsidRPr="004C5079" w:rsidRDefault="003E4AFC" w:rsidP="005D108E">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v:textbox>
                <w10:wrap anchorx="margin"/>
              </v:shape>
            </w:pict>
          </mc:Fallback>
        </mc:AlternateContent>
      </w:r>
    </w:p>
    <w:p w14:paraId="2952C8F3" w14:textId="65AFBF65" w:rsidR="005D108E" w:rsidRDefault="005D108E" w:rsidP="005D108E">
      <w:pPr>
        <w:widowControl/>
        <w:jc w:val="left"/>
      </w:pPr>
    </w:p>
    <w:p w14:paraId="67F3CE5E" w14:textId="77777777" w:rsidR="005D108E" w:rsidRDefault="005D108E" w:rsidP="005D108E">
      <w:pPr>
        <w:widowControl/>
        <w:jc w:val="left"/>
      </w:pPr>
    </w:p>
    <w:p w14:paraId="0F40DFEA" w14:textId="4EA6B3F6" w:rsidR="005D108E" w:rsidRPr="00E559FB" w:rsidRDefault="005D108E" w:rsidP="005D108E">
      <w:pPr>
        <w:widowControl/>
        <w:jc w:val="center"/>
        <w:rPr>
          <w:rFonts w:ascii="BIZ UDゴシック" w:eastAsia="BIZ UDゴシック" w:hAnsi="BIZ UDゴシック"/>
        </w:rPr>
      </w:pPr>
      <w:r>
        <w:rPr>
          <w:rFonts w:ascii="BIZ UDゴシック" w:eastAsia="BIZ UDゴシック" w:hAnsi="BIZ UDゴシック" w:hint="eastAsia"/>
        </w:rPr>
        <w:t>【幼児3歳児健康診査受診率の推移</w:t>
      </w:r>
      <w:r w:rsidRPr="00E559FB">
        <w:rPr>
          <w:rFonts w:ascii="BIZ UDゴシック" w:eastAsia="BIZ UDゴシック" w:hAnsi="BIZ UDゴシック" w:hint="eastAsia"/>
        </w:rPr>
        <w:t>】</w:t>
      </w:r>
    </w:p>
    <w:p w14:paraId="46DADFD6" w14:textId="0BA839B6" w:rsidR="005D108E" w:rsidRPr="007A1981" w:rsidRDefault="005D108E" w:rsidP="005D108E">
      <w:pPr>
        <w:widowControl/>
        <w:jc w:val="left"/>
      </w:pPr>
      <w:r w:rsidRPr="005D108E">
        <w:rPr>
          <w:noProof/>
        </w:rPr>
        <w:drawing>
          <wp:anchor distT="0" distB="0" distL="114300" distR="114300" simplePos="0" relativeHeight="251906048" behindDoc="0" locked="0" layoutInCell="1" allowOverlap="1" wp14:anchorId="3C6E418B" wp14:editId="51FA7131">
            <wp:simplePos x="0" y="0"/>
            <wp:positionH relativeFrom="margin">
              <wp:posOffset>191386</wp:posOffset>
            </wp:positionH>
            <wp:positionV relativeFrom="paragraph">
              <wp:posOffset>87306</wp:posOffset>
            </wp:positionV>
            <wp:extent cx="5400000" cy="2704763"/>
            <wp:effectExtent l="0" t="0" r="0" b="635"/>
            <wp:wrapNone/>
            <wp:docPr id="900033896"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2704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9E7B0" w14:textId="499F9F1F" w:rsidR="005D108E" w:rsidRDefault="005D108E" w:rsidP="005D108E">
      <w:pPr>
        <w:widowControl/>
        <w:jc w:val="left"/>
      </w:pPr>
    </w:p>
    <w:p w14:paraId="3DCA27B3" w14:textId="77777777" w:rsidR="005D108E" w:rsidRDefault="005D108E" w:rsidP="005D108E">
      <w:pPr>
        <w:widowControl/>
        <w:jc w:val="left"/>
      </w:pPr>
    </w:p>
    <w:p w14:paraId="0F61D2ED" w14:textId="77777777" w:rsidR="005D108E" w:rsidRDefault="005D108E" w:rsidP="005D108E">
      <w:pPr>
        <w:widowControl/>
        <w:jc w:val="left"/>
      </w:pPr>
    </w:p>
    <w:p w14:paraId="36E579DB" w14:textId="77777777" w:rsidR="005D108E" w:rsidRDefault="005D108E" w:rsidP="005D108E">
      <w:pPr>
        <w:widowControl/>
        <w:jc w:val="left"/>
      </w:pPr>
    </w:p>
    <w:p w14:paraId="1C80A366" w14:textId="77777777" w:rsidR="005D108E" w:rsidRDefault="005D108E" w:rsidP="005D108E">
      <w:pPr>
        <w:widowControl/>
        <w:jc w:val="left"/>
      </w:pPr>
    </w:p>
    <w:p w14:paraId="0E09358F" w14:textId="77777777" w:rsidR="005D108E" w:rsidRDefault="005D108E" w:rsidP="005D108E">
      <w:pPr>
        <w:widowControl/>
        <w:jc w:val="left"/>
      </w:pPr>
    </w:p>
    <w:p w14:paraId="12585697" w14:textId="77777777" w:rsidR="005D108E" w:rsidRDefault="005D108E" w:rsidP="005D108E">
      <w:pPr>
        <w:widowControl/>
        <w:jc w:val="left"/>
      </w:pPr>
    </w:p>
    <w:p w14:paraId="61FE95B4" w14:textId="77777777" w:rsidR="005D108E" w:rsidRDefault="005D108E" w:rsidP="005D108E">
      <w:pPr>
        <w:widowControl/>
        <w:jc w:val="left"/>
      </w:pPr>
    </w:p>
    <w:p w14:paraId="3BAC6BE9" w14:textId="77777777" w:rsidR="008C06F2" w:rsidRDefault="008C06F2" w:rsidP="005D108E">
      <w:pPr>
        <w:widowControl/>
        <w:jc w:val="left"/>
      </w:pPr>
    </w:p>
    <w:p w14:paraId="0A66FAF3" w14:textId="77777777" w:rsidR="008C06F2" w:rsidRDefault="008C06F2" w:rsidP="005D108E">
      <w:pPr>
        <w:widowControl/>
        <w:jc w:val="left"/>
      </w:pPr>
    </w:p>
    <w:p w14:paraId="7F427F31" w14:textId="77777777" w:rsidR="008C06F2" w:rsidRDefault="008C06F2" w:rsidP="005D108E">
      <w:pPr>
        <w:widowControl/>
        <w:jc w:val="left"/>
      </w:pPr>
    </w:p>
    <w:p w14:paraId="3CA74E05" w14:textId="12C47994" w:rsidR="008C06F2" w:rsidRDefault="008C06F2" w:rsidP="005D108E">
      <w:pPr>
        <w:widowControl/>
        <w:jc w:val="left"/>
      </w:pPr>
      <w:r>
        <w:rPr>
          <w:noProof/>
        </w:rPr>
        <mc:AlternateContent>
          <mc:Choice Requires="wps">
            <w:drawing>
              <wp:anchor distT="45720" distB="45720" distL="114300" distR="114300" simplePos="0" relativeHeight="251904000" behindDoc="0" locked="0" layoutInCell="1" allowOverlap="1" wp14:anchorId="30E7F4DD" wp14:editId="1ECA4D0B">
                <wp:simplePos x="0" y="0"/>
                <wp:positionH relativeFrom="margin">
                  <wp:posOffset>3702050</wp:posOffset>
                </wp:positionH>
                <wp:positionV relativeFrom="paragraph">
                  <wp:posOffset>165100</wp:posOffset>
                </wp:positionV>
                <wp:extent cx="2054860" cy="316865"/>
                <wp:effectExtent l="0" t="0" r="2540" b="6985"/>
                <wp:wrapNone/>
                <wp:docPr id="18054219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4F1C8B97" w14:textId="77777777" w:rsidR="003E4AFC" w:rsidRPr="004C5079" w:rsidRDefault="003E4AFC" w:rsidP="005D108E">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7F4DD" id="_x0000_s1112" type="#_x0000_t202" style="position:absolute;margin-left:291.5pt;margin-top:13pt;width:161.8pt;height:24.95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" stroked="f">
                <v:textbox>
                  <w:txbxContent>
                    <w:p w14:paraId="4F1C8B97" w14:textId="77777777" w:rsidR="003E4AFC" w:rsidRPr="004C5079" w:rsidRDefault="003E4AFC" w:rsidP="005D108E">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v:textbox>
                <w10:wrap anchorx="margin"/>
              </v:shape>
            </w:pict>
          </mc:Fallback>
        </mc:AlternateContent>
      </w:r>
    </w:p>
    <w:p w14:paraId="7EC1F2BA" w14:textId="16E96496" w:rsidR="005D108E" w:rsidRDefault="005D108E" w:rsidP="005D108E">
      <w:pPr>
        <w:widowControl/>
        <w:jc w:val="left"/>
      </w:pPr>
    </w:p>
    <w:p w14:paraId="7189CFB0" w14:textId="5EA9AA9B" w:rsidR="005D108E" w:rsidRDefault="005D108E" w:rsidP="005D108E">
      <w:pPr>
        <w:widowControl/>
        <w:jc w:val="left"/>
      </w:pPr>
      <w:r>
        <w:br w:type="page"/>
      </w:r>
    </w:p>
    <w:p w14:paraId="361C11E0" w14:textId="1959E5EC" w:rsidR="00FC4DF4" w:rsidRPr="00651CEA" w:rsidRDefault="00FC4DF4" w:rsidP="00FC4DF4">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lastRenderedPageBreak/>
        <w:t>（</w:t>
      </w:r>
      <w:r w:rsidR="002B3D37">
        <w:rPr>
          <w:rFonts w:ascii="BIZ UDゴシック" w:eastAsia="BIZ UDゴシック" w:hAnsi="BIZ UDゴシック" w:hint="eastAsia"/>
          <w:b/>
          <w:bCs/>
          <w:sz w:val="28"/>
          <w:szCs w:val="32"/>
        </w:rPr>
        <w:t>２</w:t>
      </w: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乳幼児の歯科</w:t>
      </w:r>
      <w:r w:rsidR="00EE1666">
        <w:rPr>
          <w:rFonts w:ascii="BIZ UDゴシック" w:eastAsia="BIZ UDゴシック" w:hAnsi="BIZ UDゴシック" w:hint="eastAsia"/>
          <w:b/>
          <w:bCs/>
          <w:sz w:val="28"/>
          <w:szCs w:val="32"/>
        </w:rPr>
        <w:t>健診</w:t>
      </w:r>
      <w:r>
        <w:rPr>
          <w:rFonts w:ascii="BIZ UDゴシック" w:eastAsia="BIZ UDゴシック" w:hAnsi="BIZ UDゴシック" w:hint="eastAsia"/>
          <w:b/>
          <w:bCs/>
          <w:sz w:val="28"/>
          <w:szCs w:val="32"/>
        </w:rPr>
        <w:t>の受診状況</w:t>
      </w:r>
    </w:p>
    <w:p w14:paraId="7E86CB5D" w14:textId="77777777" w:rsidR="003B4C03" w:rsidRPr="003B4C03" w:rsidRDefault="003B4C03" w:rsidP="003B4C03">
      <w:pPr>
        <w:widowControl/>
        <w:ind w:firstLineChars="100" w:firstLine="220"/>
        <w:jc w:val="left"/>
        <w:rPr>
          <w:rFonts w:ascii="BIZ UD明朝 Medium" w:eastAsia="BIZ UD明朝 Medium" w:hAnsi="BIZ UD明朝 Medium"/>
          <w:color w:val="000000" w:themeColor="text1"/>
          <w:sz w:val="22"/>
          <w:szCs w:val="24"/>
        </w:rPr>
      </w:pPr>
      <w:r w:rsidRPr="003B4C03">
        <w:rPr>
          <w:rFonts w:ascii="BIZ UD明朝 Medium" w:eastAsia="BIZ UD明朝 Medium" w:hAnsi="BIZ UD明朝 Medium" w:hint="eastAsia"/>
          <w:color w:val="000000" w:themeColor="text1"/>
          <w:sz w:val="22"/>
          <w:szCs w:val="24"/>
        </w:rPr>
        <w:t>乳幼児の歯科健診受診率は、</w:t>
      </w:r>
      <w:r w:rsidRPr="003B4C03">
        <w:rPr>
          <w:rFonts w:ascii="BIZ UD明朝 Medium" w:eastAsia="BIZ UD明朝 Medium" w:hAnsi="BIZ UD明朝 Medium"/>
          <w:color w:val="000000" w:themeColor="text1"/>
          <w:sz w:val="22"/>
          <w:szCs w:val="24"/>
        </w:rPr>
        <w:t>1歳6か月児、3歳児ともに、令和元（2019）年以降ほぼ横ばいで推移しています。</w:t>
      </w:r>
    </w:p>
    <w:p w14:paraId="1434A5C6" w14:textId="6F23260A" w:rsidR="003B4C03" w:rsidRPr="003B4C03" w:rsidRDefault="000735A0" w:rsidP="003B4C03">
      <w:pPr>
        <w:widowControl/>
        <w:ind w:firstLineChars="100" w:firstLine="220"/>
        <w:jc w:val="left"/>
        <w:rPr>
          <w:rFonts w:ascii="BIZ UD明朝 Medium" w:eastAsia="BIZ UD明朝 Medium" w:hAnsi="BIZ UD明朝 Medium"/>
          <w:color w:val="000000" w:themeColor="text1"/>
          <w:sz w:val="22"/>
          <w:szCs w:val="24"/>
        </w:rPr>
      </w:pPr>
      <w:r>
        <w:rPr>
          <w:rFonts w:ascii="BIZ UD明朝 Medium" w:eastAsia="BIZ UD明朝 Medium" w:hAnsi="BIZ UD明朝 Medium" w:hint="eastAsia"/>
          <w:color w:val="000000" w:themeColor="text1"/>
          <w:sz w:val="22"/>
          <w:szCs w:val="24"/>
        </w:rPr>
        <w:t>一人</w:t>
      </w:r>
      <w:r w:rsidR="003B4C03" w:rsidRPr="003B4C03">
        <w:rPr>
          <w:rFonts w:ascii="BIZ UD明朝 Medium" w:eastAsia="BIZ UD明朝 Medium" w:hAnsi="BIZ UD明朝 Medium"/>
          <w:color w:val="000000" w:themeColor="text1"/>
          <w:sz w:val="22"/>
          <w:szCs w:val="24"/>
        </w:rPr>
        <w:t>平均むし歯数は、1歳6か月児では令和2（2020）年以降ほぼ横ばい、3歳児では増減を繰り返しながら、全国や京都府より高い値で推移しています。12歳児では、全国や京都府より低い値で推移していましたが、</w:t>
      </w:r>
      <w:r w:rsidR="00A30BED">
        <w:rPr>
          <w:rFonts w:ascii="BIZ UD明朝 Medium" w:eastAsia="BIZ UD明朝 Medium" w:hAnsi="BIZ UD明朝 Medium"/>
          <w:color w:val="000000" w:themeColor="text1"/>
          <w:sz w:val="22"/>
          <w:szCs w:val="24"/>
        </w:rPr>
        <w:t>令和5（2023）</w:t>
      </w:r>
      <w:r w:rsidR="003B4C03" w:rsidRPr="003B4C03">
        <w:rPr>
          <w:rFonts w:ascii="BIZ UD明朝 Medium" w:eastAsia="BIZ UD明朝 Medium" w:hAnsi="BIZ UD明朝 Medium"/>
          <w:color w:val="000000" w:themeColor="text1"/>
          <w:sz w:val="22"/>
          <w:szCs w:val="24"/>
        </w:rPr>
        <w:t>年度に京都府を上回っています。</w:t>
      </w:r>
    </w:p>
    <w:p w14:paraId="19918422" w14:textId="297294EE" w:rsidR="003B4C03" w:rsidRPr="003B4C03" w:rsidRDefault="003B4C03" w:rsidP="003B4C03">
      <w:pPr>
        <w:widowControl/>
        <w:ind w:firstLineChars="100" w:firstLine="220"/>
        <w:jc w:val="left"/>
        <w:rPr>
          <w:color w:val="000000" w:themeColor="text1"/>
        </w:rPr>
      </w:pPr>
      <w:r w:rsidRPr="003B4C03">
        <w:rPr>
          <w:rFonts w:ascii="BIZ UD明朝 Medium" w:eastAsia="BIZ UD明朝 Medium" w:hAnsi="BIZ UD明朝 Medium" w:hint="eastAsia"/>
          <w:color w:val="000000" w:themeColor="text1"/>
          <w:sz w:val="22"/>
          <w:szCs w:val="24"/>
        </w:rPr>
        <w:t>むし歯有病者の割合では、</w:t>
      </w:r>
      <w:r w:rsidRPr="003B4C03">
        <w:rPr>
          <w:rFonts w:ascii="BIZ UD明朝 Medium" w:eastAsia="BIZ UD明朝 Medium" w:hAnsi="BIZ UD明朝 Medium"/>
          <w:color w:val="000000" w:themeColor="text1"/>
          <w:sz w:val="22"/>
          <w:szCs w:val="24"/>
        </w:rPr>
        <w:t>1歳6か月児、3歳児ともに、増減を繰り返しながら、おおむね全国や京都府より高い割合で推移しています。12歳児では、国や</w:t>
      </w:r>
      <w:r w:rsidRPr="003B4C03">
        <w:rPr>
          <w:rFonts w:ascii="BIZ UD明朝 Medium" w:eastAsia="BIZ UD明朝 Medium" w:hAnsi="BIZ UD明朝 Medium" w:hint="eastAsia"/>
          <w:color w:val="000000" w:themeColor="text1"/>
          <w:sz w:val="22"/>
          <w:szCs w:val="24"/>
        </w:rPr>
        <w:t>京都府</w:t>
      </w:r>
      <w:r w:rsidRPr="003B4C03">
        <w:rPr>
          <w:rFonts w:ascii="BIZ UD明朝 Medium" w:eastAsia="BIZ UD明朝 Medium" w:hAnsi="BIZ UD明朝 Medium"/>
          <w:color w:val="000000" w:themeColor="text1"/>
          <w:sz w:val="22"/>
          <w:szCs w:val="24"/>
        </w:rPr>
        <w:t>より低い値で推移していましたが、</w:t>
      </w:r>
      <w:r w:rsidR="00A30BED">
        <w:rPr>
          <w:rFonts w:ascii="BIZ UD明朝 Medium" w:eastAsia="BIZ UD明朝 Medium" w:hAnsi="BIZ UD明朝 Medium"/>
          <w:color w:val="000000" w:themeColor="text1"/>
          <w:sz w:val="22"/>
          <w:szCs w:val="24"/>
        </w:rPr>
        <w:t>令和5（2023）</w:t>
      </w:r>
      <w:r w:rsidRPr="003B4C03">
        <w:rPr>
          <w:rFonts w:ascii="BIZ UD明朝 Medium" w:eastAsia="BIZ UD明朝 Medium" w:hAnsi="BIZ UD明朝 Medium"/>
          <w:color w:val="000000" w:themeColor="text1"/>
          <w:sz w:val="22"/>
          <w:szCs w:val="24"/>
        </w:rPr>
        <w:t>年度に京都府を上回っています。</w:t>
      </w:r>
    </w:p>
    <w:p w14:paraId="1089FF5B" w14:textId="36CBDD2F" w:rsidR="008C06F2" w:rsidRDefault="008C06F2" w:rsidP="00FC4DF4">
      <w:pPr>
        <w:widowControl/>
        <w:jc w:val="left"/>
      </w:pPr>
    </w:p>
    <w:p w14:paraId="229DE929" w14:textId="67D35630" w:rsidR="008C06F2" w:rsidRPr="00E559FB" w:rsidRDefault="00C55DDF" w:rsidP="008C06F2">
      <w:pPr>
        <w:widowControl/>
        <w:jc w:val="center"/>
        <w:rPr>
          <w:rFonts w:ascii="BIZ UDゴシック" w:eastAsia="BIZ UDゴシック" w:hAnsi="BIZ UDゴシック"/>
        </w:rPr>
      </w:pPr>
      <w:r w:rsidRPr="002448BD">
        <w:rPr>
          <w:noProof/>
        </w:rPr>
        <w:drawing>
          <wp:anchor distT="0" distB="0" distL="114300" distR="114300" simplePos="0" relativeHeight="252127232" behindDoc="0" locked="0" layoutInCell="1" allowOverlap="1" wp14:anchorId="1B24A066" wp14:editId="04AB8A48">
            <wp:simplePos x="0" y="0"/>
            <wp:positionH relativeFrom="margin">
              <wp:align>center</wp:align>
            </wp:positionH>
            <wp:positionV relativeFrom="paragraph">
              <wp:posOffset>230505</wp:posOffset>
            </wp:positionV>
            <wp:extent cx="4717151" cy="2693512"/>
            <wp:effectExtent l="0" t="0" r="7620" b="0"/>
            <wp:wrapNone/>
            <wp:docPr id="2120583362"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7151" cy="2693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6F2">
        <w:rPr>
          <w:rFonts w:ascii="BIZ UDゴシック" w:eastAsia="BIZ UDゴシック" w:hAnsi="BIZ UDゴシック" w:hint="eastAsia"/>
        </w:rPr>
        <w:t>【歯科</w:t>
      </w:r>
      <w:r w:rsidR="002604BA">
        <w:rPr>
          <w:rFonts w:ascii="BIZ UDゴシック" w:eastAsia="BIZ UDゴシック" w:hAnsi="BIZ UDゴシック" w:hint="eastAsia"/>
        </w:rPr>
        <w:t>健診</w:t>
      </w:r>
      <w:r w:rsidR="008C06F2">
        <w:rPr>
          <w:rFonts w:ascii="BIZ UDゴシック" w:eastAsia="BIZ UDゴシック" w:hAnsi="BIZ UDゴシック" w:hint="eastAsia"/>
        </w:rPr>
        <w:t>受診者数・受診者率の推移（亀岡市）</w:t>
      </w:r>
      <w:r w:rsidR="008C06F2" w:rsidRPr="00E559FB">
        <w:rPr>
          <w:rFonts w:ascii="BIZ UDゴシック" w:eastAsia="BIZ UDゴシック" w:hAnsi="BIZ UDゴシック" w:hint="eastAsia"/>
        </w:rPr>
        <w:t>】</w:t>
      </w:r>
    </w:p>
    <w:p w14:paraId="1F0680AB" w14:textId="775BE1C2" w:rsidR="008C06F2" w:rsidRDefault="008C06F2" w:rsidP="008C06F2">
      <w:pPr>
        <w:widowControl/>
        <w:jc w:val="left"/>
      </w:pPr>
    </w:p>
    <w:p w14:paraId="5782F17E" w14:textId="63A85ADB" w:rsidR="008C06F2" w:rsidRPr="008C06F2" w:rsidRDefault="008C06F2" w:rsidP="008C06F2">
      <w:pPr>
        <w:widowControl/>
        <w:jc w:val="left"/>
      </w:pPr>
    </w:p>
    <w:p w14:paraId="557752A7" w14:textId="221C7E51" w:rsidR="008C06F2" w:rsidRDefault="008C06F2" w:rsidP="008C06F2">
      <w:pPr>
        <w:widowControl/>
        <w:jc w:val="left"/>
      </w:pPr>
    </w:p>
    <w:p w14:paraId="5DAAAF60" w14:textId="7D830292" w:rsidR="008C06F2" w:rsidRDefault="008C06F2" w:rsidP="008C06F2">
      <w:pPr>
        <w:widowControl/>
        <w:jc w:val="left"/>
      </w:pPr>
    </w:p>
    <w:p w14:paraId="7816E67D" w14:textId="1FB344F2" w:rsidR="008C06F2" w:rsidRDefault="008C06F2" w:rsidP="008C06F2">
      <w:pPr>
        <w:widowControl/>
        <w:jc w:val="left"/>
      </w:pPr>
    </w:p>
    <w:p w14:paraId="219549D7" w14:textId="77777777" w:rsidR="008C06F2" w:rsidRDefault="008C06F2" w:rsidP="008C06F2">
      <w:pPr>
        <w:widowControl/>
        <w:jc w:val="left"/>
      </w:pPr>
    </w:p>
    <w:p w14:paraId="773E7D77" w14:textId="79B23FD4" w:rsidR="008C06F2" w:rsidRDefault="008C06F2" w:rsidP="008C06F2">
      <w:pPr>
        <w:widowControl/>
        <w:jc w:val="left"/>
      </w:pPr>
    </w:p>
    <w:p w14:paraId="33603F8F" w14:textId="77777777" w:rsidR="008C06F2" w:rsidRDefault="008C06F2" w:rsidP="008C06F2">
      <w:pPr>
        <w:widowControl/>
        <w:jc w:val="left"/>
      </w:pPr>
    </w:p>
    <w:p w14:paraId="0E731836" w14:textId="24C2E7C3" w:rsidR="008C06F2" w:rsidRDefault="008C06F2" w:rsidP="008C06F2">
      <w:pPr>
        <w:widowControl/>
        <w:jc w:val="left"/>
      </w:pPr>
    </w:p>
    <w:p w14:paraId="70747920" w14:textId="0BAF4DE3" w:rsidR="008C06F2" w:rsidRDefault="008C06F2" w:rsidP="008C06F2">
      <w:pPr>
        <w:widowControl/>
        <w:jc w:val="left"/>
      </w:pPr>
    </w:p>
    <w:p w14:paraId="3F57B297" w14:textId="0DD74F1A" w:rsidR="008C06F2" w:rsidRDefault="008C06F2" w:rsidP="008C06F2">
      <w:pPr>
        <w:widowControl/>
        <w:jc w:val="left"/>
      </w:pPr>
    </w:p>
    <w:p w14:paraId="226B2F56" w14:textId="63EBB71B" w:rsidR="008C06F2" w:rsidRDefault="00C55DDF" w:rsidP="008C06F2">
      <w:pPr>
        <w:widowControl/>
        <w:jc w:val="left"/>
      </w:pPr>
      <w:r>
        <w:rPr>
          <w:noProof/>
        </w:rPr>
        <mc:AlternateContent>
          <mc:Choice Requires="wps">
            <w:drawing>
              <wp:anchor distT="45720" distB="45720" distL="114300" distR="114300" simplePos="0" relativeHeight="251908096" behindDoc="0" locked="0" layoutInCell="1" allowOverlap="1" wp14:anchorId="353A8240" wp14:editId="0FD5489C">
                <wp:simplePos x="0" y="0"/>
                <wp:positionH relativeFrom="margin">
                  <wp:posOffset>3702050</wp:posOffset>
                </wp:positionH>
                <wp:positionV relativeFrom="paragraph">
                  <wp:posOffset>153480</wp:posOffset>
                </wp:positionV>
                <wp:extent cx="2054860" cy="316865"/>
                <wp:effectExtent l="0" t="0" r="0" b="0"/>
                <wp:wrapNone/>
                <wp:docPr id="142412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noFill/>
                        <a:ln w="9525">
                          <a:noFill/>
                          <a:miter lim="800000"/>
                          <a:headEnd/>
                          <a:tailEnd/>
                        </a:ln>
                      </wps:spPr>
                      <wps:txbx>
                        <w:txbxContent>
                          <w:p w14:paraId="082ADA05" w14:textId="77777777" w:rsidR="003E4AFC" w:rsidRPr="004C5079" w:rsidRDefault="003E4AFC" w:rsidP="008C06F2">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A8240" id="_x0000_s1113" type="#_x0000_t202" style="position:absolute;margin-left:291.5pt;margin-top:12.1pt;width:161.8pt;height:24.95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" filled="f" stroked="f">
                <v:textbox>
                  <w:txbxContent>
                    <w:p w14:paraId="082ADA05" w14:textId="77777777" w:rsidR="003E4AFC" w:rsidRPr="004C5079" w:rsidRDefault="003E4AFC" w:rsidP="008C06F2">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v:textbox>
                <w10:wrap anchorx="margin"/>
              </v:shape>
            </w:pict>
          </mc:Fallback>
        </mc:AlternateContent>
      </w:r>
    </w:p>
    <w:p w14:paraId="793F50C4" w14:textId="27EE450A" w:rsidR="008C06F2" w:rsidRDefault="008C06F2" w:rsidP="00FC4DF4">
      <w:pPr>
        <w:widowControl/>
        <w:jc w:val="left"/>
      </w:pPr>
    </w:p>
    <w:p w14:paraId="2F4F0757" w14:textId="163FF2FF" w:rsidR="008C06F2" w:rsidRPr="00E559FB" w:rsidRDefault="008C06F2" w:rsidP="008C06F2">
      <w:pPr>
        <w:widowControl/>
        <w:jc w:val="center"/>
        <w:rPr>
          <w:rFonts w:ascii="BIZ UDゴシック" w:eastAsia="BIZ UDゴシック" w:hAnsi="BIZ UDゴシック"/>
        </w:rPr>
      </w:pPr>
      <w:r>
        <w:rPr>
          <w:rFonts w:ascii="BIZ UDゴシック" w:eastAsia="BIZ UDゴシック" w:hAnsi="BIZ UDゴシック" w:hint="eastAsia"/>
        </w:rPr>
        <w:t>【</w:t>
      </w:r>
      <w:r w:rsidRPr="008C06F2">
        <w:rPr>
          <w:rFonts w:ascii="BIZ UDゴシック" w:eastAsia="BIZ UDゴシック" w:hAnsi="BIZ UDゴシック"/>
        </w:rPr>
        <w:t>1歳6</w:t>
      </w:r>
      <w:r w:rsidR="001052C6">
        <w:rPr>
          <w:rFonts w:ascii="BIZ UDゴシック" w:eastAsia="BIZ UDゴシック" w:hAnsi="BIZ UDゴシック"/>
        </w:rPr>
        <w:t>か月</w:t>
      </w:r>
      <w:r w:rsidRPr="008C06F2">
        <w:rPr>
          <w:rFonts w:ascii="BIZ UDゴシック" w:eastAsia="BIZ UDゴシック" w:hAnsi="BIZ UDゴシック"/>
        </w:rPr>
        <w:t>児</w:t>
      </w:r>
      <w:r>
        <w:rPr>
          <w:rFonts w:ascii="BIZ UDゴシック" w:eastAsia="BIZ UDゴシック" w:hAnsi="BIZ UDゴシック" w:hint="eastAsia"/>
        </w:rPr>
        <w:t>むし歯</w:t>
      </w:r>
      <w:r w:rsidR="006B489E">
        <w:rPr>
          <w:rFonts w:ascii="BIZ UDゴシック" w:eastAsia="BIZ UDゴシック" w:hAnsi="BIZ UDゴシック" w:hint="eastAsia"/>
        </w:rPr>
        <w:t>り</w:t>
      </w:r>
      <w:r>
        <w:rPr>
          <w:rFonts w:ascii="BIZ UDゴシック" w:eastAsia="BIZ UDゴシック" w:hAnsi="BIZ UDゴシック" w:hint="eastAsia"/>
        </w:rPr>
        <w:t>患状況</w:t>
      </w:r>
      <w:r w:rsidRPr="00E559FB">
        <w:rPr>
          <w:rFonts w:ascii="BIZ UDゴシック" w:eastAsia="BIZ UDゴシック" w:hAnsi="BIZ UDゴシック" w:hint="eastAsia"/>
        </w:rPr>
        <w:t>】</w:t>
      </w:r>
    </w:p>
    <w:p w14:paraId="65D389C5" w14:textId="7ADB4E98" w:rsidR="008C06F2" w:rsidRPr="00274641" w:rsidRDefault="007F67F9" w:rsidP="00FC4DF4">
      <w:pPr>
        <w:widowControl/>
        <w:jc w:val="left"/>
      </w:pPr>
      <w:r w:rsidRPr="007F67F9">
        <w:rPr>
          <w:noProof/>
        </w:rPr>
        <w:drawing>
          <wp:anchor distT="0" distB="0" distL="114300" distR="114300" simplePos="0" relativeHeight="252869632" behindDoc="0" locked="0" layoutInCell="1" allowOverlap="1" wp14:anchorId="2D9746B3" wp14:editId="1595C358">
            <wp:simplePos x="0" y="0"/>
            <wp:positionH relativeFrom="margin">
              <wp:align>center</wp:align>
            </wp:positionH>
            <wp:positionV relativeFrom="paragraph">
              <wp:posOffset>8393</wp:posOffset>
            </wp:positionV>
            <wp:extent cx="5019425" cy="2808000"/>
            <wp:effectExtent l="0" t="0" r="0" b="0"/>
            <wp:wrapNone/>
            <wp:docPr id="680270426"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19425" cy="28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712CA" w14:textId="3CE7FED8" w:rsidR="008C06F2" w:rsidRPr="00880669" w:rsidRDefault="008C06F2" w:rsidP="00FC4DF4">
      <w:pPr>
        <w:widowControl/>
        <w:jc w:val="left"/>
      </w:pPr>
    </w:p>
    <w:p w14:paraId="36100F17" w14:textId="7F2C7FFA" w:rsidR="008C06F2" w:rsidRDefault="008C06F2" w:rsidP="00FC4DF4">
      <w:pPr>
        <w:widowControl/>
        <w:jc w:val="left"/>
      </w:pPr>
    </w:p>
    <w:p w14:paraId="565EDC38" w14:textId="77777777" w:rsidR="008C06F2" w:rsidRDefault="008C06F2" w:rsidP="00FC4DF4">
      <w:pPr>
        <w:widowControl/>
        <w:jc w:val="left"/>
      </w:pPr>
    </w:p>
    <w:p w14:paraId="17FCC6B2" w14:textId="77777777" w:rsidR="008C06F2" w:rsidRDefault="008C06F2" w:rsidP="00FC4DF4">
      <w:pPr>
        <w:widowControl/>
        <w:jc w:val="left"/>
      </w:pPr>
    </w:p>
    <w:p w14:paraId="7E510C3B" w14:textId="77777777" w:rsidR="008C06F2" w:rsidRDefault="008C06F2" w:rsidP="00FC4DF4">
      <w:pPr>
        <w:widowControl/>
        <w:jc w:val="left"/>
      </w:pPr>
    </w:p>
    <w:p w14:paraId="24F32331" w14:textId="77777777" w:rsidR="008C06F2" w:rsidRDefault="008C06F2" w:rsidP="00FC4DF4">
      <w:pPr>
        <w:widowControl/>
        <w:jc w:val="left"/>
      </w:pPr>
    </w:p>
    <w:p w14:paraId="0E5131DA" w14:textId="21F750A0" w:rsidR="008C06F2" w:rsidRDefault="008C06F2" w:rsidP="00FC4DF4">
      <w:pPr>
        <w:widowControl/>
        <w:jc w:val="left"/>
      </w:pPr>
    </w:p>
    <w:p w14:paraId="76BE3D6B" w14:textId="65FE2D69" w:rsidR="008C06F2" w:rsidRDefault="008C06F2">
      <w:pPr>
        <w:widowControl/>
        <w:jc w:val="left"/>
      </w:pPr>
      <w:r>
        <w:rPr>
          <w:noProof/>
        </w:rPr>
        <mc:AlternateContent>
          <mc:Choice Requires="wps">
            <w:drawing>
              <wp:anchor distT="45720" distB="45720" distL="114300" distR="114300" simplePos="0" relativeHeight="251911168" behindDoc="0" locked="0" layoutInCell="1" allowOverlap="1" wp14:anchorId="44FC31CA" wp14:editId="044F3A0E">
                <wp:simplePos x="0" y="0"/>
                <wp:positionH relativeFrom="margin">
                  <wp:align>right</wp:align>
                </wp:positionH>
                <wp:positionV relativeFrom="paragraph">
                  <wp:posOffset>909633</wp:posOffset>
                </wp:positionV>
                <wp:extent cx="2054860" cy="316865"/>
                <wp:effectExtent l="0" t="0" r="2540" b="6985"/>
                <wp:wrapNone/>
                <wp:docPr id="166093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4EE40A4D" w14:textId="77777777" w:rsidR="003E4AFC" w:rsidRPr="004C5079" w:rsidRDefault="003E4AFC" w:rsidP="008C06F2">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C31CA" id="_x0000_s1114" type="#_x0000_t202" style="position:absolute;margin-left:110.6pt;margin-top:71.6pt;width:161.8pt;height:24.95pt;z-index:251911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" stroked="f">
                <v:textbox>
                  <w:txbxContent>
                    <w:p w14:paraId="4EE40A4D" w14:textId="77777777" w:rsidR="003E4AFC" w:rsidRPr="004C5079" w:rsidRDefault="003E4AFC" w:rsidP="008C06F2">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v:textbox>
                <w10:wrap anchorx="margin"/>
              </v:shape>
            </w:pict>
          </mc:Fallback>
        </mc:AlternateContent>
      </w:r>
      <w:r>
        <w:br w:type="page"/>
      </w:r>
    </w:p>
    <w:p w14:paraId="287E39FC" w14:textId="19D37D2B" w:rsidR="006B0EC7" w:rsidRPr="00E559FB" w:rsidRDefault="006B0EC7" w:rsidP="006B0EC7">
      <w:pPr>
        <w:widowControl/>
        <w:jc w:val="center"/>
        <w:rPr>
          <w:rFonts w:ascii="BIZ UDゴシック" w:eastAsia="BIZ UDゴシック" w:hAnsi="BIZ UDゴシック"/>
        </w:rPr>
      </w:pPr>
      <w:r>
        <w:rPr>
          <w:rFonts w:ascii="BIZ UDゴシック" w:eastAsia="BIZ UDゴシック" w:hAnsi="BIZ UDゴシック" w:hint="eastAsia"/>
        </w:rPr>
        <w:lastRenderedPageBreak/>
        <w:t>【3歳</w:t>
      </w:r>
      <w:r w:rsidRPr="008C06F2">
        <w:rPr>
          <w:rFonts w:ascii="BIZ UDゴシック" w:eastAsia="BIZ UDゴシック" w:hAnsi="BIZ UDゴシック"/>
        </w:rPr>
        <w:t>児</w:t>
      </w:r>
      <w:r>
        <w:rPr>
          <w:rFonts w:ascii="BIZ UDゴシック" w:eastAsia="BIZ UDゴシック" w:hAnsi="BIZ UDゴシック" w:hint="eastAsia"/>
        </w:rPr>
        <w:t>むし歯り患状況</w:t>
      </w:r>
      <w:r w:rsidRPr="00E559FB">
        <w:rPr>
          <w:rFonts w:ascii="BIZ UDゴシック" w:eastAsia="BIZ UDゴシック" w:hAnsi="BIZ UDゴシック" w:hint="eastAsia"/>
        </w:rPr>
        <w:t>】</w:t>
      </w:r>
    </w:p>
    <w:p w14:paraId="0D833BE9" w14:textId="54782CF8" w:rsidR="006B0EC7" w:rsidRPr="008C06F2" w:rsidRDefault="00814E6A" w:rsidP="006B0EC7">
      <w:pPr>
        <w:widowControl/>
        <w:jc w:val="left"/>
      </w:pPr>
      <w:r w:rsidRPr="00814E6A">
        <w:rPr>
          <w:noProof/>
        </w:rPr>
        <w:drawing>
          <wp:anchor distT="0" distB="0" distL="114300" distR="114300" simplePos="0" relativeHeight="252870656" behindDoc="0" locked="0" layoutInCell="1" allowOverlap="1" wp14:anchorId="0BAF3CE4" wp14:editId="2D73CCF4">
            <wp:simplePos x="0" y="0"/>
            <wp:positionH relativeFrom="margin">
              <wp:align>center</wp:align>
            </wp:positionH>
            <wp:positionV relativeFrom="paragraph">
              <wp:posOffset>116757</wp:posOffset>
            </wp:positionV>
            <wp:extent cx="4996775" cy="2808000"/>
            <wp:effectExtent l="0" t="0" r="0" b="0"/>
            <wp:wrapNone/>
            <wp:docPr id="37180894"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96775" cy="28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E23EF" w14:textId="77777777" w:rsidR="006B0EC7" w:rsidRDefault="006B0EC7" w:rsidP="006B0EC7">
      <w:pPr>
        <w:widowControl/>
        <w:jc w:val="left"/>
      </w:pPr>
    </w:p>
    <w:p w14:paraId="13D5788F" w14:textId="77777777" w:rsidR="006B0EC7" w:rsidRDefault="006B0EC7" w:rsidP="006B0EC7">
      <w:pPr>
        <w:widowControl/>
        <w:jc w:val="left"/>
      </w:pPr>
    </w:p>
    <w:p w14:paraId="7F7EB108" w14:textId="77777777" w:rsidR="006B0EC7" w:rsidRDefault="006B0EC7" w:rsidP="006B0EC7">
      <w:pPr>
        <w:widowControl/>
        <w:jc w:val="left"/>
      </w:pPr>
    </w:p>
    <w:p w14:paraId="3A5A6AC1" w14:textId="77777777" w:rsidR="006B0EC7" w:rsidRPr="006B0EC7" w:rsidRDefault="006B0EC7" w:rsidP="006B0EC7">
      <w:pPr>
        <w:widowControl/>
        <w:jc w:val="left"/>
      </w:pPr>
    </w:p>
    <w:p w14:paraId="39BE48DA" w14:textId="77777777" w:rsidR="006B0EC7" w:rsidRDefault="006B0EC7" w:rsidP="006B0EC7">
      <w:pPr>
        <w:widowControl/>
        <w:jc w:val="left"/>
      </w:pPr>
    </w:p>
    <w:p w14:paraId="53FDABC2" w14:textId="77777777" w:rsidR="006B0EC7" w:rsidRDefault="006B0EC7" w:rsidP="006B0EC7">
      <w:pPr>
        <w:widowControl/>
        <w:jc w:val="left"/>
      </w:pPr>
    </w:p>
    <w:p w14:paraId="45B32624" w14:textId="77777777" w:rsidR="006B0EC7" w:rsidRDefault="006B0EC7" w:rsidP="006B0EC7">
      <w:pPr>
        <w:widowControl/>
        <w:jc w:val="left"/>
      </w:pPr>
    </w:p>
    <w:p w14:paraId="49C0C8A6" w14:textId="77777777" w:rsidR="002B3D37" w:rsidRDefault="002B3D37" w:rsidP="006B0EC7">
      <w:pPr>
        <w:widowControl/>
        <w:jc w:val="left"/>
      </w:pPr>
    </w:p>
    <w:p w14:paraId="073C8209" w14:textId="77777777" w:rsidR="002B3D37" w:rsidRDefault="002B3D37" w:rsidP="006B0EC7">
      <w:pPr>
        <w:widowControl/>
        <w:jc w:val="left"/>
      </w:pPr>
    </w:p>
    <w:p w14:paraId="60481F5F" w14:textId="77777777" w:rsidR="002B3D37" w:rsidRDefault="002B3D37" w:rsidP="006B0EC7">
      <w:pPr>
        <w:widowControl/>
        <w:jc w:val="left"/>
      </w:pPr>
    </w:p>
    <w:p w14:paraId="75929701" w14:textId="77777777" w:rsidR="002B3D37" w:rsidRDefault="002B3D37" w:rsidP="006B0EC7">
      <w:pPr>
        <w:widowControl/>
        <w:jc w:val="left"/>
      </w:pPr>
    </w:p>
    <w:p w14:paraId="15F2BFE9" w14:textId="0E089986" w:rsidR="002B3D37" w:rsidRDefault="00C55DDF" w:rsidP="006B0EC7">
      <w:pPr>
        <w:widowControl/>
        <w:jc w:val="left"/>
      </w:pPr>
      <w:r>
        <w:rPr>
          <w:noProof/>
        </w:rPr>
        <mc:AlternateContent>
          <mc:Choice Requires="wps">
            <w:drawing>
              <wp:anchor distT="45720" distB="45720" distL="114300" distR="114300" simplePos="0" relativeHeight="251914240" behindDoc="0" locked="0" layoutInCell="1" allowOverlap="1" wp14:anchorId="009B5115" wp14:editId="6E72D318">
                <wp:simplePos x="0" y="0"/>
                <wp:positionH relativeFrom="margin">
                  <wp:align>right</wp:align>
                </wp:positionH>
                <wp:positionV relativeFrom="paragraph">
                  <wp:posOffset>147264</wp:posOffset>
                </wp:positionV>
                <wp:extent cx="2054860" cy="316865"/>
                <wp:effectExtent l="0" t="0" r="2540" b="6985"/>
                <wp:wrapNone/>
                <wp:docPr id="1522589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2452596D" w14:textId="77777777" w:rsidR="003E4AFC" w:rsidRPr="004C5079" w:rsidRDefault="003E4AFC" w:rsidP="006B0EC7">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B5115" id="_x0000_s1115" type="#_x0000_t202" style="position:absolute;margin-left:110.6pt;margin-top:11.6pt;width:161.8pt;height:24.95pt;z-index:251914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" stroked="f">
                <v:textbox>
                  <w:txbxContent>
                    <w:p w14:paraId="2452596D" w14:textId="77777777" w:rsidR="003E4AFC" w:rsidRPr="004C5079" w:rsidRDefault="003E4AFC" w:rsidP="006B0EC7">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7A1981">
                        <w:rPr>
                          <w:rFonts w:ascii="BIZ UD明朝 Medium" w:eastAsia="BIZ UD明朝 Medium" w:hAnsi="BIZ UD明朝 Medium" w:hint="eastAsia"/>
                          <w:sz w:val="16"/>
                          <w:szCs w:val="18"/>
                        </w:rPr>
                        <w:t>地域保健・健康増進事業報告</w:t>
                      </w:r>
                    </w:p>
                  </w:txbxContent>
                </v:textbox>
                <w10:wrap anchorx="margin"/>
              </v:shape>
            </w:pict>
          </mc:Fallback>
        </mc:AlternateContent>
      </w:r>
    </w:p>
    <w:p w14:paraId="2B3428E7" w14:textId="1F488B7A" w:rsidR="002B3D37" w:rsidRDefault="002B3D37" w:rsidP="006B0EC7">
      <w:pPr>
        <w:widowControl/>
        <w:jc w:val="left"/>
      </w:pPr>
    </w:p>
    <w:p w14:paraId="2EB5812F" w14:textId="77777777" w:rsidR="00D52167" w:rsidRDefault="00D52167" w:rsidP="006B0EC7">
      <w:pPr>
        <w:widowControl/>
        <w:jc w:val="left"/>
      </w:pPr>
    </w:p>
    <w:p w14:paraId="032CD13B" w14:textId="23DEAE53" w:rsidR="00D11BEE" w:rsidRPr="003F0DE4" w:rsidRDefault="00D11BEE" w:rsidP="00D11BEE">
      <w:pPr>
        <w:widowControl/>
        <w:jc w:val="center"/>
        <w:rPr>
          <w:rFonts w:ascii="BIZ UDゴシック" w:eastAsia="BIZ UDゴシック" w:hAnsi="BIZ UDゴシック"/>
        </w:rPr>
      </w:pPr>
      <w:r w:rsidRPr="003F0DE4">
        <w:rPr>
          <w:rFonts w:ascii="BIZ UDゴシック" w:eastAsia="BIZ UDゴシック" w:hAnsi="BIZ UDゴシック" w:hint="eastAsia"/>
        </w:rPr>
        <w:t>【12歳</w:t>
      </w:r>
      <w:r w:rsidRPr="003F0DE4">
        <w:rPr>
          <w:rFonts w:ascii="BIZ UDゴシック" w:eastAsia="BIZ UDゴシック" w:hAnsi="BIZ UDゴシック"/>
        </w:rPr>
        <w:t>児</w:t>
      </w:r>
      <w:r w:rsidRPr="003F0DE4">
        <w:rPr>
          <w:rFonts w:ascii="BIZ UDゴシック" w:eastAsia="BIZ UDゴシック" w:hAnsi="BIZ UDゴシック" w:hint="eastAsia"/>
        </w:rPr>
        <w:t>むし歯り患状況】</w:t>
      </w:r>
    </w:p>
    <w:p w14:paraId="696378A8" w14:textId="6A2F0FCF" w:rsidR="00D11BEE" w:rsidRPr="008C06F2" w:rsidRDefault="00D52167" w:rsidP="00D11BEE">
      <w:pPr>
        <w:widowControl/>
        <w:jc w:val="left"/>
      </w:pPr>
      <w:r w:rsidRPr="00D52167">
        <w:rPr>
          <w:noProof/>
        </w:rPr>
        <w:drawing>
          <wp:anchor distT="0" distB="0" distL="114300" distR="114300" simplePos="0" relativeHeight="252871680" behindDoc="0" locked="0" layoutInCell="1" allowOverlap="1" wp14:anchorId="26738A8A" wp14:editId="4E8A7924">
            <wp:simplePos x="0" y="0"/>
            <wp:positionH relativeFrom="margin">
              <wp:posOffset>403225</wp:posOffset>
            </wp:positionH>
            <wp:positionV relativeFrom="paragraph">
              <wp:posOffset>141080</wp:posOffset>
            </wp:positionV>
            <wp:extent cx="4948234" cy="2808000"/>
            <wp:effectExtent l="0" t="0" r="5080" b="0"/>
            <wp:wrapNone/>
            <wp:docPr id="1416511219"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48234" cy="28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8B607" w14:textId="2BD58076" w:rsidR="00D11BEE" w:rsidRDefault="00D11BEE" w:rsidP="00D11BEE">
      <w:pPr>
        <w:widowControl/>
        <w:jc w:val="left"/>
      </w:pPr>
    </w:p>
    <w:p w14:paraId="570BF1B9" w14:textId="77777777" w:rsidR="00D11BEE" w:rsidRDefault="00D11BEE" w:rsidP="00D11BEE">
      <w:pPr>
        <w:widowControl/>
        <w:jc w:val="left"/>
      </w:pPr>
    </w:p>
    <w:p w14:paraId="0045357B" w14:textId="77777777" w:rsidR="00D11BEE" w:rsidRDefault="00D11BEE" w:rsidP="00D11BEE">
      <w:pPr>
        <w:widowControl/>
        <w:jc w:val="left"/>
      </w:pPr>
    </w:p>
    <w:p w14:paraId="7A21590A" w14:textId="77777777" w:rsidR="00D11BEE" w:rsidRPr="006B0EC7" w:rsidRDefault="00D11BEE" w:rsidP="00D11BEE">
      <w:pPr>
        <w:widowControl/>
        <w:jc w:val="left"/>
      </w:pPr>
    </w:p>
    <w:p w14:paraId="6C61DF06" w14:textId="53A7AA92" w:rsidR="00D11BEE" w:rsidRDefault="00D11BEE" w:rsidP="00D11BEE">
      <w:pPr>
        <w:widowControl/>
        <w:jc w:val="left"/>
      </w:pPr>
    </w:p>
    <w:p w14:paraId="01B5E44A" w14:textId="2AAFEE34" w:rsidR="00D11BEE" w:rsidRDefault="00D11BEE" w:rsidP="00D11BEE">
      <w:pPr>
        <w:widowControl/>
        <w:jc w:val="left"/>
      </w:pPr>
    </w:p>
    <w:p w14:paraId="3A03AF25" w14:textId="5209C5B8" w:rsidR="00D11BEE" w:rsidRDefault="00D11BEE" w:rsidP="00D11BEE">
      <w:pPr>
        <w:widowControl/>
        <w:jc w:val="left"/>
      </w:pPr>
    </w:p>
    <w:p w14:paraId="3A62E421" w14:textId="77777777" w:rsidR="00D11BEE" w:rsidRDefault="00D11BEE" w:rsidP="00D11BEE">
      <w:pPr>
        <w:widowControl/>
        <w:jc w:val="left"/>
      </w:pPr>
    </w:p>
    <w:p w14:paraId="7ED68D9E" w14:textId="242F66FC" w:rsidR="00D11BEE" w:rsidRDefault="00D11BEE" w:rsidP="00D11BEE">
      <w:pPr>
        <w:widowControl/>
        <w:jc w:val="left"/>
      </w:pPr>
    </w:p>
    <w:p w14:paraId="0803D91E" w14:textId="77777777" w:rsidR="00D11BEE" w:rsidRDefault="00D11BEE" w:rsidP="00D11BEE">
      <w:pPr>
        <w:widowControl/>
        <w:jc w:val="left"/>
      </w:pPr>
    </w:p>
    <w:p w14:paraId="16AD0AF9" w14:textId="77777777" w:rsidR="00D11BEE" w:rsidRDefault="00D11BEE" w:rsidP="00D11BEE">
      <w:pPr>
        <w:widowControl/>
        <w:jc w:val="left"/>
      </w:pPr>
    </w:p>
    <w:p w14:paraId="078AB958" w14:textId="6833DB28" w:rsidR="00D11BEE" w:rsidRDefault="00D11BEE" w:rsidP="00D11BEE">
      <w:pPr>
        <w:widowControl/>
        <w:jc w:val="left"/>
      </w:pPr>
    </w:p>
    <w:p w14:paraId="6FF51200" w14:textId="3FB7613A" w:rsidR="00D11BEE" w:rsidRDefault="00531FBB" w:rsidP="00D11BEE">
      <w:pPr>
        <w:widowControl/>
        <w:jc w:val="left"/>
      </w:pPr>
      <w:r>
        <w:rPr>
          <w:noProof/>
        </w:rPr>
        <mc:AlternateContent>
          <mc:Choice Requires="wps">
            <w:drawing>
              <wp:anchor distT="45720" distB="45720" distL="114300" distR="114300" simplePos="0" relativeHeight="252424192" behindDoc="0" locked="0" layoutInCell="1" allowOverlap="1" wp14:anchorId="6B72A5BC" wp14:editId="5088BDF3">
                <wp:simplePos x="0" y="0"/>
                <wp:positionH relativeFrom="margin">
                  <wp:posOffset>1962039</wp:posOffset>
                </wp:positionH>
                <wp:positionV relativeFrom="paragraph">
                  <wp:posOffset>81556</wp:posOffset>
                </wp:positionV>
                <wp:extent cx="3912041" cy="425302"/>
                <wp:effectExtent l="0" t="0" r="0" b="0"/>
                <wp:wrapNone/>
                <wp:docPr id="1112221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041" cy="425302"/>
                        </a:xfrm>
                        <a:prstGeom prst="rect">
                          <a:avLst/>
                        </a:prstGeom>
                        <a:solidFill>
                          <a:srgbClr val="FFFFFF"/>
                        </a:solidFill>
                        <a:ln w="9525">
                          <a:noFill/>
                          <a:miter lim="800000"/>
                          <a:headEnd/>
                          <a:tailEnd/>
                        </a:ln>
                      </wps:spPr>
                      <wps:txbx>
                        <w:txbxContent>
                          <w:p w14:paraId="02D14A9E" w14:textId="378D0A61" w:rsidR="003E4AFC" w:rsidRDefault="003E4AFC" w:rsidP="00531FBB">
                            <w:pPr>
                              <w:spacing w:line="240" w:lineRule="exact"/>
                              <w:jc w:val="right"/>
                              <w:rPr>
                                <w:rFonts w:ascii="BIZ UD明朝 Medium" w:eastAsia="BIZ UD明朝 Medium" w:hAnsi="BIZ UD明朝 Medium"/>
                                <w:sz w:val="16"/>
                                <w:szCs w:val="18"/>
                              </w:rPr>
                            </w:pPr>
                            <w:r w:rsidRPr="000B669F">
                              <w:rPr>
                                <w:rFonts w:ascii="BIZ UD明朝 Medium" w:eastAsia="BIZ UD明朝 Medium" w:hAnsi="BIZ UD明朝 Medium" w:hint="eastAsia"/>
                                <w:sz w:val="16"/>
                                <w:szCs w:val="18"/>
                              </w:rPr>
                              <w:t>資料：京都府の歯科保健（京都府</w:t>
                            </w:r>
                            <w:r>
                              <w:rPr>
                                <w:rFonts w:ascii="BIZ UD明朝 Medium" w:eastAsia="BIZ UD明朝 Medium" w:hAnsi="BIZ UD明朝 Medium" w:hint="eastAsia"/>
                                <w:sz w:val="16"/>
                                <w:szCs w:val="18"/>
                              </w:rPr>
                              <w:t>）</w:t>
                            </w:r>
                          </w:p>
                          <w:p w14:paraId="0550462A" w14:textId="78434227" w:rsidR="003E4AFC" w:rsidRPr="004C5079" w:rsidRDefault="003E4AFC" w:rsidP="00531FBB">
                            <w:pPr>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※「12歳児」は中学1年生を指す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2A5BC" id="_x0000_s1116" type="#_x0000_t202" style="position:absolute;margin-left:154.5pt;margin-top:6.4pt;width:308.05pt;height:33.5pt;z-index:25242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" stroked="f">
                <v:textbox>
                  <w:txbxContent>
                    <w:p w14:paraId="02D14A9E" w14:textId="378D0A61" w:rsidR="003E4AFC" w:rsidRDefault="003E4AFC" w:rsidP="00531FBB">
                      <w:pPr>
                        <w:spacing w:line="240" w:lineRule="exact"/>
                        <w:jc w:val="right"/>
                        <w:rPr>
                          <w:rFonts w:ascii="BIZ UD明朝 Medium" w:eastAsia="BIZ UD明朝 Medium" w:hAnsi="BIZ UD明朝 Medium"/>
                          <w:sz w:val="16"/>
                          <w:szCs w:val="18"/>
                        </w:rPr>
                      </w:pPr>
                      <w:r w:rsidRPr="000B669F">
                        <w:rPr>
                          <w:rFonts w:ascii="BIZ UD明朝 Medium" w:eastAsia="BIZ UD明朝 Medium" w:hAnsi="BIZ UD明朝 Medium" w:hint="eastAsia"/>
                          <w:sz w:val="16"/>
                          <w:szCs w:val="18"/>
                        </w:rPr>
                        <w:t>資料：京都府の歯科保健（京都府</w:t>
                      </w:r>
                      <w:r>
                        <w:rPr>
                          <w:rFonts w:ascii="BIZ UD明朝 Medium" w:eastAsia="BIZ UD明朝 Medium" w:hAnsi="BIZ UD明朝 Medium" w:hint="eastAsia"/>
                          <w:sz w:val="16"/>
                          <w:szCs w:val="18"/>
                        </w:rPr>
                        <w:t>）</w:t>
                      </w:r>
                    </w:p>
                    <w:p w14:paraId="0550462A" w14:textId="78434227" w:rsidR="003E4AFC" w:rsidRPr="004C5079" w:rsidRDefault="003E4AFC" w:rsidP="00531FBB">
                      <w:pPr>
                        <w:spacing w:line="240" w:lineRule="exact"/>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※「12歳児」は中学1年生を指す</w:t>
                      </w:r>
                    </w:p>
                  </w:txbxContent>
                </v:textbox>
                <w10:wrap anchorx="margin"/>
              </v:shape>
            </w:pict>
          </mc:Fallback>
        </mc:AlternateContent>
      </w:r>
    </w:p>
    <w:p w14:paraId="31A16A12" w14:textId="399C640F" w:rsidR="00D11BEE" w:rsidRDefault="00D11BEE" w:rsidP="006B0EC7">
      <w:pPr>
        <w:widowControl/>
        <w:jc w:val="left"/>
      </w:pPr>
    </w:p>
    <w:p w14:paraId="751A8CD7" w14:textId="77777777" w:rsidR="00D11BEE" w:rsidRDefault="00D11BEE" w:rsidP="006B0EC7">
      <w:pPr>
        <w:widowControl/>
        <w:jc w:val="left"/>
      </w:pPr>
    </w:p>
    <w:p w14:paraId="0B633A58" w14:textId="77777777" w:rsidR="00D11BEE" w:rsidRDefault="00D11BEE" w:rsidP="006B0EC7">
      <w:pPr>
        <w:widowControl/>
        <w:jc w:val="left"/>
      </w:pPr>
    </w:p>
    <w:p w14:paraId="49296E34" w14:textId="2918FE70" w:rsidR="002B3D37" w:rsidRDefault="002B3D37">
      <w:pPr>
        <w:widowControl/>
        <w:jc w:val="left"/>
      </w:pPr>
      <w:r>
        <w:br w:type="page"/>
      </w:r>
    </w:p>
    <w:p w14:paraId="2181C85A" w14:textId="77777777" w:rsidR="002B3D37" w:rsidRPr="00651CEA" w:rsidRDefault="002B3D37" w:rsidP="002B3D37">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lastRenderedPageBreak/>
        <w:t>（</w:t>
      </w:r>
      <w:r>
        <w:rPr>
          <w:rFonts w:ascii="BIZ UDゴシック" w:eastAsia="BIZ UDゴシック" w:hAnsi="BIZ UDゴシック" w:hint="eastAsia"/>
          <w:b/>
          <w:bCs/>
          <w:sz w:val="28"/>
          <w:szCs w:val="32"/>
        </w:rPr>
        <w:t>３</w:t>
      </w: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がん検診の受診状況</w:t>
      </w:r>
    </w:p>
    <w:p w14:paraId="79C65209" w14:textId="4C7AFA2F" w:rsidR="009E645C" w:rsidRDefault="00FB4009" w:rsidP="009E645C">
      <w:pPr>
        <w:widowControl/>
        <w:ind w:firstLineChars="100" w:firstLine="220"/>
        <w:jc w:val="left"/>
        <w:rPr>
          <w:rFonts w:ascii="BIZ UD明朝 Medium" w:eastAsia="BIZ UD明朝 Medium" w:hAnsi="BIZ UD明朝 Medium"/>
          <w:sz w:val="22"/>
          <w:szCs w:val="24"/>
        </w:rPr>
      </w:pPr>
      <w:r w:rsidRPr="00FB4009">
        <w:rPr>
          <w:rFonts w:ascii="BIZ UD明朝 Medium" w:eastAsia="BIZ UD明朝 Medium" w:hAnsi="BIZ UD明朝 Medium" w:hint="eastAsia"/>
          <w:sz w:val="22"/>
          <w:szCs w:val="24"/>
        </w:rPr>
        <w:t>各種がん検診の受診率をみると、</w:t>
      </w:r>
      <w:r w:rsidR="0019085B">
        <w:rPr>
          <w:rFonts w:ascii="BIZ UD明朝 Medium" w:eastAsia="BIZ UD明朝 Medium" w:hAnsi="BIZ UD明朝 Medium" w:hint="eastAsia"/>
          <w:sz w:val="22"/>
          <w:szCs w:val="24"/>
        </w:rPr>
        <w:t>胃がん検診については、</w:t>
      </w:r>
      <w:r w:rsidR="009D2BA1">
        <w:rPr>
          <w:rFonts w:ascii="BIZ UD明朝 Medium" w:eastAsia="BIZ UD明朝 Medium" w:hAnsi="BIZ UD明朝 Medium" w:hint="eastAsia"/>
          <w:sz w:val="22"/>
          <w:szCs w:val="24"/>
        </w:rPr>
        <w:t>全国、京都府と比較して低い値で推移しています。</w:t>
      </w:r>
      <w:r w:rsidR="004F0FA6">
        <w:rPr>
          <w:rFonts w:ascii="BIZ UD明朝 Medium" w:eastAsia="BIZ UD明朝 Medium" w:hAnsi="BIZ UD明朝 Medium" w:hint="eastAsia"/>
          <w:sz w:val="22"/>
          <w:szCs w:val="24"/>
        </w:rPr>
        <w:t>肺がん検診、大腸がん検診については、</w:t>
      </w:r>
      <w:r w:rsidR="00A24B4D">
        <w:rPr>
          <w:rFonts w:ascii="BIZ UD明朝 Medium" w:eastAsia="BIZ UD明朝 Medium" w:hAnsi="BIZ UD明朝 Medium" w:hint="eastAsia"/>
          <w:sz w:val="22"/>
          <w:szCs w:val="24"/>
        </w:rPr>
        <w:t>京都府より高く、全国より低い値で推移しています。</w:t>
      </w:r>
    </w:p>
    <w:p w14:paraId="40681771" w14:textId="4F1A060A" w:rsidR="00A24B4D" w:rsidRPr="00EF572B" w:rsidRDefault="00A24B4D" w:rsidP="009E645C">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子宮頸がん検診については、</w:t>
      </w:r>
      <w:r w:rsidR="005127DA">
        <w:rPr>
          <w:rFonts w:ascii="BIZ UD明朝 Medium" w:eastAsia="BIZ UD明朝 Medium" w:hAnsi="BIZ UD明朝 Medium" w:hint="eastAsia"/>
          <w:sz w:val="22"/>
          <w:szCs w:val="24"/>
        </w:rPr>
        <w:t>全国、京都府と比較して高い値で、増加傾向で推移しています。乳がん検診については、</w:t>
      </w:r>
      <w:r w:rsidR="0002022D">
        <w:rPr>
          <w:rFonts w:ascii="BIZ UD明朝 Medium" w:eastAsia="BIZ UD明朝 Medium" w:hAnsi="BIZ UD明朝 Medium" w:hint="eastAsia"/>
          <w:sz w:val="22"/>
          <w:szCs w:val="24"/>
        </w:rPr>
        <w:t>全国、京都府と比較して低い値で推移していましたが、令和5年度に全国を上回っています。</w:t>
      </w:r>
    </w:p>
    <w:p w14:paraId="0AEFFB04" w14:textId="77777777" w:rsidR="002B3D37" w:rsidRPr="009E645C" w:rsidRDefault="002B3D37" w:rsidP="002B3D37">
      <w:pPr>
        <w:widowControl/>
        <w:jc w:val="left"/>
      </w:pPr>
    </w:p>
    <w:p w14:paraId="337D8585" w14:textId="48ADADC4" w:rsidR="002B3D37" w:rsidRDefault="007A0DC4" w:rsidP="007A0DC4">
      <w:pPr>
        <w:widowControl/>
        <w:jc w:val="center"/>
      </w:pPr>
      <w:r>
        <w:rPr>
          <w:rFonts w:ascii="BIZ UDゴシック" w:eastAsia="BIZ UDゴシック" w:hAnsi="BIZ UDゴシック" w:hint="eastAsia"/>
        </w:rPr>
        <w:t>【</w:t>
      </w:r>
      <w:r w:rsidR="00BE4F54">
        <w:rPr>
          <w:rFonts w:ascii="BIZ UDゴシック" w:eastAsia="BIZ UDゴシック" w:hAnsi="BIZ UDゴシック" w:hint="eastAsia"/>
        </w:rPr>
        <w:t>胃がん検診</w:t>
      </w:r>
      <w:r>
        <w:rPr>
          <w:rFonts w:ascii="BIZ UDゴシック" w:eastAsia="BIZ UDゴシック" w:hAnsi="BIZ UDゴシック" w:hint="eastAsia"/>
        </w:rPr>
        <w:t>の受診率の推移</w:t>
      </w:r>
      <w:r w:rsidRPr="00E559FB">
        <w:rPr>
          <w:rFonts w:ascii="BIZ UDゴシック" w:eastAsia="BIZ UDゴシック" w:hAnsi="BIZ UDゴシック" w:hint="eastAsia"/>
        </w:rPr>
        <w:t>】</w:t>
      </w:r>
    </w:p>
    <w:p w14:paraId="71781A94" w14:textId="00F0D986" w:rsidR="002B3D37" w:rsidRPr="00CB6DC6" w:rsidRDefault="00CB6DC6" w:rsidP="002B3D37">
      <w:pPr>
        <w:widowControl/>
        <w:jc w:val="left"/>
      </w:pPr>
      <w:r w:rsidRPr="00CB6DC6">
        <w:rPr>
          <w:noProof/>
        </w:rPr>
        <w:drawing>
          <wp:anchor distT="0" distB="0" distL="114300" distR="114300" simplePos="0" relativeHeight="252722176" behindDoc="0" locked="0" layoutInCell="1" allowOverlap="1" wp14:anchorId="3EC37041" wp14:editId="5214AC95">
            <wp:simplePos x="0" y="0"/>
            <wp:positionH relativeFrom="margin">
              <wp:align>center</wp:align>
            </wp:positionH>
            <wp:positionV relativeFrom="paragraph">
              <wp:posOffset>17366</wp:posOffset>
            </wp:positionV>
            <wp:extent cx="4756618" cy="2710800"/>
            <wp:effectExtent l="0" t="0" r="6350" b="0"/>
            <wp:wrapNone/>
            <wp:docPr id="250036232"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56618" cy="271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082BF" w14:textId="335252E5" w:rsidR="002B3D37" w:rsidRPr="00C8632B" w:rsidRDefault="002B3D37" w:rsidP="002B3D37">
      <w:pPr>
        <w:widowControl/>
        <w:jc w:val="left"/>
      </w:pPr>
    </w:p>
    <w:p w14:paraId="53C4B147" w14:textId="6E2204B9" w:rsidR="002B3D37" w:rsidRDefault="002B3D37" w:rsidP="002B3D37">
      <w:pPr>
        <w:widowControl/>
        <w:jc w:val="left"/>
      </w:pPr>
    </w:p>
    <w:p w14:paraId="3BD1CD1B" w14:textId="4254CFE7" w:rsidR="002B3D37" w:rsidRDefault="002B3D37" w:rsidP="002B3D37">
      <w:pPr>
        <w:widowControl/>
        <w:jc w:val="left"/>
      </w:pPr>
    </w:p>
    <w:p w14:paraId="7AB65641" w14:textId="77777777" w:rsidR="002B3D37" w:rsidRDefault="002B3D37" w:rsidP="002B3D37">
      <w:pPr>
        <w:widowControl/>
        <w:jc w:val="left"/>
      </w:pPr>
    </w:p>
    <w:p w14:paraId="4017E676" w14:textId="77777777" w:rsidR="002B3D37" w:rsidRDefault="002B3D37" w:rsidP="002B3D37">
      <w:pPr>
        <w:widowControl/>
        <w:jc w:val="left"/>
      </w:pPr>
    </w:p>
    <w:p w14:paraId="44C7B4B2" w14:textId="77777777" w:rsidR="00BE4F54" w:rsidRDefault="00BE4F54" w:rsidP="002B3D37">
      <w:pPr>
        <w:widowControl/>
        <w:jc w:val="left"/>
      </w:pPr>
    </w:p>
    <w:p w14:paraId="14749880" w14:textId="77777777" w:rsidR="00BE4F54" w:rsidRDefault="00BE4F54" w:rsidP="002B3D37">
      <w:pPr>
        <w:widowControl/>
        <w:jc w:val="left"/>
      </w:pPr>
    </w:p>
    <w:p w14:paraId="40C77143" w14:textId="454558C5" w:rsidR="00BE4F54" w:rsidRDefault="00BE4F54" w:rsidP="002B3D37">
      <w:pPr>
        <w:widowControl/>
        <w:jc w:val="left"/>
      </w:pPr>
    </w:p>
    <w:p w14:paraId="43B132D4" w14:textId="76AFD217" w:rsidR="00BE4F54" w:rsidRDefault="00BE4F54" w:rsidP="002B3D37">
      <w:pPr>
        <w:widowControl/>
        <w:jc w:val="left"/>
      </w:pPr>
    </w:p>
    <w:p w14:paraId="613FFB73" w14:textId="66529AE3" w:rsidR="00BE4F54" w:rsidRDefault="00BE4F54" w:rsidP="002B3D37">
      <w:pPr>
        <w:widowControl/>
        <w:jc w:val="left"/>
      </w:pPr>
    </w:p>
    <w:p w14:paraId="4DCE789D" w14:textId="39F3842B" w:rsidR="00BE4F54" w:rsidRDefault="00BE4F54" w:rsidP="002B3D37">
      <w:pPr>
        <w:widowControl/>
        <w:jc w:val="left"/>
      </w:pPr>
    </w:p>
    <w:p w14:paraId="6DDD5E13" w14:textId="4E222D2D" w:rsidR="00BE4F54" w:rsidRDefault="0086153E" w:rsidP="002B3D37">
      <w:pPr>
        <w:widowControl/>
        <w:jc w:val="left"/>
      </w:pPr>
      <w:r>
        <w:rPr>
          <w:noProof/>
        </w:rPr>
        <mc:AlternateContent>
          <mc:Choice Requires="wps">
            <w:drawing>
              <wp:anchor distT="45720" distB="45720" distL="114300" distR="114300" simplePos="0" relativeHeight="252719104" behindDoc="0" locked="0" layoutInCell="1" allowOverlap="1" wp14:anchorId="056D45E7" wp14:editId="46BFBEA1">
                <wp:simplePos x="0" y="0"/>
                <wp:positionH relativeFrom="margin">
                  <wp:posOffset>3205480</wp:posOffset>
                </wp:positionH>
                <wp:positionV relativeFrom="paragraph">
                  <wp:posOffset>13335</wp:posOffset>
                </wp:positionV>
                <wp:extent cx="2553970" cy="495300"/>
                <wp:effectExtent l="0" t="0" r="0" b="0"/>
                <wp:wrapNone/>
                <wp:docPr id="871266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495300"/>
                        </a:xfrm>
                        <a:prstGeom prst="rect">
                          <a:avLst/>
                        </a:prstGeom>
                        <a:solidFill>
                          <a:srgbClr val="FFFFFF"/>
                        </a:solidFill>
                        <a:ln w="9525">
                          <a:noFill/>
                          <a:miter lim="800000"/>
                          <a:headEnd/>
                          <a:tailEnd/>
                        </a:ln>
                      </wps:spPr>
                      <wps:txbx>
                        <w:txbxContent>
                          <w:p w14:paraId="65385F91" w14:textId="77777777" w:rsidR="003E4AFC" w:rsidRDefault="003E4AFC" w:rsidP="00886A3E">
                            <w:pPr>
                              <w:spacing w:line="240" w:lineRule="exact"/>
                              <w:jc w:val="right"/>
                              <w:rPr>
                                <w:rFonts w:ascii="BIZ UD明朝 Medium" w:eastAsia="BIZ UD明朝 Medium" w:hAnsi="BIZ UD明朝 Medium"/>
                                <w:sz w:val="16"/>
                                <w:szCs w:val="18"/>
                              </w:rPr>
                            </w:pPr>
                            <w:r w:rsidRPr="009E391E">
                              <w:rPr>
                                <w:rFonts w:ascii="BIZ UD明朝 Medium" w:eastAsia="BIZ UD明朝 Medium" w:hAnsi="BIZ UD明朝 Medium" w:hint="eastAsia"/>
                                <w:sz w:val="16"/>
                                <w:szCs w:val="18"/>
                              </w:rPr>
                              <w:t>資料：地域保健・健康増進事業報告</w:t>
                            </w:r>
                          </w:p>
                          <w:p w14:paraId="3EB72AFF" w14:textId="2F256305" w:rsidR="003E4AFC" w:rsidRPr="004C5079" w:rsidRDefault="003E4AFC" w:rsidP="0086153E">
                            <w:pPr>
                              <w:spacing w:line="240" w:lineRule="exact"/>
                              <w:ind w:right="320"/>
                              <w:jc w:val="right"/>
                              <w:rPr>
                                <w:rFonts w:ascii="BIZ UD明朝 Medium" w:eastAsia="BIZ UD明朝 Medium" w:hAnsi="BIZ UD明朝 Medium"/>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D45E7" id="_x0000_s1117" type="#_x0000_t202" style="position:absolute;margin-left:252.4pt;margin-top:1.05pt;width:201.1pt;height:39pt;z-index:25271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" stroked="f">
                <v:textbox>
                  <w:txbxContent>
                    <w:p w14:paraId="65385F91" w14:textId="77777777" w:rsidR="003E4AFC" w:rsidRDefault="003E4AFC" w:rsidP="00886A3E">
                      <w:pPr>
                        <w:spacing w:line="240" w:lineRule="exact"/>
                        <w:jc w:val="right"/>
                        <w:rPr>
                          <w:rFonts w:ascii="BIZ UD明朝 Medium" w:eastAsia="BIZ UD明朝 Medium" w:hAnsi="BIZ UD明朝 Medium"/>
                          <w:sz w:val="16"/>
                          <w:szCs w:val="18"/>
                        </w:rPr>
                      </w:pPr>
                      <w:r w:rsidRPr="009E391E">
                        <w:rPr>
                          <w:rFonts w:ascii="BIZ UD明朝 Medium" w:eastAsia="BIZ UD明朝 Medium" w:hAnsi="BIZ UD明朝 Medium" w:hint="eastAsia"/>
                          <w:sz w:val="16"/>
                          <w:szCs w:val="18"/>
                        </w:rPr>
                        <w:t>資料：地域保健・健康増進事業報告</w:t>
                      </w:r>
                    </w:p>
                    <w:p w14:paraId="3EB72AFF" w14:textId="2F256305" w:rsidR="003E4AFC" w:rsidRPr="004C5079" w:rsidRDefault="003E4AFC" w:rsidP="0086153E">
                      <w:pPr>
                        <w:spacing w:line="240" w:lineRule="exact"/>
                        <w:ind w:right="320"/>
                        <w:jc w:val="right"/>
                        <w:rPr>
                          <w:rFonts w:ascii="BIZ UD明朝 Medium" w:eastAsia="BIZ UD明朝 Medium" w:hAnsi="BIZ UD明朝 Medium"/>
                          <w:sz w:val="16"/>
                          <w:szCs w:val="18"/>
                        </w:rPr>
                      </w:pPr>
                    </w:p>
                  </w:txbxContent>
                </v:textbox>
                <w10:wrap anchorx="margin"/>
              </v:shape>
            </w:pict>
          </mc:Fallback>
        </mc:AlternateContent>
      </w:r>
    </w:p>
    <w:p w14:paraId="712B7D5F" w14:textId="77777777" w:rsidR="00886A3E" w:rsidRDefault="00886A3E" w:rsidP="002B3D37">
      <w:pPr>
        <w:widowControl/>
        <w:jc w:val="left"/>
      </w:pPr>
    </w:p>
    <w:p w14:paraId="506DF733" w14:textId="77777777" w:rsidR="00886A3E" w:rsidRPr="00BE4F54" w:rsidRDefault="00886A3E" w:rsidP="002B3D37">
      <w:pPr>
        <w:widowControl/>
        <w:jc w:val="left"/>
      </w:pPr>
    </w:p>
    <w:p w14:paraId="401A9A2D" w14:textId="61C6E792" w:rsidR="00BE4F54" w:rsidRDefault="00886A3E" w:rsidP="00BE4F54">
      <w:pPr>
        <w:widowControl/>
        <w:jc w:val="center"/>
      </w:pPr>
      <w:r w:rsidRPr="002C3FF6">
        <w:rPr>
          <w:noProof/>
        </w:rPr>
        <w:drawing>
          <wp:anchor distT="0" distB="0" distL="114300" distR="114300" simplePos="0" relativeHeight="252226560" behindDoc="0" locked="0" layoutInCell="1" allowOverlap="1" wp14:anchorId="3F3B291F" wp14:editId="629497B9">
            <wp:simplePos x="0" y="0"/>
            <wp:positionH relativeFrom="margin">
              <wp:posOffset>503555</wp:posOffset>
            </wp:positionH>
            <wp:positionV relativeFrom="paragraph">
              <wp:posOffset>224790</wp:posOffset>
            </wp:positionV>
            <wp:extent cx="4751705" cy="2710180"/>
            <wp:effectExtent l="0" t="0" r="0" b="0"/>
            <wp:wrapNone/>
            <wp:docPr id="840747660"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51705" cy="271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F54">
        <w:rPr>
          <w:rFonts w:ascii="BIZ UDゴシック" w:eastAsia="BIZ UDゴシック" w:hAnsi="BIZ UDゴシック" w:hint="eastAsia"/>
        </w:rPr>
        <w:t>【</w:t>
      </w:r>
      <w:r w:rsidR="00DB44F8">
        <w:rPr>
          <w:rFonts w:ascii="BIZ UDゴシック" w:eastAsia="BIZ UDゴシック" w:hAnsi="BIZ UDゴシック" w:hint="eastAsia"/>
        </w:rPr>
        <w:t>肺がん</w:t>
      </w:r>
      <w:r w:rsidR="00BE4F54">
        <w:rPr>
          <w:rFonts w:ascii="BIZ UDゴシック" w:eastAsia="BIZ UDゴシック" w:hAnsi="BIZ UDゴシック" w:hint="eastAsia"/>
        </w:rPr>
        <w:t>検診の受診率の推移</w:t>
      </w:r>
      <w:r w:rsidR="00BE4F54" w:rsidRPr="00E559FB">
        <w:rPr>
          <w:rFonts w:ascii="BIZ UDゴシック" w:eastAsia="BIZ UDゴシック" w:hAnsi="BIZ UDゴシック" w:hint="eastAsia"/>
        </w:rPr>
        <w:t>】</w:t>
      </w:r>
    </w:p>
    <w:p w14:paraId="6FF1179A" w14:textId="6F45BF40" w:rsidR="002B3D37" w:rsidRPr="00BE4F54" w:rsidRDefault="002B3D37" w:rsidP="002B3D37">
      <w:pPr>
        <w:widowControl/>
        <w:jc w:val="left"/>
      </w:pPr>
    </w:p>
    <w:p w14:paraId="0F236DE1" w14:textId="58B57474" w:rsidR="002B3D37" w:rsidRDefault="002B3D37" w:rsidP="002B3D37">
      <w:pPr>
        <w:widowControl/>
        <w:jc w:val="left"/>
      </w:pPr>
    </w:p>
    <w:p w14:paraId="16E1D118" w14:textId="77777777" w:rsidR="00DB44F8" w:rsidRDefault="00DB44F8" w:rsidP="002B3D37">
      <w:pPr>
        <w:widowControl/>
        <w:jc w:val="left"/>
      </w:pPr>
    </w:p>
    <w:p w14:paraId="795D9F46" w14:textId="77777777" w:rsidR="00DB44F8" w:rsidRDefault="00DB44F8" w:rsidP="002B3D37">
      <w:pPr>
        <w:widowControl/>
        <w:jc w:val="left"/>
      </w:pPr>
    </w:p>
    <w:p w14:paraId="7582C23D" w14:textId="77777777" w:rsidR="00DB44F8" w:rsidRDefault="00DB44F8" w:rsidP="002B3D37">
      <w:pPr>
        <w:widowControl/>
        <w:jc w:val="left"/>
      </w:pPr>
    </w:p>
    <w:p w14:paraId="4500975D" w14:textId="77777777" w:rsidR="00DB44F8" w:rsidRDefault="00DB44F8" w:rsidP="002B3D37">
      <w:pPr>
        <w:widowControl/>
        <w:jc w:val="left"/>
      </w:pPr>
    </w:p>
    <w:p w14:paraId="34CF727A" w14:textId="77777777" w:rsidR="00DB44F8" w:rsidRDefault="00DB44F8" w:rsidP="002B3D37">
      <w:pPr>
        <w:widowControl/>
        <w:jc w:val="left"/>
      </w:pPr>
    </w:p>
    <w:p w14:paraId="4008B79C" w14:textId="77777777" w:rsidR="00DB44F8" w:rsidRDefault="00DB44F8" w:rsidP="002B3D37">
      <w:pPr>
        <w:widowControl/>
        <w:jc w:val="left"/>
      </w:pPr>
    </w:p>
    <w:p w14:paraId="17DDC87F" w14:textId="77777777" w:rsidR="00DB44F8" w:rsidRDefault="00DB44F8" w:rsidP="002B3D37">
      <w:pPr>
        <w:widowControl/>
        <w:jc w:val="left"/>
      </w:pPr>
    </w:p>
    <w:p w14:paraId="45CBFBC5" w14:textId="77777777" w:rsidR="00DB44F8" w:rsidRDefault="00DB44F8" w:rsidP="002B3D37">
      <w:pPr>
        <w:widowControl/>
        <w:jc w:val="left"/>
      </w:pPr>
    </w:p>
    <w:p w14:paraId="2E75F3E2" w14:textId="71D7ADD3" w:rsidR="00DB44F8" w:rsidRDefault="00DB44F8" w:rsidP="002B3D37">
      <w:pPr>
        <w:widowControl/>
        <w:jc w:val="left"/>
      </w:pPr>
    </w:p>
    <w:p w14:paraId="460E5875" w14:textId="7A345DB4" w:rsidR="00DB44F8" w:rsidRDefault="00886A3E">
      <w:pPr>
        <w:widowControl/>
        <w:jc w:val="left"/>
      </w:pPr>
      <w:r>
        <w:rPr>
          <w:noProof/>
        </w:rPr>
        <mc:AlternateContent>
          <mc:Choice Requires="wps">
            <w:drawing>
              <wp:anchor distT="45720" distB="45720" distL="114300" distR="114300" simplePos="0" relativeHeight="252135424" behindDoc="0" locked="0" layoutInCell="1" allowOverlap="1" wp14:anchorId="425BD6E4" wp14:editId="43E4B237">
                <wp:simplePos x="0" y="0"/>
                <wp:positionH relativeFrom="margin">
                  <wp:posOffset>3205480</wp:posOffset>
                </wp:positionH>
                <wp:positionV relativeFrom="paragraph">
                  <wp:posOffset>182245</wp:posOffset>
                </wp:positionV>
                <wp:extent cx="2553970" cy="279400"/>
                <wp:effectExtent l="0" t="0" r="0" b="6350"/>
                <wp:wrapNone/>
                <wp:docPr id="20810527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9400"/>
                        </a:xfrm>
                        <a:prstGeom prst="rect">
                          <a:avLst/>
                        </a:prstGeom>
                        <a:solidFill>
                          <a:srgbClr val="FFFFFF"/>
                        </a:solidFill>
                        <a:ln w="9525">
                          <a:noFill/>
                          <a:miter lim="800000"/>
                          <a:headEnd/>
                          <a:tailEnd/>
                        </a:ln>
                      </wps:spPr>
                      <wps:txbx>
                        <w:txbxContent>
                          <w:p w14:paraId="639CAE89" w14:textId="7C5DCCB3" w:rsidR="003E4AFC" w:rsidRPr="004C5079" w:rsidRDefault="003E4AFC" w:rsidP="00886A3E">
                            <w:pPr>
                              <w:spacing w:line="240" w:lineRule="exact"/>
                              <w:jc w:val="right"/>
                              <w:rPr>
                                <w:rFonts w:ascii="BIZ UD明朝 Medium" w:eastAsia="BIZ UD明朝 Medium" w:hAnsi="BIZ UD明朝 Medium"/>
                                <w:sz w:val="16"/>
                                <w:szCs w:val="18"/>
                              </w:rPr>
                            </w:pPr>
                            <w:r w:rsidRPr="009E391E">
                              <w:rPr>
                                <w:rFonts w:ascii="BIZ UD明朝 Medium" w:eastAsia="BIZ UD明朝 Medium" w:hAnsi="BIZ UD明朝 Medium" w:hint="eastAsia"/>
                                <w:sz w:val="16"/>
                                <w:szCs w:val="18"/>
                              </w:rPr>
                              <w:t>資料：地域保健・健康増進事業報告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D6E4" id="_x0000_s1118" type="#_x0000_t202" style="position:absolute;margin-left:252.4pt;margin-top:14.35pt;width:201.1pt;height:22pt;z-index:25213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" stroked="f">
                <v:textbox>
                  <w:txbxContent>
                    <w:p w14:paraId="639CAE89" w14:textId="7C5DCCB3" w:rsidR="003E4AFC" w:rsidRPr="004C5079" w:rsidRDefault="003E4AFC" w:rsidP="00886A3E">
                      <w:pPr>
                        <w:spacing w:line="240" w:lineRule="exact"/>
                        <w:jc w:val="right"/>
                        <w:rPr>
                          <w:rFonts w:ascii="BIZ UD明朝 Medium" w:eastAsia="BIZ UD明朝 Medium" w:hAnsi="BIZ UD明朝 Medium"/>
                          <w:sz w:val="16"/>
                          <w:szCs w:val="18"/>
                        </w:rPr>
                      </w:pPr>
                      <w:r w:rsidRPr="009E391E">
                        <w:rPr>
                          <w:rFonts w:ascii="BIZ UD明朝 Medium" w:eastAsia="BIZ UD明朝 Medium" w:hAnsi="BIZ UD明朝 Medium" w:hint="eastAsia"/>
                          <w:sz w:val="16"/>
                          <w:szCs w:val="18"/>
                        </w:rPr>
                        <w:t>資料：地域保健・健康増進事業報告</w:t>
                      </w:r>
                    </w:p>
                  </w:txbxContent>
                </v:textbox>
                <w10:wrap anchorx="margin"/>
              </v:shape>
            </w:pict>
          </mc:Fallback>
        </mc:AlternateContent>
      </w:r>
      <w:r w:rsidR="00DB44F8">
        <w:br w:type="page"/>
      </w:r>
    </w:p>
    <w:p w14:paraId="2EA65998" w14:textId="4108299A" w:rsidR="00A22261" w:rsidRDefault="00A22261" w:rsidP="00A22261">
      <w:pPr>
        <w:widowControl/>
        <w:jc w:val="center"/>
      </w:pPr>
      <w:r>
        <w:rPr>
          <w:rFonts w:ascii="BIZ UDゴシック" w:eastAsia="BIZ UDゴシック" w:hAnsi="BIZ UDゴシック" w:hint="eastAsia"/>
        </w:rPr>
        <w:lastRenderedPageBreak/>
        <w:t>【</w:t>
      </w:r>
      <w:r w:rsidR="001D4942">
        <w:rPr>
          <w:rFonts w:ascii="BIZ UDゴシック" w:eastAsia="BIZ UDゴシック" w:hAnsi="BIZ UDゴシック" w:hint="eastAsia"/>
        </w:rPr>
        <w:t>大腸がん</w:t>
      </w:r>
      <w:r>
        <w:rPr>
          <w:rFonts w:ascii="BIZ UDゴシック" w:eastAsia="BIZ UDゴシック" w:hAnsi="BIZ UDゴシック" w:hint="eastAsia"/>
        </w:rPr>
        <w:t>検診の受診率の推移</w:t>
      </w:r>
      <w:r w:rsidRPr="00E559FB">
        <w:rPr>
          <w:rFonts w:ascii="BIZ UDゴシック" w:eastAsia="BIZ UDゴシック" w:hAnsi="BIZ UDゴシック" w:hint="eastAsia"/>
        </w:rPr>
        <w:t>】</w:t>
      </w:r>
    </w:p>
    <w:p w14:paraId="3EC7EBB8" w14:textId="775050F2" w:rsidR="00A22261" w:rsidRDefault="00AD18AA" w:rsidP="00A22261">
      <w:pPr>
        <w:widowControl/>
        <w:jc w:val="left"/>
      </w:pPr>
      <w:r w:rsidRPr="00AD18AA">
        <w:rPr>
          <w:noProof/>
        </w:rPr>
        <w:drawing>
          <wp:anchor distT="0" distB="0" distL="114300" distR="114300" simplePos="0" relativeHeight="252227584" behindDoc="0" locked="0" layoutInCell="1" allowOverlap="1" wp14:anchorId="63BE2D21" wp14:editId="798D8379">
            <wp:simplePos x="0" y="0"/>
            <wp:positionH relativeFrom="margin">
              <wp:align>center</wp:align>
            </wp:positionH>
            <wp:positionV relativeFrom="paragraph">
              <wp:posOffset>146419</wp:posOffset>
            </wp:positionV>
            <wp:extent cx="4752000" cy="2710788"/>
            <wp:effectExtent l="0" t="0" r="0" b="0"/>
            <wp:wrapNone/>
            <wp:docPr id="578340601"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2000" cy="27107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AC0F9" w14:textId="03B2A428" w:rsidR="00A22261" w:rsidRPr="00C8632B" w:rsidRDefault="00A22261" w:rsidP="00A22261">
      <w:pPr>
        <w:widowControl/>
        <w:jc w:val="left"/>
      </w:pPr>
    </w:p>
    <w:p w14:paraId="2FB9BCBE" w14:textId="6C889855" w:rsidR="00A22261" w:rsidRDefault="00A22261" w:rsidP="00A22261">
      <w:pPr>
        <w:widowControl/>
        <w:jc w:val="left"/>
      </w:pPr>
    </w:p>
    <w:p w14:paraId="038A85EA" w14:textId="00BE2981" w:rsidR="00A22261" w:rsidRDefault="00A22261" w:rsidP="00A22261">
      <w:pPr>
        <w:widowControl/>
        <w:jc w:val="left"/>
      </w:pPr>
    </w:p>
    <w:p w14:paraId="74402105" w14:textId="77777777" w:rsidR="00A22261" w:rsidRDefault="00A22261" w:rsidP="00A22261">
      <w:pPr>
        <w:widowControl/>
        <w:jc w:val="left"/>
      </w:pPr>
    </w:p>
    <w:p w14:paraId="5B3FB3CD" w14:textId="77777777" w:rsidR="00A22261" w:rsidRDefault="00A22261" w:rsidP="00A22261">
      <w:pPr>
        <w:widowControl/>
        <w:jc w:val="left"/>
      </w:pPr>
    </w:p>
    <w:p w14:paraId="35E1AA65" w14:textId="77777777" w:rsidR="00A22261" w:rsidRDefault="00A22261" w:rsidP="00A22261">
      <w:pPr>
        <w:widowControl/>
        <w:jc w:val="left"/>
      </w:pPr>
    </w:p>
    <w:p w14:paraId="2D52C640" w14:textId="77777777" w:rsidR="00A22261" w:rsidRDefault="00A22261" w:rsidP="00A22261">
      <w:pPr>
        <w:widowControl/>
        <w:jc w:val="left"/>
      </w:pPr>
    </w:p>
    <w:p w14:paraId="5B8C4BC2" w14:textId="77777777" w:rsidR="00A22261" w:rsidRDefault="00A22261" w:rsidP="00A22261">
      <w:pPr>
        <w:widowControl/>
        <w:jc w:val="left"/>
      </w:pPr>
    </w:p>
    <w:p w14:paraId="30432865" w14:textId="77777777" w:rsidR="00A22261" w:rsidRDefault="00A22261" w:rsidP="00A22261">
      <w:pPr>
        <w:widowControl/>
        <w:jc w:val="left"/>
      </w:pPr>
    </w:p>
    <w:p w14:paraId="1B717925" w14:textId="77777777" w:rsidR="00A22261" w:rsidRDefault="00A22261" w:rsidP="00A22261">
      <w:pPr>
        <w:widowControl/>
        <w:jc w:val="left"/>
      </w:pPr>
    </w:p>
    <w:p w14:paraId="6B413ABC" w14:textId="77777777" w:rsidR="00A22261" w:rsidRDefault="00A22261" w:rsidP="00A22261">
      <w:pPr>
        <w:widowControl/>
        <w:jc w:val="left"/>
      </w:pPr>
    </w:p>
    <w:p w14:paraId="40772446" w14:textId="6CC9C1EF" w:rsidR="00A22261" w:rsidRDefault="00886A3E" w:rsidP="00A22261">
      <w:pPr>
        <w:widowControl/>
        <w:jc w:val="left"/>
      </w:pPr>
      <w:r>
        <w:rPr>
          <w:noProof/>
        </w:rPr>
        <mc:AlternateContent>
          <mc:Choice Requires="wps">
            <w:drawing>
              <wp:anchor distT="45720" distB="45720" distL="114300" distR="114300" simplePos="0" relativeHeight="252721152" behindDoc="0" locked="0" layoutInCell="1" allowOverlap="1" wp14:anchorId="561CD85B" wp14:editId="4500FDC8">
                <wp:simplePos x="0" y="0"/>
                <wp:positionH relativeFrom="margin">
                  <wp:posOffset>3205480</wp:posOffset>
                </wp:positionH>
                <wp:positionV relativeFrom="paragraph">
                  <wp:posOffset>184785</wp:posOffset>
                </wp:positionV>
                <wp:extent cx="2553970" cy="495300"/>
                <wp:effectExtent l="0" t="0" r="0" b="0"/>
                <wp:wrapNone/>
                <wp:docPr id="2269428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495300"/>
                        </a:xfrm>
                        <a:prstGeom prst="rect">
                          <a:avLst/>
                        </a:prstGeom>
                        <a:solidFill>
                          <a:srgbClr val="FFFFFF"/>
                        </a:solidFill>
                        <a:ln w="9525">
                          <a:noFill/>
                          <a:miter lim="800000"/>
                          <a:headEnd/>
                          <a:tailEnd/>
                        </a:ln>
                      </wps:spPr>
                      <wps:txbx>
                        <w:txbxContent>
                          <w:p w14:paraId="683DB22F" w14:textId="77777777" w:rsidR="003E4AFC" w:rsidRPr="004C5079" w:rsidRDefault="003E4AFC" w:rsidP="00886A3E">
                            <w:pPr>
                              <w:spacing w:line="240" w:lineRule="exact"/>
                              <w:jc w:val="right"/>
                              <w:rPr>
                                <w:rFonts w:ascii="BIZ UD明朝 Medium" w:eastAsia="BIZ UD明朝 Medium" w:hAnsi="BIZ UD明朝 Medium"/>
                                <w:sz w:val="16"/>
                                <w:szCs w:val="18"/>
                              </w:rPr>
                            </w:pPr>
                            <w:r w:rsidRPr="009E391E">
                              <w:rPr>
                                <w:rFonts w:ascii="BIZ UD明朝 Medium" w:eastAsia="BIZ UD明朝 Medium" w:hAnsi="BIZ UD明朝 Medium" w:hint="eastAsia"/>
                                <w:sz w:val="16"/>
                                <w:szCs w:val="18"/>
                              </w:rPr>
                              <w:t>資料：地域保健・健康増進事業報告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CD85B" id="_x0000_s1119" type="#_x0000_t202" style="position:absolute;margin-left:252.4pt;margin-top:14.55pt;width:201.1pt;height:39pt;z-index:25272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" stroked="f">
                <v:textbox>
                  <w:txbxContent>
                    <w:p w14:paraId="683DB22F" w14:textId="77777777" w:rsidR="003E4AFC" w:rsidRPr="004C5079" w:rsidRDefault="003E4AFC" w:rsidP="00886A3E">
                      <w:pPr>
                        <w:spacing w:line="240" w:lineRule="exact"/>
                        <w:jc w:val="right"/>
                        <w:rPr>
                          <w:rFonts w:ascii="BIZ UD明朝 Medium" w:eastAsia="BIZ UD明朝 Medium" w:hAnsi="BIZ UD明朝 Medium"/>
                          <w:sz w:val="16"/>
                          <w:szCs w:val="18"/>
                        </w:rPr>
                      </w:pPr>
                      <w:r w:rsidRPr="009E391E">
                        <w:rPr>
                          <w:rFonts w:ascii="BIZ UD明朝 Medium" w:eastAsia="BIZ UD明朝 Medium" w:hAnsi="BIZ UD明朝 Medium" w:hint="eastAsia"/>
                          <w:sz w:val="16"/>
                          <w:szCs w:val="18"/>
                        </w:rPr>
                        <w:t>資料：地域保健・健康増進事業報告</w:t>
                      </w:r>
                    </w:p>
                  </w:txbxContent>
                </v:textbox>
                <w10:wrap anchorx="margin"/>
              </v:shape>
            </w:pict>
          </mc:Fallback>
        </mc:AlternateContent>
      </w:r>
    </w:p>
    <w:p w14:paraId="162DA644" w14:textId="0354F1B8" w:rsidR="00886A3E" w:rsidRDefault="00886A3E" w:rsidP="00A22261">
      <w:pPr>
        <w:widowControl/>
        <w:jc w:val="left"/>
      </w:pPr>
    </w:p>
    <w:p w14:paraId="516D29D3" w14:textId="77777777" w:rsidR="00C47263" w:rsidRDefault="00C47263" w:rsidP="00A22261">
      <w:pPr>
        <w:widowControl/>
        <w:jc w:val="left"/>
      </w:pPr>
    </w:p>
    <w:p w14:paraId="6AFA05A7" w14:textId="77777777" w:rsidR="00CF62D0" w:rsidRPr="00BE4F54" w:rsidRDefault="00CF62D0" w:rsidP="00A22261">
      <w:pPr>
        <w:widowControl/>
        <w:jc w:val="left"/>
      </w:pPr>
    </w:p>
    <w:p w14:paraId="35B77383" w14:textId="4A6B8DD0" w:rsidR="00A22261" w:rsidRDefault="00A22261" w:rsidP="00A22261">
      <w:pPr>
        <w:widowControl/>
        <w:jc w:val="center"/>
      </w:pPr>
      <w:r>
        <w:rPr>
          <w:rFonts w:ascii="BIZ UDゴシック" w:eastAsia="BIZ UDゴシック" w:hAnsi="BIZ UDゴシック" w:hint="eastAsia"/>
        </w:rPr>
        <w:t>【</w:t>
      </w:r>
      <w:r w:rsidR="009A3348">
        <w:rPr>
          <w:rFonts w:ascii="BIZ UDゴシック" w:eastAsia="BIZ UDゴシック" w:hAnsi="BIZ UDゴシック" w:hint="eastAsia"/>
        </w:rPr>
        <w:t>子宮頸がん</w:t>
      </w:r>
      <w:r>
        <w:rPr>
          <w:rFonts w:ascii="BIZ UDゴシック" w:eastAsia="BIZ UDゴシック" w:hAnsi="BIZ UDゴシック" w:hint="eastAsia"/>
        </w:rPr>
        <w:t>検診の受診率の推移</w:t>
      </w:r>
      <w:r w:rsidRPr="00E559FB">
        <w:rPr>
          <w:rFonts w:ascii="BIZ UDゴシック" w:eastAsia="BIZ UDゴシック" w:hAnsi="BIZ UDゴシック" w:hint="eastAsia"/>
        </w:rPr>
        <w:t>】</w:t>
      </w:r>
    </w:p>
    <w:p w14:paraId="59D73983" w14:textId="50A2D58F" w:rsidR="00A22261" w:rsidRPr="00BE4F54" w:rsidRDefault="00892884" w:rsidP="00A22261">
      <w:pPr>
        <w:widowControl/>
        <w:jc w:val="left"/>
      </w:pPr>
      <w:r w:rsidRPr="00892884">
        <w:rPr>
          <w:noProof/>
        </w:rPr>
        <w:drawing>
          <wp:anchor distT="0" distB="0" distL="114300" distR="114300" simplePos="0" relativeHeight="252228608" behindDoc="0" locked="0" layoutInCell="1" allowOverlap="1" wp14:anchorId="428EBF69" wp14:editId="44F9AF0B">
            <wp:simplePos x="0" y="0"/>
            <wp:positionH relativeFrom="margin">
              <wp:align>center</wp:align>
            </wp:positionH>
            <wp:positionV relativeFrom="paragraph">
              <wp:posOffset>125553</wp:posOffset>
            </wp:positionV>
            <wp:extent cx="4752000" cy="2710788"/>
            <wp:effectExtent l="0" t="0" r="0" b="0"/>
            <wp:wrapNone/>
            <wp:docPr id="1464291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52000" cy="27107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D891C" w14:textId="514A0D41" w:rsidR="00DB44F8" w:rsidRPr="00A22261" w:rsidRDefault="00DB44F8" w:rsidP="002B3D37">
      <w:pPr>
        <w:widowControl/>
        <w:jc w:val="left"/>
      </w:pPr>
    </w:p>
    <w:p w14:paraId="5D3AF8D3" w14:textId="77777777" w:rsidR="002B3D37" w:rsidRDefault="002B3D37" w:rsidP="002B3D37">
      <w:pPr>
        <w:widowControl/>
        <w:jc w:val="left"/>
      </w:pPr>
    </w:p>
    <w:p w14:paraId="4391D724" w14:textId="77777777" w:rsidR="00C47263" w:rsidRDefault="00C47263" w:rsidP="002B3D37">
      <w:pPr>
        <w:widowControl/>
        <w:jc w:val="left"/>
      </w:pPr>
    </w:p>
    <w:p w14:paraId="064478CD" w14:textId="77777777" w:rsidR="00C47263" w:rsidRDefault="00C47263" w:rsidP="002B3D37">
      <w:pPr>
        <w:widowControl/>
        <w:jc w:val="left"/>
      </w:pPr>
    </w:p>
    <w:p w14:paraId="6D8F234C" w14:textId="77777777" w:rsidR="00C47263" w:rsidRDefault="00C47263" w:rsidP="002B3D37">
      <w:pPr>
        <w:widowControl/>
        <w:jc w:val="left"/>
      </w:pPr>
    </w:p>
    <w:p w14:paraId="60E51007" w14:textId="77777777" w:rsidR="00C47263" w:rsidRDefault="00C47263" w:rsidP="002B3D37">
      <w:pPr>
        <w:widowControl/>
        <w:jc w:val="left"/>
      </w:pPr>
    </w:p>
    <w:p w14:paraId="2511846F" w14:textId="77777777" w:rsidR="00C47263" w:rsidRDefault="00C47263" w:rsidP="002B3D37">
      <w:pPr>
        <w:widowControl/>
        <w:jc w:val="left"/>
      </w:pPr>
    </w:p>
    <w:p w14:paraId="5549E7C6" w14:textId="77777777" w:rsidR="00C47263" w:rsidRDefault="00C47263" w:rsidP="002B3D37">
      <w:pPr>
        <w:widowControl/>
        <w:jc w:val="left"/>
      </w:pPr>
    </w:p>
    <w:p w14:paraId="2825B02A" w14:textId="77777777" w:rsidR="00C47263" w:rsidRDefault="00C47263" w:rsidP="002B3D37">
      <w:pPr>
        <w:widowControl/>
        <w:jc w:val="left"/>
      </w:pPr>
    </w:p>
    <w:p w14:paraId="6D97B974" w14:textId="77777777" w:rsidR="00C47263" w:rsidRDefault="00C47263" w:rsidP="002B3D37">
      <w:pPr>
        <w:widowControl/>
        <w:jc w:val="left"/>
      </w:pPr>
    </w:p>
    <w:p w14:paraId="0E33FEFE" w14:textId="77777777" w:rsidR="00C47263" w:rsidRDefault="00C47263" w:rsidP="002B3D37">
      <w:pPr>
        <w:widowControl/>
        <w:jc w:val="left"/>
      </w:pPr>
    </w:p>
    <w:p w14:paraId="11ED5087" w14:textId="4992C333" w:rsidR="00C47263" w:rsidRDefault="00C47263" w:rsidP="002B3D37">
      <w:pPr>
        <w:widowControl/>
        <w:jc w:val="left"/>
      </w:pPr>
    </w:p>
    <w:p w14:paraId="516FFEBF" w14:textId="73F16BE7" w:rsidR="00C47263" w:rsidRDefault="009A110D" w:rsidP="002B3D37">
      <w:pPr>
        <w:widowControl/>
        <w:jc w:val="left"/>
      </w:pPr>
      <w:r>
        <w:rPr>
          <w:noProof/>
        </w:rPr>
        <mc:AlternateContent>
          <mc:Choice Requires="wps">
            <w:drawing>
              <wp:anchor distT="45720" distB="45720" distL="114300" distR="114300" simplePos="0" relativeHeight="252715008" behindDoc="0" locked="0" layoutInCell="1" allowOverlap="1" wp14:anchorId="2EE5F9AD" wp14:editId="344CBFA5">
                <wp:simplePos x="0" y="0"/>
                <wp:positionH relativeFrom="margin">
                  <wp:align>right</wp:align>
                </wp:positionH>
                <wp:positionV relativeFrom="paragraph">
                  <wp:posOffset>67310</wp:posOffset>
                </wp:positionV>
                <wp:extent cx="2553970" cy="495300"/>
                <wp:effectExtent l="0" t="0" r="0" b="0"/>
                <wp:wrapNone/>
                <wp:docPr id="1155215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495300"/>
                        </a:xfrm>
                        <a:prstGeom prst="rect">
                          <a:avLst/>
                        </a:prstGeom>
                        <a:solidFill>
                          <a:srgbClr val="FFFFFF"/>
                        </a:solidFill>
                        <a:ln w="9525">
                          <a:noFill/>
                          <a:miter lim="800000"/>
                          <a:headEnd/>
                          <a:tailEnd/>
                        </a:ln>
                      </wps:spPr>
                      <wps:txbx>
                        <w:txbxContent>
                          <w:p w14:paraId="5AA96325" w14:textId="71A4E9A5" w:rsidR="003E4AFC" w:rsidRPr="004C5079" w:rsidRDefault="003E4AFC" w:rsidP="00886A3E">
                            <w:pPr>
                              <w:spacing w:line="240" w:lineRule="exact"/>
                              <w:jc w:val="right"/>
                              <w:rPr>
                                <w:rFonts w:ascii="BIZ UD明朝 Medium" w:eastAsia="BIZ UD明朝 Medium" w:hAnsi="BIZ UD明朝 Medium"/>
                                <w:sz w:val="16"/>
                                <w:szCs w:val="18"/>
                              </w:rPr>
                            </w:pPr>
                            <w:r w:rsidRPr="009E391E">
                              <w:rPr>
                                <w:rFonts w:ascii="BIZ UD明朝 Medium" w:eastAsia="BIZ UD明朝 Medium" w:hAnsi="BIZ UD明朝 Medium" w:hint="eastAsia"/>
                                <w:sz w:val="16"/>
                                <w:szCs w:val="18"/>
                              </w:rPr>
                              <w:t>資料：地域保健・健康増進事業報告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5F9AD" id="_x0000_s1120" type="#_x0000_t202" style="position:absolute;margin-left:149.9pt;margin-top:5.3pt;width:201.1pt;height:39pt;z-index:252715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" stroked="f">
                <v:textbox>
                  <w:txbxContent>
                    <w:p w14:paraId="5AA96325" w14:textId="71A4E9A5" w:rsidR="003E4AFC" w:rsidRPr="004C5079" w:rsidRDefault="003E4AFC" w:rsidP="00886A3E">
                      <w:pPr>
                        <w:spacing w:line="240" w:lineRule="exact"/>
                        <w:jc w:val="right"/>
                        <w:rPr>
                          <w:rFonts w:ascii="BIZ UD明朝 Medium" w:eastAsia="BIZ UD明朝 Medium" w:hAnsi="BIZ UD明朝 Medium"/>
                          <w:sz w:val="16"/>
                          <w:szCs w:val="18"/>
                        </w:rPr>
                      </w:pPr>
                      <w:r w:rsidRPr="009E391E">
                        <w:rPr>
                          <w:rFonts w:ascii="BIZ UD明朝 Medium" w:eastAsia="BIZ UD明朝 Medium" w:hAnsi="BIZ UD明朝 Medium" w:hint="eastAsia"/>
                          <w:sz w:val="16"/>
                          <w:szCs w:val="18"/>
                        </w:rPr>
                        <w:t>資料：地域保健・健康増進事業報告</w:t>
                      </w:r>
                    </w:p>
                  </w:txbxContent>
                </v:textbox>
                <w10:wrap anchorx="margin"/>
              </v:shape>
            </w:pict>
          </mc:Fallback>
        </mc:AlternateContent>
      </w:r>
    </w:p>
    <w:p w14:paraId="4268A78E" w14:textId="4D33C40B" w:rsidR="00C47263" w:rsidRDefault="00C47263" w:rsidP="002B3D37">
      <w:pPr>
        <w:widowControl/>
        <w:jc w:val="left"/>
      </w:pPr>
    </w:p>
    <w:p w14:paraId="3A68974F" w14:textId="14895793" w:rsidR="009A3348" w:rsidRDefault="009A3348">
      <w:pPr>
        <w:widowControl/>
        <w:jc w:val="left"/>
      </w:pPr>
      <w:r>
        <w:br w:type="page"/>
      </w:r>
    </w:p>
    <w:p w14:paraId="042928E7" w14:textId="49F75A0D" w:rsidR="009A3348" w:rsidRDefault="009A3348" w:rsidP="009A3348">
      <w:pPr>
        <w:widowControl/>
        <w:jc w:val="center"/>
      </w:pPr>
      <w:r>
        <w:rPr>
          <w:rFonts w:ascii="BIZ UDゴシック" w:eastAsia="BIZ UDゴシック" w:hAnsi="BIZ UDゴシック" w:hint="eastAsia"/>
        </w:rPr>
        <w:lastRenderedPageBreak/>
        <w:t>【乳がん検診の受診率の推移</w:t>
      </w:r>
      <w:r w:rsidRPr="00E559FB">
        <w:rPr>
          <w:rFonts w:ascii="BIZ UDゴシック" w:eastAsia="BIZ UDゴシック" w:hAnsi="BIZ UDゴシック" w:hint="eastAsia"/>
        </w:rPr>
        <w:t>】</w:t>
      </w:r>
    </w:p>
    <w:p w14:paraId="79A88680" w14:textId="2A1E6E6A" w:rsidR="002B3D37" w:rsidRPr="009A3348" w:rsidRDefault="00FB1552" w:rsidP="002B3D37">
      <w:pPr>
        <w:widowControl/>
        <w:jc w:val="left"/>
      </w:pPr>
      <w:r w:rsidRPr="00FB1552">
        <w:rPr>
          <w:noProof/>
        </w:rPr>
        <w:drawing>
          <wp:anchor distT="0" distB="0" distL="114300" distR="114300" simplePos="0" relativeHeight="252723200" behindDoc="0" locked="0" layoutInCell="1" allowOverlap="1" wp14:anchorId="2C9996E0" wp14:editId="7E2DC28A">
            <wp:simplePos x="0" y="0"/>
            <wp:positionH relativeFrom="margin">
              <wp:align>center</wp:align>
            </wp:positionH>
            <wp:positionV relativeFrom="paragraph">
              <wp:posOffset>31280</wp:posOffset>
            </wp:positionV>
            <wp:extent cx="4756618" cy="2710800"/>
            <wp:effectExtent l="0" t="0" r="6350" b="0"/>
            <wp:wrapNone/>
            <wp:docPr id="2026830103"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56618" cy="271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6996C" w14:textId="5E84DCFB" w:rsidR="009A3348" w:rsidRDefault="009A3348" w:rsidP="002B3D37">
      <w:pPr>
        <w:widowControl/>
        <w:jc w:val="left"/>
      </w:pPr>
    </w:p>
    <w:p w14:paraId="793C6B4E" w14:textId="77777777" w:rsidR="009A3348" w:rsidRDefault="009A3348" w:rsidP="002B3D37">
      <w:pPr>
        <w:widowControl/>
        <w:jc w:val="left"/>
      </w:pPr>
    </w:p>
    <w:p w14:paraId="3D8BB42C" w14:textId="77777777" w:rsidR="009A3348" w:rsidRDefault="009A3348" w:rsidP="002B3D37">
      <w:pPr>
        <w:widowControl/>
        <w:jc w:val="left"/>
      </w:pPr>
    </w:p>
    <w:p w14:paraId="17FE2129" w14:textId="77777777" w:rsidR="009A3348" w:rsidRDefault="009A3348" w:rsidP="002B3D37">
      <w:pPr>
        <w:widowControl/>
        <w:jc w:val="left"/>
      </w:pPr>
    </w:p>
    <w:p w14:paraId="54216A11" w14:textId="77777777" w:rsidR="009A3348" w:rsidRDefault="009A3348" w:rsidP="002B3D37">
      <w:pPr>
        <w:widowControl/>
        <w:jc w:val="left"/>
      </w:pPr>
    </w:p>
    <w:p w14:paraId="093088A7" w14:textId="77777777" w:rsidR="009A3348" w:rsidRDefault="009A3348" w:rsidP="002B3D37">
      <w:pPr>
        <w:widowControl/>
        <w:jc w:val="left"/>
      </w:pPr>
    </w:p>
    <w:p w14:paraId="168C441B" w14:textId="77777777" w:rsidR="009A3348" w:rsidRPr="009A3348" w:rsidRDefault="009A3348" w:rsidP="002B3D37">
      <w:pPr>
        <w:widowControl/>
        <w:jc w:val="left"/>
      </w:pPr>
    </w:p>
    <w:p w14:paraId="1A0866C0" w14:textId="77777777" w:rsidR="009A3348" w:rsidRDefault="009A3348" w:rsidP="002B3D37">
      <w:pPr>
        <w:widowControl/>
        <w:jc w:val="left"/>
      </w:pPr>
    </w:p>
    <w:p w14:paraId="611C158E" w14:textId="77777777" w:rsidR="009A3348" w:rsidRDefault="009A3348" w:rsidP="002B3D37">
      <w:pPr>
        <w:widowControl/>
        <w:jc w:val="left"/>
      </w:pPr>
    </w:p>
    <w:p w14:paraId="3223C5A7" w14:textId="1E22D609" w:rsidR="009A3348" w:rsidRDefault="009A3348" w:rsidP="002B3D37">
      <w:pPr>
        <w:widowControl/>
        <w:jc w:val="left"/>
      </w:pPr>
    </w:p>
    <w:p w14:paraId="3AFAFF2F" w14:textId="27BA00C0" w:rsidR="00856CCF" w:rsidRDefault="00856CCF" w:rsidP="002B3D37">
      <w:pPr>
        <w:widowControl/>
        <w:jc w:val="left"/>
      </w:pPr>
    </w:p>
    <w:p w14:paraId="42B0F807" w14:textId="16F1EF59" w:rsidR="00856CCF" w:rsidRDefault="009A110D" w:rsidP="002B3D37">
      <w:pPr>
        <w:widowControl/>
        <w:jc w:val="left"/>
      </w:pPr>
      <w:r>
        <w:rPr>
          <w:noProof/>
        </w:rPr>
        <mc:AlternateContent>
          <mc:Choice Requires="wps">
            <w:drawing>
              <wp:anchor distT="45720" distB="45720" distL="114300" distR="114300" simplePos="0" relativeHeight="252717056" behindDoc="0" locked="0" layoutInCell="1" allowOverlap="1" wp14:anchorId="2B398315" wp14:editId="7F60FC66">
                <wp:simplePos x="0" y="0"/>
                <wp:positionH relativeFrom="margin">
                  <wp:posOffset>3205480</wp:posOffset>
                </wp:positionH>
                <wp:positionV relativeFrom="paragraph">
                  <wp:posOffset>45085</wp:posOffset>
                </wp:positionV>
                <wp:extent cx="2553970" cy="495300"/>
                <wp:effectExtent l="0" t="0" r="0" b="0"/>
                <wp:wrapNone/>
                <wp:docPr id="21047536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495300"/>
                        </a:xfrm>
                        <a:prstGeom prst="rect">
                          <a:avLst/>
                        </a:prstGeom>
                        <a:solidFill>
                          <a:srgbClr val="FFFFFF"/>
                        </a:solidFill>
                        <a:ln w="9525">
                          <a:noFill/>
                          <a:miter lim="800000"/>
                          <a:headEnd/>
                          <a:tailEnd/>
                        </a:ln>
                      </wps:spPr>
                      <wps:txbx>
                        <w:txbxContent>
                          <w:p w14:paraId="4E9D745C" w14:textId="77777777" w:rsidR="003E4AFC" w:rsidRDefault="003E4AFC" w:rsidP="009A110D">
                            <w:pPr>
                              <w:spacing w:line="240" w:lineRule="exact"/>
                              <w:jc w:val="right"/>
                              <w:rPr>
                                <w:rFonts w:ascii="BIZ UD明朝 Medium" w:eastAsia="BIZ UD明朝 Medium" w:hAnsi="BIZ UD明朝 Medium"/>
                                <w:sz w:val="16"/>
                                <w:szCs w:val="18"/>
                              </w:rPr>
                            </w:pPr>
                            <w:r w:rsidRPr="009E391E">
                              <w:rPr>
                                <w:rFonts w:ascii="BIZ UD明朝 Medium" w:eastAsia="BIZ UD明朝 Medium" w:hAnsi="BIZ UD明朝 Medium" w:hint="eastAsia"/>
                                <w:sz w:val="16"/>
                                <w:szCs w:val="18"/>
                              </w:rPr>
                              <w:t>資料：地域保健・健康増進事業報告</w:t>
                            </w:r>
                          </w:p>
                          <w:p w14:paraId="0985D281" w14:textId="3506ED0A" w:rsidR="003E4AFC" w:rsidRPr="004C5079" w:rsidRDefault="003E4AFC" w:rsidP="009A110D">
                            <w:pPr>
                              <w:spacing w:line="240" w:lineRule="exact"/>
                              <w:jc w:val="right"/>
                              <w:rPr>
                                <w:rFonts w:ascii="BIZ UD明朝 Medium" w:eastAsia="BIZ UD明朝 Medium" w:hAnsi="BIZ UD明朝 Medium"/>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98315" id="_x0000_s1121" type="#_x0000_t202" style="position:absolute;margin-left:252.4pt;margin-top:3.55pt;width:201.1pt;height:39pt;z-index:25271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" stroked="f">
                <v:textbox>
                  <w:txbxContent>
                    <w:p w14:paraId="4E9D745C" w14:textId="77777777" w:rsidR="003E4AFC" w:rsidRDefault="003E4AFC" w:rsidP="009A110D">
                      <w:pPr>
                        <w:spacing w:line="240" w:lineRule="exact"/>
                        <w:jc w:val="right"/>
                        <w:rPr>
                          <w:rFonts w:ascii="BIZ UD明朝 Medium" w:eastAsia="BIZ UD明朝 Medium" w:hAnsi="BIZ UD明朝 Medium"/>
                          <w:sz w:val="16"/>
                          <w:szCs w:val="18"/>
                        </w:rPr>
                      </w:pPr>
                      <w:r w:rsidRPr="009E391E">
                        <w:rPr>
                          <w:rFonts w:ascii="BIZ UD明朝 Medium" w:eastAsia="BIZ UD明朝 Medium" w:hAnsi="BIZ UD明朝 Medium" w:hint="eastAsia"/>
                          <w:sz w:val="16"/>
                          <w:szCs w:val="18"/>
                        </w:rPr>
                        <w:t>資料：地域保健・健康増進事業報告</w:t>
                      </w:r>
                    </w:p>
                    <w:p w14:paraId="0985D281" w14:textId="3506ED0A" w:rsidR="003E4AFC" w:rsidRPr="004C5079" w:rsidRDefault="003E4AFC" w:rsidP="009A110D">
                      <w:pPr>
                        <w:spacing w:line="240" w:lineRule="exact"/>
                        <w:jc w:val="right"/>
                        <w:rPr>
                          <w:rFonts w:ascii="BIZ UD明朝 Medium" w:eastAsia="BIZ UD明朝 Medium" w:hAnsi="BIZ UD明朝 Medium"/>
                          <w:sz w:val="16"/>
                          <w:szCs w:val="18"/>
                        </w:rPr>
                      </w:pPr>
                    </w:p>
                  </w:txbxContent>
                </v:textbox>
                <w10:wrap anchorx="margin"/>
              </v:shape>
            </w:pict>
          </mc:Fallback>
        </mc:AlternateContent>
      </w:r>
    </w:p>
    <w:p w14:paraId="55989D34" w14:textId="5FBDEDF2" w:rsidR="009A3348" w:rsidRDefault="009A3348" w:rsidP="002B3D37">
      <w:pPr>
        <w:widowControl/>
        <w:jc w:val="left"/>
      </w:pPr>
    </w:p>
    <w:p w14:paraId="078B7BCA" w14:textId="7837FD00" w:rsidR="009A3348" w:rsidRDefault="009A3348" w:rsidP="002B3D37">
      <w:pPr>
        <w:widowControl/>
        <w:jc w:val="left"/>
      </w:pPr>
    </w:p>
    <w:p w14:paraId="598197AD" w14:textId="1C30E6A1" w:rsidR="002B3D37" w:rsidRDefault="002B3D37" w:rsidP="002B3D37">
      <w:pPr>
        <w:widowControl/>
        <w:jc w:val="left"/>
      </w:pPr>
      <w:r>
        <w:br w:type="page"/>
      </w:r>
    </w:p>
    <w:p w14:paraId="355CD746" w14:textId="10CE4812" w:rsidR="00FC4DF4" w:rsidRPr="00901842" w:rsidRDefault="00FC4DF4" w:rsidP="00FC4DF4">
      <w:pPr>
        <w:rPr>
          <w:rFonts w:ascii="BIZ UDゴシック" w:eastAsia="BIZ UDゴシック" w:hAnsi="BIZ UDゴシック"/>
          <w:b/>
          <w:bCs/>
          <w:sz w:val="28"/>
          <w:szCs w:val="32"/>
        </w:rPr>
      </w:pPr>
      <w:r w:rsidRPr="00901842">
        <w:rPr>
          <w:rFonts w:ascii="BIZ UDゴシック" w:eastAsia="BIZ UDゴシック" w:hAnsi="BIZ UDゴシック" w:hint="eastAsia"/>
          <w:b/>
          <w:bCs/>
          <w:sz w:val="28"/>
          <w:szCs w:val="32"/>
        </w:rPr>
        <w:lastRenderedPageBreak/>
        <w:t>（４）特定健康診査</w:t>
      </w:r>
      <w:r w:rsidR="00F87384" w:rsidRPr="00901842">
        <w:rPr>
          <w:rFonts w:ascii="BIZ UDゴシック" w:eastAsia="BIZ UDゴシック" w:hAnsi="BIZ UDゴシック" w:hint="eastAsia"/>
          <w:b/>
          <w:bCs/>
          <w:sz w:val="28"/>
          <w:szCs w:val="32"/>
        </w:rPr>
        <w:t>の受診状況</w:t>
      </w:r>
    </w:p>
    <w:p w14:paraId="3196F801" w14:textId="6F348419" w:rsidR="00C83B07" w:rsidRPr="00901842" w:rsidRDefault="00C83B07" w:rsidP="00A77263">
      <w:pPr>
        <w:widowControl/>
        <w:ind w:firstLineChars="100" w:firstLine="220"/>
        <w:jc w:val="left"/>
        <w:rPr>
          <w:rFonts w:ascii="BIZ UD明朝 Medium" w:eastAsia="BIZ UD明朝 Medium" w:hAnsi="BIZ UD明朝 Medium"/>
          <w:sz w:val="22"/>
          <w:szCs w:val="24"/>
        </w:rPr>
      </w:pPr>
      <w:r w:rsidRPr="00901842">
        <w:rPr>
          <w:rFonts w:ascii="BIZ UD明朝 Medium" w:eastAsia="BIZ UD明朝 Medium" w:hAnsi="BIZ UD明朝 Medium" w:hint="eastAsia"/>
          <w:sz w:val="22"/>
          <w:szCs w:val="24"/>
        </w:rPr>
        <w:t>国民健康保険の加入者・加入率の推移をみると、</w:t>
      </w:r>
      <w:r w:rsidR="00505E8C" w:rsidRPr="00901842">
        <w:rPr>
          <w:rFonts w:ascii="BIZ UD明朝 Medium" w:eastAsia="BIZ UD明朝 Medium" w:hAnsi="BIZ UD明朝 Medium"/>
          <w:sz w:val="22"/>
          <w:szCs w:val="24"/>
        </w:rPr>
        <w:t>令和2（2020）年</w:t>
      </w:r>
      <w:r w:rsidR="00E32047">
        <w:rPr>
          <w:rFonts w:ascii="BIZ UD明朝 Medium" w:eastAsia="BIZ UD明朝 Medium" w:hAnsi="BIZ UD明朝 Medium" w:hint="eastAsia"/>
          <w:sz w:val="22"/>
          <w:szCs w:val="24"/>
        </w:rPr>
        <w:t>度</w:t>
      </w:r>
      <w:r w:rsidRPr="00901842">
        <w:rPr>
          <w:rFonts w:ascii="BIZ UD明朝 Medium" w:eastAsia="BIZ UD明朝 Medium" w:hAnsi="BIZ UD明朝 Medium"/>
          <w:sz w:val="22"/>
          <w:szCs w:val="24"/>
        </w:rPr>
        <w:t>以降</w:t>
      </w:r>
      <w:r w:rsidRPr="00901842">
        <w:rPr>
          <w:rFonts w:ascii="BIZ UD明朝 Medium" w:eastAsia="BIZ UD明朝 Medium" w:hAnsi="BIZ UD明朝 Medium" w:hint="eastAsia"/>
          <w:sz w:val="22"/>
          <w:szCs w:val="24"/>
        </w:rPr>
        <w:t>減少傾向</w:t>
      </w:r>
      <w:r w:rsidR="008108BD" w:rsidRPr="00901842">
        <w:rPr>
          <w:rFonts w:ascii="BIZ UD明朝 Medium" w:eastAsia="BIZ UD明朝 Medium" w:hAnsi="BIZ UD明朝 Medium" w:hint="eastAsia"/>
          <w:sz w:val="22"/>
          <w:szCs w:val="24"/>
        </w:rPr>
        <w:t>で推移しています。</w:t>
      </w:r>
    </w:p>
    <w:p w14:paraId="514FC7E6" w14:textId="58F2C9AB" w:rsidR="008803BE" w:rsidRPr="00901842" w:rsidRDefault="00E70D2B" w:rsidP="00A77263">
      <w:pPr>
        <w:widowControl/>
        <w:ind w:firstLineChars="100" w:firstLine="220"/>
        <w:jc w:val="left"/>
        <w:rPr>
          <w:rFonts w:ascii="BIZ UD明朝 Medium" w:eastAsia="BIZ UD明朝 Medium" w:hAnsi="BIZ UD明朝 Medium"/>
          <w:sz w:val="22"/>
          <w:szCs w:val="24"/>
        </w:rPr>
      </w:pPr>
      <w:r w:rsidRPr="00901842">
        <w:rPr>
          <w:rFonts w:ascii="BIZ UD明朝 Medium" w:eastAsia="BIZ UD明朝 Medium" w:hAnsi="BIZ UD明朝 Medium" w:hint="eastAsia"/>
          <w:sz w:val="22"/>
          <w:szCs w:val="24"/>
        </w:rPr>
        <w:t>特定健康診査</w:t>
      </w:r>
      <w:r w:rsidRPr="00901842">
        <w:rPr>
          <w:rFonts w:ascii="BIZ UD明朝 Medium" w:eastAsia="BIZ UD明朝 Medium" w:hAnsi="BIZ UD明朝 Medium" w:hint="eastAsia"/>
          <w:sz w:val="22"/>
          <w:szCs w:val="24"/>
          <w:vertAlign w:val="superscript"/>
        </w:rPr>
        <w:t>※</w:t>
      </w:r>
      <w:r w:rsidRPr="00901842">
        <w:rPr>
          <w:rFonts w:ascii="BIZ UD明朝 Medium" w:eastAsia="BIZ UD明朝 Medium" w:hAnsi="BIZ UD明朝 Medium" w:hint="eastAsia"/>
          <w:sz w:val="22"/>
          <w:szCs w:val="24"/>
        </w:rPr>
        <w:t>の受診率の推移をみると、</w:t>
      </w:r>
      <w:r w:rsidR="00025ADC">
        <w:rPr>
          <w:rFonts w:ascii="BIZ UD明朝 Medium" w:eastAsia="BIZ UD明朝 Medium" w:hAnsi="BIZ UD明朝 Medium" w:hint="eastAsia"/>
          <w:sz w:val="22"/>
          <w:szCs w:val="24"/>
        </w:rPr>
        <w:t>京都府</w:t>
      </w:r>
      <w:r w:rsidR="008803BE" w:rsidRPr="00901842">
        <w:rPr>
          <w:rFonts w:ascii="BIZ UD明朝 Medium" w:eastAsia="BIZ UD明朝 Medium" w:hAnsi="BIZ UD明朝 Medium" w:hint="eastAsia"/>
          <w:sz w:val="22"/>
          <w:szCs w:val="24"/>
        </w:rPr>
        <w:t>を上回る形で、ほぼ横ばいで推移しています。</w:t>
      </w:r>
    </w:p>
    <w:p w14:paraId="2D4A1A5A" w14:textId="77777777" w:rsidR="00C83B07" w:rsidRPr="00901842" w:rsidRDefault="00C83B07" w:rsidP="00C83B07">
      <w:pPr>
        <w:widowControl/>
        <w:jc w:val="left"/>
      </w:pPr>
    </w:p>
    <w:p w14:paraId="0EE1AC4A" w14:textId="09AF46E0" w:rsidR="00C83B07" w:rsidRPr="00E559FB" w:rsidRDefault="00C83B07" w:rsidP="00C83B07">
      <w:pPr>
        <w:widowControl/>
        <w:jc w:val="center"/>
        <w:rPr>
          <w:rFonts w:ascii="BIZ UDゴシック" w:eastAsia="BIZ UDゴシック" w:hAnsi="BIZ UDゴシック"/>
        </w:rPr>
      </w:pPr>
      <w:r w:rsidRPr="00901842">
        <w:rPr>
          <w:rFonts w:ascii="BIZ UDゴシック" w:eastAsia="BIZ UDゴシック" w:hAnsi="BIZ UDゴシック" w:hint="eastAsia"/>
        </w:rPr>
        <w:t>【国民健康保険</w:t>
      </w:r>
      <w:r w:rsidR="008108BD" w:rsidRPr="00901842">
        <w:rPr>
          <w:rFonts w:ascii="BIZ UDゴシック" w:eastAsia="BIZ UDゴシック" w:hAnsi="BIZ UDゴシック" w:hint="eastAsia"/>
        </w:rPr>
        <w:t>の</w:t>
      </w:r>
      <w:r w:rsidRPr="00901842">
        <w:rPr>
          <w:rFonts w:ascii="BIZ UDゴシック" w:eastAsia="BIZ UDゴシック" w:hAnsi="BIZ UDゴシック" w:hint="eastAsia"/>
        </w:rPr>
        <w:t>加入者数・加入率の推移】</w:t>
      </w:r>
    </w:p>
    <w:p w14:paraId="029B5234" w14:textId="7CAB8416" w:rsidR="00C83B07" w:rsidRDefault="00223B9C" w:rsidP="00C83B07">
      <w:pPr>
        <w:widowControl/>
        <w:jc w:val="left"/>
      </w:pPr>
      <w:r w:rsidRPr="00223B9C">
        <w:rPr>
          <w:noProof/>
        </w:rPr>
        <w:drawing>
          <wp:anchor distT="0" distB="0" distL="114300" distR="114300" simplePos="0" relativeHeight="252344320" behindDoc="0" locked="0" layoutInCell="1" allowOverlap="1" wp14:anchorId="30346024" wp14:editId="05FFC70F">
            <wp:simplePos x="0" y="0"/>
            <wp:positionH relativeFrom="margin">
              <wp:align>center</wp:align>
            </wp:positionH>
            <wp:positionV relativeFrom="paragraph">
              <wp:posOffset>13335</wp:posOffset>
            </wp:positionV>
            <wp:extent cx="5357495" cy="2777490"/>
            <wp:effectExtent l="0" t="0" r="0" b="0"/>
            <wp:wrapNone/>
            <wp:docPr id="1774576987"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57495" cy="277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D34AA" w14:textId="497FCECB" w:rsidR="00C83B07" w:rsidRPr="00252D17" w:rsidRDefault="00C83B07" w:rsidP="00C83B07">
      <w:pPr>
        <w:widowControl/>
        <w:jc w:val="left"/>
      </w:pPr>
    </w:p>
    <w:p w14:paraId="28AEB160" w14:textId="246966A6" w:rsidR="00C83B07" w:rsidRPr="00C83B07" w:rsidRDefault="00C83B07" w:rsidP="000C1366">
      <w:pPr>
        <w:widowControl/>
        <w:jc w:val="left"/>
      </w:pPr>
    </w:p>
    <w:p w14:paraId="6ADDEFD3" w14:textId="77777777" w:rsidR="00C83B07" w:rsidRDefault="00C83B07" w:rsidP="000C1366">
      <w:pPr>
        <w:widowControl/>
        <w:jc w:val="left"/>
      </w:pPr>
    </w:p>
    <w:p w14:paraId="2BF53708" w14:textId="77777777" w:rsidR="00C83B07" w:rsidRDefault="00C83B07" w:rsidP="000C1366">
      <w:pPr>
        <w:widowControl/>
        <w:jc w:val="left"/>
      </w:pPr>
    </w:p>
    <w:p w14:paraId="19C7AC3A" w14:textId="77777777" w:rsidR="00C83B07" w:rsidRPr="00C83B07" w:rsidRDefault="00C83B07" w:rsidP="000C1366">
      <w:pPr>
        <w:widowControl/>
        <w:jc w:val="left"/>
      </w:pPr>
    </w:p>
    <w:p w14:paraId="1CE850DC" w14:textId="77777777" w:rsidR="00C83B07" w:rsidRPr="00C83B07" w:rsidRDefault="00C83B07" w:rsidP="000C1366">
      <w:pPr>
        <w:widowControl/>
        <w:jc w:val="left"/>
      </w:pPr>
    </w:p>
    <w:p w14:paraId="278C09BA" w14:textId="77777777" w:rsidR="00C83B07" w:rsidRDefault="00C83B07" w:rsidP="000C1366">
      <w:pPr>
        <w:widowControl/>
        <w:jc w:val="left"/>
      </w:pPr>
    </w:p>
    <w:p w14:paraId="2AE49498" w14:textId="77777777" w:rsidR="00C83B07" w:rsidRDefault="00C83B07" w:rsidP="000C1366">
      <w:pPr>
        <w:widowControl/>
        <w:jc w:val="left"/>
      </w:pPr>
    </w:p>
    <w:p w14:paraId="19865A70" w14:textId="77777777" w:rsidR="00C83B07" w:rsidRDefault="00C83B07" w:rsidP="000C1366">
      <w:pPr>
        <w:widowControl/>
        <w:jc w:val="left"/>
      </w:pPr>
    </w:p>
    <w:p w14:paraId="372E06C6" w14:textId="02B74900" w:rsidR="00C83B07" w:rsidRPr="00C83B07" w:rsidRDefault="00C83B07" w:rsidP="000C1366">
      <w:pPr>
        <w:widowControl/>
        <w:jc w:val="left"/>
      </w:pPr>
    </w:p>
    <w:p w14:paraId="7660D372" w14:textId="49EF6DE9" w:rsidR="00C83B07" w:rsidRDefault="00223B9C" w:rsidP="000C1366">
      <w:pPr>
        <w:widowControl/>
        <w:jc w:val="left"/>
      </w:pPr>
      <w:r>
        <w:rPr>
          <w:noProof/>
        </w:rPr>
        <mc:AlternateContent>
          <mc:Choice Requires="wps">
            <w:drawing>
              <wp:anchor distT="45720" distB="45720" distL="114300" distR="114300" simplePos="0" relativeHeight="252343296" behindDoc="0" locked="0" layoutInCell="1" allowOverlap="1" wp14:anchorId="5D047C69" wp14:editId="6BD5D957">
                <wp:simplePos x="0" y="0"/>
                <wp:positionH relativeFrom="margin">
                  <wp:posOffset>3702050</wp:posOffset>
                </wp:positionH>
                <wp:positionV relativeFrom="paragraph">
                  <wp:posOffset>195267</wp:posOffset>
                </wp:positionV>
                <wp:extent cx="2054860" cy="316865"/>
                <wp:effectExtent l="0" t="0" r="2540" b="6985"/>
                <wp:wrapNone/>
                <wp:docPr id="2097740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0DB128A9" w14:textId="6A08DDB0" w:rsidR="003E4AFC" w:rsidRPr="004C5079" w:rsidRDefault="003E4AFC" w:rsidP="00C83B07">
                            <w:pPr>
                              <w:jc w:val="right"/>
                              <w:rPr>
                                <w:rFonts w:ascii="BIZ UD明朝 Medium" w:eastAsia="BIZ UD明朝 Medium" w:hAnsi="BIZ UD明朝 Medium"/>
                                <w:sz w:val="16"/>
                                <w:szCs w:val="18"/>
                              </w:rPr>
                            </w:pPr>
                            <w:r w:rsidRPr="00420279">
                              <w:rPr>
                                <w:rFonts w:ascii="BIZ UD明朝 Medium" w:eastAsia="BIZ UD明朝 Medium" w:hAnsi="BIZ UD明朝 Medium" w:hint="eastAsia"/>
                                <w:sz w:val="16"/>
                                <w:szCs w:val="18"/>
                              </w:rPr>
                              <w:t>資料：</w:t>
                            </w:r>
                            <w:r w:rsidRPr="003857D2">
                              <w:rPr>
                                <w:rFonts w:ascii="BIZ UD明朝 Medium" w:eastAsia="BIZ UD明朝 Medium" w:hAnsi="BIZ UD明朝 Medium" w:hint="eastAsia"/>
                                <w:sz w:val="16"/>
                                <w:szCs w:val="18"/>
                              </w:rPr>
                              <w:t>国保年齢別被保数一覧表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47C69" id="_x0000_s1122" type="#_x0000_t202" style="position:absolute;margin-left:291.5pt;margin-top:15.4pt;width:161.8pt;height:24.95pt;z-index:25234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" stroked="f">
                <v:textbox>
                  <w:txbxContent>
                    <w:p w14:paraId="0DB128A9" w14:textId="6A08DDB0" w:rsidR="003E4AFC" w:rsidRPr="004C5079" w:rsidRDefault="003E4AFC" w:rsidP="00C83B07">
                      <w:pPr>
                        <w:jc w:val="right"/>
                        <w:rPr>
                          <w:rFonts w:ascii="BIZ UD明朝 Medium" w:eastAsia="BIZ UD明朝 Medium" w:hAnsi="BIZ UD明朝 Medium"/>
                          <w:sz w:val="16"/>
                          <w:szCs w:val="18"/>
                        </w:rPr>
                      </w:pPr>
                      <w:r w:rsidRPr="00420279">
                        <w:rPr>
                          <w:rFonts w:ascii="BIZ UD明朝 Medium" w:eastAsia="BIZ UD明朝 Medium" w:hAnsi="BIZ UD明朝 Medium" w:hint="eastAsia"/>
                          <w:sz w:val="16"/>
                          <w:szCs w:val="18"/>
                        </w:rPr>
                        <w:t>資料：</w:t>
                      </w:r>
                      <w:r w:rsidRPr="003857D2">
                        <w:rPr>
                          <w:rFonts w:ascii="BIZ UD明朝 Medium" w:eastAsia="BIZ UD明朝 Medium" w:hAnsi="BIZ UD明朝 Medium" w:hint="eastAsia"/>
                          <w:sz w:val="16"/>
                          <w:szCs w:val="18"/>
                        </w:rPr>
                        <w:t>国保年齢別被保数一覧表</w:t>
                      </w:r>
                    </w:p>
                  </w:txbxContent>
                </v:textbox>
                <w10:wrap anchorx="margin"/>
              </v:shape>
            </w:pict>
          </mc:Fallback>
        </mc:AlternateContent>
      </w:r>
    </w:p>
    <w:p w14:paraId="443F6AB3" w14:textId="0D27C64F" w:rsidR="00C83B07" w:rsidRDefault="00C83B07" w:rsidP="000C1366">
      <w:pPr>
        <w:widowControl/>
        <w:jc w:val="left"/>
      </w:pPr>
    </w:p>
    <w:p w14:paraId="1D462F5E" w14:textId="77777777" w:rsidR="00223B9C" w:rsidRDefault="00223B9C" w:rsidP="000C1366">
      <w:pPr>
        <w:widowControl/>
        <w:jc w:val="left"/>
      </w:pPr>
    </w:p>
    <w:p w14:paraId="54A8AF6B" w14:textId="72D82089" w:rsidR="00A77263" w:rsidRPr="00E559FB" w:rsidRDefault="00A77263" w:rsidP="00A77263">
      <w:pPr>
        <w:widowControl/>
        <w:jc w:val="center"/>
        <w:rPr>
          <w:rFonts w:ascii="BIZ UDゴシック" w:eastAsia="BIZ UDゴシック" w:hAnsi="BIZ UDゴシック"/>
        </w:rPr>
      </w:pPr>
      <w:r>
        <w:rPr>
          <w:rFonts w:ascii="BIZ UDゴシック" w:eastAsia="BIZ UDゴシック" w:hAnsi="BIZ UDゴシック" w:hint="eastAsia"/>
        </w:rPr>
        <w:t>【</w:t>
      </w:r>
      <w:r w:rsidR="00D33FCD" w:rsidRPr="00D33FCD">
        <w:rPr>
          <w:rFonts w:ascii="BIZ UDゴシック" w:eastAsia="BIZ UDゴシック" w:hAnsi="BIZ UDゴシック" w:hint="eastAsia"/>
        </w:rPr>
        <w:t>国民健康保険の</w:t>
      </w:r>
      <w:r>
        <w:rPr>
          <w:rFonts w:ascii="BIZ UDゴシック" w:eastAsia="BIZ UDゴシック" w:hAnsi="BIZ UDゴシック" w:hint="eastAsia"/>
        </w:rPr>
        <w:t>特定健康診査の受診率の推移</w:t>
      </w:r>
      <w:r w:rsidRPr="00E559FB">
        <w:rPr>
          <w:rFonts w:ascii="BIZ UDゴシック" w:eastAsia="BIZ UDゴシック" w:hAnsi="BIZ UDゴシック" w:hint="eastAsia"/>
        </w:rPr>
        <w:t>】</w:t>
      </w:r>
    </w:p>
    <w:p w14:paraId="665E878B" w14:textId="3ECB22CC" w:rsidR="00A77263" w:rsidRPr="00B32021" w:rsidRDefault="00982341" w:rsidP="00A77263">
      <w:pPr>
        <w:widowControl/>
        <w:jc w:val="left"/>
      </w:pPr>
      <w:r w:rsidRPr="00982341">
        <w:rPr>
          <w:noProof/>
        </w:rPr>
        <w:drawing>
          <wp:anchor distT="0" distB="0" distL="114300" distR="114300" simplePos="0" relativeHeight="253166592" behindDoc="0" locked="0" layoutInCell="1" allowOverlap="1" wp14:anchorId="0FD66482" wp14:editId="71C37A05">
            <wp:simplePos x="0" y="0"/>
            <wp:positionH relativeFrom="margin">
              <wp:align>center</wp:align>
            </wp:positionH>
            <wp:positionV relativeFrom="paragraph">
              <wp:posOffset>86892</wp:posOffset>
            </wp:positionV>
            <wp:extent cx="5156599" cy="2548167"/>
            <wp:effectExtent l="0" t="0" r="6350" b="5080"/>
            <wp:wrapNone/>
            <wp:docPr id="951479489"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56599" cy="2548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2BA02" w14:textId="4F20811B" w:rsidR="00A77263" w:rsidRPr="00252D17" w:rsidRDefault="00A77263" w:rsidP="00A77263">
      <w:pPr>
        <w:widowControl/>
        <w:jc w:val="left"/>
      </w:pPr>
    </w:p>
    <w:p w14:paraId="5926C8C0" w14:textId="79C7886D" w:rsidR="00A77263" w:rsidRDefault="00A77263" w:rsidP="00A77263">
      <w:pPr>
        <w:widowControl/>
        <w:jc w:val="left"/>
      </w:pPr>
    </w:p>
    <w:p w14:paraId="3FF0486A" w14:textId="79AA13DB" w:rsidR="00A77263" w:rsidRDefault="00A77263" w:rsidP="00A77263">
      <w:pPr>
        <w:widowControl/>
        <w:jc w:val="left"/>
      </w:pPr>
    </w:p>
    <w:p w14:paraId="0016DC1C" w14:textId="0A1ADD3E" w:rsidR="00A77263" w:rsidRDefault="00A77263" w:rsidP="00A77263">
      <w:pPr>
        <w:widowControl/>
        <w:jc w:val="left"/>
      </w:pPr>
    </w:p>
    <w:p w14:paraId="0806CA3C" w14:textId="3F8DC364" w:rsidR="00A77263" w:rsidRDefault="00A77263" w:rsidP="00A77263">
      <w:pPr>
        <w:widowControl/>
        <w:jc w:val="left"/>
      </w:pPr>
    </w:p>
    <w:p w14:paraId="07890BC9" w14:textId="77777777" w:rsidR="00A77263" w:rsidRDefault="00A77263" w:rsidP="00A77263">
      <w:pPr>
        <w:widowControl/>
        <w:jc w:val="left"/>
      </w:pPr>
    </w:p>
    <w:p w14:paraId="2F95D0B1" w14:textId="77777777" w:rsidR="00A77263" w:rsidRDefault="00A77263" w:rsidP="00A77263">
      <w:pPr>
        <w:widowControl/>
        <w:jc w:val="left"/>
      </w:pPr>
    </w:p>
    <w:p w14:paraId="2173E033" w14:textId="77777777" w:rsidR="00A77263" w:rsidRDefault="00A77263" w:rsidP="00A77263">
      <w:pPr>
        <w:widowControl/>
        <w:jc w:val="left"/>
      </w:pPr>
    </w:p>
    <w:p w14:paraId="756CDA3E" w14:textId="77777777" w:rsidR="00A77263" w:rsidRDefault="00A77263" w:rsidP="00A77263">
      <w:pPr>
        <w:widowControl/>
        <w:jc w:val="left"/>
      </w:pPr>
    </w:p>
    <w:p w14:paraId="6BFD74EE" w14:textId="77777777" w:rsidR="00A77263" w:rsidRDefault="00A77263" w:rsidP="00A77263">
      <w:pPr>
        <w:widowControl/>
        <w:jc w:val="left"/>
      </w:pPr>
    </w:p>
    <w:p w14:paraId="17B98113" w14:textId="082F40B1" w:rsidR="00C83B07" w:rsidRDefault="00C83B07" w:rsidP="00A77263">
      <w:pPr>
        <w:widowControl/>
        <w:jc w:val="left"/>
      </w:pPr>
      <w:r>
        <w:rPr>
          <w:noProof/>
        </w:rPr>
        <mc:AlternateContent>
          <mc:Choice Requires="wps">
            <w:drawing>
              <wp:anchor distT="45720" distB="45720" distL="114300" distR="114300" simplePos="0" relativeHeight="251918336" behindDoc="0" locked="0" layoutInCell="1" allowOverlap="1" wp14:anchorId="61F948F6" wp14:editId="46193FC5">
                <wp:simplePos x="0" y="0"/>
                <wp:positionH relativeFrom="margin">
                  <wp:posOffset>3702050</wp:posOffset>
                </wp:positionH>
                <wp:positionV relativeFrom="paragraph">
                  <wp:posOffset>122242</wp:posOffset>
                </wp:positionV>
                <wp:extent cx="2054860" cy="316865"/>
                <wp:effectExtent l="0" t="0" r="2540" b="6985"/>
                <wp:wrapNone/>
                <wp:docPr id="1334781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2036E430" w14:textId="7A453DB0" w:rsidR="003E4AFC" w:rsidRPr="004C5079" w:rsidRDefault="003E4AFC" w:rsidP="00A77263">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FB773A">
                              <w:rPr>
                                <w:rFonts w:ascii="BIZ UD明朝 Medium" w:eastAsia="BIZ UD明朝 Medium" w:hAnsi="BIZ UD明朝 Medium" w:hint="eastAsia"/>
                                <w:sz w:val="16"/>
                                <w:szCs w:val="18"/>
                              </w:rPr>
                              <w:t>特定健診・特定保健指導法定報告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948F6" id="_x0000_s1123" type="#_x0000_t202" style="position:absolute;margin-left:291.5pt;margin-top:9.65pt;width:161.8pt;height:24.95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" stroked="f">
                <v:textbox>
                  <w:txbxContent>
                    <w:p w14:paraId="2036E430" w14:textId="7A453DB0" w:rsidR="003E4AFC" w:rsidRPr="004C5079" w:rsidRDefault="003E4AFC" w:rsidP="00A77263">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FB773A">
                        <w:rPr>
                          <w:rFonts w:ascii="BIZ UD明朝 Medium" w:eastAsia="BIZ UD明朝 Medium" w:hAnsi="BIZ UD明朝 Medium" w:hint="eastAsia"/>
                          <w:sz w:val="16"/>
                          <w:szCs w:val="18"/>
                        </w:rPr>
                        <w:t>特定健診・特定保健指導法定報告</w:t>
                      </w:r>
                    </w:p>
                  </w:txbxContent>
                </v:textbox>
                <w10:wrap anchorx="margin"/>
              </v:shape>
            </w:pict>
          </mc:Fallback>
        </mc:AlternateContent>
      </w:r>
    </w:p>
    <w:p w14:paraId="531F6B04" w14:textId="483A85E3" w:rsidR="00C83B07" w:rsidRDefault="00C83B07" w:rsidP="00A77263">
      <w:pPr>
        <w:widowControl/>
        <w:jc w:val="left"/>
      </w:pPr>
    </w:p>
    <w:p w14:paraId="6BF41423" w14:textId="120B0F4E" w:rsidR="00C83B07" w:rsidRPr="00223B9C" w:rsidRDefault="00C83B07" w:rsidP="00CF2DCF">
      <w:pPr>
        <w:spacing w:beforeLines="20" w:before="72" w:line="240" w:lineRule="exact"/>
        <w:ind w:left="180" w:hangingChars="100" w:hanging="180"/>
        <w:rPr>
          <w:rFonts w:ascii="BIZ UD明朝 Medium" w:eastAsia="BIZ UD明朝 Medium" w:hAnsi="BIZ UD明朝 Medium"/>
          <w:color w:val="000000" w:themeColor="text1"/>
          <w:sz w:val="18"/>
          <w:szCs w:val="20"/>
        </w:rPr>
      </w:pPr>
      <w:r w:rsidRPr="00F6567F">
        <w:rPr>
          <w:rFonts w:ascii="BIZ UD明朝 Medium" w:eastAsia="BIZ UD明朝 Medium" w:hAnsi="BIZ UD明朝 Medium" w:hint="eastAsia"/>
          <w:b/>
          <w:bCs/>
          <w:sz w:val="18"/>
          <w:szCs w:val="20"/>
        </w:rPr>
        <w:t>※</w:t>
      </w:r>
      <w:r w:rsidRPr="00E70D2B">
        <w:rPr>
          <w:rFonts w:ascii="BIZ UD明朝 Medium" w:eastAsia="BIZ UD明朝 Medium" w:hAnsi="BIZ UD明朝 Medium" w:hint="eastAsia"/>
          <w:color w:val="000000" w:themeColor="text1"/>
          <w:sz w:val="18"/>
          <w:szCs w:val="20"/>
        </w:rPr>
        <w:t>特定健康診査：メタボリックシンドローム（内臓脂肪症候群）対策に着目した検査項目について、各医療保険者が４０～７４歳の加入者を対象に、「病気になる前に生活習慣病のリスクを見つけて予防する」ことを目的として実施する健康診査のこと。</w:t>
      </w:r>
      <w:r>
        <w:br w:type="page"/>
      </w:r>
    </w:p>
    <w:p w14:paraId="0F214274" w14:textId="77777777" w:rsidR="00C83B07" w:rsidRDefault="00C83B07" w:rsidP="00C83B07">
      <w:pPr>
        <w:widowControl/>
        <w:ind w:firstLineChars="100" w:firstLine="220"/>
        <w:jc w:val="left"/>
      </w:pPr>
      <w:r>
        <w:rPr>
          <w:rFonts w:ascii="BIZ UD明朝 Medium" w:eastAsia="BIZ UD明朝 Medium" w:hAnsi="BIZ UD明朝 Medium" w:hint="eastAsia"/>
          <w:sz w:val="22"/>
          <w:szCs w:val="24"/>
        </w:rPr>
        <w:lastRenderedPageBreak/>
        <w:t>性別年代別では、各年代とも男性より女性が高くなっています。また、おおむね年代が上がるにつれ、受診率が高くなっています。</w:t>
      </w:r>
    </w:p>
    <w:p w14:paraId="44CD32C3" w14:textId="77777777" w:rsidR="00C83B07" w:rsidRPr="00C83B07" w:rsidRDefault="00C83B07" w:rsidP="00DE71FD">
      <w:pPr>
        <w:widowControl/>
        <w:jc w:val="center"/>
        <w:rPr>
          <w:rFonts w:ascii="BIZ UDゴシック" w:eastAsia="BIZ UDゴシック" w:hAnsi="BIZ UDゴシック"/>
        </w:rPr>
      </w:pPr>
    </w:p>
    <w:p w14:paraId="600F6B1B" w14:textId="7240F786" w:rsidR="00DE71FD" w:rsidRPr="00E559FB" w:rsidRDefault="00DE71FD" w:rsidP="00DE71FD">
      <w:pPr>
        <w:widowControl/>
        <w:jc w:val="center"/>
        <w:rPr>
          <w:rFonts w:ascii="BIZ UDゴシック" w:eastAsia="BIZ UDゴシック" w:hAnsi="BIZ UDゴシック"/>
        </w:rPr>
      </w:pPr>
      <w:r>
        <w:rPr>
          <w:rFonts w:ascii="BIZ UDゴシック" w:eastAsia="BIZ UDゴシック" w:hAnsi="BIZ UDゴシック" w:hint="eastAsia"/>
        </w:rPr>
        <w:t>【</w:t>
      </w:r>
      <w:r w:rsidR="00D33FCD" w:rsidRPr="00D33FCD">
        <w:rPr>
          <w:rFonts w:ascii="BIZ UDゴシック" w:eastAsia="BIZ UDゴシック" w:hAnsi="BIZ UDゴシック" w:hint="eastAsia"/>
        </w:rPr>
        <w:t>国民健康保険の</w:t>
      </w:r>
      <w:r>
        <w:rPr>
          <w:rFonts w:ascii="BIZ UDゴシック" w:eastAsia="BIZ UDゴシック" w:hAnsi="BIZ UDゴシック" w:hint="eastAsia"/>
        </w:rPr>
        <w:t>特定健康診査　性別年代別受診率（令和</w:t>
      </w:r>
      <w:r w:rsidR="008B1A3B">
        <w:rPr>
          <w:rFonts w:ascii="BIZ UDゴシック" w:eastAsia="BIZ UDゴシック" w:hAnsi="BIZ UDゴシック" w:hint="eastAsia"/>
        </w:rPr>
        <w:t>6</w:t>
      </w:r>
      <w:r>
        <w:rPr>
          <w:rFonts w:ascii="BIZ UDゴシック" w:eastAsia="BIZ UDゴシック" w:hAnsi="BIZ UDゴシック" w:hint="eastAsia"/>
        </w:rPr>
        <w:t>年度）</w:t>
      </w:r>
      <w:r w:rsidRPr="00E559FB">
        <w:rPr>
          <w:rFonts w:ascii="BIZ UDゴシック" w:eastAsia="BIZ UDゴシック" w:hAnsi="BIZ UDゴシック" w:hint="eastAsia"/>
        </w:rPr>
        <w:t>】</w:t>
      </w:r>
    </w:p>
    <w:p w14:paraId="4A8CDA3A" w14:textId="09EF4928" w:rsidR="00DE71FD" w:rsidRPr="008B1A3B" w:rsidRDefault="008B1A3B" w:rsidP="00DE71FD">
      <w:pPr>
        <w:widowControl/>
        <w:jc w:val="left"/>
      </w:pPr>
      <w:r w:rsidRPr="008B1A3B">
        <w:rPr>
          <w:noProof/>
        </w:rPr>
        <w:drawing>
          <wp:anchor distT="0" distB="0" distL="114300" distR="114300" simplePos="0" relativeHeight="253158400" behindDoc="0" locked="0" layoutInCell="1" allowOverlap="1" wp14:anchorId="00DE4115" wp14:editId="298849F1">
            <wp:simplePos x="0" y="0"/>
            <wp:positionH relativeFrom="margin">
              <wp:align>left</wp:align>
            </wp:positionH>
            <wp:positionV relativeFrom="paragraph">
              <wp:posOffset>45750</wp:posOffset>
            </wp:positionV>
            <wp:extent cx="5759450" cy="2710180"/>
            <wp:effectExtent l="0" t="0" r="0" b="0"/>
            <wp:wrapNone/>
            <wp:docPr id="187687381"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2710180"/>
                    </a:xfrm>
                    <a:prstGeom prst="rect">
                      <a:avLst/>
                    </a:prstGeom>
                    <a:noFill/>
                    <a:ln>
                      <a:noFill/>
                    </a:ln>
                  </pic:spPr>
                </pic:pic>
              </a:graphicData>
            </a:graphic>
          </wp:anchor>
        </w:drawing>
      </w:r>
    </w:p>
    <w:p w14:paraId="189CC0BC" w14:textId="77777777" w:rsidR="00DE71FD" w:rsidRPr="00252D17" w:rsidRDefault="00DE71FD" w:rsidP="00DE71FD">
      <w:pPr>
        <w:widowControl/>
        <w:jc w:val="left"/>
      </w:pPr>
    </w:p>
    <w:p w14:paraId="509AA1B8" w14:textId="77777777" w:rsidR="00DE71FD" w:rsidRDefault="00DE71FD" w:rsidP="00DE71FD">
      <w:pPr>
        <w:widowControl/>
        <w:jc w:val="left"/>
      </w:pPr>
    </w:p>
    <w:p w14:paraId="573AFD3D" w14:textId="77777777" w:rsidR="00DE71FD" w:rsidRDefault="00DE71FD" w:rsidP="00DE71FD">
      <w:pPr>
        <w:widowControl/>
        <w:jc w:val="left"/>
      </w:pPr>
    </w:p>
    <w:p w14:paraId="0D11EE7F" w14:textId="77777777" w:rsidR="00DE71FD" w:rsidRDefault="00DE71FD" w:rsidP="00DE71FD">
      <w:pPr>
        <w:widowControl/>
        <w:jc w:val="left"/>
      </w:pPr>
    </w:p>
    <w:p w14:paraId="03F72FBE" w14:textId="77777777" w:rsidR="00DE71FD" w:rsidRDefault="00DE71FD" w:rsidP="00DE71FD">
      <w:pPr>
        <w:widowControl/>
        <w:jc w:val="left"/>
      </w:pPr>
    </w:p>
    <w:p w14:paraId="3CEF48F1" w14:textId="77777777" w:rsidR="00DE71FD" w:rsidRDefault="00DE71FD" w:rsidP="00DE71FD">
      <w:pPr>
        <w:widowControl/>
        <w:jc w:val="left"/>
      </w:pPr>
    </w:p>
    <w:p w14:paraId="42CE12E0" w14:textId="77777777" w:rsidR="00DE71FD" w:rsidRDefault="00DE71FD" w:rsidP="00DE71FD">
      <w:pPr>
        <w:widowControl/>
        <w:jc w:val="left"/>
      </w:pPr>
    </w:p>
    <w:p w14:paraId="76B70698" w14:textId="77777777" w:rsidR="00DE71FD" w:rsidRDefault="00DE71FD" w:rsidP="00DE71FD">
      <w:pPr>
        <w:widowControl/>
        <w:jc w:val="left"/>
      </w:pPr>
    </w:p>
    <w:p w14:paraId="6684F2A6" w14:textId="77777777" w:rsidR="00DE71FD" w:rsidRDefault="00DE71FD" w:rsidP="00DE71FD">
      <w:pPr>
        <w:widowControl/>
        <w:jc w:val="left"/>
      </w:pPr>
    </w:p>
    <w:p w14:paraId="155DA6D8" w14:textId="77777777" w:rsidR="00DE71FD" w:rsidRDefault="00DE71FD" w:rsidP="00DE71FD">
      <w:pPr>
        <w:widowControl/>
        <w:jc w:val="left"/>
      </w:pPr>
    </w:p>
    <w:p w14:paraId="44D66C75" w14:textId="42C5F3BD" w:rsidR="00DE71FD" w:rsidRDefault="001753BB" w:rsidP="00DE71FD">
      <w:pPr>
        <w:widowControl/>
        <w:jc w:val="left"/>
      </w:pPr>
      <w:r>
        <w:rPr>
          <w:noProof/>
        </w:rPr>
        <mc:AlternateContent>
          <mc:Choice Requires="wps">
            <w:drawing>
              <wp:anchor distT="45720" distB="45720" distL="114300" distR="114300" simplePos="0" relativeHeight="251923456" behindDoc="0" locked="0" layoutInCell="1" allowOverlap="1" wp14:anchorId="697A256B" wp14:editId="51B052BD">
                <wp:simplePos x="0" y="0"/>
                <wp:positionH relativeFrom="margin">
                  <wp:posOffset>3702050</wp:posOffset>
                </wp:positionH>
                <wp:positionV relativeFrom="paragraph">
                  <wp:posOffset>193353</wp:posOffset>
                </wp:positionV>
                <wp:extent cx="2054860" cy="316865"/>
                <wp:effectExtent l="0" t="0" r="2540" b="6985"/>
                <wp:wrapNone/>
                <wp:docPr id="49578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3DF5397E" w14:textId="3E3C0E94" w:rsidR="003E4AFC" w:rsidRPr="004C5079" w:rsidRDefault="003E4AFC" w:rsidP="00DE71FD">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FB773A">
                              <w:rPr>
                                <w:rFonts w:ascii="BIZ UD明朝 Medium" w:eastAsia="BIZ UD明朝 Medium" w:hAnsi="BIZ UD明朝 Medium" w:hint="eastAsia"/>
                                <w:sz w:val="16"/>
                                <w:szCs w:val="18"/>
                              </w:rPr>
                              <w:t>特定健診・特定保健指導法定報告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A256B" id="_x0000_s1124" type="#_x0000_t202" style="position:absolute;margin-left:291.5pt;margin-top:15.2pt;width:161.8pt;height:24.9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" stroked="f">
                <v:textbox>
                  <w:txbxContent>
                    <w:p w14:paraId="3DF5397E" w14:textId="3E3C0E94" w:rsidR="003E4AFC" w:rsidRPr="004C5079" w:rsidRDefault="003E4AFC" w:rsidP="00DE71FD">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FB773A">
                        <w:rPr>
                          <w:rFonts w:ascii="BIZ UD明朝 Medium" w:eastAsia="BIZ UD明朝 Medium" w:hAnsi="BIZ UD明朝 Medium" w:hint="eastAsia"/>
                          <w:sz w:val="16"/>
                          <w:szCs w:val="18"/>
                        </w:rPr>
                        <w:t>特定健診・特定保健指導法定報告</w:t>
                      </w:r>
                    </w:p>
                  </w:txbxContent>
                </v:textbox>
                <w10:wrap anchorx="margin"/>
              </v:shape>
            </w:pict>
          </mc:Fallback>
        </mc:AlternateContent>
      </w:r>
    </w:p>
    <w:p w14:paraId="710BA2FC" w14:textId="7601EBF4" w:rsidR="00DE71FD" w:rsidRPr="008B1A3B" w:rsidRDefault="00DE71FD" w:rsidP="00DE71FD">
      <w:pPr>
        <w:widowControl/>
        <w:jc w:val="left"/>
      </w:pPr>
    </w:p>
    <w:p w14:paraId="3A195C06" w14:textId="77777777" w:rsidR="00E7203B" w:rsidRDefault="00E7203B" w:rsidP="00DE71FD">
      <w:pPr>
        <w:widowControl/>
        <w:jc w:val="left"/>
      </w:pPr>
    </w:p>
    <w:p w14:paraId="27237880" w14:textId="77777777" w:rsidR="00982341" w:rsidRDefault="00982341" w:rsidP="00DE71FD">
      <w:pPr>
        <w:widowControl/>
        <w:jc w:val="left"/>
      </w:pPr>
    </w:p>
    <w:p w14:paraId="753132DD" w14:textId="01FD6471" w:rsidR="00E7203B" w:rsidRPr="00EA7C9F" w:rsidRDefault="00E7203B" w:rsidP="00E7203B">
      <w:pPr>
        <w:widowControl/>
        <w:ind w:firstLineChars="100" w:firstLine="220"/>
        <w:jc w:val="left"/>
        <w:rPr>
          <w:rFonts w:ascii="BIZ UD明朝 Medium" w:eastAsia="BIZ UD明朝 Medium" w:hAnsi="BIZ UD明朝 Medium"/>
          <w:strike/>
          <w:sz w:val="22"/>
          <w:szCs w:val="24"/>
        </w:rPr>
      </w:pPr>
      <w:r w:rsidRPr="00901842">
        <w:rPr>
          <w:rFonts w:ascii="BIZ UD明朝 Medium" w:eastAsia="BIZ UD明朝 Medium" w:hAnsi="BIZ UD明朝 Medium" w:hint="eastAsia"/>
          <w:sz w:val="22"/>
          <w:szCs w:val="24"/>
        </w:rPr>
        <w:t>特定</w:t>
      </w:r>
      <w:r w:rsidR="00E32047">
        <w:rPr>
          <w:rFonts w:ascii="BIZ UD明朝 Medium" w:eastAsia="BIZ UD明朝 Medium" w:hAnsi="BIZ UD明朝 Medium" w:hint="eastAsia"/>
          <w:sz w:val="22"/>
          <w:szCs w:val="24"/>
        </w:rPr>
        <w:t>保健指導</w:t>
      </w:r>
      <w:r w:rsidRPr="00901842">
        <w:rPr>
          <w:rFonts w:ascii="BIZ UD明朝 Medium" w:eastAsia="BIZ UD明朝 Medium" w:hAnsi="BIZ UD明朝 Medium" w:hint="eastAsia"/>
          <w:sz w:val="22"/>
          <w:szCs w:val="24"/>
          <w:vertAlign w:val="superscript"/>
        </w:rPr>
        <w:t>※</w:t>
      </w:r>
      <w:r w:rsidRPr="00901842">
        <w:rPr>
          <w:rFonts w:ascii="BIZ UD明朝 Medium" w:eastAsia="BIZ UD明朝 Medium" w:hAnsi="BIZ UD明朝 Medium" w:hint="eastAsia"/>
          <w:sz w:val="22"/>
          <w:szCs w:val="24"/>
        </w:rPr>
        <w:t>の</w:t>
      </w:r>
      <w:r w:rsidR="00E32047">
        <w:rPr>
          <w:rFonts w:ascii="BIZ UD明朝 Medium" w:eastAsia="BIZ UD明朝 Medium" w:hAnsi="BIZ UD明朝 Medium" w:hint="eastAsia"/>
          <w:sz w:val="22"/>
          <w:szCs w:val="24"/>
        </w:rPr>
        <w:t>実施</w:t>
      </w:r>
      <w:r w:rsidRPr="00901842">
        <w:rPr>
          <w:rFonts w:ascii="BIZ UD明朝 Medium" w:eastAsia="BIZ UD明朝 Medium" w:hAnsi="BIZ UD明朝 Medium" w:hint="eastAsia"/>
          <w:sz w:val="22"/>
          <w:szCs w:val="24"/>
        </w:rPr>
        <w:t>率の推移をみると、</w:t>
      </w:r>
      <w:r>
        <w:rPr>
          <w:rFonts w:ascii="BIZ UD明朝 Medium" w:eastAsia="BIZ UD明朝 Medium" w:hAnsi="BIZ UD明朝 Medium" w:hint="eastAsia"/>
          <w:sz w:val="22"/>
          <w:szCs w:val="24"/>
        </w:rPr>
        <w:t>京都府</w:t>
      </w:r>
      <w:r w:rsidRPr="00901842">
        <w:rPr>
          <w:rFonts w:ascii="BIZ UD明朝 Medium" w:eastAsia="BIZ UD明朝 Medium" w:hAnsi="BIZ UD明朝 Medium" w:hint="eastAsia"/>
          <w:sz w:val="22"/>
          <w:szCs w:val="24"/>
        </w:rPr>
        <w:t>を</w:t>
      </w:r>
      <w:r w:rsidR="00E32047">
        <w:rPr>
          <w:rFonts w:ascii="BIZ UD明朝 Medium" w:eastAsia="BIZ UD明朝 Medium" w:hAnsi="BIZ UD明朝 Medium" w:hint="eastAsia"/>
          <w:sz w:val="22"/>
          <w:szCs w:val="24"/>
        </w:rPr>
        <w:t>下</w:t>
      </w:r>
      <w:r w:rsidRPr="00901842">
        <w:rPr>
          <w:rFonts w:ascii="BIZ UD明朝 Medium" w:eastAsia="BIZ UD明朝 Medium" w:hAnsi="BIZ UD明朝 Medium" w:hint="eastAsia"/>
          <w:sz w:val="22"/>
          <w:szCs w:val="24"/>
        </w:rPr>
        <w:t>回る形で</w:t>
      </w:r>
      <w:r w:rsidR="00E32047">
        <w:rPr>
          <w:rFonts w:ascii="BIZ UD明朝 Medium" w:eastAsia="BIZ UD明朝 Medium" w:hAnsi="BIZ UD明朝 Medium" w:hint="eastAsia"/>
          <w:sz w:val="22"/>
          <w:szCs w:val="24"/>
        </w:rPr>
        <w:t>推移していま</w:t>
      </w:r>
      <w:r w:rsidR="00DC33C8">
        <w:rPr>
          <w:rFonts w:ascii="BIZ UD明朝 Medium" w:eastAsia="BIZ UD明朝 Medium" w:hAnsi="BIZ UD明朝 Medium" w:hint="eastAsia"/>
          <w:sz w:val="22"/>
          <w:szCs w:val="24"/>
        </w:rPr>
        <w:t>す。</w:t>
      </w:r>
    </w:p>
    <w:p w14:paraId="7B793E4B" w14:textId="77777777" w:rsidR="00E7203B" w:rsidRPr="00CF2DCF" w:rsidRDefault="00E7203B" w:rsidP="00E7203B">
      <w:pPr>
        <w:widowControl/>
        <w:jc w:val="left"/>
      </w:pPr>
    </w:p>
    <w:p w14:paraId="7557C6BE" w14:textId="0A60C2ED" w:rsidR="00E7203B" w:rsidRPr="00E559FB" w:rsidRDefault="00E7203B" w:rsidP="00E7203B">
      <w:pPr>
        <w:widowControl/>
        <w:jc w:val="center"/>
        <w:rPr>
          <w:rFonts w:ascii="BIZ UDゴシック" w:eastAsia="BIZ UDゴシック" w:hAnsi="BIZ UDゴシック"/>
        </w:rPr>
      </w:pPr>
      <w:r w:rsidRPr="00901842">
        <w:rPr>
          <w:rFonts w:ascii="BIZ UDゴシック" w:eastAsia="BIZ UDゴシック" w:hAnsi="BIZ UDゴシック" w:hint="eastAsia"/>
        </w:rPr>
        <w:t>【</w:t>
      </w:r>
      <w:r w:rsidR="0023578B" w:rsidRPr="0023578B">
        <w:rPr>
          <w:rFonts w:ascii="BIZ UDゴシック" w:eastAsia="BIZ UDゴシック" w:hAnsi="BIZ UDゴシック" w:hint="eastAsia"/>
        </w:rPr>
        <w:t>国民健康保険の特定</w:t>
      </w:r>
      <w:r w:rsidR="00FF2F2A">
        <w:rPr>
          <w:rFonts w:ascii="BIZ UDゴシック" w:eastAsia="BIZ UDゴシック" w:hAnsi="BIZ UDゴシック" w:hint="eastAsia"/>
        </w:rPr>
        <w:t>保健指導</w:t>
      </w:r>
      <w:r w:rsidR="0023578B" w:rsidRPr="0023578B">
        <w:rPr>
          <w:rFonts w:ascii="BIZ UDゴシック" w:eastAsia="BIZ UDゴシック" w:hAnsi="BIZ UDゴシック" w:hint="eastAsia"/>
        </w:rPr>
        <w:t>の</w:t>
      </w:r>
      <w:r w:rsidR="00FF2F2A">
        <w:rPr>
          <w:rFonts w:ascii="BIZ UDゴシック" w:eastAsia="BIZ UDゴシック" w:hAnsi="BIZ UDゴシック" w:hint="eastAsia"/>
        </w:rPr>
        <w:t>実施率</w:t>
      </w:r>
      <w:r w:rsidR="0023578B" w:rsidRPr="0023578B">
        <w:rPr>
          <w:rFonts w:ascii="BIZ UDゴシック" w:eastAsia="BIZ UDゴシック" w:hAnsi="BIZ UDゴシック" w:hint="eastAsia"/>
        </w:rPr>
        <w:t>の推移</w:t>
      </w:r>
      <w:r w:rsidRPr="00901842">
        <w:rPr>
          <w:rFonts w:ascii="BIZ UDゴシック" w:eastAsia="BIZ UDゴシック" w:hAnsi="BIZ UDゴシック" w:hint="eastAsia"/>
        </w:rPr>
        <w:t>】</w:t>
      </w:r>
    </w:p>
    <w:p w14:paraId="70D5365A" w14:textId="245EB382" w:rsidR="00E7203B" w:rsidRPr="0023578B" w:rsidRDefault="00982341" w:rsidP="00DE71FD">
      <w:pPr>
        <w:widowControl/>
        <w:jc w:val="left"/>
      </w:pPr>
      <w:r w:rsidRPr="00982341">
        <w:rPr>
          <w:noProof/>
        </w:rPr>
        <w:drawing>
          <wp:anchor distT="0" distB="0" distL="114300" distR="114300" simplePos="0" relativeHeight="253167616" behindDoc="0" locked="0" layoutInCell="1" allowOverlap="1" wp14:anchorId="46CB9051" wp14:editId="01CF243C">
            <wp:simplePos x="0" y="0"/>
            <wp:positionH relativeFrom="margin">
              <wp:align>center</wp:align>
            </wp:positionH>
            <wp:positionV relativeFrom="paragraph">
              <wp:posOffset>66742</wp:posOffset>
            </wp:positionV>
            <wp:extent cx="5391004" cy="2664000"/>
            <wp:effectExtent l="0" t="0" r="635" b="3175"/>
            <wp:wrapNone/>
            <wp:docPr id="1247866295"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1004" cy="266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FBF71" w14:textId="2EB49E1B" w:rsidR="00E7203B" w:rsidRDefault="00E7203B" w:rsidP="00DE71FD">
      <w:pPr>
        <w:widowControl/>
        <w:jc w:val="left"/>
      </w:pPr>
    </w:p>
    <w:p w14:paraId="3B5EFEF3" w14:textId="7102FAF2" w:rsidR="0023578B" w:rsidRDefault="0023578B" w:rsidP="00DE71FD">
      <w:pPr>
        <w:widowControl/>
        <w:jc w:val="left"/>
      </w:pPr>
    </w:p>
    <w:p w14:paraId="0C83BA13" w14:textId="77777777" w:rsidR="0023578B" w:rsidRDefault="0023578B" w:rsidP="00DE71FD">
      <w:pPr>
        <w:widowControl/>
        <w:jc w:val="left"/>
      </w:pPr>
    </w:p>
    <w:p w14:paraId="198A326E" w14:textId="77777777" w:rsidR="0023578B" w:rsidRDefault="0023578B" w:rsidP="00DE71FD">
      <w:pPr>
        <w:widowControl/>
        <w:jc w:val="left"/>
      </w:pPr>
    </w:p>
    <w:p w14:paraId="2BDDB235" w14:textId="77777777" w:rsidR="0023578B" w:rsidRDefault="0023578B" w:rsidP="00DE71FD">
      <w:pPr>
        <w:widowControl/>
        <w:jc w:val="left"/>
      </w:pPr>
    </w:p>
    <w:p w14:paraId="6F809653" w14:textId="77777777" w:rsidR="0023578B" w:rsidRDefault="0023578B" w:rsidP="00DE71FD">
      <w:pPr>
        <w:widowControl/>
        <w:jc w:val="left"/>
      </w:pPr>
    </w:p>
    <w:p w14:paraId="1CB20192" w14:textId="77777777" w:rsidR="0023578B" w:rsidRDefault="0023578B" w:rsidP="00DE71FD">
      <w:pPr>
        <w:widowControl/>
        <w:jc w:val="left"/>
      </w:pPr>
    </w:p>
    <w:p w14:paraId="4A984195" w14:textId="77777777" w:rsidR="0023578B" w:rsidRDefault="0023578B" w:rsidP="00DE71FD">
      <w:pPr>
        <w:widowControl/>
        <w:jc w:val="left"/>
      </w:pPr>
    </w:p>
    <w:p w14:paraId="270A2AF5" w14:textId="6B948294" w:rsidR="0023578B" w:rsidRDefault="0023578B" w:rsidP="00DE71FD">
      <w:pPr>
        <w:widowControl/>
        <w:jc w:val="left"/>
      </w:pPr>
    </w:p>
    <w:p w14:paraId="553AFDC3" w14:textId="5549A527" w:rsidR="0023578B" w:rsidRDefault="0023578B" w:rsidP="00DE71FD">
      <w:pPr>
        <w:widowControl/>
        <w:jc w:val="left"/>
      </w:pPr>
    </w:p>
    <w:p w14:paraId="732F5423" w14:textId="1B995F7C" w:rsidR="0023578B" w:rsidRDefault="0023578B" w:rsidP="00DE71FD">
      <w:pPr>
        <w:widowControl/>
        <w:jc w:val="left"/>
      </w:pPr>
    </w:p>
    <w:p w14:paraId="5424458C" w14:textId="3B624D4B" w:rsidR="00CF2DCF" w:rsidRDefault="00CF2DCF" w:rsidP="00DE71FD">
      <w:pPr>
        <w:widowControl/>
        <w:jc w:val="left"/>
      </w:pPr>
      <w:r>
        <w:rPr>
          <w:noProof/>
        </w:rPr>
        <mc:AlternateContent>
          <mc:Choice Requires="wps">
            <w:drawing>
              <wp:anchor distT="45720" distB="45720" distL="114300" distR="114300" simplePos="0" relativeHeight="252492800" behindDoc="0" locked="0" layoutInCell="1" allowOverlap="1" wp14:anchorId="3E4A84A4" wp14:editId="03D8BA13">
                <wp:simplePos x="0" y="0"/>
                <wp:positionH relativeFrom="margin">
                  <wp:posOffset>3702050</wp:posOffset>
                </wp:positionH>
                <wp:positionV relativeFrom="paragraph">
                  <wp:posOffset>61122</wp:posOffset>
                </wp:positionV>
                <wp:extent cx="2054860" cy="316865"/>
                <wp:effectExtent l="0" t="0" r="2540" b="6985"/>
                <wp:wrapNone/>
                <wp:docPr id="2135874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63E7B717" w14:textId="77777777" w:rsidR="003E4AFC" w:rsidRPr="004C5079" w:rsidRDefault="003E4AFC" w:rsidP="00273653">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FB773A">
                              <w:rPr>
                                <w:rFonts w:ascii="BIZ UD明朝 Medium" w:eastAsia="BIZ UD明朝 Medium" w:hAnsi="BIZ UD明朝 Medium" w:hint="eastAsia"/>
                                <w:sz w:val="16"/>
                                <w:szCs w:val="18"/>
                              </w:rPr>
                              <w:t>特定健診・特定保健指導法定報告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A84A4" id="_x0000_s1125" type="#_x0000_t202" style="position:absolute;margin-left:291.5pt;margin-top:4.8pt;width:161.8pt;height:24.95pt;z-index:25249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" stroked="f">
                <v:textbox>
                  <w:txbxContent>
                    <w:p w14:paraId="63E7B717" w14:textId="77777777" w:rsidR="003E4AFC" w:rsidRPr="004C5079" w:rsidRDefault="003E4AFC" w:rsidP="00273653">
                      <w:pPr>
                        <w:jc w:val="right"/>
                        <w:rPr>
                          <w:rFonts w:ascii="BIZ UD明朝 Medium" w:eastAsia="BIZ UD明朝 Medium" w:hAnsi="BIZ UD明朝 Medium"/>
                          <w:sz w:val="16"/>
                          <w:szCs w:val="18"/>
                        </w:rPr>
                      </w:pPr>
                      <w:r>
                        <w:rPr>
                          <w:rFonts w:ascii="BIZ UD明朝 Medium" w:eastAsia="BIZ UD明朝 Medium" w:hAnsi="BIZ UD明朝 Medium" w:hint="eastAsia"/>
                          <w:sz w:val="16"/>
                          <w:szCs w:val="18"/>
                        </w:rPr>
                        <w:t>資料：</w:t>
                      </w:r>
                      <w:r w:rsidRPr="00FB773A">
                        <w:rPr>
                          <w:rFonts w:ascii="BIZ UD明朝 Medium" w:eastAsia="BIZ UD明朝 Medium" w:hAnsi="BIZ UD明朝 Medium" w:hint="eastAsia"/>
                          <w:sz w:val="16"/>
                          <w:szCs w:val="18"/>
                        </w:rPr>
                        <w:t>特定健診・特定保健指導法定報告</w:t>
                      </w:r>
                    </w:p>
                  </w:txbxContent>
                </v:textbox>
                <w10:wrap anchorx="margin"/>
              </v:shape>
            </w:pict>
          </mc:Fallback>
        </mc:AlternateContent>
      </w:r>
    </w:p>
    <w:p w14:paraId="345C75AB" w14:textId="2F858B96" w:rsidR="0023578B" w:rsidRDefault="0023578B" w:rsidP="00DE71FD">
      <w:pPr>
        <w:widowControl/>
        <w:jc w:val="left"/>
      </w:pPr>
    </w:p>
    <w:p w14:paraId="5C0A8E83" w14:textId="100CD3D7" w:rsidR="00E7203B" w:rsidRDefault="00CF2DCF" w:rsidP="00CF2DCF">
      <w:pPr>
        <w:widowControl/>
        <w:spacing w:line="240" w:lineRule="exact"/>
        <w:jc w:val="left"/>
      </w:pPr>
      <w:r w:rsidRPr="00F6567F">
        <w:rPr>
          <w:rFonts w:ascii="BIZ UD明朝 Medium" w:eastAsia="BIZ UD明朝 Medium" w:hAnsi="BIZ UD明朝 Medium" w:hint="eastAsia"/>
          <w:b/>
          <w:bCs/>
          <w:sz w:val="18"/>
          <w:szCs w:val="20"/>
        </w:rPr>
        <w:t>※</w:t>
      </w:r>
      <w:r w:rsidRPr="00E70D2B">
        <w:rPr>
          <w:rFonts w:ascii="BIZ UD明朝 Medium" w:eastAsia="BIZ UD明朝 Medium" w:hAnsi="BIZ UD明朝 Medium" w:hint="eastAsia"/>
          <w:color w:val="000000" w:themeColor="text1"/>
          <w:sz w:val="18"/>
          <w:szCs w:val="20"/>
        </w:rPr>
        <w:t>特定</w:t>
      </w:r>
      <w:r w:rsidR="003F2F0E">
        <w:rPr>
          <w:rFonts w:ascii="BIZ UD明朝 Medium" w:eastAsia="BIZ UD明朝 Medium" w:hAnsi="BIZ UD明朝 Medium" w:hint="eastAsia"/>
          <w:color w:val="000000" w:themeColor="text1"/>
          <w:sz w:val="18"/>
          <w:szCs w:val="20"/>
        </w:rPr>
        <w:t>保健指導</w:t>
      </w:r>
      <w:r w:rsidRPr="00E70D2B">
        <w:rPr>
          <w:rFonts w:ascii="BIZ UD明朝 Medium" w:eastAsia="BIZ UD明朝 Medium" w:hAnsi="BIZ UD明朝 Medium" w:hint="eastAsia"/>
          <w:color w:val="000000" w:themeColor="text1"/>
          <w:sz w:val="18"/>
          <w:szCs w:val="20"/>
        </w:rPr>
        <w:t>：</w:t>
      </w:r>
      <w:r w:rsidR="008321E9">
        <w:rPr>
          <w:rFonts w:ascii="BIZ UD明朝 Medium" w:eastAsia="BIZ UD明朝 Medium" w:hAnsi="BIZ UD明朝 Medium" w:hint="eastAsia"/>
          <w:color w:val="000000" w:themeColor="text1"/>
          <w:sz w:val="18"/>
          <w:szCs w:val="20"/>
        </w:rPr>
        <w:t>特定健康診査の結果により</w:t>
      </w:r>
      <w:r w:rsidR="00D16AC0" w:rsidRPr="00D16AC0">
        <w:rPr>
          <w:rFonts w:ascii="BIZ UD明朝 Medium" w:eastAsia="BIZ UD明朝 Medium" w:hAnsi="BIZ UD明朝 Medium" w:hint="eastAsia"/>
          <w:color w:val="000000" w:themeColor="text1"/>
          <w:sz w:val="18"/>
          <w:szCs w:val="20"/>
        </w:rPr>
        <w:t>生活習慣病</w:t>
      </w:r>
      <w:r w:rsidR="005C1BC5">
        <w:rPr>
          <w:rFonts w:ascii="BIZ UD明朝 Medium" w:eastAsia="BIZ UD明朝 Medium" w:hAnsi="BIZ UD明朝 Medium" w:hint="eastAsia"/>
          <w:color w:val="000000" w:themeColor="text1"/>
          <w:sz w:val="18"/>
          <w:szCs w:val="20"/>
        </w:rPr>
        <w:t>の</w:t>
      </w:r>
      <w:r w:rsidR="00D16AC0" w:rsidRPr="00D16AC0">
        <w:rPr>
          <w:rFonts w:ascii="BIZ UD明朝 Medium" w:eastAsia="BIZ UD明朝 Medium" w:hAnsi="BIZ UD明朝 Medium" w:hint="eastAsia"/>
          <w:color w:val="000000" w:themeColor="text1"/>
          <w:sz w:val="18"/>
          <w:szCs w:val="20"/>
        </w:rPr>
        <w:t>発症リスクが高く、生活習慣改善による予防効果が期待できると判断された人を対象に、保健師や管理栄養士など</w:t>
      </w:r>
      <w:r w:rsidR="001F668B">
        <w:rPr>
          <w:rFonts w:ascii="BIZ UD明朝 Medium" w:eastAsia="BIZ UD明朝 Medium" w:hAnsi="BIZ UD明朝 Medium" w:hint="eastAsia"/>
          <w:color w:val="000000" w:themeColor="text1"/>
          <w:sz w:val="18"/>
          <w:szCs w:val="20"/>
        </w:rPr>
        <w:t>が生活習慣を見直すサポートを行う</w:t>
      </w:r>
      <w:r w:rsidR="00D16AC0" w:rsidRPr="00D16AC0">
        <w:rPr>
          <w:rFonts w:ascii="BIZ UD明朝 Medium" w:eastAsia="BIZ UD明朝 Medium" w:hAnsi="BIZ UD明朝 Medium" w:hint="eastAsia"/>
          <w:color w:val="000000" w:themeColor="text1"/>
          <w:sz w:val="18"/>
          <w:szCs w:val="20"/>
        </w:rPr>
        <w:t>。対象者はリスクレベルに応じて「動機付け支援」から「積極的支援」に分類され</w:t>
      </w:r>
      <w:r w:rsidR="001F668B">
        <w:rPr>
          <w:rFonts w:ascii="BIZ UD明朝 Medium" w:eastAsia="BIZ UD明朝 Medium" w:hAnsi="BIZ UD明朝 Medium" w:hint="eastAsia"/>
          <w:color w:val="000000" w:themeColor="text1"/>
          <w:sz w:val="18"/>
          <w:szCs w:val="20"/>
        </w:rPr>
        <w:t>る。</w:t>
      </w:r>
      <w:r w:rsidR="00E7203B">
        <w:br w:type="page"/>
      </w:r>
    </w:p>
    <w:p w14:paraId="6241FD5B" w14:textId="76C08E03" w:rsidR="008108BD" w:rsidRPr="00D33FCD" w:rsidRDefault="008108BD" w:rsidP="008108BD">
      <w:pPr>
        <w:widowControl/>
        <w:ind w:firstLineChars="100" w:firstLine="220"/>
        <w:jc w:val="left"/>
      </w:pPr>
      <w:r w:rsidRPr="00D33FCD">
        <w:rPr>
          <w:rFonts w:ascii="BIZ UD明朝 Medium" w:eastAsia="BIZ UD明朝 Medium" w:hAnsi="BIZ UD明朝 Medium" w:hint="eastAsia"/>
          <w:sz w:val="22"/>
          <w:szCs w:val="24"/>
        </w:rPr>
        <w:lastRenderedPageBreak/>
        <w:t>後期高齢者健康診査の受診者数・受診率をみると、</w:t>
      </w:r>
      <w:r w:rsidR="0041603B" w:rsidRPr="00D33FCD">
        <w:rPr>
          <w:rFonts w:ascii="BIZ UD明朝 Medium" w:eastAsia="BIZ UD明朝 Medium" w:hAnsi="BIZ UD明朝 Medium" w:hint="eastAsia"/>
          <w:sz w:val="22"/>
          <w:szCs w:val="24"/>
        </w:rPr>
        <w:t>令和4（2022）</w:t>
      </w:r>
      <w:r w:rsidRPr="00D33FCD">
        <w:rPr>
          <w:rFonts w:ascii="BIZ UD明朝 Medium" w:eastAsia="BIZ UD明朝 Medium" w:hAnsi="BIZ UD明朝 Medium"/>
          <w:sz w:val="22"/>
          <w:szCs w:val="24"/>
        </w:rPr>
        <w:t>年</w:t>
      </w:r>
      <w:r w:rsidR="00E32047">
        <w:rPr>
          <w:rFonts w:ascii="BIZ UD明朝 Medium" w:eastAsia="BIZ UD明朝 Medium" w:hAnsi="BIZ UD明朝 Medium" w:hint="eastAsia"/>
          <w:sz w:val="22"/>
          <w:szCs w:val="24"/>
        </w:rPr>
        <w:t>度</w:t>
      </w:r>
      <w:r w:rsidRPr="00D33FCD">
        <w:rPr>
          <w:rFonts w:ascii="BIZ UD明朝 Medium" w:eastAsia="BIZ UD明朝 Medium" w:hAnsi="BIZ UD明朝 Medium"/>
          <w:sz w:val="22"/>
          <w:szCs w:val="24"/>
        </w:rPr>
        <w:t>以降</w:t>
      </w:r>
      <w:r w:rsidRPr="00D33FCD">
        <w:rPr>
          <w:rFonts w:ascii="BIZ UD明朝 Medium" w:eastAsia="BIZ UD明朝 Medium" w:hAnsi="BIZ UD明朝 Medium" w:hint="eastAsia"/>
          <w:sz w:val="22"/>
          <w:szCs w:val="24"/>
        </w:rPr>
        <w:t>増加傾向で推移しています。</w:t>
      </w:r>
    </w:p>
    <w:p w14:paraId="635B60E5" w14:textId="77777777" w:rsidR="00C83B07" w:rsidRPr="00D33FCD" w:rsidRDefault="00C83B07" w:rsidP="008108BD">
      <w:pPr>
        <w:widowControl/>
        <w:rPr>
          <w:rFonts w:ascii="BIZ UDゴシック" w:eastAsia="BIZ UDゴシック" w:hAnsi="BIZ UDゴシック"/>
        </w:rPr>
      </w:pPr>
    </w:p>
    <w:p w14:paraId="43A11E36" w14:textId="6CE6B7F1" w:rsidR="00C83B07" w:rsidRPr="00E559FB" w:rsidRDefault="00C83B07" w:rsidP="00C83B07">
      <w:pPr>
        <w:widowControl/>
        <w:jc w:val="center"/>
        <w:rPr>
          <w:rFonts w:ascii="BIZ UDゴシック" w:eastAsia="BIZ UDゴシック" w:hAnsi="BIZ UDゴシック"/>
        </w:rPr>
      </w:pPr>
      <w:r w:rsidRPr="00D33FCD">
        <w:rPr>
          <w:rFonts w:ascii="BIZ UDゴシック" w:eastAsia="BIZ UDゴシック" w:hAnsi="BIZ UDゴシック" w:hint="eastAsia"/>
        </w:rPr>
        <w:t>【</w:t>
      </w:r>
      <w:r w:rsidR="008108BD" w:rsidRPr="00D33FCD">
        <w:rPr>
          <w:rFonts w:ascii="BIZ UDゴシック" w:eastAsia="BIZ UDゴシック" w:hAnsi="BIZ UDゴシック" w:hint="eastAsia"/>
        </w:rPr>
        <w:t>後期高齢者健康診査の受診者数・</w:t>
      </w:r>
      <w:r w:rsidRPr="00D33FCD">
        <w:rPr>
          <w:rFonts w:ascii="BIZ UDゴシック" w:eastAsia="BIZ UDゴシック" w:hAnsi="BIZ UDゴシック" w:hint="eastAsia"/>
        </w:rPr>
        <w:t>受診率</w:t>
      </w:r>
      <w:r w:rsidR="008108BD" w:rsidRPr="00D33FCD">
        <w:rPr>
          <w:rFonts w:ascii="BIZ UDゴシック" w:eastAsia="BIZ UDゴシック" w:hAnsi="BIZ UDゴシック" w:hint="eastAsia"/>
        </w:rPr>
        <w:t>の推移</w:t>
      </w:r>
      <w:r w:rsidRPr="00D33FCD">
        <w:rPr>
          <w:rFonts w:ascii="BIZ UDゴシック" w:eastAsia="BIZ UDゴシック" w:hAnsi="BIZ UDゴシック" w:hint="eastAsia"/>
        </w:rPr>
        <w:t>】</w:t>
      </w:r>
    </w:p>
    <w:p w14:paraId="1F77252B" w14:textId="72490CF6" w:rsidR="00C83B07" w:rsidRPr="00C83B07" w:rsidRDefault="008108BD" w:rsidP="00DE71FD">
      <w:pPr>
        <w:widowControl/>
        <w:jc w:val="left"/>
      </w:pPr>
      <w:r w:rsidRPr="008108BD">
        <w:rPr>
          <w:noProof/>
        </w:rPr>
        <w:drawing>
          <wp:anchor distT="0" distB="0" distL="114300" distR="114300" simplePos="0" relativeHeight="252345344" behindDoc="0" locked="0" layoutInCell="1" allowOverlap="1" wp14:anchorId="255D55B5" wp14:editId="40844604">
            <wp:simplePos x="0" y="0"/>
            <wp:positionH relativeFrom="column">
              <wp:posOffset>327044</wp:posOffset>
            </wp:positionH>
            <wp:positionV relativeFrom="paragraph">
              <wp:posOffset>64135</wp:posOffset>
            </wp:positionV>
            <wp:extent cx="5357495" cy="2777490"/>
            <wp:effectExtent l="0" t="0" r="0" b="0"/>
            <wp:wrapNone/>
            <wp:docPr id="870039356"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57495" cy="277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9A721" w14:textId="3F9FD8B2" w:rsidR="00C83B07" w:rsidRDefault="00C83B07" w:rsidP="00DE71FD">
      <w:pPr>
        <w:widowControl/>
        <w:jc w:val="left"/>
      </w:pPr>
    </w:p>
    <w:p w14:paraId="1AF9B304" w14:textId="77777777" w:rsidR="00223B9C" w:rsidRDefault="00223B9C" w:rsidP="00DE71FD">
      <w:pPr>
        <w:widowControl/>
        <w:jc w:val="left"/>
      </w:pPr>
    </w:p>
    <w:p w14:paraId="7FD75CB8" w14:textId="77777777" w:rsidR="00223B9C" w:rsidRDefault="00223B9C" w:rsidP="00DE71FD">
      <w:pPr>
        <w:widowControl/>
        <w:jc w:val="left"/>
      </w:pPr>
    </w:p>
    <w:p w14:paraId="021FBB6B" w14:textId="77777777" w:rsidR="00223B9C" w:rsidRDefault="00223B9C" w:rsidP="00DE71FD">
      <w:pPr>
        <w:widowControl/>
        <w:jc w:val="left"/>
      </w:pPr>
    </w:p>
    <w:p w14:paraId="57F7C9A6" w14:textId="77777777" w:rsidR="00223B9C" w:rsidRDefault="00223B9C" w:rsidP="00DE71FD">
      <w:pPr>
        <w:widowControl/>
        <w:jc w:val="left"/>
      </w:pPr>
    </w:p>
    <w:p w14:paraId="0A7FB2AB" w14:textId="77777777" w:rsidR="00223B9C" w:rsidRDefault="00223B9C" w:rsidP="00DE71FD">
      <w:pPr>
        <w:widowControl/>
        <w:jc w:val="left"/>
      </w:pPr>
    </w:p>
    <w:p w14:paraId="7A007468" w14:textId="77777777" w:rsidR="00223B9C" w:rsidRDefault="00223B9C" w:rsidP="00DE71FD">
      <w:pPr>
        <w:widowControl/>
        <w:jc w:val="left"/>
      </w:pPr>
    </w:p>
    <w:p w14:paraId="5F30449A" w14:textId="77777777" w:rsidR="00223B9C" w:rsidRDefault="00223B9C" w:rsidP="00DE71FD">
      <w:pPr>
        <w:widowControl/>
        <w:jc w:val="left"/>
      </w:pPr>
    </w:p>
    <w:p w14:paraId="14E22E0E" w14:textId="77777777" w:rsidR="00C83B07" w:rsidRDefault="00C83B07" w:rsidP="00DE71FD">
      <w:pPr>
        <w:widowControl/>
        <w:jc w:val="left"/>
      </w:pPr>
    </w:p>
    <w:p w14:paraId="5695BFFF" w14:textId="77777777" w:rsidR="00C83B07" w:rsidRDefault="00C83B07" w:rsidP="00DE71FD">
      <w:pPr>
        <w:widowControl/>
        <w:jc w:val="left"/>
      </w:pPr>
    </w:p>
    <w:p w14:paraId="6B952E12" w14:textId="189EBA33" w:rsidR="008108BD" w:rsidRDefault="008108BD" w:rsidP="00DE71FD">
      <w:pPr>
        <w:widowControl/>
        <w:jc w:val="left"/>
      </w:pPr>
      <w:r>
        <w:rPr>
          <w:noProof/>
        </w:rPr>
        <mc:AlternateContent>
          <mc:Choice Requires="wps">
            <w:drawing>
              <wp:anchor distT="45720" distB="45720" distL="114300" distR="114300" simplePos="0" relativeHeight="252347392" behindDoc="0" locked="0" layoutInCell="1" allowOverlap="1" wp14:anchorId="34557A94" wp14:editId="2D7EF0CE">
                <wp:simplePos x="0" y="0"/>
                <wp:positionH relativeFrom="margin">
                  <wp:align>right</wp:align>
                </wp:positionH>
                <wp:positionV relativeFrom="paragraph">
                  <wp:posOffset>229235</wp:posOffset>
                </wp:positionV>
                <wp:extent cx="2054860" cy="316865"/>
                <wp:effectExtent l="0" t="0" r="2540" b="6985"/>
                <wp:wrapNone/>
                <wp:docPr id="16733540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1A14E6D6" w14:textId="77B70578" w:rsidR="003E4AFC" w:rsidRPr="004C5079" w:rsidRDefault="003E4AFC" w:rsidP="008108BD">
                            <w:pPr>
                              <w:jc w:val="right"/>
                              <w:rPr>
                                <w:rFonts w:ascii="BIZ UD明朝 Medium" w:eastAsia="BIZ UD明朝 Medium" w:hAnsi="BIZ UD明朝 Medium"/>
                                <w:sz w:val="16"/>
                                <w:szCs w:val="18"/>
                              </w:rPr>
                            </w:pPr>
                            <w:r w:rsidRPr="00514207">
                              <w:rPr>
                                <w:rFonts w:ascii="BIZ UD明朝 Medium" w:eastAsia="BIZ UD明朝 Medium" w:hAnsi="BIZ UD明朝 Medium" w:hint="eastAsia"/>
                                <w:sz w:val="16"/>
                                <w:szCs w:val="18"/>
                              </w:rPr>
                              <w:t>資料：健康診査事業実績報告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57A94" id="_x0000_s1126" type="#_x0000_t202" style="position:absolute;margin-left:110.6pt;margin-top:18.05pt;width:161.8pt;height:24.95pt;z-index:25234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" stroked="f">
                <v:textbox>
                  <w:txbxContent>
                    <w:p w14:paraId="1A14E6D6" w14:textId="77B70578" w:rsidR="003E4AFC" w:rsidRPr="004C5079" w:rsidRDefault="003E4AFC" w:rsidP="008108BD">
                      <w:pPr>
                        <w:jc w:val="right"/>
                        <w:rPr>
                          <w:rFonts w:ascii="BIZ UD明朝 Medium" w:eastAsia="BIZ UD明朝 Medium" w:hAnsi="BIZ UD明朝 Medium"/>
                          <w:sz w:val="16"/>
                          <w:szCs w:val="18"/>
                        </w:rPr>
                      </w:pPr>
                      <w:r w:rsidRPr="00514207">
                        <w:rPr>
                          <w:rFonts w:ascii="BIZ UD明朝 Medium" w:eastAsia="BIZ UD明朝 Medium" w:hAnsi="BIZ UD明朝 Medium" w:hint="eastAsia"/>
                          <w:sz w:val="16"/>
                          <w:szCs w:val="18"/>
                        </w:rPr>
                        <w:t>資料：健康診査事業実績報告</w:t>
                      </w:r>
                    </w:p>
                  </w:txbxContent>
                </v:textbox>
                <w10:wrap anchorx="margin"/>
              </v:shape>
            </w:pict>
          </mc:Fallback>
        </mc:AlternateContent>
      </w:r>
    </w:p>
    <w:p w14:paraId="1CCA53F1" w14:textId="1EE7577E" w:rsidR="008108BD" w:rsidRDefault="008108BD" w:rsidP="00DE71FD">
      <w:pPr>
        <w:widowControl/>
        <w:jc w:val="left"/>
      </w:pPr>
    </w:p>
    <w:p w14:paraId="1C76976D" w14:textId="63ADABA5" w:rsidR="00C83B07" w:rsidRDefault="00C83B07" w:rsidP="00DE71FD">
      <w:pPr>
        <w:widowControl/>
        <w:jc w:val="left"/>
      </w:pPr>
    </w:p>
    <w:p w14:paraId="1DEF3B97" w14:textId="77777777" w:rsidR="00523F6D" w:rsidRDefault="00E70D2B">
      <w:pPr>
        <w:widowControl/>
        <w:jc w:val="left"/>
      </w:pPr>
      <w:r>
        <w:br w:type="page"/>
      </w:r>
    </w:p>
    <w:p w14:paraId="4E4E55CC" w14:textId="0A1138FD" w:rsidR="00F87384" w:rsidRPr="00651CEA" w:rsidRDefault="005E34A0" w:rsidP="00F87384">
      <w:pPr>
        <w:rPr>
          <w:rFonts w:ascii="BIZ UDゴシック" w:eastAsia="BIZ UDゴシック" w:hAnsi="BIZ UDゴシック"/>
          <w:b/>
          <w:bCs/>
          <w:sz w:val="28"/>
          <w:szCs w:val="32"/>
        </w:rPr>
      </w:pPr>
      <w:r w:rsidRPr="00901842">
        <w:rPr>
          <w:rFonts w:ascii="BIZ UDゴシック" w:eastAsia="BIZ UDゴシック" w:hAnsi="BIZ UDゴシック" w:hint="eastAsia"/>
          <w:b/>
          <w:bCs/>
          <w:sz w:val="28"/>
          <w:szCs w:val="32"/>
        </w:rPr>
        <w:lastRenderedPageBreak/>
        <w:t>（</w:t>
      </w:r>
      <w:r w:rsidR="00F87384" w:rsidRPr="00CB6034">
        <w:rPr>
          <w:rFonts w:ascii="BIZ UDゴシック" w:eastAsia="BIZ UDゴシック" w:hAnsi="BIZ UDゴシック" w:hint="eastAsia"/>
          <w:b/>
          <w:bCs/>
          <w:sz w:val="28"/>
          <w:szCs w:val="32"/>
        </w:rPr>
        <w:t>５）特定健康診査の結果の状況</w:t>
      </w:r>
    </w:p>
    <w:p w14:paraId="35DF140D" w14:textId="04D58C54" w:rsidR="004C0328" w:rsidRPr="004C0328" w:rsidRDefault="004C0328" w:rsidP="004C0328">
      <w:pPr>
        <w:widowControl/>
        <w:ind w:firstLineChars="100" w:firstLine="210"/>
        <w:jc w:val="left"/>
        <w:rPr>
          <w:rFonts w:ascii="BIZ UD明朝 Medium" w:eastAsia="BIZ UD明朝 Medium" w:hAnsi="BIZ UD明朝 Medium"/>
        </w:rPr>
      </w:pPr>
      <w:r w:rsidRPr="004C0328">
        <w:rPr>
          <w:rFonts w:ascii="BIZ UD明朝 Medium" w:eastAsia="BIZ UD明朝 Medium" w:hAnsi="BIZ UD明朝 Medium" w:hint="eastAsia"/>
        </w:rPr>
        <w:t>亀岡市では、メタボリックシンドローム該当者・予備群該当者はほぼ横ばいで推移しており、予備群該当者の割合はいずれの年度においても京都府を上回っています。</w:t>
      </w:r>
    </w:p>
    <w:p w14:paraId="2550A239" w14:textId="4A10F716" w:rsidR="004C0328" w:rsidRPr="004C0328" w:rsidRDefault="004C0328" w:rsidP="004C0328">
      <w:pPr>
        <w:widowControl/>
        <w:ind w:firstLineChars="100" w:firstLine="210"/>
        <w:jc w:val="left"/>
        <w:rPr>
          <w:rFonts w:ascii="BIZ UD明朝 Medium" w:eastAsia="BIZ UD明朝 Medium" w:hAnsi="BIZ UD明朝 Medium"/>
        </w:rPr>
      </w:pPr>
      <w:r w:rsidRPr="004C0328">
        <w:rPr>
          <w:rFonts w:ascii="BIZ UD明朝 Medium" w:eastAsia="BIZ UD明朝 Medium" w:hAnsi="BIZ UD明朝 Medium" w:hint="eastAsia"/>
        </w:rPr>
        <w:t>また、男性と女性では、男性の方が該当者の割合が高くなっています。</w:t>
      </w:r>
    </w:p>
    <w:p w14:paraId="0872F9C5" w14:textId="77777777" w:rsidR="00F87384" w:rsidRPr="004C0328" w:rsidRDefault="00F87384" w:rsidP="00F87384">
      <w:pPr>
        <w:widowControl/>
        <w:jc w:val="left"/>
        <w:rPr>
          <w:rFonts w:ascii="BIZ UD明朝 Medium" w:eastAsia="BIZ UD明朝 Medium" w:hAnsi="BIZ UD明朝 Medium"/>
        </w:rPr>
      </w:pPr>
    </w:p>
    <w:p w14:paraId="3DE4B456" w14:textId="4A6284B2" w:rsidR="00F87384" w:rsidRPr="00E559FB" w:rsidRDefault="00F87384" w:rsidP="00F87384">
      <w:pPr>
        <w:widowControl/>
        <w:jc w:val="center"/>
        <w:rPr>
          <w:rFonts w:ascii="BIZ UDゴシック" w:eastAsia="BIZ UDゴシック" w:hAnsi="BIZ UDゴシック"/>
        </w:rPr>
      </w:pPr>
      <w:r>
        <w:rPr>
          <w:rFonts w:ascii="BIZ UDゴシック" w:eastAsia="BIZ UDゴシック" w:hAnsi="BIZ UDゴシック" w:hint="eastAsia"/>
        </w:rPr>
        <w:t>【メタボリックシンドローム該当者・予備</w:t>
      </w:r>
      <w:r w:rsidR="0091679D">
        <w:rPr>
          <w:rFonts w:ascii="BIZ UDゴシック" w:eastAsia="BIZ UDゴシック" w:hAnsi="BIZ UDゴシック" w:hint="eastAsia"/>
        </w:rPr>
        <w:t>群</w:t>
      </w:r>
      <w:r>
        <w:rPr>
          <w:rFonts w:ascii="BIZ UDゴシック" w:eastAsia="BIZ UDゴシック" w:hAnsi="BIZ UDゴシック" w:hint="eastAsia"/>
        </w:rPr>
        <w:t>該当者の推移</w:t>
      </w:r>
      <w:r w:rsidRPr="00E559FB">
        <w:rPr>
          <w:rFonts w:ascii="BIZ UDゴシック" w:eastAsia="BIZ UDゴシック" w:hAnsi="BIZ UDゴシック" w:hint="eastAsia"/>
        </w:rPr>
        <w:t>】</w:t>
      </w:r>
    </w:p>
    <w:p w14:paraId="09E722CF" w14:textId="34E0E023" w:rsidR="00F87384" w:rsidRDefault="00F461A5" w:rsidP="00F87384">
      <w:pPr>
        <w:widowControl/>
        <w:jc w:val="left"/>
      </w:pPr>
      <w:r w:rsidRPr="00F461A5">
        <w:rPr>
          <w:noProof/>
        </w:rPr>
        <w:drawing>
          <wp:anchor distT="0" distB="0" distL="114300" distR="114300" simplePos="0" relativeHeight="253160448" behindDoc="0" locked="0" layoutInCell="1" allowOverlap="1" wp14:anchorId="310BEF7C" wp14:editId="7C21D8A0">
            <wp:simplePos x="0" y="0"/>
            <wp:positionH relativeFrom="column">
              <wp:posOffset>422275</wp:posOffset>
            </wp:positionH>
            <wp:positionV relativeFrom="paragraph">
              <wp:posOffset>74930</wp:posOffset>
            </wp:positionV>
            <wp:extent cx="5041422" cy="3096000"/>
            <wp:effectExtent l="0" t="0" r="6985" b="9525"/>
            <wp:wrapNone/>
            <wp:docPr id="2068305146"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1422" cy="30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F1155" w14:textId="77777777" w:rsidR="00F87384" w:rsidRPr="00CC6B6F" w:rsidRDefault="00F87384" w:rsidP="00F87384">
      <w:pPr>
        <w:widowControl/>
        <w:jc w:val="left"/>
      </w:pPr>
    </w:p>
    <w:p w14:paraId="3FB88AD9" w14:textId="77777777" w:rsidR="00F87384" w:rsidRDefault="00F87384" w:rsidP="00F87384">
      <w:pPr>
        <w:widowControl/>
        <w:jc w:val="left"/>
      </w:pPr>
    </w:p>
    <w:p w14:paraId="25B37DAE" w14:textId="77777777" w:rsidR="00F87384" w:rsidRDefault="00F87384" w:rsidP="00F87384">
      <w:pPr>
        <w:widowControl/>
        <w:jc w:val="left"/>
      </w:pPr>
    </w:p>
    <w:p w14:paraId="71E93454" w14:textId="77777777" w:rsidR="00F87384" w:rsidRDefault="00F87384" w:rsidP="00F87384">
      <w:pPr>
        <w:widowControl/>
        <w:jc w:val="left"/>
      </w:pPr>
    </w:p>
    <w:p w14:paraId="1A897C98" w14:textId="77777777" w:rsidR="00F87384" w:rsidRDefault="00F87384" w:rsidP="00F87384">
      <w:pPr>
        <w:widowControl/>
        <w:jc w:val="left"/>
      </w:pPr>
    </w:p>
    <w:p w14:paraId="277D9349" w14:textId="77777777" w:rsidR="00F87384" w:rsidRDefault="00F87384" w:rsidP="00F87384">
      <w:pPr>
        <w:widowControl/>
        <w:jc w:val="left"/>
      </w:pPr>
    </w:p>
    <w:p w14:paraId="1788169D" w14:textId="77777777" w:rsidR="00F87384" w:rsidRDefault="00F87384" w:rsidP="00F87384">
      <w:pPr>
        <w:widowControl/>
        <w:jc w:val="left"/>
      </w:pPr>
    </w:p>
    <w:p w14:paraId="5AD83643" w14:textId="77777777" w:rsidR="00F87384" w:rsidRDefault="00F87384" w:rsidP="00F87384">
      <w:pPr>
        <w:widowControl/>
        <w:jc w:val="left"/>
      </w:pPr>
    </w:p>
    <w:p w14:paraId="33A68F24" w14:textId="77777777" w:rsidR="00F87384" w:rsidRDefault="00F87384" w:rsidP="00F87384">
      <w:pPr>
        <w:widowControl/>
        <w:jc w:val="left"/>
      </w:pPr>
    </w:p>
    <w:p w14:paraId="17CE3A03" w14:textId="77777777" w:rsidR="00F87384" w:rsidRDefault="00F87384" w:rsidP="00F87384">
      <w:pPr>
        <w:widowControl/>
        <w:jc w:val="left"/>
      </w:pPr>
    </w:p>
    <w:p w14:paraId="5D944813" w14:textId="77777777" w:rsidR="00F87384" w:rsidRDefault="00F87384" w:rsidP="00F87384">
      <w:pPr>
        <w:widowControl/>
        <w:jc w:val="left"/>
      </w:pPr>
    </w:p>
    <w:p w14:paraId="1C9DE994" w14:textId="77777777" w:rsidR="00F87384" w:rsidRPr="00174C1C" w:rsidRDefault="00F87384" w:rsidP="00F87384">
      <w:pPr>
        <w:widowControl/>
        <w:jc w:val="left"/>
      </w:pPr>
    </w:p>
    <w:p w14:paraId="7116A316" w14:textId="77777777" w:rsidR="00F87384" w:rsidRDefault="00F87384" w:rsidP="00F87384">
      <w:pPr>
        <w:widowControl/>
        <w:jc w:val="left"/>
      </w:pPr>
      <w:r>
        <w:rPr>
          <w:noProof/>
        </w:rPr>
        <mc:AlternateContent>
          <mc:Choice Requires="wps">
            <w:drawing>
              <wp:anchor distT="45720" distB="45720" distL="114300" distR="114300" simplePos="0" relativeHeight="252328960" behindDoc="0" locked="0" layoutInCell="1" allowOverlap="1" wp14:anchorId="146DC7F5" wp14:editId="20441C24">
                <wp:simplePos x="0" y="0"/>
                <wp:positionH relativeFrom="margin">
                  <wp:posOffset>3702050</wp:posOffset>
                </wp:positionH>
                <wp:positionV relativeFrom="paragraph">
                  <wp:posOffset>198371</wp:posOffset>
                </wp:positionV>
                <wp:extent cx="2054860" cy="316865"/>
                <wp:effectExtent l="0" t="0" r="2540" b="6985"/>
                <wp:wrapNone/>
                <wp:docPr id="1866269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373A5D69" w14:textId="77777777" w:rsidR="003E4AFC" w:rsidRPr="004C5079" w:rsidRDefault="003E4AFC" w:rsidP="00F87384">
                            <w:pPr>
                              <w:jc w:val="right"/>
                              <w:rPr>
                                <w:rFonts w:ascii="BIZ UD明朝 Medium" w:eastAsia="BIZ UD明朝 Medium" w:hAnsi="BIZ UD明朝 Medium"/>
                                <w:sz w:val="16"/>
                                <w:szCs w:val="18"/>
                              </w:rPr>
                            </w:pPr>
                            <w:r w:rsidRPr="001D5092">
                              <w:rPr>
                                <w:rFonts w:ascii="BIZ UD明朝 Medium" w:eastAsia="BIZ UD明朝 Medium" w:hAnsi="BIZ UD明朝 Medium" w:hint="eastAsia"/>
                                <w:sz w:val="16"/>
                                <w:szCs w:val="18"/>
                              </w:rPr>
                              <w:t>資料：特定健診・特定保健指導法定報告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DC7F5" id="_x0000_s1127" type="#_x0000_t202" style="position:absolute;margin-left:291.5pt;margin-top:15.6pt;width:161.8pt;height:24.95pt;z-index:25232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" stroked="f">
                <v:textbox>
                  <w:txbxContent>
                    <w:p w14:paraId="373A5D69" w14:textId="77777777" w:rsidR="003E4AFC" w:rsidRPr="004C5079" w:rsidRDefault="003E4AFC" w:rsidP="00F87384">
                      <w:pPr>
                        <w:jc w:val="right"/>
                        <w:rPr>
                          <w:rFonts w:ascii="BIZ UD明朝 Medium" w:eastAsia="BIZ UD明朝 Medium" w:hAnsi="BIZ UD明朝 Medium"/>
                          <w:sz w:val="16"/>
                          <w:szCs w:val="18"/>
                        </w:rPr>
                      </w:pPr>
                      <w:r w:rsidRPr="001D5092">
                        <w:rPr>
                          <w:rFonts w:ascii="BIZ UD明朝 Medium" w:eastAsia="BIZ UD明朝 Medium" w:hAnsi="BIZ UD明朝 Medium" w:hint="eastAsia"/>
                          <w:sz w:val="16"/>
                          <w:szCs w:val="18"/>
                        </w:rPr>
                        <w:t>資料：特定健診・特定保健指導法定報告</w:t>
                      </w:r>
                    </w:p>
                  </w:txbxContent>
                </v:textbox>
                <w10:wrap anchorx="margin"/>
              </v:shape>
            </w:pict>
          </mc:Fallback>
        </mc:AlternateContent>
      </w:r>
    </w:p>
    <w:p w14:paraId="0C7B7869" w14:textId="77777777" w:rsidR="00F87384" w:rsidRDefault="00F87384" w:rsidP="00F87384">
      <w:pPr>
        <w:widowControl/>
        <w:jc w:val="left"/>
      </w:pPr>
    </w:p>
    <w:p w14:paraId="77C6F988" w14:textId="77777777" w:rsidR="00F87384" w:rsidRDefault="00F87384" w:rsidP="00F87384">
      <w:pPr>
        <w:widowControl/>
        <w:jc w:val="left"/>
      </w:pPr>
    </w:p>
    <w:p w14:paraId="275FC8C0" w14:textId="77777777" w:rsidR="00F87384" w:rsidRPr="00E559FB" w:rsidRDefault="00F87384" w:rsidP="00F87384">
      <w:pPr>
        <w:widowControl/>
        <w:jc w:val="center"/>
        <w:rPr>
          <w:rFonts w:ascii="BIZ UDゴシック" w:eastAsia="BIZ UDゴシック" w:hAnsi="BIZ UDゴシック"/>
        </w:rPr>
      </w:pPr>
      <w:r>
        <w:rPr>
          <w:rFonts w:ascii="BIZ UDゴシック" w:eastAsia="BIZ UDゴシック" w:hAnsi="BIZ UDゴシック" w:hint="eastAsia"/>
        </w:rPr>
        <w:t>【メタボリックシンドローム該当者の推移（亀岡市）</w:t>
      </w:r>
      <w:r w:rsidRPr="00E559FB">
        <w:rPr>
          <w:rFonts w:ascii="BIZ UDゴシック" w:eastAsia="BIZ UDゴシック" w:hAnsi="BIZ UDゴシック" w:hint="eastAsia"/>
        </w:rPr>
        <w:t>】</w:t>
      </w:r>
    </w:p>
    <w:p w14:paraId="20A5286C" w14:textId="13416793" w:rsidR="00F87384" w:rsidRPr="00CC6B6F" w:rsidRDefault="00F461A5" w:rsidP="00F87384">
      <w:pPr>
        <w:widowControl/>
        <w:jc w:val="left"/>
      </w:pPr>
      <w:r w:rsidRPr="00F461A5">
        <w:rPr>
          <w:noProof/>
        </w:rPr>
        <w:drawing>
          <wp:anchor distT="0" distB="0" distL="114300" distR="114300" simplePos="0" relativeHeight="253161472" behindDoc="0" locked="0" layoutInCell="1" allowOverlap="1" wp14:anchorId="1AD90739" wp14:editId="1FEEA1F0">
            <wp:simplePos x="0" y="0"/>
            <wp:positionH relativeFrom="column">
              <wp:posOffset>490220</wp:posOffset>
            </wp:positionH>
            <wp:positionV relativeFrom="paragraph">
              <wp:posOffset>128270</wp:posOffset>
            </wp:positionV>
            <wp:extent cx="5090827" cy="2592000"/>
            <wp:effectExtent l="0" t="0" r="0" b="0"/>
            <wp:wrapNone/>
            <wp:docPr id="686420709"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90827"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C7353" w14:textId="77777777" w:rsidR="00F87384" w:rsidRDefault="00F87384" w:rsidP="00F87384">
      <w:pPr>
        <w:widowControl/>
        <w:jc w:val="left"/>
      </w:pPr>
    </w:p>
    <w:p w14:paraId="27B12AEB" w14:textId="77777777" w:rsidR="00F87384" w:rsidRPr="002E104A" w:rsidRDefault="00F87384" w:rsidP="00F87384">
      <w:pPr>
        <w:widowControl/>
        <w:jc w:val="left"/>
      </w:pPr>
    </w:p>
    <w:p w14:paraId="52C84546" w14:textId="77777777" w:rsidR="00F87384" w:rsidRDefault="00F87384" w:rsidP="00F87384">
      <w:pPr>
        <w:widowControl/>
        <w:jc w:val="left"/>
      </w:pPr>
    </w:p>
    <w:p w14:paraId="68166857" w14:textId="77777777" w:rsidR="00F87384" w:rsidRDefault="00F87384" w:rsidP="00F87384">
      <w:pPr>
        <w:widowControl/>
        <w:jc w:val="left"/>
      </w:pPr>
    </w:p>
    <w:p w14:paraId="3EADD09C" w14:textId="77777777" w:rsidR="00F87384" w:rsidRDefault="00F87384" w:rsidP="00F87384">
      <w:pPr>
        <w:widowControl/>
        <w:jc w:val="left"/>
      </w:pPr>
    </w:p>
    <w:p w14:paraId="2D28C5F1" w14:textId="77777777" w:rsidR="00F87384" w:rsidRDefault="00F87384" w:rsidP="00F87384">
      <w:pPr>
        <w:widowControl/>
        <w:jc w:val="left"/>
      </w:pPr>
    </w:p>
    <w:p w14:paraId="103E7D27" w14:textId="77777777" w:rsidR="00F87384" w:rsidRDefault="00F87384" w:rsidP="00F87384">
      <w:pPr>
        <w:widowControl/>
        <w:jc w:val="left"/>
      </w:pPr>
    </w:p>
    <w:p w14:paraId="48540966" w14:textId="77777777" w:rsidR="00F87384" w:rsidRDefault="00F87384" w:rsidP="00F87384">
      <w:pPr>
        <w:widowControl/>
        <w:jc w:val="left"/>
      </w:pPr>
    </w:p>
    <w:p w14:paraId="5AF96BCA" w14:textId="77777777" w:rsidR="00F87384" w:rsidRDefault="00F87384" w:rsidP="00F87384">
      <w:pPr>
        <w:widowControl/>
        <w:jc w:val="left"/>
      </w:pPr>
    </w:p>
    <w:p w14:paraId="2DA90724" w14:textId="77777777" w:rsidR="00F87384" w:rsidRDefault="00F87384" w:rsidP="00F87384">
      <w:pPr>
        <w:widowControl/>
        <w:jc w:val="left"/>
      </w:pPr>
    </w:p>
    <w:p w14:paraId="4883B2FD" w14:textId="77777777" w:rsidR="00F87384" w:rsidRDefault="00F87384" w:rsidP="00F87384">
      <w:pPr>
        <w:widowControl/>
        <w:jc w:val="left"/>
      </w:pPr>
    </w:p>
    <w:p w14:paraId="7F76759D" w14:textId="77777777" w:rsidR="00F87384" w:rsidRPr="003A4487" w:rsidRDefault="00F87384" w:rsidP="00F87384">
      <w:pPr>
        <w:widowControl/>
        <w:jc w:val="left"/>
      </w:pPr>
      <w:r>
        <w:rPr>
          <w:noProof/>
        </w:rPr>
        <mc:AlternateContent>
          <mc:Choice Requires="wps">
            <w:drawing>
              <wp:anchor distT="45720" distB="45720" distL="114300" distR="114300" simplePos="0" relativeHeight="252331008" behindDoc="0" locked="0" layoutInCell="1" allowOverlap="1" wp14:anchorId="2D750E02" wp14:editId="6FF85E07">
                <wp:simplePos x="0" y="0"/>
                <wp:positionH relativeFrom="margin">
                  <wp:align>right</wp:align>
                </wp:positionH>
                <wp:positionV relativeFrom="paragraph">
                  <wp:posOffset>47714</wp:posOffset>
                </wp:positionV>
                <wp:extent cx="2054860" cy="316865"/>
                <wp:effectExtent l="0" t="0" r="2540" b="6985"/>
                <wp:wrapNone/>
                <wp:docPr id="1130667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16865"/>
                        </a:xfrm>
                        <a:prstGeom prst="rect">
                          <a:avLst/>
                        </a:prstGeom>
                        <a:solidFill>
                          <a:srgbClr val="FFFFFF"/>
                        </a:solidFill>
                        <a:ln w="9525">
                          <a:noFill/>
                          <a:miter lim="800000"/>
                          <a:headEnd/>
                          <a:tailEnd/>
                        </a:ln>
                      </wps:spPr>
                      <wps:txbx>
                        <w:txbxContent>
                          <w:p w14:paraId="551E602E" w14:textId="77777777" w:rsidR="003E4AFC" w:rsidRPr="004C5079" w:rsidRDefault="003E4AFC" w:rsidP="00F87384">
                            <w:pPr>
                              <w:jc w:val="right"/>
                              <w:rPr>
                                <w:rFonts w:ascii="BIZ UD明朝 Medium" w:eastAsia="BIZ UD明朝 Medium" w:hAnsi="BIZ UD明朝 Medium"/>
                                <w:sz w:val="16"/>
                                <w:szCs w:val="18"/>
                              </w:rPr>
                            </w:pPr>
                            <w:r w:rsidRPr="001D5092">
                              <w:rPr>
                                <w:rFonts w:ascii="BIZ UD明朝 Medium" w:eastAsia="BIZ UD明朝 Medium" w:hAnsi="BIZ UD明朝 Medium" w:hint="eastAsia"/>
                                <w:sz w:val="16"/>
                                <w:szCs w:val="18"/>
                              </w:rPr>
                              <w:t>資料：特定健診・特定保健指導法定報告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50E02" id="_x0000_s1128" type="#_x0000_t202" style="position:absolute;margin-left:110.6pt;margin-top:3.75pt;width:161.8pt;height:24.95pt;z-index:25233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" stroked="f">
                <v:textbox>
                  <w:txbxContent>
                    <w:p w14:paraId="551E602E" w14:textId="77777777" w:rsidR="003E4AFC" w:rsidRPr="004C5079" w:rsidRDefault="003E4AFC" w:rsidP="00F87384">
                      <w:pPr>
                        <w:jc w:val="right"/>
                        <w:rPr>
                          <w:rFonts w:ascii="BIZ UD明朝 Medium" w:eastAsia="BIZ UD明朝 Medium" w:hAnsi="BIZ UD明朝 Medium"/>
                          <w:sz w:val="16"/>
                          <w:szCs w:val="18"/>
                        </w:rPr>
                      </w:pPr>
                      <w:r w:rsidRPr="001D5092">
                        <w:rPr>
                          <w:rFonts w:ascii="BIZ UD明朝 Medium" w:eastAsia="BIZ UD明朝 Medium" w:hAnsi="BIZ UD明朝 Medium" w:hint="eastAsia"/>
                          <w:sz w:val="16"/>
                          <w:szCs w:val="18"/>
                        </w:rPr>
                        <w:t>資料：特定健診・特定保健指導法定報告</w:t>
                      </w:r>
                    </w:p>
                  </w:txbxContent>
                </v:textbox>
                <w10:wrap anchorx="margin"/>
              </v:shape>
            </w:pict>
          </mc:Fallback>
        </mc:AlternateContent>
      </w:r>
    </w:p>
    <w:p w14:paraId="1E02F40A" w14:textId="7E8B02D7" w:rsidR="00F87384" w:rsidRDefault="00F87384" w:rsidP="00F87384">
      <w:pPr>
        <w:widowControl/>
        <w:jc w:val="left"/>
      </w:pPr>
      <w:r>
        <w:br w:type="page"/>
      </w:r>
    </w:p>
    <w:p w14:paraId="27BF5EAE" w14:textId="2C88A368" w:rsidR="00F87384" w:rsidRPr="00F14D70" w:rsidRDefault="004C633B" w:rsidP="00F87384">
      <w:pPr>
        <w:widowControl/>
        <w:ind w:firstLineChars="100" w:firstLine="220"/>
        <w:jc w:val="left"/>
        <w:rPr>
          <w:rFonts w:ascii="BIZ UD明朝 Medium" w:eastAsia="BIZ UD明朝 Medium" w:hAnsi="BIZ UD明朝 Medium"/>
          <w:sz w:val="22"/>
          <w:szCs w:val="24"/>
        </w:rPr>
      </w:pPr>
      <w:r w:rsidRPr="00F14D70">
        <w:rPr>
          <w:rFonts w:ascii="BIZ UD明朝 Medium" w:eastAsia="BIZ UD明朝 Medium" w:hAnsi="BIZ UD明朝 Medium" w:hint="eastAsia"/>
          <w:sz w:val="22"/>
          <w:szCs w:val="24"/>
        </w:rPr>
        <w:lastRenderedPageBreak/>
        <w:t>令和</w:t>
      </w:r>
      <w:r w:rsidRPr="00F14D70">
        <w:rPr>
          <w:rFonts w:ascii="BIZ UD明朝 Medium" w:eastAsia="BIZ UD明朝 Medium" w:hAnsi="BIZ UD明朝 Medium"/>
          <w:sz w:val="22"/>
          <w:szCs w:val="24"/>
        </w:rPr>
        <w:t>6</w:t>
      </w:r>
      <w:r w:rsidR="00186FAA">
        <w:rPr>
          <w:rFonts w:ascii="BIZ UD明朝 Medium" w:eastAsia="BIZ UD明朝 Medium" w:hAnsi="BIZ UD明朝 Medium" w:hint="eastAsia"/>
          <w:sz w:val="22"/>
          <w:szCs w:val="24"/>
        </w:rPr>
        <w:t>（2024）</w:t>
      </w:r>
      <w:r w:rsidRPr="00F14D70">
        <w:rPr>
          <w:rFonts w:ascii="BIZ UD明朝 Medium" w:eastAsia="BIZ UD明朝 Medium" w:hAnsi="BIZ UD明朝 Medium"/>
          <w:sz w:val="22"/>
          <w:szCs w:val="24"/>
        </w:rPr>
        <w:t>年度の特定</w:t>
      </w:r>
      <w:r w:rsidR="002E4AB3" w:rsidRPr="002E4AB3">
        <w:rPr>
          <w:rFonts w:ascii="BIZ UD明朝 Medium" w:eastAsia="BIZ UD明朝 Medium" w:hAnsi="BIZ UD明朝 Medium" w:hint="eastAsia"/>
          <w:color w:val="000000" w:themeColor="text1"/>
          <w:sz w:val="22"/>
          <w:szCs w:val="24"/>
        </w:rPr>
        <w:t>健康診査</w:t>
      </w:r>
      <w:r w:rsidRPr="002E4AB3">
        <w:rPr>
          <w:rFonts w:ascii="BIZ UD明朝 Medium" w:eastAsia="BIZ UD明朝 Medium" w:hAnsi="BIZ UD明朝 Medium"/>
          <w:sz w:val="22"/>
          <w:szCs w:val="24"/>
        </w:rPr>
        <w:t>受</w:t>
      </w:r>
      <w:r w:rsidRPr="00F14D70">
        <w:rPr>
          <w:rFonts w:ascii="BIZ UD明朝 Medium" w:eastAsia="BIZ UD明朝 Medium" w:hAnsi="BIZ UD明朝 Medium"/>
          <w:sz w:val="22"/>
          <w:szCs w:val="24"/>
        </w:rPr>
        <w:t>診者（国保）の有所見者の割合をみると、</w:t>
      </w:r>
      <w:r w:rsidR="00444E2E" w:rsidRPr="00F14D70">
        <w:rPr>
          <w:rFonts w:ascii="BIZ UD明朝 Medium" w:eastAsia="BIZ UD明朝 Medium" w:hAnsi="BIZ UD明朝 Medium" w:hint="eastAsia"/>
          <w:sz w:val="22"/>
          <w:szCs w:val="24"/>
        </w:rPr>
        <w:t>男性では、腹囲</w:t>
      </w:r>
      <w:r w:rsidRPr="00F14D70">
        <w:rPr>
          <w:rFonts w:ascii="BIZ UD明朝 Medium" w:eastAsia="BIZ UD明朝 Medium" w:hAnsi="BIZ UD明朝 Medium"/>
          <w:sz w:val="22"/>
          <w:szCs w:val="24"/>
        </w:rPr>
        <w:t>、</w:t>
      </w:r>
      <w:r w:rsidR="00D00790" w:rsidRPr="00F14D70">
        <w:rPr>
          <w:rFonts w:ascii="BIZ UD明朝 Medium" w:eastAsia="BIZ UD明朝 Medium" w:hAnsi="BIZ UD明朝 Medium"/>
          <w:sz w:val="22"/>
          <w:szCs w:val="24"/>
        </w:rPr>
        <w:t>HbA1c</w:t>
      </w:r>
      <w:r w:rsidRPr="00F14D70">
        <w:rPr>
          <w:rFonts w:ascii="BIZ UD明朝 Medium" w:eastAsia="BIZ UD明朝 Medium" w:hAnsi="BIZ UD明朝 Medium"/>
          <w:sz w:val="22"/>
          <w:szCs w:val="24"/>
        </w:rPr>
        <w:t>、収縮期血圧、</w:t>
      </w:r>
      <w:r w:rsidR="00D00790" w:rsidRPr="00F14D70">
        <w:rPr>
          <w:rFonts w:ascii="BIZ UD明朝 Medium" w:eastAsia="BIZ UD明朝 Medium" w:hAnsi="BIZ UD明朝 Medium"/>
          <w:sz w:val="22"/>
          <w:szCs w:val="24"/>
        </w:rPr>
        <w:t>LDL-C</w:t>
      </w:r>
      <w:r w:rsidRPr="00F14D70">
        <w:rPr>
          <w:rFonts w:ascii="BIZ UD明朝 Medium" w:eastAsia="BIZ UD明朝 Medium" w:hAnsi="BIZ UD明朝 Medium"/>
          <w:sz w:val="22"/>
          <w:szCs w:val="24"/>
        </w:rPr>
        <w:t>の有所見者率が高くなっています。</w:t>
      </w:r>
    </w:p>
    <w:p w14:paraId="55359F7D" w14:textId="0D8CC860" w:rsidR="00444E2E" w:rsidRPr="00F14D70" w:rsidRDefault="00444E2E" w:rsidP="007F7310">
      <w:pPr>
        <w:widowControl/>
        <w:ind w:firstLineChars="100" w:firstLine="220"/>
        <w:jc w:val="left"/>
        <w:rPr>
          <w:rFonts w:ascii="BIZ UD明朝 Medium" w:eastAsia="BIZ UD明朝 Medium" w:hAnsi="BIZ UD明朝 Medium"/>
          <w:sz w:val="22"/>
          <w:szCs w:val="24"/>
        </w:rPr>
      </w:pPr>
      <w:r w:rsidRPr="00F14D70">
        <w:rPr>
          <w:rFonts w:ascii="BIZ UD明朝 Medium" w:eastAsia="BIZ UD明朝 Medium" w:hAnsi="BIZ UD明朝 Medium" w:hint="eastAsia"/>
          <w:sz w:val="22"/>
          <w:szCs w:val="24"/>
        </w:rPr>
        <w:t>女性で</w:t>
      </w:r>
      <w:r w:rsidR="005A28E8" w:rsidRPr="00F14D70">
        <w:rPr>
          <w:rFonts w:ascii="BIZ UD明朝 Medium" w:eastAsia="BIZ UD明朝 Medium" w:hAnsi="BIZ UD明朝 Medium" w:hint="eastAsia"/>
          <w:sz w:val="22"/>
          <w:szCs w:val="24"/>
        </w:rPr>
        <w:t>は</w:t>
      </w:r>
      <w:r w:rsidRPr="00F14D70">
        <w:rPr>
          <w:rFonts w:ascii="BIZ UD明朝 Medium" w:eastAsia="BIZ UD明朝 Medium" w:hAnsi="BIZ UD明朝 Medium" w:hint="eastAsia"/>
          <w:sz w:val="22"/>
          <w:szCs w:val="24"/>
        </w:rPr>
        <w:t>、</w:t>
      </w:r>
      <w:r w:rsidR="00D00790" w:rsidRPr="00F14D70">
        <w:rPr>
          <w:rFonts w:ascii="BIZ UD明朝 Medium" w:eastAsia="BIZ UD明朝 Medium" w:hAnsi="BIZ UD明朝 Medium"/>
          <w:sz w:val="22"/>
          <w:szCs w:val="24"/>
        </w:rPr>
        <w:t>LDL-C</w:t>
      </w:r>
      <w:r w:rsidR="000E77DE">
        <w:rPr>
          <w:rFonts w:ascii="BIZ UD明朝 Medium" w:eastAsia="BIZ UD明朝 Medium" w:hAnsi="BIZ UD明朝 Medium" w:hint="eastAsia"/>
          <w:sz w:val="22"/>
          <w:szCs w:val="24"/>
        </w:rPr>
        <w:t>、</w:t>
      </w:r>
      <w:r w:rsidR="00D00790" w:rsidRPr="00F14D70">
        <w:rPr>
          <w:rFonts w:ascii="BIZ UD明朝 Medium" w:eastAsia="BIZ UD明朝 Medium" w:hAnsi="BIZ UD明朝 Medium"/>
          <w:sz w:val="22"/>
          <w:szCs w:val="24"/>
        </w:rPr>
        <w:t>HbA1c</w:t>
      </w:r>
      <w:r w:rsidR="000E77DE" w:rsidRPr="00F14D70">
        <w:rPr>
          <w:rFonts w:ascii="BIZ UD明朝 Medium" w:eastAsia="BIZ UD明朝 Medium" w:hAnsi="BIZ UD明朝 Medium"/>
          <w:sz w:val="22"/>
          <w:szCs w:val="24"/>
        </w:rPr>
        <w:t>、</w:t>
      </w:r>
      <w:r w:rsidR="00D00790" w:rsidRPr="00F14D70">
        <w:rPr>
          <w:rFonts w:ascii="BIZ UD明朝 Medium" w:eastAsia="BIZ UD明朝 Medium" w:hAnsi="BIZ UD明朝 Medium"/>
          <w:sz w:val="22"/>
          <w:szCs w:val="24"/>
        </w:rPr>
        <w:t>収縮期血圧、</w:t>
      </w:r>
      <w:r w:rsidR="00D00790">
        <w:rPr>
          <w:rFonts w:ascii="BIZ UD明朝 Medium" w:eastAsia="BIZ UD明朝 Medium" w:hAnsi="BIZ UD明朝 Medium" w:hint="eastAsia"/>
          <w:sz w:val="22"/>
          <w:szCs w:val="24"/>
        </w:rPr>
        <w:t>eGFR</w:t>
      </w:r>
      <w:r w:rsidRPr="00F14D70">
        <w:rPr>
          <w:rFonts w:ascii="BIZ UD明朝 Medium" w:eastAsia="BIZ UD明朝 Medium" w:hAnsi="BIZ UD明朝 Medium"/>
          <w:sz w:val="22"/>
          <w:szCs w:val="24"/>
        </w:rPr>
        <w:t>の有所見者率が高くなっています。</w:t>
      </w:r>
    </w:p>
    <w:p w14:paraId="5560D46C" w14:textId="77777777" w:rsidR="00F87384" w:rsidRPr="00F14D70" w:rsidRDefault="00F87384">
      <w:pPr>
        <w:widowControl/>
        <w:jc w:val="left"/>
        <w:rPr>
          <w:b/>
          <w:bCs/>
        </w:rPr>
      </w:pPr>
    </w:p>
    <w:p w14:paraId="1E9D1A30" w14:textId="393FB593" w:rsidR="004C633B" w:rsidRPr="00E559FB" w:rsidRDefault="004C633B" w:rsidP="004C633B">
      <w:pPr>
        <w:widowControl/>
        <w:jc w:val="center"/>
        <w:rPr>
          <w:rFonts w:ascii="BIZ UDゴシック" w:eastAsia="BIZ UDゴシック" w:hAnsi="BIZ UDゴシック"/>
        </w:rPr>
      </w:pPr>
      <w:r w:rsidRPr="00F14D70">
        <w:rPr>
          <w:rFonts w:ascii="BIZ UDゴシック" w:eastAsia="BIZ UDゴシック" w:hAnsi="BIZ UDゴシック" w:hint="eastAsia"/>
        </w:rPr>
        <w:t>【特定</w:t>
      </w:r>
      <w:r w:rsidR="002E4AB3" w:rsidRPr="002E4AB3">
        <w:rPr>
          <w:rFonts w:ascii="BIZ UDゴシック" w:eastAsia="BIZ UDゴシック" w:hAnsi="BIZ UDゴシック" w:hint="eastAsia"/>
          <w:color w:val="000000" w:themeColor="text1"/>
        </w:rPr>
        <w:t>健康診査</w:t>
      </w:r>
      <w:r w:rsidRPr="00F14D70">
        <w:rPr>
          <w:rFonts w:ascii="BIZ UDゴシック" w:eastAsia="BIZ UDゴシック" w:hAnsi="BIZ UDゴシック" w:hint="eastAsia"/>
        </w:rPr>
        <w:t>受診者（国保）の有所見者の状況（令和6年度）　男性】</w:t>
      </w:r>
    </w:p>
    <w:p w14:paraId="78C3BDCF" w14:textId="43C8E910" w:rsidR="00F87384" w:rsidRDefault="00550BB1">
      <w:pPr>
        <w:widowControl/>
        <w:jc w:val="left"/>
      </w:pPr>
      <w:r w:rsidRPr="00550BB1">
        <w:rPr>
          <w:noProof/>
        </w:rPr>
        <w:drawing>
          <wp:anchor distT="0" distB="0" distL="114300" distR="114300" simplePos="0" relativeHeight="252727296" behindDoc="0" locked="0" layoutInCell="1" allowOverlap="1" wp14:anchorId="7BA70BAD" wp14:editId="6B0FCFB1">
            <wp:simplePos x="0" y="0"/>
            <wp:positionH relativeFrom="margin">
              <wp:align>right</wp:align>
            </wp:positionH>
            <wp:positionV relativeFrom="paragraph">
              <wp:posOffset>86094</wp:posOffset>
            </wp:positionV>
            <wp:extent cx="5759450" cy="2098675"/>
            <wp:effectExtent l="0" t="0" r="0" b="0"/>
            <wp:wrapNone/>
            <wp:docPr id="8850501"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2098675"/>
                    </a:xfrm>
                    <a:prstGeom prst="rect">
                      <a:avLst/>
                    </a:prstGeom>
                    <a:noFill/>
                    <a:ln>
                      <a:noFill/>
                    </a:ln>
                  </pic:spPr>
                </pic:pic>
              </a:graphicData>
            </a:graphic>
          </wp:anchor>
        </w:drawing>
      </w:r>
      <w:r w:rsidRPr="00550BB1">
        <w:rPr>
          <w:noProof/>
        </w:rPr>
        <w:drawing>
          <wp:anchor distT="0" distB="0" distL="114300" distR="114300" simplePos="0" relativeHeight="252725248" behindDoc="0" locked="0" layoutInCell="1" allowOverlap="1" wp14:anchorId="5957E5F7" wp14:editId="106AC4E2">
            <wp:simplePos x="0" y="0"/>
            <wp:positionH relativeFrom="column">
              <wp:posOffset>2395</wp:posOffset>
            </wp:positionH>
            <wp:positionV relativeFrom="paragraph">
              <wp:posOffset>92099</wp:posOffset>
            </wp:positionV>
            <wp:extent cx="5759450" cy="2098675"/>
            <wp:effectExtent l="0" t="0" r="0" b="0"/>
            <wp:wrapNone/>
            <wp:docPr id="1044733893"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2098675"/>
                    </a:xfrm>
                    <a:prstGeom prst="rect">
                      <a:avLst/>
                    </a:prstGeom>
                    <a:noFill/>
                    <a:ln>
                      <a:noFill/>
                    </a:ln>
                  </pic:spPr>
                </pic:pic>
              </a:graphicData>
            </a:graphic>
          </wp:anchor>
        </w:drawing>
      </w:r>
    </w:p>
    <w:p w14:paraId="50AAA23B" w14:textId="4EC702F2" w:rsidR="004C633B" w:rsidRDefault="004C633B">
      <w:pPr>
        <w:widowControl/>
        <w:jc w:val="left"/>
      </w:pPr>
    </w:p>
    <w:p w14:paraId="5969FBBC" w14:textId="77777777" w:rsidR="004C633B" w:rsidRPr="004C633B" w:rsidRDefault="004C633B">
      <w:pPr>
        <w:widowControl/>
        <w:jc w:val="left"/>
      </w:pPr>
    </w:p>
    <w:p w14:paraId="4B9B20C3" w14:textId="77777777" w:rsidR="004C633B" w:rsidRPr="004C633B" w:rsidRDefault="004C633B">
      <w:pPr>
        <w:widowControl/>
        <w:jc w:val="left"/>
      </w:pPr>
    </w:p>
    <w:p w14:paraId="3529DFE5" w14:textId="77777777" w:rsidR="004C633B" w:rsidRDefault="004C633B">
      <w:pPr>
        <w:widowControl/>
        <w:jc w:val="left"/>
      </w:pPr>
    </w:p>
    <w:p w14:paraId="02C289D8" w14:textId="77777777" w:rsidR="004C633B" w:rsidRDefault="004C633B">
      <w:pPr>
        <w:widowControl/>
        <w:jc w:val="left"/>
      </w:pPr>
    </w:p>
    <w:p w14:paraId="41CABFE1" w14:textId="77777777" w:rsidR="004C633B" w:rsidRDefault="004C633B">
      <w:pPr>
        <w:widowControl/>
        <w:jc w:val="left"/>
      </w:pPr>
    </w:p>
    <w:p w14:paraId="39EF6428" w14:textId="77777777" w:rsidR="004C633B" w:rsidRDefault="004C633B">
      <w:pPr>
        <w:widowControl/>
        <w:jc w:val="left"/>
      </w:pPr>
    </w:p>
    <w:p w14:paraId="13C15F32" w14:textId="77777777" w:rsidR="004C633B" w:rsidRDefault="004C633B">
      <w:pPr>
        <w:widowControl/>
        <w:jc w:val="left"/>
      </w:pPr>
    </w:p>
    <w:p w14:paraId="16E5F2B2" w14:textId="77777777" w:rsidR="004C633B" w:rsidRDefault="004C633B">
      <w:pPr>
        <w:widowControl/>
        <w:jc w:val="left"/>
      </w:pPr>
    </w:p>
    <w:p w14:paraId="2A0A69D5" w14:textId="546B6D6C" w:rsidR="004C633B" w:rsidRDefault="00AF3EE9">
      <w:pPr>
        <w:widowControl/>
        <w:jc w:val="left"/>
      </w:pPr>
      <w:r w:rsidRPr="00AF3EE9">
        <w:rPr>
          <w:noProof/>
        </w:rPr>
        <w:drawing>
          <wp:anchor distT="0" distB="0" distL="114300" distR="114300" simplePos="0" relativeHeight="252724224" behindDoc="0" locked="0" layoutInCell="1" allowOverlap="1" wp14:anchorId="3784D9E7" wp14:editId="3C8D3659">
            <wp:simplePos x="0" y="0"/>
            <wp:positionH relativeFrom="margin">
              <wp:posOffset>43815</wp:posOffset>
            </wp:positionH>
            <wp:positionV relativeFrom="paragraph">
              <wp:posOffset>39933</wp:posOffset>
            </wp:positionV>
            <wp:extent cx="5716156" cy="750600"/>
            <wp:effectExtent l="0" t="0" r="0" b="0"/>
            <wp:wrapNone/>
            <wp:docPr id="830486736"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6156" cy="75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9F39F" w14:textId="6A70E86A" w:rsidR="004C633B" w:rsidRDefault="004C633B">
      <w:pPr>
        <w:widowControl/>
        <w:jc w:val="left"/>
      </w:pPr>
    </w:p>
    <w:p w14:paraId="06A90CBB" w14:textId="49EB5D50" w:rsidR="00365FDC" w:rsidRDefault="00365FDC">
      <w:pPr>
        <w:widowControl/>
        <w:jc w:val="left"/>
      </w:pPr>
    </w:p>
    <w:p w14:paraId="182A3597" w14:textId="52E1C7DC" w:rsidR="004C633B" w:rsidRDefault="004C633B">
      <w:pPr>
        <w:widowControl/>
        <w:jc w:val="left"/>
      </w:pPr>
    </w:p>
    <w:p w14:paraId="29E682DC" w14:textId="77777777" w:rsidR="00444E2E" w:rsidRDefault="00444E2E">
      <w:pPr>
        <w:widowControl/>
        <w:jc w:val="left"/>
      </w:pPr>
    </w:p>
    <w:p w14:paraId="1D60E036" w14:textId="2011A717" w:rsidR="004C633B" w:rsidRPr="00E559FB" w:rsidRDefault="004C633B" w:rsidP="004C633B">
      <w:pPr>
        <w:widowControl/>
        <w:jc w:val="center"/>
        <w:rPr>
          <w:rFonts w:ascii="BIZ UDゴシック" w:eastAsia="BIZ UDゴシック" w:hAnsi="BIZ UDゴシック"/>
        </w:rPr>
      </w:pPr>
      <w:r w:rsidRPr="00F14D70">
        <w:rPr>
          <w:rFonts w:ascii="BIZ UDゴシック" w:eastAsia="BIZ UDゴシック" w:hAnsi="BIZ UDゴシック" w:hint="eastAsia"/>
        </w:rPr>
        <w:t>【特定</w:t>
      </w:r>
      <w:r w:rsidR="002E4AB3" w:rsidRPr="002E4AB3">
        <w:rPr>
          <w:rFonts w:ascii="BIZ UDゴシック" w:eastAsia="BIZ UDゴシック" w:hAnsi="BIZ UDゴシック" w:hint="eastAsia"/>
          <w:color w:val="000000" w:themeColor="text1"/>
        </w:rPr>
        <w:t>健康診査</w:t>
      </w:r>
      <w:r w:rsidRPr="00F14D70">
        <w:rPr>
          <w:rFonts w:ascii="BIZ UDゴシック" w:eastAsia="BIZ UDゴシック" w:hAnsi="BIZ UDゴシック" w:hint="eastAsia"/>
        </w:rPr>
        <w:t>受診者（国保）の有所見者の状況（令和6年度）　女性】</w:t>
      </w:r>
    </w:p>
    <w:p w14:paraId="659CCDAA" w14:textId="1EB39D0D" w:rsidR="004C633B" w:rsidRDefault="00444E2E">
      <w:pPr>
        <w:widowControl/>
        <w:jc w:val="left"/>
      </w:pPr>
      <w:r w:rsidRPr="00444E2E">
        <w:rPr>
          <w:noProof/>
        </w:rPr>
        <w:drawing>
          <wp:anchor distT="0" distB="0" distL="114300" distR="114300" simplePos="0" relativeHeight="252335104" behindDoc="0" locked="0" layoutInCell="1" allowOverlap="1" wp14:anchorId="709D40D8" wp14:editId="263C214A">
            <wp:simplePos x="0" y="0"/>
            <wp:positionH relativeFrom="margin">
              <wp:posOffset>-1270</wp:posOffset>
            </wp:positionH>
            <wp:positionV relativeFrom="paragraph">
              <wp:posOffset>67419</wp:posOffset>
            </wp:positionV>
            <wp:extent cx="5759450" cy="2300605"/>
            <wp:effectExtent l="0" t="0" r="0" b="4445"/>
            <wp:wrapNone/>
            <wp:docPr id="568047097"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2300605"/>
                    </a:xfrm>
                    <a:prstGeom prst="rect">
                      <a:avLst/>
                    </a:prstGeom>
                    <a:noFill/>
                    <a:ln>
                      <a:noFill/>
                    </a:ln>
                  </pic:spPr>
                </pic:pic>
              </a:graphicData>
            </a:graphic>
          </wp:anchor>
        </w:drawing>
      </w:r>
    </w:p>
    <w:p w14:paraId="1BDDE3E0" w14:textId="64F82516" w:rsidR="004C633B" w:rsidRDefault="004C633B">
      <w:pPr>
        <w:widowControl/>
        <w:jc w:val="left"/>
      </w:pPr>
    </w:p>
    <w:p w14:paraId="692FDCDD" w14:textId="46741AB0" w:rsidR="004C633B" w:rsidRDefault="004C633B">
      <w:pPr>
        <w:widowControl/>
        <w:jc w:val="left"/>
      </w:pPr>
    </w:p>
    <w:p w14:paraId="609C8E61" w14:textId="683077C5" w:rsidR="004C633B" w:rsidRDefault="004C633B">
      <w:pPr>
        <w:widowControl/>
        <w:jc w:val="left"/>
      </w:pPr>
    </w:p>
    <w:p w14:paraId="665F46F8" w14:textId="77777777" w:rsidR="004C633B" w:rsidRDefault="004C633B">
      <w:pPr>
        <w:widowControl/>
        <w:jc w:val="left"/>
      </w:pPr>
    </w:p>
    <w:p w14:paraId="5F2EF71C" w14:textId="77777777" w:rsidR="004C633B" w:rsidRDefault="004C633B">
      <w:pPr>
        <w:widowControl/>
        <w:jc w:val="left"/>
      </w:pPr>
    </w:p>
    <w:p w14:paraId="2A27856B" w14:textId="77777777" w:rsidR="004C633B" w:rsidRDefault="004C633B">
      <w:pPr>
        <w:widowControl/>
        <w:jc w:val="left"/>
      </w:pPr>
    </w:p>
    <w:p w14:paraId="3BEF86E1" w14:textId="77777777" w:rsidR="004C633B" w:rsidRDefault="004C633B">
      <w:pPr>
        <w:widowControl/>
        <w:jc w:val="left"/>
      </w:pPr>
    </w:p>
    <w:p w14:paraId="71AA8D5C" w14:textId="77777777" w:rsidR="00444E2E" w:rsidRDefault="00444E2E">
      <w:pPr>
        <w:widowControl/>
        <w:jc w:val="left"/>
      </w:pPr>
    </w:p>
    <w:p w14:paraId="5ADAC8C5" w14:textId="77777777" w:rsidR="00444E2E" w:rsidRDefault="00444E2E">
      <w:pPr>
        <w:widowControl/>
        <w:jc w:val="left"/>
      </w:pPr>
    </w:p>
    <w:p w14:paraId="59FDF070" w14:textId="1E567D7E" w:rsidR="00444E2E" w:rsidRDefault="00A36248">
      <w:pPr>
        <w:widowControl/>
        <w:jc w:val="left"/>
      </w:pPr>
      <w:r w:rsidRPr="00A36248">
        <w:rPr>
          <w:noProof/>
        </w:rPr>
        <w:drawing>
          <wp:anchor distT="0" distB="0" distL="114300" distR="114300" simplePos="0" relativeHeight="252357632" behindDoc="0" locked="0" layoutInCell="1" allowOverlap="1" wp14:anchorId="0455BD3E" wp14:editId="047D8F64">
            <wp:simplePos x="0" y="0"/>
            <wp:positionH relativeFrom="margin">
              <wp:posOffset>0</wp:posOffset>
            </wp:positionH>
            <wp:positionV relativeFrom="paragraph">
              <wp:posOffset>166370</wp:posOffset>
            </wp:positionV>
            <wp:extent cx="5759450" cy="750570"/>
            <wp:effectExtent l="0" t="0" r="0" b="0"/>
            <wp:wrapNone/>
            <wp:docPr id="20269344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750570"/>
                    </a:xfrm>
                    <a:prstGeom prst="rect">
                      <a:avLst/>
                    </a:prstGeom>
                    <a:noFill/>
                    <a:ln>
                      <a:noFill/>
                    </a:ln>
                  </pic:spPr>
                </pic:pic>
              </a:graphicData>
            </a:graphic>
          </wp:anchor>
        </w:drawing>
      </w:r>
    </w:p>
    <w:p w14:paraId="11BE05F6" w14:textId="7D6171C5" w:rsidR="00444E2E" w:rsidRDefault="00444E2E">
      <w:pPr>
        <w:widowControl/>
        <w:jc w:val="left"/>
      </w:pPr>
    </w:p>
    <w:p w14:paraId="4D45CC8D" w14:textId="77777777" w:rsidR="00444E2E" w:rsidRDefault="00444E2E">
      <w:pPr>
        <w:widowControl/>
        <w:jc w:val="left"/>
      </w:pPr>
    </w:p>
    <w:p w14:paraId="453B4F4C" w14:textId="77777777" w:rsidR="004C633B" w:rsidRPr="004C633B" w:rsidRDefault="004C633B">
      <w:pPr>
        <w:widowControl/>
        <w:jc w:val="left"/>
      </w:pPr>
    </w:p>
    <w:p w14:paraId="30BCE953" w14:textId="31A3406C" w:rsidR="00EB4408" w:rsidRDefault="004411F5" w:rsidP="00AD39FB">
      <w:pPr>
        <w:rPr>
          <w:rFonts w:ascii="BIZ UD明朝 Medium" w:eastAsia="BIZ UD明朝 Medium" w:hAnsi="BIZ UD明朝 Medium"/>
          <w:sz w:val="22"/>
          <w:szCs w:val="24"/>
        </w:rPr>
      </w:pPr>
      <w:r>
        <w:rPr>
          <w:noProof/>
        </w:rPr>
        <mc:AlternateContent>
          <mc:Choice Requires="wps">
            <w:drawing>
              <wp:anchor distT="45720" distB="45720" distL="114300" distR="114300" simplePos="0" relativeHeight="252349440" behindDoc="0" locked="0" layoutInCell="1" allowOverlap="1" wp14:anchorId="4442EDFC" wp14:editId="79E8D125">
                <wp:simplePos x="0" y="0"/>
                <wp:positionH relativeFrom="margin">
                  <wp:posOffset>3702050</wp:posOffset>
                </wp:positionH>
                <wp:positionV relativeFrom="paragraph">
                  <wp:posOffset>35560</wp:posOffset>
                </wp:positionV>
                <wp:extent cx="2055136" cy="316871"/>
                <wp:effectExtent l="0" t="0" r="2540" b="6985"/>
                <wp:wrapNone/>
                <wp:docPr id="175889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6" cy="316871"/>
                        </a:xfrm>
                        <a:prstGeom prst="rect">
                          <a:avLst/>
                        </a:prstGeom>
                        <a:solidFill>
                          <a:srgbClr val="FFFFFF"/>
                        </a:solidFill>
                        <a:ln w="9525">
                          <a:noFill/>
                          <a:miter lim="800000"/>
                          <a:headEnd/>
                          <a:tailEnd/>
                        </a:ln>
                      </wps:spPr>
                      <wps:txbx>
                        <w:txbxContent>
                          <w:p w14:paraId="29DAACDC" w14:textId="77777777" w:rsidR="003E4AFC" w:rsidRPr="004C5079" w:rsidRDefault="003E4AFC" w:rsidP="004411F5">
                            <w:pPr>
                              <w:jc w:val="right"/>
                              <w:rPr>
                                <w:rFonts w:ascii="BIZ UD明朝 Medium" w:eastAsia="BIZ UD明朝 Medium" w:hAnsi="BIZ UD明朝 Medium"/>
                                <w:sz w:val="16"/>
                                <w:szCs w:val="18"/>
                              </w:rPr>
                            </w:pPr>
                            <w:r w:rsidRPr="00F14D70">
                              <w:rPr>
                                <w:rFonts w:ascii="BIZ UD明朝 Medium" w:eastAsia="BIZ UD明朝 Medium" w:hAnsi="BIZ UD明朝 Medium" w:hint="eastAsia"/>
                                <w:sz w:val="16"/>
                                <w:szCs w:val="18"/>
                              </w:rPr>
                              <w:t>資料：国保データベース（</w:t>
                            </w:r>
                            <w:r w:rsidRPr="00F14D70">
                              <w:rPr>
                                <w:rFonts w:ascii="BIZ UD明朝 Medium" w:eastAsia="BIZ UD明朝 Medium" w:hAnsi="BIZ UD明朝 Medium"/>
                                <w:sz w:val="16"/>
                                <w:szCs w:val="18"/>
                              </w:rPr>
                              <w:t>KDB)システム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2EDFC" id="_x0000_s1129" type="#_x0000_t202" style="position:absolute;left:0;text-align:left;margin-left:291.5pt;margin-top:2.8pt;width:161.8pt;height:24.95pt;z-index:25234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" stroked="f">
                <v:textbox>
                  <w:txbxContent>
                    <w:p w14:paraId="29DAACDC" w14:textId="77777777" w:rsidR="003E4AFC" w:rsidRPr="004C5079" w:rsidRDefault="003E4AFC" w:rsidP="004411F5">
                      <w:pPr>
                        <w:jc w:val="right"/>
                        <w:rPr>
                          <w:rFonts w:ascii="BIZ UD明朝 Medium" w:eastAsia="BIZ UD明朝 Medium" w:hAnsi="BIZ UD明朝 Medium"/>
                          <w:sz w:val="16"/>
                          <w:szCs w:val="18"/>
                        </w:rPr>
                      </w:pPr>
                      <w:r w:rsidRPr="00F14D70">
                        <w:rPr>
                          <w:rFonts w:ascii="BIZ UD明朝 Medium" w:eastAsia="BIZ UD明朝 Medium" w:hAnsi="BIZ UD明朝 Medium" w:hint="eastAsia"/>
                          <w:sz w:val="16"/>
                          <w:szCs w:val="18"/>
                        </w:rPr>
                        <w:t>資料：国保データベース（</w:t>
                      </w:r>
                      <w:r w:rsidRPr="00F14D70">
                        <w:rPr>
                          <w:rFonts w:ascii="BIZ UD明朝 Medium" w:eastAsia="BIZ UD明朝 Medium" w:hAnsi="BIZ UD明朝 Medium"/>
                          <w:sz w:val="16"/>
                          <w:szCs w:val="18"/>
                        </w:rPr>
                        <w:t>KDB)システム</w:t>
                      </w:r>
                    </w:p>
                  </w:txbxContent>
                </v:textbox>
                <w10:wrap anchorx="margin"/>
              </v:shape>
            </w:pict>
          </mc:Fallback>
        </mc:AlternateContent>
      </w:r>
      <w:r w:rsidR="00F87384">
        <w:br w:type="page"/>
      </w:r>
    </w:p>
    <w:bookmarkStart w:id="17" w:name="_Toc214348279"/>
    <w:p w14:paraId="79F165B5" w14:textId="32C7B1AA" w:rsidR="000651E6" w:rsidRPr="000651E6" w:rsidRDefault="00EB4408" w:rsidP="000651E6">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75072" behindDoc="1" locked="0" layoutInCell="1" allowOverlap="1" wp14:anchorId="44C37DF8" wp14:editId="11EB9815">
                <wp:simplePos x="0" y="0"/>
                <wp:positionH relativeFrom="column">
                  <wp:posOffset>0</wp:posOffset>
                </wp:positionH>
                <wp:positionV relativeFrom="paragraph">
                  <wp:posOffset>39057</wp:posOffset>
                </wp:positionV>
                <wp:extent cx="5795645" cy="339725"/>
                <wp:effectExtent l="0" t="0" r="0" b="3175"/>
                <wp:wrapNone/>
                <wp:docPr id="695359928"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825068D" id="四角形: 角を丸くする 124" o:spid="_x0000_s1026" style="position:absolute;margin-left:0;margin-top:3.1pt;width:456.35pt;height:26.75pt;z-index:-25064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" fillcolor="#d8d8d8 [2732]" stroked="f" strokeweight="1pt">
                <v:stroke joinstyle="miter"/>
              </v:roundrect>
            </w:pict>
          </mc:Fallback>
        </mc:AlternateContent>
      </w:r>
      <w:r w:rsidR="000651E6">
        <w:rPr>
          <w:rFonts w:ascii="BIZ UDゴシック" w:eastAsia="BIZ UDゴシック" w:hAnsi="BIZ UDゴシック" w:hint="eastAsia"/>
          <w:b/>
          <w:bCs/>
          <w:color w:val="000000" w:themeColor="text1"/>
          <w:sz w:val="36"/>
          <w:szCs w:val="18"/>
        </w:rPr>
        <w:t>５</w:t>
      </w:r>
      <w:r w:rsidRPr="00651CEA">
        <w:rPr>
          <w:rFonts w:ascii="BIZ UDゴシック" w:eastAsia="BIZ UDゴシック" w:hAnsi="BIZ UDゴシック"/>
          <w:b/>
          <w:bCs/>
          <w:sz w:val="36"/>
          <w:szCs w:val="18"/>
        </w:rPr>
        <w:t xml:space="preserve">　</w:t>
      </w:r>
      <w:r w:rsidR="000651E6">
        <w:rPr>
          <w:rFonts w:ascii="BIZ UDゴシック" w:eastAsia="BIZ UDゴシック" w:hAnsi="BIZ UDゴシック" w:hint="eastAsia"/>
          <w:b/>
          <w:bCs/>
          <w:sz w:val="36"/>
          <w:szCs w:val="18"/>
        </w:rPr>
        <w:t>医療費の状況</w:t>
      </w:r>
      <w:bookmarkEnd w:id="17"/>
    </w:p>
    <w:p w14:paraId="15359EFD" w14:textId="5A4FD1EB" w:rsidR="004411F5" w:rsidRPr="009D0E0F" w:rsidRDefault="00732AA4" w:rsidP="00732AA4">
      <w:pPr>
        <w:widowControl/>
        <w:spacing w:beforeLines="50" w:before="180"/>
        <w:ind w:firstLineChars="100" w:firstLine="220"/>
        <w:jc w:val="left"/>
        <w:rPr>
          <w:rFonts w:ascii="BIZ UD明朝 Medium" w:eastAsia="BIZ UD明朝 Medium" w:hAnsi="BIZ UD明朝 Medium"/>
          <w:sz w:val="22"/>
          <w:szCs w:val="24"/>
        </w:rPr>
      </w:pPr>
      <w:r w:rsidRPr="009D0E0F">
        <w:rPr>
          <w:rFonts w:ascii="BIZ UD明朝 Medium" w:eastAsia="BIZ UD明朝 Medium" w:hAnsi="BIZ UD明朝 Medium" w:hint="eastAsia"/>
          <w:sz w:val="22"/>
          <w:szCs w:val="24"/>
        </w:rPr>
        <w:t>国民健康保険の疾病別医療費の順位をみると、</w:t>
      </w:r>
      <w:r w:rsidR="007F7310" w:rsidRPr="009D0E0F">
        <w:rPr>
          <w:rFonts w:ascii="BIZ UD明朝 Medium" w:eastAsia="BIZ UD明朝 Medium" w:hAnsi="BIZ UD明朝 Medium" w:hint="eastAsia"/>
          <w:sz w:val="22"/>
          <w:szCs w:val="24"/>
        </w:rPr>
        <w:t>生活習慣病においては、がん、糖尿病、高血圧症の順で高くなっています。</w:t>
      </w:r>
    </w:p>
    <w:p w14:paraId="70C89C3B" w14:textId="697939D0" w:rsidR="007F7310" w:rsidRPr="009D0E0F" w:rsidRDefault="007F7310" w:rsidP="007F7310">
      <w:pPr>
        <w:widowControl/>
        <w:ind w:firstLineChars="100" w:firstLine="220"/>
        <w:jc w:val="left"/>
        <w:rPr>
          <w:rFonts w:ascii="BIZ UD明朝 Medium" w:eastAsia="BIZ UD明朝 Medium" w:hAnsi="BIZ UD明朝 Medium"/>
          <w:sz w:val="22"/>
          <w:szCs w:val="24"/>
        </w:rPr>
      </w:pPr>
      <w:r w:rsidRPr="009D0E0F">
        <w:rPr>
          <w:rFonts w:ascii="BIZ UD明朝 Medium" w:eastAsia="BIZ UD明朝 Medium" w:hAnsi="BIZ UD明朝 Medium" w:hint="eastAsia"/>
          <w:sz w:val="22"/>
          <w:szCs w:val="24"/>
        </w:rPr>
        <w:t>細小分類による疾病別医療費をみると、生活習慣病においては、糖尿病、慢性腎臓病、肺がんが高くなっています。</w:t>
      </w:r>
    </w:p>
    <w:p w14:paraId="15FC053F" w14:textId="77777777" w:rsidR="007F7310" w:rsidRPr="009D0E0F" w:rsidRDefault="007F7310" w:rsidP="007F7310">
      <w:pPr>
        <w:widowControl/>
        <w:ind w:firstLineChars="100" w:firstLine="220"/>
        <w:jc w:val="left"/>
        <w:rPr>
          <w:rFonts w:ascii="BIZ UD明朝 Medium" w:eastAsia="BIZ UD明朝 Medium" w:hAnsi="BIZ UD明朝 Medium"/>
          <w:sz w:val="22"/>
          <w:szCs w:val="24"/>
        </w:rPr>
      </w:pPr>
    </w:p>
    <w:p w14:paraId="7AC32B18" w14:textId="08537AEF" w:rsidR="00732AA4" w:rsidRPr="00E559FB" w:rsidRDefault="00732AA4" w:rsidP="007F7310">
      <w:pPr>
        <w:widowControl/>
        <w:jc w:val="center"/>
        <w:rPr>
          <w:rFonts w:ascii="BIZ UDゴシック" w:eastAsia="BIZ UDゴシック" w:hAnsi="BIZ UDゴシック"/>
        </w:rPr>
      </w:pPr>
      <w:r w:rsidRPr="009D0E0F">
        <w:rPr>
          <w:rFonts w:ascii="BIZ UDゴシック" w:eastAsia="BIZ UDゴシック" w:hAnsi="BIZ UDゴシック" w:hint="eastAsia"/>
        </w:rPr>
        <w:t>【疾病別医療費（入院＋外来）　（令和6年度）】</w:t>
      </w:r>
    </w:p>
    <w:p w14:paraId="56A03050" w14:textId="059FCEA9" w:rsidR="00732AA4" w:rsidRPr="00732AA4" w:rsidRDefault="00732AA4" w:rsidP="00732AA4">
      <w:pPr>
        <w:widowControl/>
        <w:spacing w:beforeLines="50" w:before="180"/>
        <w:ind w:firstLineChars="100" w:firstLine="210"/>
        <w:jc w:val="left"/>
        <w:rPr>
          <w:rFonts w:ascii="BIZ UD明朝 Medium" w:eastAsia="BIZ UD明朝 Medium" w:hAnsi="BIZ UD明朝 Medium"/>
          <w:sz w:val="22"/>
          <w:szCs w:val="24"/>
        </w:rPr>
      </w:pPr>
      <w:r w:rsidRPr="00732AA4">
        <w:rPr>
          <w:noProof/>
        </w:rPr>
        <w:drawing>
          <wp:anchor distT="0" distB="0" distL="114300" distR="114300" simplePos="0" relativeHeight="252350464" behindDoc="0" locked="0" layoutInCell="1" allowOverlap="1" wp14:anchorId="0B6EE2EA" wp14:editId="73AC6F20">
            <wp:simplePos x="0" y="0"/>
            <wp:positionH relativeFrom="margin">
              <wp:posOffset>441325</wp:posOffset>
            </wp:positionH>
            <wp:positionV relativeFrom="paragraph">
              <wp:posOffset>75243</wp:posOffset>
            </wp:positionV>
            <wp:extent cx="4872355" cy="3343910"/>
            <wp:effectExtent l="0" t="0" r="4445" b="8890"/>
            <wp:wrapNone/>
            <wp:docPr id="2062403829"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2355" cy="3343910"/>
                    </a:xfrm>
                    <a:prstGeom prst="rect">
                      <a:avLst/>
                    </a:prstGeom>
                    <a:noFill/>
                    <a:ln>
                      <a:noFill/>
                    </a:ln>
                  </pic:spPr>
                </pic:pic>
              </a:graphicData>
            </a:graphic>
          </wp:anchor>
        </w:drawing>
      </w:r>
    </w:p>
    <w:p w14:paraId="3A3A5D13" w14:textId="77777777" w:rsid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55910F76" w14:textId="77777777" w:rsid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763EB6B9" w14:textId="77777777" w:rsid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71940D57" w14:textId="77777777" w:rsid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7D5B81B3" w14:textId="77777777" w:rsid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1D282B6B" w14:textId="77777777" w:rsid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5EA91E3A" w14:textId="77777777" w:rsid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3933155B" w14:textId="77777777" w:rsidR="00732AA4" w:rsidRP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733B56EC" w14:textId="77777777" w:rsid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682B838F" w14:textId="77777777" w:rsidR="00732AA4" w:rsidRDefault="00732AA4" w:rsidP="00732AA4">
      <w:pPr>
        <w:widowControl/>
        <w:jc w:val="center"/>
        <w:rPr>
          <w:rFonts w:ascii="BIZ UDゴシック" w:eastAsia="BIZ UDゴシック" w:hAnsi="BIZ UDゴシック"/>
        </w:rPr>
      </w:pPr>
    </w:p>
    <w:p w14:paraId="0B00D08D" w14:textId="08ABFAC6" w:rsidR="00732AA4" w:rsidRPr="00E559FB" w:rsidRDefault="00732AA4" w:rsidP="00732AA4">
      <w:pPr>
        <w:widowControl/>
        <w:jc w:val="center"/>
        <w:rPr>
          <w:rFonts w:ascii="BIZ UDゴシック" w:eastAsia="BIZ UDゴシック" w:hAnsi="BIZ UDゴシック"/>
        </w:rPr>
      </w:pPr>
      <w:r w:rsidRPr="009D0E0F">
        <w:rPr>
          <w:rFonts w:ascii="BIZ UDゴシック" w:eastAsia="BIZ UDゴシック" w:hAnsi="BIZ UDゴシック" w:hint="eastAsia"/>
        </w:rPr>
        <w:t>【細小分類による医療費上位</w:t>
      </w:r>
      <w:r w:rsidRPr="009D0E0F">
        <w:rPr>
          <w:rFonts w:ascii="BIZ UDゴシック" w:eastAsia="BIZ UDゴシック" w:hAnsi="BIZ UDゴシック"/>
        </w:rPr>
        <w:t>10疾病</w:t>
      </w:r>
      <w:r w:rsidRPr="009D0E0F">
        <w:rPr>
          <w:rFonts w:ascii="BIZ UDゴシック" w:eastAsia="BIZ UDゴシック" w:hAnsi="BIZ UDゴシック" w:hint="eastAsia"/>
        </w:rPr>
        <w:t>（入院＋外来）　（令和6年度）】</w:t>
      </w:r>
    </w:p>
    <w:p w14:paraId="176C4890" w14:textId="22DD1679" w:rsidR="00732AA4" w:rsidRPr="00732AA4" w:rsidRDefault="00044F28" w:rsidP="00732AA4">
      <w:pPr>
        <w:widowControl/>
        <w:spacing w:beforeLines="50" w:before="180"/>
        <w:ind w:firstLineChars="100" w:firstLine="210"/>
        <w:jc w:val="left"/>
        <w:rPr>
          <w:rFonts w:ascii="BIZ UD明朝 Medium" w:eastAsia="BIZ UD明朝 Medium" w:hAnsi="BIZ UD明朝 Medium"/>
          <w:sz w:val="22"/>
          <w:szCs w:val="24"/>
        </w:rPr>
      </w:pPr>
      <w:r w:rsidRPr="00044F28">
        <w:rPr>
          <w:noProof/>
        </w:rPr>
        <w:drawing>
          <wp:anchor distT="0" distB="0" distL="114300" distR="114300" simplePos="0" relativeHeight="252728320" behindDoc="0" locked="0" layoutInCell="1" allowOverlap="1" wp14:anchorId="6A57FE57" wp14:editId="589F9EFA">
            <wp:simplePos x="0" y="0"/>
            <wp:positionH relativeFrom="margin">
              <wp:align>right</wp:align>
            </wp:positionH>
            <wp:positionV relativeFrom="paragraph">
              <wp:posOffset>120650</wp:posOffset>
            </wp:positionV>
            <wp:extent cx="5759450" cy="1125855"/>
            <wp:effectExtent l="0" t="0" r="0" b="0"/>
            <wp:wrapNone/>
            <wp:docPr id="830187518"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1125855"/>
                    </a:xfrm>
                    <a:prstGeom prst="rect">
                      <a:avLst/>
                    </a:prstGeom>
                    <a:noFill/>
                    <a:ln>
                      <a:noFill/>
                    </a:ln>
                  </pic:spPr>
                </pic:pic>
              </a:graphicData>
            </a:graphic>
          </wp:anchor>
        </w:drawing>
      </w:r>
    </w:p>
    <w:p w14:paraId="2FC722C6" w14:textId="77777777" w:rsid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2D58AB0D" w14:textId="77777777" w:rsid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4762C817" w14:textId="77777777" w:rsidR="00732AA4" w:rsidRDefault="00732AA4" w:rsidP="00732AA4">
      <w:pPr>
        <w:widowControl/>
        <w:spacing w:beforeLines="50" w:before="180"/>
        <w:ind w:firstLineChars="100" w:firstLine="220"/>
        <w:jc w:val="left"/>
        <w:rPr>
          <w:rFonts w:ascii="BIZ UD明朝 Medium" w:eastAsia="BIZ UD明朝 Medium" w:hAnsi="BIZ UD明朝 Medium"/>
          <w:sz w:val="22"/>
          <w:szCs w:val="24"/>
        </w:rPr>
      </w:pPr>
    </w:p>
    <w:p w14:paraId="0333C466" w14:textId="3D0BF795" w:rsidR="004411F5" w:rsidRDefault="00732AA4">
      <w:pPr>
        <w:widowControl/>
        <w:jc w:val="left"/>
      </w:pPr>
      <w:r>
        <w:rPr>
          <w:noProof/>
        </w:rPr>
        <mc:AlternateContent>
          <mc:Choice Requires="wps">
            <w:drawing>
              <wp:anchor distT="45720" distB="45720" distL="114300" distR="114300" simplePos="0" relativeHeight="252352512" behindDoc="0" locked="0" layoutInCell="1" allowOverlap="1" wp14:anchorId="0F25E42D" wp14:editId="3930140A">
                <wp:simplePos x="0" y="0"/>
                <wp:positionH relativeFrom="margin">
                  <wp:align>right</wp:align>
                </wp:positionH>
                <wp:positionV relativeFrom="paragraph">
                  <wp:posOffset>13252</wp:posOffset>
                </wp:positionV>
                <wp:extent cx="2055136" cy="316871"/>
                <wp:effectExtent l="0" t="0" r="2540" b="6985"/>
                <wp:wrapNone/>
                <wp:docPr id="786333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6" cy="316871"/>
                        </a:xfrm>
                        <a:prstGeom prst="rect">
                          <a:avLst/>
                        </a:prstGeom>
                        <a:solidFill>
                          <a:srgbClr val="FFFFFF"/>
                        </a:solidFill>
                        <a:ln w="9525">
                          <a:noFill/>
                          <a:miter lim="800000"/>
                          <a:headEnd/>
                          <a:tailEnd/>
                        </a:ln>
                      </wps:spPr>
                      <wps:txbx>
                        <w:txbxContent>
                          <w:p w14:paraId="638E79A7" w14:textId="77777777" w:rsidR="003E4AFC" w:rsidRPr="004C5079" w:rsidRDefault="003E4AFC" w:rsidP="00732AA4">
                            <w:pPr>
                              <w:jc w:val="right"/>
                              <w:rPr>
                                <w:rFonts w:ascii="BIZ UD明朝 Medium" w:eastAsia="BIZ UD明朝 Medium" w:hAnsi="BIZ UD明朝 Medium"/>
                                <w:sz w:val="16"/>
                                <w:szCs w:val="18"/>
                              </w:rPr>
                            </w:pPr>
                            <w:r w:rsidRPr="009D0E0F">
                              <w:rPr>
                                <w:rFonts w:ascii="BIZ UD明朝 Medium" w:eastAsia="BIZ UD明朝 Medium" w:hAnsi="BIZ UD明朝 Medium" w:hint="eastAsia"/>
                                <w:sz w:val="16"/>
                                <w:szCs w:val="18"/>
                              </w:rPr>
                              <w:t>資料：国保データベース（</w:t>
                            </w:r>
                            <w:r w:rsidRPr="009D0E0F">
                              <w:rPr>
                                <w:rFonts w:ascii="BIZ UD明朝 Medium" w:eastAsia="BIZ UD明朝 Medium" w:hAnsi="BIZ UD明朝 Medium"/>
                                <w:sz w:val="16"/>
                                <w:szCs w:val="18"/>
                              </w:rPr>
                              <w:t>KDB)システム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5E42D" id="_x0000_s1130" type="#_x0000_t202" style="position:absolute;margin-left:110.6pt;margin-top:1.05pt;width:161.8pt;height:24.95pt;z-index:25235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" stroked="f">
                <v:textbox>
                  <w:txbxContent>
                    <w:p w14:paraId="638E79A7" w14:textId="77777777" w:rsidR="003E4AFC" w:rsidRPr="004C5079" w:rsidRDefault="003E4AFC" w:rsidP="00732AA4">
                      <w:pPr>
                        <w:jc w:val="right"/>
                        <w:rPr>
                          <w:rFonts w:ascii="BIZ UD明朝 Medium" w:eastAsia="BIZ UD明朝 Medium" w:hAnsi="BIZ UD明朝 Medium"/>
                          <w:sz w:val="16"/>
                          <w:szCs w:val="18"/>
                        </w:rPr>
                      </w:pPr>
                      <w:r w:rsidRPr="009D0E0F">
                        <w:rPr>
                          <w:rFonts w:ascii="BIZ UD明朝 Medium" w:eastAsia="BIZ UD明朝 Medium" w:hAnsi="BIZ UD明朝 Medium" w:hint="eastAsia"/>
                          <w:sz w:val="16"/>
                          <w:szCs w:val="18"/>
                        </w:rPr>
                        <w:t>資料：国保データベース（</w:t>
                      </w:r>
                      <w:r w:rsidRPr="009D0E0F">
                        <w:rPr>
                          <w:rFonts w:ascii="BIZ UD明朝 Medium" w:eastAsia="BIZ UD明朝 Medium" w:hAnsi="BIZ UD明朝 Medium"/>
                          <w:sz w:val="16"/>
                          <w:szCs w:val="18"/>
                        </w:rPr>
                        <w:t>KDB)システム</w:t>
                      </w:r>
                    </w:p>
                  </w:txbxContent>
                </v:textbox>
                <w10:wrap anchorx="margin"/>
              </v:shape>
            </w:pict>
          </mc:Fallback>
        </mc:AlternateContent>
      </w:r>
      <w:r w:rsidR="004411F5">
        <w:br w:type="page"/>
      </w:r>
    </w:p>
    <w:bookmarkStart w:id="18" w:name="_Toc214348280"/>
    <w:p w14:paraId="68661726" w14:textId="52634361" w:rsidR="00300C76" w:rsidRPr="000651E6" w:rsidRDefault="00300C76" w:rsidP="00300C76">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853248" behindDoc="1" locked="0" layoutInCell="1" allowOverlap="1" wp14:anchorId="2F9301D8" wp14:editId="22119AF8">
                <wp:simplePos x="0" y="0"/>
                <wp:positionH relativeFrom="column">
                  <wp:posOffset>0</wp:posOffset>
                </wp:positionH>
                <wp:positionV relativeFrom="paragraph">
                  <wp:posOffset>39057</wp:posOffset>
                </wp:positionV>
                <wp:extent cx="5795645" cy="339725"/>
                <wp:effectExtent l="0" t="0" r="0" b="3175"/>
                <wp:wrapNone/>
                <wp:docPr id="1209127189"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F12CF91" id="四角形: 角を丸くする 124" o:spid="_x0000_s1026" style="position:absolute;margin-left:0;margin-top:3.1pt;width:456.35pt;height:26.75pt;z-index:-25046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" fillcolor="#d8d8d8 [2732]" stroked="f" strokeweight="1pt">
                <v:stroke joinstyle="miter"/>
              </v:roundrect>
            </w:pict>
          </mc:Fallback>
        </mc:AlternateContent>
      </w:r>
      <w:r>
        <w:rPr>
          <w:rFonts w:ascii="BIZ UDゴシック" w:eastAsia="BIZ UDゴシック" w:hAnsi="BIZ UDゴシック" w:hint="eastAsia"/>
          <w:b/>
          <w:bCs/>
          <w:color w:val="000000" w:themeColor="text1"/>
          <w:sz w:val="36"/>
          <w:szCs w:val="18"/>
        </w:rPr>
        <w:t>６</w:t>
      </w:r>
      <w:r w:rsidRPr="00651CEA">
        <w:rPr>
          <w:rFonts w:ascii="BIZ UDゴシック" w:eastAsia="BIZ UDゴシック" w:hAnsi="BIZ UDゴシック"/>
          <w:b/>
          <w:bCs/>
          <w:sz w:val="36"/>
          <w:szCs w:val="18"/>
        </w:rPr>
        <w:t xml:space="preserve">　</w:t>
      </w:r>
      <w:r w:rsidRPr="00300C76">
        <w:rPr>
          <w:rFonts w:ascii="BIZ UDゴシック" w:eastAsia="BIZ UDゴシック" w:hAnsi="BIZ UDゴシック" w:hint="eastAsia"/>
          <w:b/>
          <w:bCs/>
          <w:sz w:val="36"/>
          <w:szCs w:val="18"/>
        </w:rPr>
        <w:t>市民対象アンケート調査の実施</w:t>
      </w:r>
      <w:bookmarkEnd w:id="18"/>
    </w:p>
    <w:p w14:paraId="63A4B2E3" w14:textId="7F2DCBFB" w:rsidR="00300C76" w:rsidRPr="00651CEA" w:rsidRDefault="00300C76" w:rsidP="00300C76">
      <w:pPr>
        <w:rPr>
          <w:rFonts w:ascii="BIZ UDゴシック" w:eastAsia="BIZ UDゴシック" w:hAnsi="BIZ UDゴシック"/>
          <w:b/>
          <w:bCs/>
          <w:sz w:val="28"/>
          <w:szCs w:val="32"/>
        </w:rPr>
      </w:pPr>
      <w:r w:rsidRPr="00901842">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１</w:t>
      </w:r>
      <w:r w:rsidRPr="00CB6034">
        <w:rPr>
          <w:rFonts w:ascii="BIZ UDゴシック" w:eastAsia="BIZ UDゴシック" w:hAnsi="BIZ UDゴシック" w:hint="eastAsia"/>
          <w:b/>
          <w:bCs/>
          <w:sz w:val="28"/>
          <w:szCs w:val="32"/>
        </w:rPr>
        <w:t>）</w:t>
      </w:r>
      <w:r w:rsidR="002E4AB3" w:rsidRPr="002E4AB3">
        <w:rPr>
          <w:rFonts w:ascii="BIZ UDゴシック" w:eastAsia="BIZ UDゴシック" w:hAnsi="BIZ UDゴシック" w:hint="eastAsia"/>
          <w:b/>
          <w:bCs/>
          <w:color w:val="000000" w:themeColor="text1"/>
          <w:sz w:val="28"/>
          <w:szCs w:val="32"/>
        </w:rPr>
        <w:t>亀岡市健康づくりに関するアンケート調査</w:t>
      </w:r>
      <w:r w:rsidRPr="00300C76">
        <w:rPr>
          <w:rFonts w:ascii="BIZ UDゴシック" w:eastAsia="BIZ UDゴシック" w:hAnsi="BIZ UDゴシック" w:hint="eastAsia"/>
          <w:b/>
          <w:bCs/>
          <w:sz w:val="28"/>
          <w:szCs w:val="32"/>
        </w:rPr>
        <w:t>の概要</w:t>
      </w:r>
    </w:p>
    <w:p w14:paraId="44D2B57B" w14:textId="3D2A541B" w:rsidR="0046184B" w:rsidRPr="0046184B" w:rsidRDefault="0046184B" w:rsidP="0046184B">
      <w:pPr>
        <w:rPr>
          <w:rFonts w:ascii="BIZ UDゴシック" w:eastAsia="BIZ UDゴシック" w:hAnsi="BIZ UDゴシック"/>
          <w:b/>
          <w:bCs/>
          <w:sz w:val="28"/>
          <w:szCs w:val="32"/>
        </w:rPr>
      </w:pPr>
      <w:r w:rsidRPr="0046184B">
        <w:rPr>
          <w:rFonts w:ascii="BIZ UDゴシック" w:eastAsia="BIZ UDゴシック" w:hAnsi="BIZ UDゴシック" w:hint="eastAsia"/>
          <w:b/>
          <w:bCs/>
          <w:noProof/>
          <w:sz w:val="24"/>
          <w:szCs w:val="32"/>
        </w:rPr>
        <mc:AlternateContent>
          <mc:Choice Requires="wps">
            <w:drawing>
              <wp:anchor distT="0" distB="0" distL="114300" distR="114300" simplePos="0" relativeHeight="252802048" behindDoc="0" locked="0" layoutInCell="1" allowOverlap="1" wp14:anchorId="2319A5E9" wp14:editId="544FBEB0">
                <wp:simplePos x="0" y="0"/>
                <wp:positionH relativeFrom="column">
                  <wp:posOffset>691515</wp:posOffset>
                </wp:positionH>
                <wp:positionV relativeFrom="paragraph">
                  <wp:posOffset>104775</wp:posOffset>
                </wp:positionV>
                <wp:extent cx="5004000" cy="0"/>
                <wp:effectExtent l="0" t="0" r="0" b="0"/>
                <wp:wrapNone/>
                <wp:docPr id="1963846712" name="直線コネクタ 70"/>
                <wp:cNvGraphicFramePr/>
                <a:graphic xmlns:a="http://schemas.openxmlformats.org/drawingml/2006/main">
                  <a:graphicData uri="http://schemas.microsoft.com/office/word/2010/wordprocessingShape">
                    <wps:wsp>
                      <wps:cNvCnPr/>
                      <wps:spPr>
                        <a:xfrm>
                          <a:off x="0" y="0"/>
                          <a:ext cx="5004000" cy="0"/>
                        </a:xfrm>
                        <a:prstGeom prst="line">
                          <a:avLst/>
                        </a:prstGeom>
                        <a:noFill/>
                        <a:ln w="19050" cap="flat" cmpd="sng" algn="ctr">
                          <a:solidFill>
                            <a:sysClr val="window" lastClr="FFFFFF">
                              <a:lumMod val="50000"/>
                            </a:sysClr>
                          </a:solidFill>
                          <a:prstDash val="sysDot"/>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2E76358" id="直線コネクタ 70" o:spid="_x0000_s1026" style="position:absolute;z-index:25280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45pt,8.25pt" to="448.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" strokecolor="#7f7f7f" strokeweight="1.5pt">
                <v:stroke dashstyle="1 1" joinstyle="miter"/>
              </v:line>
            </w:pict>
          </mc:Fallback>
        </mc:AlternateContent>
      </w:r>
      <w:r w:rsidRPr="0046184B">
        <w:rPr>
          <w:rFonts w:ascii="BIZ UDゴシック" w:eastAsia="BIZ UDゴシック" w:hAnsi="BIZ UDゴシック" w:hint="eastAsia"/>
          <w:b/>
          <w:bCs/>
          <w:sz w:val="24"/>
          <w:szCs w:val="32"/>
        </w:rPr>
        <w:t>●乳幼児</w:t>
      </w:r>
    </w:p>
    <w:p w14:paraId="62891403" w14:textId="77777777" w:rsidR="0046184B" w:rsidRPr="0046184B" w:rsidRDefault="0046184B" w:rsidP="0046184B">
      <w:pPr>
        <w:tabs>
          <w:tab w:val="left" w:pos="4710"/>
        </w:tabs>
        <w:spacing w:beforeLines="50" w:before="180"/>
        <w:ind w:firstLineChars="100" w:firstLine="240"/>
        <w:jc w:val="left"/>
        <w:rPr>
          <w:rFonts w:ascii="BIZ UDゴシック" w:eastAsia="BIZ UDゴシック" w:hAnsi="BIZ UDゴシック"/>
          <w:b/>
          <w:bCs/>
          <w:color w:val="000000" w:themeColor="text1"/>
          <w:sz w:val="24"/>
        </w:rPr>
      </w:pPr>
      <w:r w:rsidRPr="0046184B">
        <w:rPr>
          <w:rFonts w:ascii="BIZ UDゴシック" w:eastAsia="BIZ UDゴシック" w:hAnsi="BIZ UDゴシック" w:hint="eastAsia"/>
          <w:b/>
          <w:bCs/>
          <w:color w:val="000000" w:themeColor="text1"/>
          <w:sz w:val="24"/>
        </w:rPr>
        <w:t>１）調査の方法</w:t>
      </w:r>
    </w:p>
    <w:p w14:paraId="3FD1993F" w14:textId="77777777" w:rsidR="0046184B" w:rsidRPr="0046184B" w:rsidRDefault="0046184B" w:rsidP="0046184B">
      <w:pPr>
        <w:tabs>
          <w:tab w:val="left" w:pos="4710"/>
        </w:tabs>
        <w:ind w:leftChars="100" w:left="210" w:firstLineChars="200" w:firstLine="420"/>
        <w:jc w:val="left"/>
        <w:rPr>
          <w:rFonts w:ascii="BIZ UD明朝 Medium" w:eastAsia="BIZ UD明朝 Medium" w:hAnsi="BIZ UD明朝 Medium"/>
          <w:color w:val="000000" w:themeColor="text1"/>
          <w:szCs w:val="21"/>
        </w:rPr>
      </w:pPr>
      <w:r w:rsidRPr="0046184B">
        <w:rPr>
          <w:rFonts w:ascii="BIZ UD明朝 Medium" w:eastAsia="BIZ UD明朝 Medium" w:hAnsi="BIZ UD明朝 Medium" w:hint="eastAsia"/>
          <w:color w:val="000000" w:themeColor="text1"/>
          <w:szCs w:val="21"/>
        </w:rPr>
        <w:t>【乳幼児健診】乳幼児健診時の調査票配布・回収およびインターネットからの回答</w:t>
      </w:r>
    </w:p>
    <w:p w14:paraId="66F0DDC7" w14:textId="77777777" w:rsidR="0046184B" w:rsidRPr="0046184B" w:rsidRDefault="0046184B" w:rsidP="0046184B">
      <w:pPr>
        <w:tabs>
          <w:tab w:val="left" w:pos="4710"/>
        </w:tabs>
        <w:ind w:leftChars="300" w:left="3150" w:hangingChars="1200" w:hanging="2520"/>
        <w:jc w:val="left"/>
        <w:rPr>
          <w:rFonts w:ascii="BIZ UD明朝 Medium" w:eastAsia="BIZ UD明朝 Medium" w:hAnsi="BIZ UD明朝 Medium"/>
          <w:color w:val="000000" w:themeColor="text1"/>
          <w:szCs w:val="21"/>
        </w:rPr>
      </w:pPr>
      <w:r w:rsidRPr="0046184B">
        <w:rPr>
          <w:rFonts w:ascii="BIZ UD明朝 Medium" w:eastAsia="BIZ UD明朝 Medium" w:hAnsi="BIZ UD明朝 Medium" w:hint="eastAsia"/>
          <w:color w:val="000000" w:themeColor="text1"/>
          <w:szCs w:val="21"/>
        </w:rPr>
        <w:t>【年長児】年長児クラスでの調査票配布・インターネットからの回答</w:t>
      </w:r>
    </w:p>
    <w:p w14:paraId="4178F79B" w14:textId="77777777" w:rsidR="0046184B" w:rsidRPr="0046184B" w:rsidRDefault="0046184B" w:rsidP="0046184B">
      <w:pPr>
        <w:tabs>
          <w:tab w:val="left" w:pos="4710"/>
        </w:tabs>
        <w:spacing w:beforeLines="50" w:before="180"/>
        <w:ind w:firstLineChars="100" w:firstLine="240"/>
        <w:jc w:val="left"/>
        <w:rPr>
          <w:rFonts w:ascii="BIZ UDゴシック" w:eastAsia="BIZ UDゴシック" w:hAnsi="BIZ UDゴシック"/>
          <w:b/>
          <w:bCs/>
          <w:sz w:val="24"/>
        </w:rPr>
      </w:pPr>
      <w:r w:rsidRPr="0046184B">
        <w:rPr>
          <w:rFonts w:ascii="BIZ UDゴシック" w:eastAsia="BIZ UDゴシック" w:hAnsi="BIZ UDゴシック" w:hint="eastAsia"/>
          <w:b/>
          <w:bCs/>
          <w:sz w:val="24"/>
        </w:rPr>
        <w:t>２）調査の期間</w:t>
      </w:r>
    </w:p>
    <w:p w14:paraId="58BFC6C1" w14:textId="77777777" w:rsidR="0046184B" w:rsidRPr="0046184B" w:rsidRDefault="0046184B" w:rsidP="0046184B">
      <w:pPr>
        <w:tabs>
          <w:tab w:val="left" w:pos="4710"/>
        </w:tabs>
        <w:ind w:leftChars="100" w:left="210" w:firstLineChars="200" w:firstLine="420"/>
        <w:jc w:val="left"/>
        <w:rPr>
          <w:rFonts w:ascii="BIZ UD明朝 Medium" w:eastAsia="BIZ UD明朝 Medium" w:hAnsi="BIZ UD明朝 Medium"/>
          <w:szCs w:val="21"/>
        </w:rPr>
      </w:pPr>
      <w:r w:rsidRPr="0046184B">
        <w:rPr>
          <w:rFonts w:ascii="BIZ UD明朝 Medium" w:eastAsia="BIZ UD明朝 Medium" w:hAnsi="BIZ UD明朝 Medium" w:hint="eastAsia"/>
          <w:szCs w:val="21"/>
        </w:rPr>
        <w:t>【乳幼児健診】令和6（2024）年</w:t>
      </w:r>
      <w:r w:rsidRPr="0046184B">
        <w:rPr>
          <w:rFonts w:ascii="BIZ UD明朝 Medium" w:eastAsia="BIZ UD明朝 Medium" w:hAnsi="BIZ UD明朝 Medium"/>
          <w:szCs w:val="21"/>
        </w:rPr>
        <w:t>9</w:t>
      </w:r>
      <w:r w:rsidRPr="0046184B">
        <w:rPr>
          <w:rFonts w:ascii="BIZ UD明朝 Medium" w:eastAsia="BIZ UD明朝 Medium" w:hAnsi="BIZ UD明朝 Medium" w:hint="eastAsia"/>
          <w:szCs w:val="21"/>
        </w:rPr>
        <w:t>月</w:t>
      </w:r>
      <w:r w:rsidRPr="0046184B">
        <w:rPr>
          <w:rFonts w:ascii="BIZ UD明朝 Medium" w:eastAsia="BIZ UD明朝 Medium" w:hAnsi="BIZ UD明朝 Medium"/>
          <w:szCs w:val="21"/>
        </w:rPr>
        <w:t>5</w:t>
      </w:r>
      <w:r w:rsidRPr="0046184B">
        <w:rPr>
          <w:rFonts w:ascii="BIZ UD明朝 Medium" w:eastAsia="BIZ UD明朝 Medium" w:hAnsi="BIZ UD明朝 Medium" w:hint="eastAsia"/>
          <w:szCs w:val="21"/>
        </w:rPr>
        <w:t>日～12月20日（各健診月</w:t>
      </w:r>
      <w:r w:rsidRPr="0046184B">
        <w:rPr>
          <w:rFonts w:ascii="BIZ UD明朝 Medium" w:eastAsia="BIZ UD明朝 Medium" w:hAnsi="BIZ UD明朝 Medium"/>
          <w:szCs w:val="21"/>
        </w:rPr>
        <w:t>2</w:t>
      </w:r>
      <w:r w:rsidRPr="0046184B">
        <w:rPr>
          <w:rFonts w:ascii="BIZ UD明朝 Medium" w:eastAsia="BIZ UD明朝 Medium" w:hAnsi="BIZ UD明朝 Medium" w:hint="eastAsia"/>
          <w:szCs w:val="21"/>
        </w:rPr>
        <w:t>回実施）</w:t>
      </w:r>
    </w:p>
    <w:p w14:paraId="5038C4F6" w14:textId="77777777" w:rsidR="0046184B" w:rsidRPr="0046184B" w:rsidRDefault="0046184B" w:rsidP="0046184B">
      <w:pPr>
        <w:tabs>
          <w:tab w:val="left" w:pos="4710"/>
        </w:tabs>
        <w:ind w:leftChars="300" w:left="3150" w:hangingChars="1200" w:hanging="2520"/>
        <w:jc w:val="left"/>
        <w:rPr>
          <w:rFonts w:ascii="BIZ UD明朝 Medium" w:eastAsia="BIZ UD明朝 Medium" w:hAnsi="BIZ UD明朝 Medium"/>
          <w:szCs w:val="21"/>
        </w:rPr>
      </w:pPr>
      <w:r w:rsidRPr="0046184B">
        <w:rPr>
          <w:rFonts w:ascii="BIZ UD明朝 Medium" w:eastAsia="BIZ UD明朝 Medium" w:hAnsi="BIZ UD明朝 Medium" w:hint="eastAsia"/>
          <w:szCs w:val="21"/>
        </w:rPr>
        <w:t>【年長児】令和</w:t>
      </w:r>
      <w:r w:rsidRPr="0046184B">
        <w:rPr>
          <w:rFonts w:ascii="BIZ UD明朝 Medium" w:eastAsia="BIZ UD明朝 Medium" w:hAnsi="BIZ UD明朝 Medium"/>
          <w:szCs w:val="21"/>
        </w:rPr>
        <w:t>6</w:t>
      </w:r>
      <w:r w:rsidRPr="0046184B">
        <w:rPr>
          <w:rFonts w:ascii="BIZ UD明朝 Medium" w:eastAsia="BIZ UD明朝 Medium" w:hAnsi="BIZ UD明朝 Medium" w:hint="eastAsia"/>
          <w:szCs w:val="21"/>
        </w:rPr>
        <w:t>（2024）年</w:t>
      </w:r>
      <w:r w:rsidRPr="0046184B">
        <w:rPr>
          <w:rFonts w:ascii="BIZ UD明朝 Medium" w:eastAsia="BIZ UD明朝 Medium" w:hAnsi="BIZ UD明朝 Medium"/>
          <w:szCs w:val="21"/>
        </w:rPr>
        <w:t>9</w:t>
      </w:r>
      <w:r w:rsidRPr="0046184B">
        <w:rPr>
          <w:rFonts w:ascii="BIZ UD明朝 Medium" w:eastAsia="BIZ UD明朝 Medium" w:hAnsi="BIZ UD明朝 Medium" w:hint="eastAsia"/>
          <w:szCs w:val="21"/>
        </w:rPr>
        <w:t>月20日～12月20日（各園に配布後、随時実施）</w:t>
      </w:r>
    </w:p>
    <w:p w14:paraId="2CE8EBF5" w14:textId="77777777" w:rsidR="0046184B" w:rsidRPr="0046184B" w:rsidRDefault="0046184B" w:rsidP="0046184B">
      <w:pPr>
        <w:tabs>
          <w:tab w:val="left" w:pos="4710"/>
        </w:tabs>
        <w:spacing w:beforeLines="50" w:before="180"/>
        <w:ind w:firstLineChars="100" w:firstLine="240"/>
        <w:jc w:val="left"/>
        <w:rPr>
          <w:rFonts w:ascii="BIZ UDゴシック" w:eastAsia="BIZ UDゴシック" w:hAnsi="BIZ UDゴシック"/>
          <w:b/>
          <w:bCs/>
          <w:color w:val="000000" w:themeColor="text1"/>
          <w:sz w:val="24"/>
        </w:rPr>
      </w:pPr>
      <w:r w:rsidRPr="0046184B">
        <w:rPr>
          <w:rFonts w:ascii="BIZ UDゴシック" w:eastAsia="BIZ UDゴシック" w:hAnsi="BIZ UDゴシック" w:hint="eastAsia"/>
          <w:b/>
          <w:bCs/>
          <w:sz w:val="24"/>
        </w:rPr>
        <w:t>３）</w:t>
      </w:r>
      <w:r w:rsidRPr="0046184B">
        <w:rPr>
          <w:rFonts w:ascii="BIZ UDゴシック" w:eastAsia="BIZ UDゴシック" w:hAnsi="BIZ UDゴシック" w:hint="eastAsia"/>
          <w:b/>
          <w:bCs/>
          <w:color w:val="000000" w:themeColor="text1"/>
          <w:sz w:val="24"/>
        </w:rPr>
        <w:t>調査の対象人数・回収状況</w:t>
      </w:r>
    </w:p>
    <w:tbl>
      <w:tblPr>
        <w:tblStyle w:val="a9"/>
        <w:tblpPr w:leftFromText="142" w:rightFromText="142" w:vertAnchor="text" w:horzAnchor="margin" w:tblpXSpec="center" w:tblpY="24"/>
        <w:tblW w:w="0" w:type="auto"/>
        <w:tblLook w:val="04A0" w:firstRow="1" w:lastRow="0" w:firstColumn="1" w:lastColumn="0" w:noHBand="0" w:noVBand="1"/>
      </w:tblPr>
      <w:tblGrid>
        <w:gridCol w:w="1692"/>
        <w:gridCol w:w="1332"/>
        <w:gridCol w:w="1333"/>
        <w:gridCol w:w="1333"/>
        <w:gridCol w:w="1333"/>
        <w:gridCol w:w="1333"/>
      </w:tblGrid>
      <w:tr w:rsidR="0046184B" w:rsidRPr="0046184B" w14:paraId="1932629E" w14:textId="77777777" w:rsidTr="004B2741">
        <w:tc>
          <w:tcPr>
            <w:tcW w:w="1692" w:type="dxa"/>
            <w:shd w:val="clear" w:color="auto" w:fill="D9D9D9" w:themeFill="background1" w:themeFillShade="D9"/>
          </w:tcPr>
          <w:p w14:paraId="7EB0E0A1" w14:textId="77777777" w:rsidR="0046184B" w:rsidRPr="0046184B" w:rsidRDefault="0046184B" w:rsidP="004B2741">
            <w:pPr>
              <w:rPr>
                <w:rFonts w:ascii="BIZ UDゴシック" w:eastAsia="BIZ UDゴシック" w:hAnsi="BIZ UDゴシック"/>
                <w:color w:val="000000" w:themeColor="text1"/>
                <w:szCs w:val="21"/>
              </w:rPr>
            </w:pPr>
          </w:p>
        </w:tc>
        <w:tc>
          <w:tcPr>
            <w:tcW w:w="1332" w:type="dxa"/>
            <w:shd w:val="clear" w:color="auto" w:fill="D9D9D9" w:themeFill="background1" w:themeFillShade="D9"/>
            <w:vAlign w:val="center"/>
          </w:tcPr>
          <w:p w14:paraId="62A67D64"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szCs w:val="21"/>
              </w:rPr>
              <w:t>総数</w:t>
            </w:r>
          </w:p>
        </w:tc>
        <w:tc>
          <w:tcPr>
            <w:tcW w:w="1333" w:type="dxa"/>
            <w:shd w:val="clear" w:color="auto" w:fill="D9D9D9" w:themeFill="background1" w:themeFillShade="D9"/>
            <w:vAlign w:val="center"/>
          </w:tcPr>
          <w:p w14:paraId="28255DBD" w14:textId="77777777" w:rsidR="0046184B" w:rsidRPr="0046184B" w:rsidRDefault="0046184B" w:rsidP="004B2741">
            <w:pPr>
              <w:spacing w:line="240" w:lineRule="exact"/>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szCs w:val="21"/>
              </w:rPr>
              <w:t>11か月</w:t>
            </w:r>
            <w:r w:rsidRPr="0046184B">
              <w:rPr>
                <w:rFonts w:ascii="BIZ UDゴシック" w:eastAsia="BIZ UDゴシック" w:hAnsi="BIZ UDゴシック" w:hint="eastAsia"/>
                <w:color w:val="000000" w:themeColor="text1"/>
                <w:szCs w:val="21"/>
              </w:rPr>
              <w:t>児</w:t>
            </w:r>
          </w:p>
          <w:p w14:paraId="3C89F187" w14:textId="77777777" w:rsidR="0046184B" w:rsidRPr="0046184B" w:rsidRDefault="0046184B" w:rsidP="004B2741">
            <w:pPr>
              <w:spacing w:line="240" w:lineRule="exact"/>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szCs w:val="21"/>
              </w:rPr>
              <w:t>健診</w:t>
            </w:r>
          </w:p>
        </w:tc>
        <w:tc>
          <w:tcPr>
            <w:tcW w:w="1333" w:type="dxa"/>
            <w:shd w:val="clear" w:color="auto" w:fill="D9D9D9" w:themeFill="background1" w:themeFillShade="D9"/>
            <w:vAlign w:val="center"/>
          </w:tcPr>
          <w:p w14:paraId="1303A807" w14:textId="77777777" w:rsidR="0046184B" w:rsidRPr="0046184B" w:rsidRDefault="0046184B" w:rsidP="004B2741">
            <w:pPr>
              <w:spacing w:line="240" w:lineRule="exact"/>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szCs w:val="21"/>
              </w:rPr>
              <w:t>1歳</w:t>
            </w:r>
            <w:r w:rsidRPr="0046184B">
              <w:rPr>
                <w:rFonts w:ascii="BIZ UDゴシック" w:eastAsia="BIZ UDゴシック" w:hAnsi="BIZ UDゴシック" w:hint="eastAsia"/>
                <w:color w:val="000000" w:themeColor="text1"/>
                <w:szCs w:val="21"/>
              </w:rPr>
              <w:t>6</w:t>
            </w:r>
            <w:r w:rsidRPr="0046184B">
              <w:rPr>
                <w:rFonts w:ascii="BIZ UDゴシック" w:eastAsia="BIZ UDゴシック" w:hAnsi="BIZ UDゴシック"/>
                <w:color w:val="000000" w:themeColor="text1"/>
                <w:szCs w:val="21"/>
              </w:rPr>
              <w:t>か月児健診</w:t>
            </w:r>
          </w:p>
        </w:tc>
        <w:tc>
          <w:tcPr>
            <w:tcW w:w="1333" w:type="dxa"/>
            <w:shd w:val="clear" w:color="auto" w:fill="D9D9D9" w:themeFill="background1" w:themeFillShade="D9"/>
            <w:vAlign w:val="center"/>
          </w:tcPr>
          <w:p w14:paraId="0E51E22C" w14:textId="77777777" w:rsidR="0046184B" w:rsidRPr="0046184B" w:rsidRDefault="0046184B" w:rsidP="004B2741">
            <w:pPr>
              <w:spacing w:line="240" w:lineRule="exact"/>
              <w:jc w:val="cente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szCs w:val="21"/>
              </w:rPr>
              <w:t>3歳児健診</w:t>
            </w:r>
          </w:p>
        </w:tc>
        <w:tc>
          <w:tcPr>
            <w:tcW w:w="1333" w:type="dxa"/>
            <w:shd w:val="clear" w:color="auto" w:fill="D9D9D9" w:themeFill="background1" w:themeFillShade="D9"/>
            <w:vAlign w:val="center"/>
          </w:tcPr>
          <w:p w14:paraId="765E6C5A" w14:textId="77777777" w:rsidR="0046184B" w:rsidRPr="0046184B" w:rsidRDefault="0046184B" w:rsidP="004B2741">
            <w:pPr>
              <w:spacing w:line="240" w:lineRule="exact"/>
              <w:jc w:val="cente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szCs w:val="21"/>
              </w:rPr>
              <w:t>年長児</w:t>
            </w:r>
          </w:p>
          <w:p w14:paraId="1F6FA5A5" w14:textId="77777777" w:rsidR="0046184B" w:rsidRPr="0046184B" w:rsidRDefault="0046184B" w:rsidP="004B2741">
            <w:pPr>
              <w:spacing w:line="240" w:lineRule="exact"/>
              <w:jc w:val="cente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szCs w:val="21"/>
              </w:rPr>
              <w:t>（5歳児）</w:t>
            </w:r>
          </w:p>
        </w:tc>
      </w:tr>
      <w:tr w:rsidR="0046184B" w:rsidRPr="0046184B" w14:paraId="3A28849E" w14:textId="77777777" w:rsidTr="004B2741">
        <w:tc>
          <w:tcPr>
            <w:tcW w:w="1692" w:type="dxa"/>
            <w:shd w:val="clear" w:color="auto" w:fill="D9D9D9" w:themeFill="background1" w:themeFillShade="D9"/>
          </w:tcPr>
          <w:p w14:paraId="3CFDF94D" w14:textId="77777777" w:rsidR="0046184B" w:rsidRPr="0046184B" w:rsidRDefault="0046184B" w:rsidP="004B2741">
            <w:pP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rPr>
              <w:t>配布数</w:t>
            </w:r>
          </w:p>
        </w:tc>
        <w:tc>
          <w:tcPr>
            <w:tcW w:w="1332" w:type="dxa"/>
          </w:tcPr>
          <w:p w14:paraId="7651D7C2"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766</w:t>
            </w:r>
          </w:p>
        </w:tc>
        <w:tc>
          <w:tcPr>
            <w:tcW w:w="1333" w:type="dxa"/>
          </w:tcPr>
          <w:p w14:paraId="3CCF370C"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188</w:t>
            </w:r>
          </w:p>
        </w:tc>
        <w:tc>
          <w:tcPr>
            <w:tcW w:w="1333" w:type="dxa"/>
          </w:tcPr>
          <w:p w14:paraId="747F8DB7"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175</w:t>
            </w:r>
          </w:p>
        </w:tc>
        <w:tc>
          <w:tcPr>
            <w:tcW w:w="1333" w:type="dxa"/>
          </w:tcPr>
          <w:p w14:paraId="5C6C94D3"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201</w:t>
            </w:r>
          </w:p>
        </w:tc>
        <w:tc>
          <w:tcPr>
            <w:tcW w:w="1333" w:type="dxa"/>
          </w:tcPr>
          <w:p w14:paraId="4C96397E"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202</w:t>
            </w:r>
          </w:p>
        </w:tc>
      </w:tr>
      <w:tr w:rsidR="0046184B" w:rsidRPr="0046184B" w14:paraId="5A2787F4" w14:textId="77777777" w:rsidTr="004B2741">
        <w:tc>
          <w:tcPr>
            <w:tcW w:w="1692" w:type="dxa"/>
            <w:shd w:val="clear" w:color="auto" w:fill="D9D9D9" w:themeFill="background1" w:themeFillShade="D9"/>
          </w:tcPr>
          <w:p w14:paraId="3F74862D" w14:textId="77777777" w:rsidR="0046184B" w:rsidRPr="0046184B" w:rsidRDefault="0046184B" w:rsidP="004B2741">
            <w:pP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rPr>
              <w:t>回収数（ネット）</w:t>
            </w:r>
          </w:p>
        </w:tc>
        <w:tc>
          <w:tcPr>
            <w:tcW w:w="1332" w:type="dxa"/>
          </w:tcPr>
          <w:p w14:paraId="744C51F3"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250</w:t>
            </w:r>
          </w:p>
        </w:tc>
        <w:tc>
          <w:tcPr>
            <w:tcW w:w="1333" w:type="dxa"/>
          </w:tcPr>
          <w:p w14:paraId="2EF0BCCE"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68</w:t>
            </w:r>
          </w:p>
        </w:tc>
        <w:tc>
          <w:tcPr>
            <w:tcW w:w="1333" w:type="dxa"/>
          </w:tcPr>
          <w:p w14:paraId="64880978"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41</w:t>
            </w:r>
          </w:p>
        </w:tc>
        <w:tc>
          <w:tcPr>
            <w:tcW w:w="1333" w:type="dxa"/>
          </w:tcPr>
          <w:p w14:paraId="51E02A3E"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28</w:t>
            </w:r>
          </w:p>
        </w:tc>
        <w:tc>
          <w:tcPr>
            <w:tcW w:w="1333" w:type="dxa"/>
          </w:tcPr>
          <w:p w14:paraId="1FC16AB6"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113</w:t>
            </w:r>
          </w:p>
        </w:tc>
      </w:tr>
      <w:tr w:rsidR="0046184B" w:rsidRPr="0046184B" w14:paraId="736BAD2F" w14:textId="77777777" w:rsidTr="004B2741">
        <w:tc>
          <w:tcPr>
            <w:tcW w:w="1692" w:type="dxa"/>
            <w:shd w:val="clear" w:color="auto" w:fill="D9D9D9" w:themeFill="background1" w:themeFillShade="D9"/>
          </w:tcPr>
          <w:p w14:paraId="3997928D" w14:textId="77777777" w:rsidR="0046184B" w:rsidRPr="0046184B" w:rsidRDefault="0046184B" w:rsidP="004B2741">
            <w:pP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rPr>
              <w:t>回収数（紙）</w:t>
            </w:r>
          </w:p>
        </w:tc>
        <w:tc>
          <w:tcPr>
            <w:tcW w:w="1332" w:type="dxa"/>
          </w:tcPr>
          <w:p w14:paraId="06DE0F2E"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409</w:t>
            </w:r>
          </w:p>
        </w:tc>
        <w:tc>
          <w:tcPr>
            <w:tcW w:w="1333" w:type="dxa"/>
          </w:tcPr>
          <w:p w14:paraId="0FF91707"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hint="eastAsia"/>
                <w:color w:val="000000" w:themeColor="text1"/>
              </w:rPr>
              <w:t>111</w:t>
            </w:r>
          </w:p>
        </w:tc>
        <w:tc>
          <w:tcPr>
            <w:tcW w:w="1333" w:type="dxa"/>
          </w:tcPr>
          <w:p w14:paraId="61F52DAD"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hint="eastAsia"/>
                <w:color w:val="000000" w:themeColor="text1"/>
              </w:rPr>
              <w:t>123</w:t>
            </w:r>
          </w:p>
        </w:tc>
        <w:tc>
          <w:tcPr>
            <w:tcW w:w="1333" w:type="dxa"/>
          </w:tcPr>
          <w:p w14:paraId="15E6204A"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171</w:t>
            </w:r>
          </w:p>
        </w:tc>
        <w:tc>
          <w:tcPr>
            <w:tcW w:w="1333" w:type="dxa"/>
          </w:tcPr>
          <w:p w14:paraId="38717393"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w:t>
            </w:r>
          </w:p>
        </w:tc>
      </w:tr>
      <w:tr w:rsidR="0046184B" w:rsidRPr="0046184B" w14:paraId="71BAB16A" w14:textId="77777777" w:rsidTr="004B2741">
        <w:tc>
          <w:tcPr>
            <w:tcW w:w="1692" w:type="dxa"/>
            <w:shd w:val="clear" w:color="auto" w:fill="D9D9D9" w:themeFill="background1" w:themeFillShade="D9"/>
          </w:tcPr>
          <w:p w14:paraId="04DFDBAA" w14:textId="77777777" w:rsidR="0046184B" w:rsidRPr="0046184B" w:rsidRDefault="0046184B" w:rsidP="004B2741">
            <w:pP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rPr>
              <w:t>総回収数</w:t>
            </w:r>
          </w:p>
        </w:tc>
        <w:tc>
          <w:tcPr>
            <w:tcW w:w="1332" w:type="dxa"/>
          </w:tcPr>
          <w:p w14:paraId="1AFAB857"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659</w:t>
            </w:r>
          </w:p>
        </w:tc>
        <w:tc>
          <w:tcPr>
            <w:tcW w:w="1333" w:type="dxa"/>
          </w:tcPr>
          <w:p w14:paraId="1F7EA232"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179</w:t>
            </w:r>
          </w:p>
        </w:tc>
        <w:tc>
          <w:tcPr>
            <w:tcW w:w="1333" w:type="dxa"/>
          </w:tcPr>
          <w:p w14:paraId="582121AB"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164</w:t>
            </w:r>
          </w:p>
        </w:tc>
        <w:tc>
          <w:tcPr>
            <w:tcW w:w="1333" w:type="dxa"/>
          </w:tcPr>
          <w:p w14:paraId="0A157E3B"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199</w:t>
            </w:r>
          </w:p>
        </w:tc>
        <w:tc>
          <w:tcPr>
            <w:tcW w:w="1333" w:type="dxa"/>
          </w:tcPr>
          <w:p w14:paraId="7598607E"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113</w:t>
            </w:r>
          </w:p>
        </w:tc>
      </w:tr>
      <w:tr w:rsidR="0046184B" w:rsidRPr="0046184B" w14:paraId="4FBE5887" w14:textId="77777777" w:rsidTr="004B2741">
        <w:tc>
          <w:tcPr>
            <w:tcW w:w="1692" w:type="dxa"/>
            <w:shd w:val="clear" w:color="auto" w:fill="D9D9D9" w:themeFill="background1" w:themeFillShade="D9"/>
          </w:tcPr>
          <w:p w14:paraId="2235223A" w14:textId="77777777" w:rsidR="0046184B" w:rsidRPr="0046184B" w:rsidRDefault="0046184B" w:rsidP="004B2741">
            <w:pP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rPr>
              <w:t>回収率</w:t>
            </w:r>
          </w:p>
        </w:tc>
        <w:tc>
          <w:tcPr>
            <w:tcW w:w="1332" w:type="dxa"/>
          </w:tcPr>
          <w:p w14:paraId="6B6EC224"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86.0%</w:t>
            </w:r>
          </w:p>
        </w:tc>
        <w:tc>
          <w:tcPr>
            <w:tcW w:w="1333" w:type="dxa"/>
          </w:tcPr>
          <w:p w14:paraId="131ACC54"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95.2%</w:t>
            </w:r>
          </w:p>
        </w:tc>
        <w:tc>
          <w:tcPr>
            <w:tcW w:w="1333" w:type="dxa"/>
          </w:tcPr>
          <w:p w14:paraId="061D5FB4"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93.7%</w:t>
            </w:r>
          </w:p>
        </w:tc>
        <w:tc>
          <w:tcPr>
            <w:tcW w:w="1333" w:type="dxa"/>
          </w:tcPr>
          <w:p w14:paraId="2FED1DCF"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99.0%</w:t>
            </w:r>
          </w:p>
        </w:tc>
        <w:tc>
          <w:tcPr>
            <w:tcW w:w="1333" w:type="dxa"/>
          </w:tcPr>
          <w:p w14:paraId="369D687D"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55.9%</w:t>
            </w:r>
          </w:p>
        </w:tc>
      </w:tr>
    </w:tbl>
    <w:p w14:paraId="54571A12" w14:textId="77777777" w:rsidR="0046184B" w:rsidRPr="0046184B" w:rsidRDefault="0046184B" w:rsidP="002E4AB3">
      <w:pPr>
        <w:tabs>
          <w:tab w:val="left" w:pos="4710"/>
        </w:tabs>
        <w:spacing w:line="240" w:lineRule="exact"/>
        <w:ind w:right="540" w:firstLineChars="100" w:firstLine="180"/>
        <w:jc w:val="right"/>
        <w:rPr>
          <w:rFonts w:ascii="BIZ UDゴシック" w:eastAsia="BIZ UDゴシック" w:hAnsi="BIZ UDゴシック"/>
          <w:b/>
          <w:bCs/>
          <w:sz w:val="24"/>
        </w:rPr>
      </w:pPr>
      <w:r w:rsidRPr="0046184B">
        <w:rPr>
          <w:rFonts w:ascii="BIZ UDゴシック" w:eastAsia="BIZ UDゴシック" w:hAnsi="BIZ UDゴシック" w:hint="eastAsia"/>
          <w:color w:val="000000" w:themeColor="text1"/>
          <w:sz w:val="18"/>
          <w:szCs w:val="20"/>
        </w:rPr>
        <w:t>※年齢不明者が4名いるため、それぞれの回収数の合計が総回収数と一</w:t>
      </w:r>
      <w:r w:rsidRPr="0046184B">
        <w:rPr>
          <w:rFonts w:ascii="BIZ UDゴシック" w:eastAsia="BIZ UDゴシック" w:hAnsi="BIZ UDゴシック" w:hint="eastAsia"/>
          <w:sz w:val="18"/>
          <w:szCs w:val="20"/>
        </w:rPr>
        <w:t>致しない</w:t>
      </w:r>
    </w:p>
    <w:p w14:paraId="03BD652F" w14:textId="77777777" w:rsidR="00300C76" w:rsidRDefault="00300C76" w:rsidP="00300C76">
      <w:pPr>
        <w:rPr>
          <w:rFonts w:ascii="BIZ UDゴシック" w:eastAsia="BIZ UDゴシック" w:hAnsi="BIZ UDゴシック"/>
          <w:b/>
          <w:bCs/>
          <w:color w:val="000000" w:themeColor="text1"/>
          <w:sz w:val="24"/>
          <w:szCs w:val="32"/>
        </w:rPr>
      </w:pPr>
    </w:p>
    <w:p w14:paraId="2C8FF503" w14:textId="5EBFEB94" w:rsidR="0046184B" w:rsidRPr="0046184B" w:rsidRDefault="0046184B" w:rsidP="0046184B">
      <w:pPr>
        <w:spacing w:afterLines="50" w:after="180"/>
        <w:rPr>
          <w:rFonts w:ascii="BIZ UDゴシック" w:eastAsia="BIZ UDゴシック" w:hAnsi="BIZ UDゴシック"/>
          <w:b/>
          <w:bCs/>
          <w:color w:val="000000" w:themeColor="text1"/>
          <w:sz w:val="24"/>
          <w:szCs w:val="32"/>
        </w:rPr>
      </w:pPr>
      <w:r w:rsidRPr="0046184B">
        <w:rPr>
          <w:rFonts w:ascii="BIZ UDゴシック" w:eastAsia="BIZ UDゴシック" w:hAnsi="BIZ UDゴシック" w:hint="eastAsia"/>
          <w:b/>
          <w:bCs/>
          <w:noProof/>
          <w:color w:val="000000" w:themeColor="text1"/>
          <w:sz w:val="24"/>
          <w:szCs w:val="32"/>
        </w:rPr>
        <mc:AlternateContent>
          <mc:Choice Requires="wps">
            <w:drawing>
              <wp:anchor distT="0" distB="0" distL="114300" distR="114300" simplePos="0" relativeHeight="252803072" behindDoc="0" locked="0" layoutInCell="1" allowOverlap="1" wp14:anchorId="2B0F4D06" wp14:editId="12533717">
                <wp:simplePos x="0" y="0"/>
                <wp:positionH relativeFrom="column">
                  <wp:posOffset>1001395</wp:posOffset>
                </wp:positionH>
                <wp:positionV relativeFrom="paragraph">
                  <wp:posOffset>104140</wp:posOffset>
                </wp:positionV>
                <wp:extent cx="4752000" cy="0"/>
                <wp:effectExtent l="0" t="0" r="0" b="0"/>
                <wp:wrapNone/>
                <wp:docPr id="1189631395" name="直線コネクタ 70"/>
                <wp:cNvGraphicFramePr/>
                <a:graphic xmlns:a="http://schemas.openxmlformats.org/drawingml/2006/main">
                  <a:graphicData uri="http://schemas.microsoft.com/office/word/2010/wordprocessingShape">
                    <wps:wsp>
                      <wps:cNvCnPr/>
                      <wps:spPr>
                        <a:xfrm>
                          <a:off x="0" y="0"/>
                          <a:ext cx="4752000" cy="0"/>
                        </a:xfrm>
                        <a:prstGeom prst="line">
                          <a:avLst/>
                        </a:prstGeom>
                        <a:noFill/>
                        <a:ln w="19050" cap="flat" cmpd="sng" algn="ctr">
                          <a:solidFill>
                            <a:sysClr val="window" lastClr="FFFFFF">
                              <a:lumMod val="50000"/>
                            </a:sysClr>
                          </a:solidFill>
                          <a:prstDash val="sysDot"/>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F3EF431" id="直線コネクタ 70" o:spid="_x0000_s1026" style="position:absolute;z-index:25280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85pt,8.2pt" to="45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" strokecolor="#7f7f7f" strokeweight="1.5pt">
                <v:stroke dashstyle="1 1" joinstyle="miter"/>
              </v:line>
            </w:pict>
          </mc:Fallback>
        </mc:AlternateContent>
      </w:r>
      <w:r w:rsidRPr="0046184B">
        <w:rPr>
          <w:rFonts w:ascii="BIZ UDゴシック" w:eastAsia="BIZ UDゴシック" w:hAnsi="BIZ UDゴシック" w:hint="eastAsia"/>
          <w:b/>
          <w:bCs/>
          <w:color w:val="000000" w:themeColor="text1"/>
          <w:sz w:val="24"/>
          <w:szCs w:val="32"/>
        </w:rPr>
        <w:t>●小・中学生</w:t>
      </w:r>
    </w:p>
    <w:p w14:paraId="29B75114" w14:textId="77777777" w:rsidR="0046184B" w:rsidRPr="0046184B" w:rsidRDefault="0046184B" w:rsidP="0046184B">
      <w:pPr>
        <w:tabs>
          <w:tab w:val="left" w:pos="4710"/>
        </w:tabs>
        <w:spacing w:beforeLines="50" w:before="180"/>
        <w:ind w:firstLineChars="100" w:firstLine="240"/>
        <w:jc w:val="left"/>
        <w:rPr>
          <w:rFonts w:ascii="BIZ UDゴシック" w:eastAsia="BIZ UDゴシック" w:hAnsi="BIZ UDゴシック"/>
          <w:b/>
          <w:bCs/>
          <w:color w:val="000000" w:themeColor="text1"/>
          <w:sz w:val="24"/>
        </w:rPr>
      </w:pPr>
      <w:r w:rsidRPr="0046184B">
        <w:rPr>
          <w:rFonts w:ascii="BIZ UDゴシック" w:eastAsia="BIZ UDゴシック" w:hAnsi="BIZ UDゴシック" w:hint="eastAsia"/>
          <w:b/>
          <w:bCs/>
          <w:color w:val="000000" w:themeColor="text1"/>
          <w:sz w:val="24"/>
        </w:rPr>
        <w:t>１）調査の方法</w:t>
      </w:r>
    </w:p>
    <w:p w14:paraId="78AE2FB3" w14:textId="77777777" w:rsidR="0046184B" w:rsidRPr="0046184B" w:rsidRDefault="0046184B" w:rsidP="0046184B">
      <w:pPr>
        <w:tabs>
          <w:tab w:val="left" w:pos="4710"/>
        </w:tabs>
        <w:ind w:leftChars="300" w:left="3150" w:hangingChars="1200" w:hanging="2520"/>
        <w:jc w:val="left"/>
        <w:rPr>
          <w:rFonts w:ascii="BIZ UD明朝 Medium" w:eastAsia="BIZ UD明朝 Medium" w:hAnsi="BIZ UD明朝 Medium"/>
          <w:color w:val="000000" w:themeColor="text1"/>
          <w:szCs w:val="21"/>
        </w:rPr>
      </w:pPr>
      <w:r w:rsidRPr="0046184B">
        <w:rPr>
          <w:rFonts w:ascii="BIZ UD明朝 Medium" w:eastAsia="BIZ UD明朝 Medium" w:hAnsi="BIZ UD明朝 Medium" w:hint="eastAsia"/>
          <w:color w:val="000000" w:themeColor="text1"/>
          <w:szCs w:val="21"/>
        </w:rPr>
        <w:t>インターネットからの回答</w:t>
      </w:r>
    </w:p>
    <w:p w14:paraId="4D68D226" w14:textId="77777777" w:rsidR="0046184B" w:rsidRPr="0046184B" w:rsidRDefault="0046184B" w:rsidP="0046184B">
      <w:pPr>
        <w:tabs>
          <w:tab w:val="left" w:pos="4710"/>
        </w:tabs>
        <w:spacing w:beforeLines="50" w:before="180"/>
        <w:ind w:firstLineChars="100" w:firstLine="240"/>
        <w:jc w:val="left"/>
        <w:rPr>
          <w:rFonts w:ascii="BIZ UDゴシック" w:eastAsia="BIZ UDゴシック" w:hAnsi="BIZ UDゴシック"/>
          <w:b/>
          <w:bCs/>
          <w:sz w:val="24"/>
        </w:rPr>
      </w:pPr>
      <w:r w:rsidRPr="0046184B">
        <w:rPr>
          <w:rFonts w:ascii="BIZ UDゴシック" w:eastAsia="BIZ UDゴシック" w:hAnsi="BIZ UDゴシック" w:hint="eastAsia"/>
          <w:b/>
          <w:bCs/>
          <w:sz w:val="24"/>
        </w:rPr>
        <w:t>２）調査の期間</w:t>
      </w:r>
    </w:p>
    <w:p w14:paraId="4952D9D7" w14:textId="77777777" w:rsidR="0046184B" w:rsidRPr="0046184B" w:rsidRDefault="0046184B" w:rsidP="0046184B">
      <w:pPr>
        <w:tabs>
          <w:tab w:val="left" w:pos="4710"/>
        </w:tabs>
        <w:ind w:firstLineChars="300" w:firstLine="630"/>
        <w:jc w:val="left"/>
        <w:rPr>
          <w:rFonts w:ascii="BIZ UD明朝 Medium" w:eastAsia="BIZ UD明朝 Medium" w:hAnsi="BIZ UD明朝 Medium"/>
          <w:szCs w:val="21"/>
        </w:rPr>
      </w:pPr>
      <w:r w:rsidRPr="0046184B">
        <w:rPr>
          <w:rFonts w:ascii="BIZ UD明朝 Medium" w:eastAsia="BIZ UD明朝 Medium" w:hAnsi="BIZ UD明朝 Medium" w:hint="eastAsia"/>
          <w:szCs w:val="21"/>
        </w:rPr>
        <w:t>令和</w:t>
      </w:r>
      <w:r w:rsidRPr="0046184B">
        <w:rPr>
          <w:rFonts w:ascii="BIZ UD明朝 Medium" w:eastAsia="BIZ UD明朝 Medium" w:hAnsi="BIZ UD明朝 Medium"/>
          <w:szCs w:val="21"/>
        </w:rPr>
        <w:t>6</w:t>
      </w:r>
      <w:r w:rsidRPr="0046184B">
        <w:rPr>
          <w:rFonts w:ascii="BIZ UD明朝 Medium" w:eastAsia="BIZ UD明朝 Medium" w:hAnsi="BIZ UD明朝 Medium" w:hint="eastAsia"/>
          <w:szCs w:val="21"/>
        </w:rPr>
        <w:t>（2024）年10月7日～12月</w:t>
      </w:r>
      <w:r w:rsidRPr="0046184B">
        <w:rPr>
          <w:rFonts w:ascii="BIZ UD明朝 Medium" w:eastAsia="BIZ UD明朝 Medium" w:hAnsi="BIZ UD明朝 Medium"/>
          <w:szCs w:val="21"/>
        </w:rPr>
        <w:t>9</w:t>
      </w:r>
      <w:r w:rsidRPr="0046184B">
        <w:rPr>
          <w:rFonts w:ascii="BIZ UD明朝 Medium" w:eastAsia="BIZ UD明朝 Medium" w:hAnsi="BIZ UD明朝 Medium" w:hint="eastAsia"/>
          <w:szCs w:val="21"/>
        </w:rPr>
        <w:t>日</w:t>
      </w:r>
    </w:p>
    <w:p w14:paraId="0A7BE560" w14:textId="77777777" w:rsidR="0046184B" w:rsidRPr="0046184B" w:rsidRDefault="0046184B" w:rsidP="0046184B">
      <w:pPr>
        <w:tabs>
          <w:tab w:val="left" w:pos="4710"/>
        </w:tabs>
        <w:spacing w:beforeLines="50" w:before="180" w:afterLines="50" w:after="180"/>
        <w:ind w:firstLineChars="100" w:firstLine="240"/>
        <w:jc w:val="left"/>
        <w:rPr>
          <w:rFonts w:ascii="BIZ UDゴシック" w:eastAsia="BIZ UDゴシック" w:hAnsi="BIZ UDゴシック"/>
          <w:b/>
          <w:bCs/>
          <w:color w:val="000000" w:themeColor="text1"/>
          <w:sz w:val="24"/>
        </w:rPr>
      </w:pPr>
      <w:r w:rsidRPr="0046184B">
        <w:rPr>
          <w:rFonts w:ascii="BIZ UDゴシック" w:eastAsia="BIZ UDゴシック" w:hAnsi="BIZ UDゴシック" w:hint="eastAsia"/>
          <w:b/>
          <w:bCs/>
          <w:color w:val="000000" w:themeColor="text1"/>
          <w:sz w:val="24"/>
        </w:rPr>
        <w:t>３）調査の対象者・回収状況</w:t>
      </w:r>
    </w:p>
    <w:tbl>
      <w:tblPr>
        <w:tblStyle w:val="a9"/>
        <w:tblW w:w="8363" w:type="dxa"/>
        <w:tblInd w:w="704" w:type="dxa"/>
        <w:tblLook w:val="04A0" w:firstRow="1" w:lastRow="0" w:firstColumn="1" w:lastColumn="0" w:noHBand="0" w:noVBand="1"/>
      </w:tblPr>
      <w:tblGrid>
        <w:gridCol w:w="1843"/>
        <w:gridCol w:w="2173"/>
        <w:gridCol w:w="2173"/>
        <w:gridCol w:w="2174"/>
      </w:tblGrid>
      <w:tr w:rsidR="0046184B" w:rsidRPr="0046184B" w14:paraId="09C2FE03" w14:textId="77777777" w:rsidTr="004B2741">
        <w:tc>
          <w:tcPr>
            <w:tcW w:w="1843" w:type="dxa"/>
            <w:shd w:val="clear" w:color="auto" w:fill="D9D9D9" w:themeFill="background1" w:themeFillShade="D9"/>
          </w:tcPr>
          <w:p w14:paraId="4E1B464D" w14:textId="77777777" w:rsidR="0046184B" w:rsidRPr="0046184B" w:rsidRDefault="0046184B" w:rsidP="004B2741">
            <w:pPr>
              <w:rPr>
                <w:rFonts w:ascii="BIZ UDゴシック" w:eastAsia="BIZ UDゴシック" w:hAnsi="BIZ UDゴシック"/>
                <w:color w:val="000000" w:themeColor="text1"/>
                <w:szCs w:val="21"/>
              </w:rPr>
            </w:pPr>
          </w:p>
        </w:tc>
        <w:tc>
          <w:tcPr>
            <w:tcW w:w="2173" w:type="dxa"/>
            <w:shd w:val="clear" w:color="auto" w:fill="D9D9D9" w:themeFill="background1" w:themeFillShade="D9"/>
          </w:tcPr>
          <w:p w14:paraId="0764DB2E"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szCs w:val="21"/>
              </w:rPr>
              <w:t>総数</w:t>
            </w:r>
          </w:p>
        </w:tc>
        <w:tc>
          <w:tcPr>
            <w:tcW w:w="2173" w:type="dxa"/>
            <w:shd w:val="clear" w:color="auto" w:fill="D9D9D9" w:themeFill="background1" w:themeFillShade="D9"/>
          </w:tcPr>
          <w:p w14:paraId="43393A12"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szCs w:val="21"/>
              </w:rPr>
              <w:t>小学生（5年生）</w:t>
            </w:r>
          </w:p>
        </w:tc>
        <w:tc>
          <w:tcPr>
            <w:tcW w:w="2174" w:type="dxa"/>
            <w:shd w:val="clear" w:color="auto" w:fill="D9D9D9" w:themeFill="background1" w:themeFillShade="D9"/>
          </w:tcPr>
          <w:p w14:paraId="05758D86"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szCs w:val="21"/>
              </w:rPr>
              <w:t>中学生（2年生）</w:t>
            </w:r>
          </w:p>
        </w:tc>
      </w:tr>
      <w:tr w:rsidR="0046184B" w:rsidRPr="0046184B" w14:paraId="2C266CF8" w14:textId="77777777" w:rsidTr="004B2741">
        <w:tc>
          <w:tcPr>
            <w:tcW w:w="1843" w:type="dxa"/>
            <w:shd w:val="clear" w:color="auto" w:fill="D9D9D9" w:themeFill="background1" w:themeFillShade="D9"/>
          </w:tcPr>
          <w:p w14:paraId="189772A3" w14:textId="77777777" w:rsidR="0046184B" w:rsidRPr="0046184B" w:rsidRDefault="0046184B" w:rsidP="004B2741">
            <w:pP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rPr>
              <w:t>配布数</w:t>
            </w:r>
          </w:p>
        </w:tc>
        <w:tc>
          <w:tcPr>
            <w:tcW w:w="2173" w:type="dxa"/>
          </w:tcPr>
          <w:p w14:paraId="05159DE0"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1551</w:t>
            </w:r>
          </w:p>
        </w:tc>
        <w:tc>
          <w:tcPr>
            <w:tcW w:w="2173" w:type="dxa"/>
          </w:tcPr>
          <w:p w14:paraId="295658DE"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747</w:t>
            </w:r>
          </w:p>
        </w:tc>
        <w:tc>
          <w:tcPr>
            <w:tcW w:w="2174" w:type="dxa"/>
          </w:tcPr>
          <w:p w14:paraId="709C02DB"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804</w:t>
            </w:r>
          </w:p>
        </w:tc>
      </w:tr>
      <w:tr w:rsidR="0046184B" w:rsidRPr="0046184B" w14:paraId="510E01DB" w14:textId="77777777" w:rsidTr="004B2741">
        <w:tc>
          <w:tcPr>
            <w:tcW w:w="1843" w:type="dxa"/>
            <w:shd w:val="clear" w:color="auto" w:fill="D9D9D9" w:themeFill="background1" w:themeFillShade="D9"/>
          </w:tcPr>
          <w:p w14:paraId="592F1EAA" w14:textId="77777777" w:rsidR="0046184B" w:rsidRPr="0046184B" w:rsidRDefault="0046184B" w:rsidP="004B2741">
            <w:pP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rPr>
              <w:t>回収数（ネット）</w:t>
            </w:r>
          </w:p>
        </w:tc>
        <w:tc>
          <w:tcPr>
            <w:tcW w:w="2173" w:type="dxa"/>
          </w:tcPr>
          <w:p w14:paraId="7FB83EEA"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713</w:t>
            </w:r>
          </w:p>
        </w:tc>
        <w:tc>
          <w:tcPr>
            <w:tcW w:w="2173" w:type="dxa"/>
          </w:tcPr>
          <w:p w14:paraId="5A528B12"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446</w:t>
            </w:r>
          </w:p>
        </w:tc>
        <w:tc>
          <w:tcPr>
            <w:tcW w:w="2174" w:type="dxa"/>
          </w:tcPr>
          <w:p w14:paraId="2BAE1951"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258</w:t>
            </w:r>
          </w:p>
        </w:tc>
      </w:tr>
      <w:tr w:rsidR="0046184B" w:rsidRPr="0046184B" w14:paraId="7B8C7151" w14:textId="77777777" w:rsidTr="004B2741">
        <w:tc>
          <w:tcPr>
            <w:tcW w:w="1843" w:type="dxa"/>
            <w:shd w:val="clear" w:color="auto" w:fill="D9D9D9" w:themeFill="background1" w:themeFillShade="D9"/>
          </w:tcPr>
          <w:p w14:paraId="216A08B3" w14:textId="77777777" w:rsidR="0046184B" w:rsidRPr="0046184B" w:rsidRDefault="0046184B" w:rsidP="004B2741">
            <w:pP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rPr>
              <w:t>回収数（紙）</w:t>
            </w:r>
          </w:p>
        </w:tc>
        <w:tc>
          <w:tcPr>
            <w:tcW w:w="2173" w:type="dxa"/>
          </w:tcPr>
          <w:p w14:paraId="7BDC8235"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rPr>
              <w:t>―</w:t>
            </w:r>
          </w:p>
        </w:tc>
        <w:tc>
          <w:tcPr>
            <w:tcW w:w="2173" w:type="dxa"/>
          </w:tcPr>
          <w:p w14:paraId="557C1A85"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hint="eastAsia"/>
                <w:color w:val="000000" w:themeColor="text1"/>
              </w:rPr>
              <w:t>―</w:t>
            </w:r>
          </w:p>
        </w:tc>
        <w:tc>
          <w:tcPr>
            <w:tcW w:w="2174" w:type="dxa"/>
          </w:tcPr>
          <w:p w14:paraId="1512567B"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hint="eastAsia"/>
                <w:color w:val="000000" w:themeColor="text1"/>
              </w:rPr>
              <w:t>―</w:t>
            </w:r>
          </w:p>
        </w:tc>
      </w:tr>
      <w:tr w:rsidR="0046184B" w:rsidRPr="0046184B" w14:paraId="609340BD" w14:textId="77777777" w:rsidTr="004B2741">
        <w:tc>
          <w:tcPr>
            <w:tcW w:w="1843" w:type="dxa"/>
            <w:shd w:val="clear" w:color="auto" w:fill="D9D9D9" w:themeFill="background1" w:themeFillShade="D9"/>
          </w:tcPr>
          <w:p w14:paraId="55E418F3" w14:textId="77777777" w:rsidR="0046184B" w:rsidRPr="0046184B" w:rsidRDefault="0046184B" w:rsidP="004B2741">
            <w:pP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rPr>
              <w:t>総回収数</w:t>
            </w:r>
          </w:p>
        </w:tc>
        <w:tc>
          <w:tcPr>
            <w:tcW w:w="2173" w:type="dxa"/>
          </w:tcPr>
          <w:p w14:paraId="2A9E0B1B"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713</w:t>
            </w:r>
          </w:p>
        </w:tc>
        <w:tc>
          <w:tcPr>
            <w:tcW w:w="2173" w:type="dxa"/>
          </w:tcPr>
          <w:p w14:paraId="0C1CC2B5"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446</w:t>
            </w:r>
          </w:p>
        </w:tc>
        <w:tc>
          <w:tcPr>
            <w:tcW w:w="2174" w:type="dxa"/>
          </w:tcPr>
          <w:p w14:paraId="46666090"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258</w:t>
            </w:r>
          </w:p>
        </w:tc>
      </w:tr>
      <w:tr w:rsidR="0046184B" w:rsidRPr="0046184B" w14:paraId="59212ADB" w14:textId="77777777" w:rsidTr="004B2741">
        <w:tc>
          <w:tcPr>
            <w:tcW w:w="1843" w:type="dxa"/>
            <w:shd w:val="clear" w:color="auto" w:fill="D9D9D9" w:themeFill="background1" w:themeFillShade="D9"/>
          </w:tcPr>
          <w:p w14:paraId="0C2776FE" w14:textId="77777777" w:rsidR="0046184B" w:rsidRPr="0046184B" w:rsidRDefault="0046184B" w:rsidP="004B2741">
            <w:pPr>
              <w:rPr>
                <w:rFonts w:ascii="BIZ UDゴシック" w:eastAsia="BIZ UDゴシック" w:hAnsi="BIZ UDゴシック"/>
                <w:color w:val="000000" w:themeColor="text1"/>
                <w:szCs w:val="21"/>
              </w:rPr>
            </w:pPr>
            <w:r w:rsidRPr="0046184B">
              <w:rPr>
                <w:rFonts w:ascii="BIZ UDゴシック" w:eastAsia="BIZ UDゴシック" w:hAnsi="BIZ UDゴシック" w:hint="eastAsia"/>
                <w:color w:val="000000" w:themeColor="text1"/>
              </w:rPr>
              <w:t>回収率</w:t>
            </w:r>
          </w:p>
        </w:tc>
        <w:tc>
          <w:tcPr>
            <w:tcW w:w="2173" w:type="dxa"/>
          </w:tcPr>
          <w:p w14:paraId="610CAA11" w14:textId="77777777" w:rsidR="0046184B" w:rsidRPr="0046184B" w:rsidRDefault="0046184B" w:rsidP="004B2741">
            <w:pPr>
              <w:jc w:val="center"/>
              <w:rPr>
                <w:rFonts w:ascii="BIZ UDゴシック" w:eastAsia="BIZ UDゴシック" w:hAnsi="BIZ UDゴシック"/>
                <w:color w:val="000000" w:themeColor="text1"/>
                <w:szCs w:val="21"/>
              </w:rPr>
            </w:pPr>
            <w:r w:rsidRPr="0046184B">
              <w:rPr>
                <w:rFonts w:ascii="BIZ UDゴシック" w:eastAsia="BIZ UDゴシック" w:hAnsi="BIZ UDゴシック"/>
                <w:color w:val="000000" w:themeColor="text1"/>
              </w:rPr>
              <w:t>46.0%</w:t>
            </w:r>
          </w:p>
        </w:tc>
        <w:tc>
          <w:tcPr>
            <w:tcW w:w="2173" w:type="dxa"/>
          </w:tcPr>
          <w:p w14:paraId="3DE52611"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59.7%</w:t>
            </w:r>
          </w:p>
        </w:tc>
        <w:tc>
          <w:tcPr>
            <w:tcW w:w="2174" w:type="dxa"/>
          </w:tcPr>
          <w:p w14:paraId="1AF2367D" w14:textId="77777777" w:rsidR="0046184B" w:rsidRPr="0046184B" w:rsidRDefault="0046184B" w:rsidP="004B2741">
            <w:pPr>
              <w:jc w:val="center"/>
              <w:rPr>
                <w:rFonts w:ascii="BIZ UDゴシック" w:eastAsia="BIZ UDゴシック" w:hAnsi="BIZ UDゴシック"/>
                <w:color w:val="000000" w:themeColor="text1"/>
              </w:rPr>
            </w:pPr>
            <w:r w:rsidRPr="0046184B">
              <w:rPr>
                <w:rFonts w:ascii="BIZ UDゴシック" w:eastAsia="BIZ UDゴシック" w:hAnsi="BIZ UDゴシック"/>
                <w:color w:val="000000" w:themeColor="text1"/>
              </w:rPr>
              <w:t>32.1%</w:t>
            </w:r>
          </w:p>
        </w:tc>
      </w:tr>
    </w:tbl>
    <w:p w14:paraId="6875FE67" w14:textId="77777777" w:rsidR="0046184B" w:rsidRPr="0046184B" w:rsidRDefault="0046184B" w:rsidP="0046184B">
      <w:pPr>
        <w:jc w:val="right"/>
        <w:rPr>
          <w:rFonts w:ascii="BIZ UDゴシック" w:eastAsia="BIZ UDゴシック" w:hAnsi="BIZ UDゴシック"/>
          <w:color w:val="000000" w:themeColor="text1"/>
        </w:rPr>
      </w:pPr>
      <w:r w:rsidRPr="0046184B">
        <w:rPr>
          <w:rFonts w:ascii="BIZ UDゴシック" w:eastAsia="BIZ UDゴシック" w:hAnsi="BIZ UDゴシック" w:hint="eastAsia"/>
          <w:color w:val="000000" w:themeColor="text1"/>
          <w:sz w:val="18"/>
          <w:szCs w:val="20"/>
        </w:rPr>
        <w:t>※年齢不明者が9名いるため、小学生と中学生の回収数の合計が総回収数と一致しない</w:t>
      </w:r>
    </w:p>
    <w:p w14:paraId="1B8BD6E6" w14:textId="77777777" w:rsidR="00300C76" w:rsidRDefault="00300C76">
      <w:pPr>
        <w:widowControl/>
        <w:jc w:val="left"/>
        <w:rPr>
          <w:rFonts w:ascii="BIZ UDゴシック" w:eastAsia="BIZ UDゴシック" w:hAnsi="BIZ UDゴシック"/>
          <w:b/>
          <w:bCs/>
          <w:color w:val="000000" w:themeColor="text1"/>
          <w:sz w:val="24"/>
          <w:szCs w:val="32"/>
        </w:rPr>
      </w:pPr>
      <w:r>
        <w:rPr>
          <w:rFonts w:ascii="BIZ UDゴシック" w:eastAsia="BIZ UDゴシック" w:hAnsi="BIZ UDゴシック"/>
          <w:b/>
          <w:bCs/>
          <w:color w:val="000000" w:themeColor="text1"/>
          <w:sz w:val="24"/>
          <w:szCs w:val="32"/>
        </w:rPr>
        <w:br w:type="page"/>
      </w:r>
    </w:p>
    <w:p w14:paraId="11ADB65F" w14:textId="31B8D9E4" w:rsidR="0046184B" w:rsidRPr="0046184B" w:rsidRDefault="0046184B" w:rsidP="0046184B">
      <w:pPr>
        <w:spacing w:afterLines="50" w:after="180"/>
        <w:rPr>
          <w:rFonts w:ascii="BIZ UDゴシック" w:eastAsia="BIZ UDゴシック" w:hAnsi="BIZ UDゴシック"/>
          <w:b/>
          <w:bCs/>
          <w:color w:val="000000" w:themeColor="text1"/>
          <w:sz w:val="24"/>
          <w:szCs w:val="32"/>
        </w:rPr>
      </w:pPr>
      <w:r w:rsidRPr="0046184B">
        <w:rPr>
          <w:rFonts w:ascii="BIZ UDゴシック" w:eastAsia="BIZ UDゴシック" w:hAnsi="BIZ UDゴシック" w:hint="eastAsia"/>
          <w:b/>
          <w:bCs/>
          <w:noProof/>
          <w:color w:val="000000" w:themeColor="text1"/>
          <w:sz w:val="24"/>
          <w:szCs w:val="32"/>
        </w:rPr>
        <w:lastRenderedPageBreak/>
        <mc:AlternateContent>
          <mc:Choice Requires="wps">
            <w:drawing>
              <wp:anchor distT="0" distB="0" distL="114300" distR="114300" simplePos="0" relativeHeight="252804096" behindDoc="0" locked="0" layoutInCell="1" allowOverlap="1" wp14:anchorId="03EACEB6" wp14:editId="1D7515F8">
                <wp:simplePos x="0" y="0"/>
                <wp:positionH relativeFrom="column">
                  <wp:posOffset>1469390</wp:posOffset>
                </wp:positionH>
                <wp:positionV relativeFrom="paragraph">
                  <wp:posOffset>113665</wp:posOffset>
                </wp:positionV>
                <wp:extent cx="4284000" cy="0"/>
                <wp:effectExtent l="0" t="0" r="0" b="0"/>
                <wp:wrapNone/>
                <wp:docPr id="1365203275" name="直線コネクタ 70"/>
                <wp:cNvGraphicFramePr/>
                <a:graphic xmlns:a="http://schemas.openxmlformats.org/drawingml/2006/main">
                  <a:graphicData uri="http://schemas.microsoft.com/office/word/2010/wordprocessingShape">
                    <wps:wsp>
                      <wps:cNvCnPr/>
                      <wps:spPr>
                        <a:xfrm>
                          <a:off x="0" y="0"/>
                          <a:ext cx="4284000" cy="0"/>
                        </a:xfrm>
                        <a:prstGeom prst="line">
                          <a:avLst/>
                        </a:prstGeom>
                        <a:noFill/>
                        <a:ln w="19050" cap="flat" cmpd="sng" algn="ctr">
                          <a:solidFill>
                            <a:sysClr val="window" lastClr="FFFFFF">
                              <a:lumMod val="50000"/>
                            </a:sysClr>
                          </a:solidFill>
                          <a:prstDash val="sysDot"/>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FABF630" id="直線コネクタ 70" o:spid="_x0000_s1026" style="position:absolute;z-index:25280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7pt,8.95pt" to="45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" strokecolor="#7f7f7f" strokeweight="1.5pt">
                <v:stroke dashstyle="1 1" joinstyle="miter"/>
              </v:line>
            </w:pict>
          </mc:Fallback>
        </mc:AlternateContent>
      </w:r>
      <w:r w:rsidRPr="0046184B">
        <w:rPr>
          <w:rFonts w:ascii="BIZ UDゴシック" w:eastAsia="BIZ UDゴシック" w:hAnsi="BIZ UDゴシック" w:hint="eastAsia"/>
          <w:b/>
          <w:bCs/>
          <w:color w:val="000000" w:themeColor="text1"/>
          <w:sz w:val="24"/>
          <w:szCs w:val="32"/>
        </w:rPr>
        <w:t>●一般・高校生世代</w:t>
      </w:r>
    </w:p>
    <w:p w14:paraId="503A2524" w14:textId="77777777" w:rsidR="0046184B" w:rsidRPr="0046184B" w:rsidRDefault="0046184B" w:rsidP="0046184B">
      <w:pPr>
        <w:tabs>
          <w:tab w:val="left" w:pos="4710"/>
        </w:tabs>
        <w:spacing w:beforeLines="50" w:before="180"/>
        <w:ind w:firstLineChars="100" w:firstLine="240"/>
        <w:jc w:val="left"/>
        <w:rPr>
          <w:rFonts w:ascii="BIZ UDゴシック" w:eastAsia="BIZ UDゴシック" w:hAnsi="BIZ UDゴシック"/>
          <w:b/>
          <w:bCs/>
          <w:color w:val="000000" w:themeColor="text1"/>
          <w:sz w:val="24"/>
        </w:rPr>
      </w:pPr>
      <w:r w:rsidRPr="0046184B">
        <w:rPr>
          <w:rFonts w:ascii="BIZ UDゴシック" w:eastAsia="BIZ UDゴシック" w:hAnsi="BIZ UDゴシック" w:hint="eastAsia"/>
          <w:b/>
          <w:bCs/>
          <w:color w:val="000000" w:themeColor="text1"/>
          <w:sz w:val="24"/>
        </w:rPr>
        <w:t>１）調査の方法</w:t>
      </w:r>
    </w:p>
    <w:p w14:paraId="61AFAC9E" w14:textId="77777777" w:rsidR="0046184B" w:rsidRPr="0046184B" w:rsidRDefault="0046184B" w:rsidP="009E3AB1">
      <w:pPr>
        <w:tabs>
          <w:tab w:val="left" w:pos="4710"/>
        </w:tabs>
        <w:ind w:leftChars="300" w:left="3150" w:hangingChars="1200" w:hanging="2520"/>
        <w:jc w:val="left"/>
        <w:rPr>
          <w:rFonts w:ascii="BIZ UD明朝 Medium" w:eastAsia="BIZ UD明朝 Medium" w:hAnsi="BIZ UD明朝 Medium"/>
          <w:color w:val="000000" w:themeColor="text1"/>
          <w:szCs w:val="21"/>
        </w:rPr>
      </w:pPr>
      <w:r w:rsidRPr="0046184B">
        <w:rPr>
          <w:rFonts w:ascii="BIZ UD明朝 Medium" w:eastAsia="BIZ UD明朝 Medium" w:hAnsi="BIZ UD明朝 Medium" w:hint="eastAsia"/>
          <w:color w:val="000000" w:themeColor="text1"/>
          <w:szCs w:val="21"/>
        </w:rPr>
        <w:t>郵送による配布・回収およびインターネットからの回答</w:t>
      </w:r>
    </w:p>
    <w:p w14:paraId="2B7E21BC" w14:textId="77777777" w:rsidR="0046184B" w:rsidRPr="0046184B" w:rsidRDefault="0046184B" w:rsidP="009E3AB1">
      <w:pPr>
        <w:tabs>
          <w:tab w:val="left" w:pos="4710"/>
        </w:tabs>
        <w:spacing w:beforeLines="30" w:before="108"/>
        <w:ind w:firstLineChars="100" w:firstLine="240"/>
        <w:jc w:val="left"/>
        <w:rPr>
          <w:rFonts w:ascii="BIZ UDゴシック" w:eastAsia="BIZ UDゴシック" w:hAnsi="BIZ UDゴシック"/>
          <w:b/>
          <w:bCs/>
          <w:sz w:val="24"/>
        </w:rPr>
      </w:pPr>
      <w:r w:rsidRPr="0046184B">
        <w:rPr>
          <w:rFonts w:ascii="BIZ UDゴシック" w:eastAsia="BIZ UDゴシック" w:hAnsi="BIZ UDゴシック" w:hint="eastAsia"/>
          <w:b/>
          <w:bCs/>
          <w:sz w:val="24"/>
        </w:rPr>
        <w:t>２）調査の期間</w:t>
      </w:r>
    </w:p>
    <w:p w14:paraId="20E0F833" w14:textId="77777777" w:rsidR="0046184B" w:rsidRPr="00F54444" w:rsidRDefault="0046184B" w:rsidP="0046184B">
      <w:pPr>
        <w:tabs>
          <w:tab w:val="left" w:pos="4710"/>
        </w:tabs>
        <w:ind w:firstLineChars="300" w:firstLine="630"/>
        <w:jc w:val="left"/>
        <w:rPr>
          <w:rFonts w:ascii="BIZ UD明朝 Medium" w:eastAsia="BIZ UD明朝 Medium" w:hAnsi="BIZ UD明朝 Medium"/>
          <w:szCs w:val="21"/>
        </w:rPr>
      </w:pPr>
      <w:r w:rsidRPr="0046184B">
        <w:rPr>
          <w:rFonts w:ascii="BIZ UD明朝 Medium" w:eastAsia="BIZ UD明朝 Medium" w:hAnsi="BIZ UD明朝 Medium" w:hint="eastAsia"/>
          <w:szCs w:val="21"/>
        </w:rPr>
        <w:t>令和6（2024）年10月15日～11月8日</w:t>
      </w:r>
    </w:p>
    <w:p w14:paraId="719E7A44" w14:textId="77777777" w:rsidR="0046184B" w:rsidRPr="00B067F9" w:rsidRDefault="0046184B" w:rsidP="009E3AB1">
      <w:pPr>
        <w:tabs>
          <w:tab w:val="left" w:pos="4710"/>
        </w:tabs>
        <w:spacing w:beforeLines="50" w:before="180" w:afterLines="30" w:after="108"/>
        <w:ind w:firstLineChars="100" w:firstLine="240"/>
        <w:jc w:val="left"/>
        <w:rPr>
          <w:rFonts w:ascii="BIZ UDゴシック" w:eastAsia="BIZ UDゴシック" w:hAnsi="BIZ UDゴシック"/>
          <w:b/>
          <w:bCs/>
          <w:color w:val="000000" w:themeColor="text1"/>
          <w:sz w:val="24"/>
        </w:rPr>
      </w:pPr>
      <w:r>
        <w:rPr>
          <w:rFonts w:ascii="BIZ UDゴシック" w:eastAsia="BIZ UDゴシック" w:hAnsi="BIZ UDゴシック" w:hint="eastAsia"/>
          <w:b/>
          <w:bCs/>
          <w:color w:val="000000" w:themeColor="text1"/>
          <w:sz w:val="24"/>
        </w:rPr>
        <w:t>３</w:t>
      </w:r>
      <w:r w:rsidRPr="00B067F9">
        <w:rPr>
          <w:rFonts w:ascii="BIZ UDゴシック" w:eastAsia="BIZ UDゴシック" w:hAnsi="BIZ UDゴシック" w:hint="eastAsia"/>
          <w:b/>
          <w:bCs/>
          <w:color w:val="000000" w:themeColor="text1"/>
          <w:sz w:val="24"/>
        </w:rPr>
        <w:t>）調査の対象者・回収状況</w:t>
      </w:r>
    </w:p>
    <w:tbl>
      <w:tblPr>
        <w:tblStyle w:val="a9"/>
        <w:tblW w:w="8363" w:type="dxa"/>
        <w:tblInd w:w="704" w:type="dxa"/>
        <w:tblLook w:val="04A0" w:firstRow="1" w:lastRow="0" w:firstColumn="1" w:lastColumn="0" w:noHBand="0" w:noVBand="1"/>
      </w:tblPr>
      <w:tblGrid>
        <w:gridCol w:w="1843"/>
        <w:gridCol w:w="2173"/>
        <w:gridCol w:w="2173"/>
        <w:gridCol w:w="2174"/>
      </w:tblGrid>
      <w:tr w:rsidR="0046184B" w:rsidRPr="00B067F9" w14:paraId="1C0FE3C1" w14:textId="77777777" w:rsidTr="004B2741">
        <w:tc>
          <w:tcPr>
            <w:tcW w:w="1843" w:type="dxa"/>
            <w:shd w:val="clear" w:color="auto" w:fill="D9D9D9" w:themeFill="background1" w:themeFillShade="D9"/>
          </w:tcPr>
          <w:p w14:paraId="67C57651" w14:textId="77777777" w:rsidR="0046184B" w:rsidRPr="00B067F9" w:rsidRDefault="0046184B" w:rsidP="004B2741">
            <w:pPr>
              <w:rPr>
                <w:rFonts w:ascii="BIZ UDゴシック" w:eastAsia="BIZ UDゴシック" w:hAnsi="BIZ UDゴシック"/>
                <w:color w:val="000000" w:themeColor="text1"/>
                <w:szCs w:val="21"/>
              </w:rPr>
            </w:pPr>
          </w:p>
        </w:tc>
        <w:tc>
          <w:tcPr>
            <w:tcW w:w="2173" w:type="dxa"/>
            <w:shd w:val="clear" w:color="auto" w:fill="D9D9D9" w:themeFill="background1" w:themeFillShade="D9"/>
            <w:vAlign w:val="center"/>
          </w:tcPr>
          <w:p w14:paraId="1D58E5C2" w14:textId="77777777" w:rsidR="0046184B" w:rsidRPr="00B067F9" w:rsidRDefault="0046184B" w:rsidP="004B2741">
            <w:pPr>
              <w:jc w:val="center"/>
              <w:rPr>
                <w:rFonts w:ascii="BIZ UDゴシック" w:eastAsia="BIZ UDゴシック" w:hAnsi="BIZ UDゴシック"/>
                <w:color w:val="000000" w:themeColor="text1"/>
                <w:szCs w:val="21"/>
              </w:rPr>
            </w:pPr>
            <w:r w:rsidRPr="00B067F9">
              <w:rPr>
                <w:rFonts w:ascii="BIZ UDゴシック" w:eastAsia="BIZ UDゴシック" w:hAnsi="BIZ UDゴシック" w:hint="eastAsia"/>
                <w:color w:val="000000" w:themeColor="text1"/>
                <w:szCs w:val="21"/>
              </w:rPr>
              <w:t>総数</w:t>
            </w:r>
          </w:p>
        </w:tc>
        <w:tc>
          <w:tcPr>
            <w:tcW w:w="2173" w:type="dxa"/>
            <w:shd w:val="clear" w:color="auto" w:fill="D9D9D9" w:themeFill="background1" w:themeFillShade="D9"/>
            <w:vAlign w:val="center"/>
          </w:tcPr>
          <w:p w14:paraId="7672FF44" w14:textId="77777777" w:rsidR="0046184B" w:rsidRPr="00B067F9" w:rsidRDefault="0046184B" w:rsidP="004B2741">
            <w:pPr>
              <w:spacing w:line="280" w:lineRule="exact"/>
              <w:jc w:val="center"/>
              <w:rPr>
                <w:rFonts w:ascii="BIZ UDゴシック" w:eastAsia="BIZ UDゴシック" w:hAnsi="BIZ UDゴシック"/>
                <w:color w:val="000000" w:themeColor="text1"/>
                <w:szCs w:val="21"/>
              </w:rPr>
            </w:pPr>
            <w:r w:rsidRPr="00B067F9">
              <w:rPr>
                <w:rFonts w:ascii="BIZ UDゴシック" w:eastAsia="BIZ UDゴシック" w:hAnsi="BIZ UDゴシック" w:hint="eastAsia"/>
                <w:color w:val="000000" w:themeColor="text1"/>
                <w:szCs w:val="21"/>
              </w:rPr>
              <w:t>一般（20～75歳までの市民の無作為抽出</w:t>
            </w:r>
          </w:p>
          <w:p w14:paraId="34B7D1F5" w14:textId="77777777" w:rsidR="0046184B" w:rsidRPr="00B067F9" w:rsidRDefault="0046184B" w:rsidP="004B2741">
            <w:pPr>
              <w:spacing w:line="280" w:lineRule="exact"/>
              <w:jc w:val="center"/>
              <w:rPr>
                <w:rFonts w:ascii="BIZ UDゴシック" w:eastAsia="BIZ UDゴシック" w:hAnsi="BIZ UDゴシック"/>
                <w:color w:val="000000" w:themeColor="text1"/>
                <w:szCs w:val="21"/>
              </w:rPr>
            </w:pPr>
            <w:r w:rsidRPr="00B067F9">
              <w:rPr>
                <w:rFonts w:ascii="BIZ UDゴシック" w:eastAsia="BIZ UDゴシック" w:hAnsi="BIZ UDゴシック" w:hint="eastAsia"/>
                <w:color w:val="000000" w:themeColor="text1"/>
                <w:szCs w:val="21"/>
              </w:rPr>
              <w:t>（５歳きざみ））</w:t>
            </w:r>
          </w:p>
        </w:tc>
        <w:tc>
          <w:tcPr>
            <w:tcW w:w="2174" w:type="dxa"/>
            <w:shd w:val="clear" w:color="auto" w:fill="D9D9D9" w:themeFill="background1" w:themeFillShade="D9"/>
            <w:vAlign w:val="center"/>
          </w:tcPr>
          <w:p w14:paraId="0AFE8065" w14:textId="77777777" w:rsidR="0046184B" w:rsidRDefault="0046184B" w:rsidP="004B2741">
            <w:pPr>
              <w:spacing w:line="240" w:lineRule="exact"/>
              <w:jc w:val="center"/>
              <w:rPr>
                <w:rFonts w:ascii="BIZ UDゴシック" w:eastAsia="BIZ UDゴシック" w:hAnsi="BIZ UDゴシック"/>
                <w:color w:val="000000" w:themeColor="text1"/>
                <w:szCs w:val="21"/>
              </w:rPr>
            </w:pPr>
            <w:r w:rsidRPr="00B067F9">
              <w:rPr>
                <w:rFonts w:ascii="BIZ UDゴシック" w:eastAsia="BIZ UDゴシック" w:hAnsi="BIZ UDゴシック" w:hint="eastAsia"/>
                <w:color w:val="000000" w:themeColor="text1"/>
                <w:szCs w:val="21"/>
              </w:rPr>
              <w:t>高校生</w:t>
            </w:r>
          </w:p>
          <w:p w14:paraId="609054BE" w14:textId="77777777" w:rsidR="0046184B" w:rsidRPr="00B067F9" w:rsidRDefault="0046184B" w:rsidP="004B2741">
            <w:pPr>
              <w:spacing w:line="240" w:lineRule="exact"/>
              <w:jc w:val="center"/>
              <w:rPr>
                <w:rFonts w:ascii="BIZ UDゴシック" w:eastAsia="BIZ UDゴシック" w:hAnsi="BIZ UDゴシック"/>
                <w:color w:val="000000" w:themeColor="text1"/>
                <w:szCs w:val="21"/>
              </w:rPr>
            </w:pPr>
            <w:r w:rsidRPr="00B067F9">
              <w:rPr>
                <w:rFonts w:ascii="BIZ UDゴシック" w:eastAsia="BIZ UDゴシック" w:hAnsi="BIZ UDゴシック" w:hint="eastAsia"/>
                <w:color w:val="000000" w:themeColor="text1"/>
                <w:szCs w:val="21"/>
              </w:rPr>
              <w:t>（2年生世代）</w:t>
            </w:r>
          </w:p>
        </w:tc>
      </w:tr>
      <w:tr w:rsidR="0046184B" w:rsidRPr="00B067F9" w14:paraId="45BB1F96" w14:textId="77777777" w:rsidTr="004B2741">
        <w:tc>
          <w:tcPr>
            <w:tcW w:w="1843" w:type="dxa"/>
            <w:shd w:val="clear" w:color="auto" w:fill="D9D9D9" w:themeFill="background1" w:themeFillShade="D9"/>
          </w:tcPr>
          <w:p w14:paraId="28A117B7" w14:textId="77777777" w:rsidR="0046184B" w:rsidRPr="00B067F9" w:rsidRDefault="0046184B" w:rsidP="004B2741">
            <w:pPr>
              <w:rPr>
                <w:rFonts w:ascii="BIZ UDゴシック" w:eastAsia="BIZ UDゴシック" w:hAnsi="BIZ UDゴシック"/>
                <w:color w:val="000000" w:themeColor="text1"/>
                <w:szCs w:val="21"/>
              </w:rPr>
            </w:pPr>
            <w:r w:rsidRPr="00B067F9">
              <w:rPr>
                <w:rFonts w:ascii="BIZ UDゴシック" w:eastAsia="BIZ UDゴシック" w:hAnsi="BIZ UDゴシック" w:hint="eastAsia"/>
                <w:color w:val="000000" w:themeColor="text1"/>
                <w:szCs w:val="21"/>
              </w:rPr>
              <w:t>配布数</w:t>
            </w:r>
          </w:p>
        </w:tc>
        <w:tc>
          <w:tcPr>
            <w:tcW w:w="2173" w:type="dxa"/>
            <w:vAlign w:val="center"/>
          </w:tcPr>
          <w:p w14:paraId="47178E96" w14:textId="77777777" w:rsidR="0046184B" w:rsidRPr="00B067F9" w:rsidRDefault="0046184B" w:rsidP="004B2741">
            <w:pPr>
              <w:jc w:val="center"/>
              <w:rPr>
                <w:rFonts w:ascii="BIZ UDゴシック" w:eastAsia="BIZ UDゴシック" w:hAnsi="BIZ UDゴシック"/>
                <w:color w:val="000000" w:themeColor="text1"/>
                <w:szCs w:val="21"/>
              </w:rPr>
            </w:pPr>
            <w:r w:rsidRPr="00B067F9">
              <w:rPr>
                <w:rFonts w:ascii="BIZ UDゴシック" w:eastAsia="BIZ UDゴシック" w:hAnsi="BIZ UDゴシック"/>
                <w:color w:val="000000" w:themeColor="text1"/>
                <w:szCs w:val="21"/>
              </w:rPr>
              <w:t>2600</w:t>
            </w:r>
          </w:p>
        </w:tc>
        <w:tc>
          <w:tcPr>
            <w:tcW w:w="2173" w:type="dxa"/>
            <w:vAlign w:val="center"/>
          </w:tcPr>
          <w:p w14:paraId="6DC5F8CA"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2400</w:t>
            </w:r>
          </w:p>
        </w:tc>
        <w:tc>
          <w:tcPr>
            <w:tcW w:w="2174" w:type="dxa"/>
            <w:vAlign w:val="center"/>
          </w:tcPr>
          <w:p w14:paraId="5EE65797"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200</w:t>
            </w:r>
          </w:p>
        </w:tc>
      </w:tr>
      <w:tr w:rsidR="0046184B" w:rsidRPr="00B067F9" w14:paraId="15344272" w14:textId="77777777" w:rsidTr="004B2741">
        <w:tc>
          <w:tcPr>
            <w:tcW w:w="1843" w:type="dxa"/>
            <w:shd w:val="clear" w:color="auto" w:fill="D9D9D9" w:themeFill="background1" w:themeFillShade="D9"/>
          </w:tcPr>
          <w:p w14:paraId="36B78E44" w14:textId="77777777" w:rsidR="0046184B" w:rsidRPr="00B067F9" w:rsidRDefault="0046184B" w:rsidP="004B2741">
            <w:pPr>
              <w:rPr>
                <w:rFonts w:ascii="BIZ UDゴシック" w:eastAsia="BIZ UDゴシック" w:hAnsi="BIZ UDゴシック"/>
                <w:color w:val="000000" w:themeColor="text1"/>
                <w:szCs w:val="21"/>
              </w:rPr>
            </w:pPr>
            <w:r w:rsidRPr="00B067F9">
              <w:rPr>
                <w:rFonts w:ascii="BIZ UDゴシック" w:eastAsia="BIZ UDゴシック" w:hAnsi="BIZ UDゴシック" w:hint="eastAsia"/>
                <w:color w:val="000000" w:themeColor="text1"/>
                <w:szCs w:val="21"/>
              </w:rPr>
              <w:t>回収数（ネット）</w:t>
            </w:r>
          </w:p>
        </w:tc>
        <w:tc>
          <w:tcPr>
            <w:tcW w:w="2173" w:type="dxa"/>
            <w:vAlign w:val="center"/>
          </w:tcPr>
          <w:p w14:paraId="3AD99933" w14:textId="77777777" w:rsidR="0046184B" w:rsidRPr="00B067F9" w:rsidRDefault="0046184B" w:rsidP="004B2741">
            <w:pPr>
              <w:jc w:val="center"/>
              <w:rPr>
                <w:rFonts w:ascii="BIZ UDゴシック" w:eastAsia="BIZ UDゴシック" w:hAnsi="BIZ UDゴシック"/>
                <w:color w:val="000000" w:themeColor="text1"/>
                <w:szCs w:val="21"/>
              </w:rPr>
            </w:pPr>
            <w:r w:rsidRPr="00B067F9">
              <w:rPr>
                <w:rFonts w:ascii="BIZ UDゴシック" w:eastAsia="BIZ UDゴシック" w:hAnsi="BIZ UDゴシック"/>
                <w:color w:val="000000" w:themeColor="text1"/>
                <w:szCs w:val="21"/>
              </w:rPr>
              <w:t>213</w:t>
            </w:r>
          </w:p>
        </w:tc>
        <w:tc>
          <w:tcPr>
            <w:tcW w:w="2173" w:type="dxa"/>
            <w:vAlign w:val="center"/>
          </w:tcPr>
          <w:p w14:paraId="48D712D7"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196</w:t>
            </w:r>
          </w:p>
        </w:tc>
        <w:tc>
          <w:tcPr>
            <w:tcW w:w="2174" w:type="dxa"/>
            <w:vAlign w:val="center"/>
          </w:tcPr>
          <w:p w14:paraId="7DFAAFB9"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15</w:t>
            </w:r>
          </w:p>
        </w:tc>
      </w:tr>
      <w:tr w:rsidR="0046184B" w:rsidRPr="00B067F9" w14:paraId="6F62BA64" w14:textId="77777777" w:rsidTr="004B2741">
        <w:tc>
          <w:tcPr>
            <w:tcW w:w="1843" w:type="dxa"/>
            <w:shd w:val="clear" w:color="auto" w:fill="D9D9D9" w:themeFill="background1" w:themeFillShade="D9"/>
          </w:tcPr>
          <w:p w14:paraId="10E5DB2B" w14:textId="77777777" w:rsidR="0046184B" w:rsidRPr="00B067F9" w:rsidRDefault="0046184B" w:rsidP="004B2741">
            <w:pPr>
              <w:rPr>
                <w:rFonts w:ascii="BIZ UDゴシック" w:eastAsia="BIZ UDゴシック" w:hAnsi="BIZ UDゴシック"/>
                <w:color w:val="000000" w:themeColor="text1"/>
                <w:szCs w:val="21"/>
              </w:rPr>
            </w:pPr>
            <w:r w:rsidRPr="00B067F9">
              <w:rPr>
                <w:rFonts w:ascii="BIZ UDゴシック" w:eastAsia="BIZ UDゴシック" w:hAnsi="BIZ UDゴシック" w:hint="eastAsia"/>
                <w:color w:val="000000" w:themeColor="text1"/>
                <w:szCs w:val="21"/>
              </w:rPr>
              <w:t>回収数（紙）</w:t>
            </w:r>
          </w:p>
        </w:tc>
        <w:tc>
          <w:tcPr>
            <w:tcW w:w="2173" w:type="dxa"/>
            <w:vAlign w:val="center"/>
          </w:tcPr>
          <w:p w14:paraId="5D15CC99" w14:textId="77777777" w:rsidR="0046184B" w:rsidRPr="00B067F9" w:rsidRDefault="0046184B" w:rsidP="004B2741">
            <w:pPr>
              <w:jc w:val="center"/>
              <w:rPr>
                <w:rFonts w:ascii="BIZ UDゴシック" w:eastAsia="BIZ UDゴシック" w:hAnsi="BIZ UDゴシック"/>
                <w:color w:val="000000" w:themeColor="text1"/>
                <w:szCs w:val="21"/>
              </w:rPr>
            </w:pPr>
            <w:r w:rsidRPr="00B067F9">
              <w:rPr>
                <w:rFonts w:ascii="BIZ UDゴシック" w:eastAsia="BIZ UDゴシック" w:hAnsi="BIZ UDゴシック"/>
                <w:color w:val="000000" w:themeColor="text1"/>
                <w:szCs w:val="21"/>
              </w:rPr>
              <w:t>577</w:t>
            </w:r>
          </w:p>
        </w:tc>
        <w:tc>
          <w:tcPr>
            <w:tcW w:w="2173" w:type="dxa"/>
            <w:vAlign w:val="center"/>
          </w:tcPr>
          <w:p w14:paraId="2856EA77"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555</w:t>
            </w:r>
          </w:p>
        </w:tc>
        <w:tc>
          <w:tcPr>
            <w:tcW w:w="2174" w:type="dxa"/>
            <w:vAlign w:val="center"/>
          </w:tcPr>
          <w:p w14:paraId="296DABC0"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16</w:t>
            </w:r>
          </w:p>
        </w:tc>
      </w:tr>
      <w:tr w:rsidR="0046184B" w:rsidRPr="00B067F9" w14:paraId="11994872" w14:textId="77777777" w:rsidTr="004B2741">
        <w:tc>
          <w:tcPr>
            <w:tcW w:w="1843" w:type="dxa"/>
            <w:shd w:val="clear" w:color="auto" w:fill="D9D9D9" w:themeFill="background1" w:themeFillShade="D9"/>
          </w:tcPr>
          <w:p w14:paraId="39957FC5" w14:textId="77777777" w:rsidR="0046184B" w:rsidRPr="00B067F9" w:rsidRDefault="0046184B" w:rsidP="004B2741">
            <w:pPr>
              <w:rPr>
                <w:rFonts w:ascii="BIZ UDゴシック" w:eastAsia="BIZ UDゴシック" w:hAnsi="BIZ UDゴシック"/>
                <w:color w:val="000000" w:themeColor="text1"/>
              </w:rPr>
            </w:pPr>
            <w:r w:rsidRPr="00B067F9">
              <w:rPr>
                <w:rFonts w:ascii="BIZ UDゴシック" w:eastAsia="BIZ UDゴシック" w:hAnsi="BIZ UDゴシック" w:hint="eastAsia"/>
                <w:color w:val="000000" w:themeColor="text1"/>
                <w:szCs w:val="21"/>
              </w:rPr>
              <w:t>総回収数</w:t>
            </w:r>
          </w:p>
        </w:tc>
        <w:tc>
          <w:tcPr>
            <w:tcW w:w="2173" w:type="dxa"/>
            <w:vAlign w:val="center"/>
          </w:tcPr>
          <w:p w14:paraId="375382B5"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szCs w:val="21"/>
              </w:rPr>
              <w:t>790</w:t>
            </w:r>
          </w:p>
        </w:tc>
        <w:tc>
          <w:tcPr>
            <w:tcW w:w="2173" w:type="dxa"/>
            <w:vAlign w:val="center"/>
          </w:tcPr>
          <w:p w14:paraId="19CA20F0"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751</w:t>
            </w:r>
          </w:p>
        </w:tc>
        <w:tc>
          <w:tcPr>
            <w:tcW w:w="2174" w:type="dxa"/>
            <w:vAlign w:val="center"/>
          </w:tcPr>
          <w:p w14:paraId="7A5E6017"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31</w:t>
            </w:r>
          </w:p>
        </w:tc>
      </w:tr>
      <w:tr w:rsidR="0046184B" w:rsidRPr="00B067F9" w14:paraId="7F331F05" w14:textId="77777777" w:rsidTr="004B2741">
        <w:tc>
          <w:tcPr>
            <w:tcW w:w="1843" w:type="dxa"/>
            <w:shd w:val="clear" w:color="auto" w:fill="D9D9D9" w:themeFill="background1" w:themeFillShade="D9"/>
          </w:tcPr>
          <w:p w14:paraId="407CFB15" w14:textId="77777777" w:rsidR="0046184B" w:rsidRPr="00B067F9" w:rsidRDefault="0046184B" w:rsidP="004B2741">
            <w:pPr>
              <w:rPr>
                <w:rFonts w:ascii="BIZ UDゴシック" w:eastAsia="BIZ UDゴシック" w:hAnsi="BIZ UDゴシック"/>
                <w:color w:val="000000" w:themeColor="text1"/>
              </w:rPr>
            </w:pPr>
            <w:r w:rsidRPr="00B067F9">
              <w:rPr>
                <w:rFonts w:ascii="BIZ UDゴシック" w:eastAsia="BIZ UDゴシック" w:hAnsi="BIZ UDゴシック" w:hint="eastAsia"/>
                <w:color w:val="000000" w:themeColor="text1"/>
                <w:szCs w:val="21"/>
              </w:rPr>
              <w:t>重複回答者</w:t>
            </w:r>
          </w:p>
        </w:tc>
        <w:tc>
          <w:tcPr>
            <w:tcW w:w="2173" w:type="dxa"/>
            <w:vAlign w:val="center"/>
          </w:tcPr>
          <w:p w14:paraId="15B91AEA"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szCs w:val="21"/>
              </w:rPr>
              <w:t>1</w:t>
            </w:r>
          </w:p>
        </w:tc>
        <w:tc>
          <w:tcPr>
            <w:tcW w:w="2173" w:type="dxa"/>
            <w:vAlign w:val="center"/>
          </w:tcPr>
          <w:p w14:paraId="794A4504"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1</w:t>
            </w:r>
          </w:p>
        </w:tc>
        <w:tc>
          <w:tcPr>
            <w:tcW w:w="2174" w:type="dxa"/>
            <w:vAlign w:val="center"/>
          </w:tcPr>
          <w:p w14:paraId="3146ABA1"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0</w:t>
            </w:r>
          </w:p>
        </w:tc>
      </w:tr>
      <w:tr w:rsidR="0046184B" w:rsidRPr="00B067F9" w14:paraId="36509511" w14:textId="77777777" w:rsidTr="004B2741">
        <w:tc>
          <w:tcPr>
            <w:tcW w:w="1843" w:type="dxa"/>
            <w:shd w:val="clear" w:color="auto" w:fill="D9D9D9" w:themeFill="background1" w:themeFillShade="D9"/>
          </w:tcPr>
          <w:p w14:paraId="6739F35B" w14:textId="77777777" w:rsidR="0046184B" w:rsidRPr="00B067F9" w:rsidRDefault="0046184B" w:rsidP="004B2741">
            <w:pPr>
              <w:rPr>
                <w:rFonts w:ascii="BIZ UDゴシック" w:eastAsia="BIZ UDゴシック" w:hAnsi="BIZ UDゴシック"/>
                <w:color w:val="000000" w:themeColor="text1"/>
                <w:szCs w:val="21"/>
              </w:rPr>
            </w:pPr>
            <w:r w:rsidRPr="00B067F9">
              <w:rPr>
                <w:rFonts w:ascii="BIZ UDゴシック" w:eastAsia="BIZ UDゴシック" w:hAnsi="BIZ UDゴシック" w:hint="eastAsia"/>
                <w:color w:val="000000" w:themeColor="text1"/>
                <w:szCs w:val="21"/>
              </w:rPr>
              <w:t>最終回収数</w:t>
            </w:r>
          </w:p>
        </w:tc>
        <w:tc>
          <w:tcPr>
            <w:tcW w:w="2173" w:type="dxa"/>
            <w:vAlign w:val="center"/>
          </w:tcPr>
          <w:p w14:paraId="3539E3AB" w14:textId="77777777" w:rsidR="0046184B" w:rsidRPr="00B067F9" w:rsidRDefault="0046184B" w:rsidP="004B2741">
            <w:pPr>
              <w:jc w:val="center"/>
              <w:rPr>
                <w:rFonts w:ascii="BIZ UDゴシック" w:eastAsia="BIZ UDゴシック" w:hAnsi="BIZ UDゴシック"/>
                <w:color w:val="000000" w:themeColor="text1"/>
                <w:szCs w:val="21"/>
              </w:rPr>
            </w:pPr>
            <w:r w:rsidRPr="00B067F9">
              <w:rPr>
                <w:rFonts w:ascii="BIZ UDゴシック" w:eastAsia="BIZ UDゴシック" w:hAnsi="BIZ UDゴシック"/>
                <w:color w:val="000000" w:themeColor="text1"/>
                <w:szCs w:val="21"/>
              </w:rPr>
              <w:t>789</w:t>
            </w:r>
          </w:p>
        </w:tc>
        <w:tc>
          <w:tcPr>
            <w:tcW w:w="2173" w:type="dxa"/>
            <w:vAlign w:val="center"/>
          </w:tcPr>
          <w:p w14:paraId="08DFE965"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750</w:t>
            </w:r>
          </w:p>
        </w:tc>
        <w:tc>
          <w:tcPr>
            <w:tcW w:w="2174" w:type="dxa"/>
            <w:vAlign w:val="center"/>
          </w:tcPr>
          <w:p w14:paraId="11098C1B"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31</w:t>
            </w:r>
          </w:p>
        </w:tc>
      </w:tr>
      <w:tr w:rsidR="0046184B" w:rsidRPr="00B067F9" w14:paraId="737BA259" w14:textId="77777777" w:rsidTr="004B2741">
        <w:tc>
          <w:tcPr>
            <w:tcW w:w="1843" w:type="dxa"/>
            <w:shd w:val="clear" w:color="auto" w:fill="D9D9D9" w:themeFill="background1" w:themeFillShade="D9"/>
          </w:tcPr>
          <w:p w14:paraId="4C737BED" w14:textId="77777777" w:rsidR="0046184B" w:rsidRPr="00B067F9" w:rsidRDefault="0046184B" w:rsidP="004B2741">
            <w:pPr>
              <w:rPr>
                <w:rFonts w:ascii="BIZ UDゴシック" w:eastAsia="BIZ UDゴシック" w:hAnsi="BIZ UDゴシック"/>
                <w:color w:val="000000" w:themeColor="text1"/>
                <w:szCs w:val="21"/>
              </w:rPr>
            </w:pPr>
            <w:r w:rsidRPr="00B067F9">
              <w:rPr>
                <w:rFonts w:ascii="BIZ UDゴシック" w:eastAsia="BIZ UDゴシック" w:hAnsi="BIZ UDゴシック" w:hint="eastAsia"/>
                <w:color w:val="000000" w:themeColor="text1"/>
                <w:szCs w:val="21"/>
              </w:rPr>
              <w:t>回収率</w:t>
            </w:r>
          </w:p>
        </w:tc>
        <w:tc>
          <w:tcPr>
            <w:tcW w:w="2173" w:type="dxa"/>
            <w:vAlign w:val="center"/>
          </w:tcPr>
          <w:p w14:paraId="05660945" w14:textId="77777777" w:rsidR="0046184B" w:rsidRPr="00B067F9" w:rsidRDefault="0046184B" w:rsidP="004B2741">
            <w:pPr>
              <w:jc w:val="center"/>
              <w:rPr>
                <w:rFonts w:ascii="BIZ UDゴシック" w:eastAsia="BIZ UDゴシック" w:hAnsi="BIZ UDゴシック"/>
                <w:color w:val="000000" w:themeColor="text1"/>
                <w:szCs w:val="21"/>
              </w:rPr>
            </w:pPr>
            <w:r w:rsidRPr="00B067F9">
              <w:rPr>
                <w:rFonts w:ascii="BIZ UDゴシック" w:eastAsia="BIZ UDゴシック" w:hAnsi="BIZ UDゴシック"/>
                <w:color w:val="000000" w:themeColor="text1"/>
                <w:szCs w:val="21"/>
              </w:rPr>
              <w:t>30.3%</w:t>
            </w:r>
          </w:p>
        </w:tc>
        <w:tc>
          <w:tcPr>
            <w:tcW w:w="2173" w:type="dxa"/>
            <w:vAlign w:val="center"/>
          </w:tcPr>
          <w:p w14:paraId="367E4B32"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31.3</w:t>
            </w:r>
            <w:r w:rsidRPr="00B067F9">
              <w:rPr>
                <w:rFonts w:ascii="BIZ UDゴシック" w:eastAsia="BIZ UDゴシック" w:hAnsi="BIZ UDゴシック"/>
                <w:color w:val="000000" w:themeColor="text1"/>
                <w:szCs w:val="21"/>
              </w:rPr>
              <w:t>%</w:t>
            </w:r>
          </w:p>
        </w:tc>
        <w:tc>
          <w:tcPr>
            <w:tcW w:w="2174" w:type="dxa"/>
            <w:vAlign w:val="center"/>
          </w:tcPr>
          <w:p w14:paraId="2617A0AC" w14:textId="77777777" w:rsidR="0046184B" w:rsidRPr="00B067F9" w:rsidRDefault="0046184B" w:rsidP="004B2741">
            <w:pPr>
              <w:jc w:val="center"/>
              <w:rPr>
                <w:rFonts w:ascii="BIZ UDゴシック" w:eastAsia="BIZ UDゴシック" w:hAnsi="BIZ UDゴシック"/>
                <w:color w:val="000000" w:themeColor="text1"/>
              </w:rPr>
            </w:pPr>
            <w:r w:rsidRPr="00B067F9">
              <w:rPr>
                <w:rFonts w:ascii="BIZ UDゴシック" w:eastAsia="BIZ UDゴシック" w:hAnsi="BIZ UDゴシック"/>
                <w:color w:val="000000" w:themeColor="text1"/>
              </w:rPr>
              <w:t>15.5</w:t>
            </w:r>
            <w:r w:rsidRPr="00B067F9">
              <w:rPr>
                <w:rFonts w:ascii="BIZ UDゴシック" w:eastAsia="BIZ UDゴシック" w:hAnsi="BIZ UDゴシック"/>
                <w:color w:val="000000" w:themeColor="text1"/>
                <w:szCs w:val="21"/>
              </w:rPr>
              <w:t>%</w:t>
            </w:r>
          </w:p>
        </w:tc>
      </w:tr>
    </w:tbl>
    <w:p w14:paraId="6910358D" w14:textId="77777777" w:rsidR="0046184B" w:rsidRPr="00B067F9" w:rsidRDefault="0046184B" w:rsidP="0046184B">
      <w:pPr>
        <w:jc w:val="right"/>
        <w:rPr>
          <w:rFonts w:ascii="BIZ UDゴシック" w:eastAsia="BIZ UDゴシック" w:hAnsi="BIZ UDゴシック"/>
          <w:color w:val="000000" w:themeColor="text1"/>
        </w:rPr>
      </w:pPr>
      <w:r w:rsidRPr="00B067F9">
        <w:rPr>
          <w:rFonts w:ascii="BIZ UDゴシック" w:eastAsia="BIZ UDゴシック" w:hAnsi="BIZ UDゴシック" w:hint="eastAsia"/>
          <w:color w:val="000000" w:themeColor="text1"/>
          <w:sz w:val="18"/>
          <w:szCs w:val="20"/>
        </w:rPr>
        <w:t>※年齢不明者が８名いるため、一般と高校生の回収数の合計が総回収数と一致しない</w:t>
      </w:r>
    </w:p>
    <w:p w14:paraId="2DE360EE" w14:textId="77777777" w:rsidR="0046184B" w:rsidRPr="004D6360" w:rsidRDefault="0046184B" w:rsidP="0046184B">
      <w:pPr>
        <w:ind w:firstLineChars="100" w:firstLine="220"/>
        <w:rPr>
          <w:rFonts w:ascii="BIZ UD明朝 Medium" w:eastAsia="BIZ UD明朝 Medium" w:hAnsi="BIZ UD明朝 Medium"/>
          <w:sz w:val="22"/>
          <w:szCs w:val="24"/>
        </w:rPr>
      </w:pPr>
    </w:p>
    <w:p w14:paraId="070A43DC" w14:textId="030735C5" w:rsidR="0046184B" w:rsidRPr="006427ED" w:rsidRDefault="0046184B" w:rsidP="0046184B">
      <w:pPr>
        <w:rPr>
          <w:rFonts w:ascii="BIZ UDゴシック" w:eastAsia="BIZ UDゴシック" w:hAnsi="BIZ UDゴシック"/>
          <w:b/>
          <w:bCs/>
          <w:sz w:val="28"/>
          <w:szCs w:val="32"/>
        </w:rPr>
      </w:pPr>
      <w:r w:rsidRPr="00712241">
        <w:rPr>
          <w:rFonts w:ascii="BIZ UD明朝 Medium" w:eastAsia="BIZ UD明朝 Medium" w:hAnsi="BIZ UD明朝 Medium"/>
          <w:noProof/>
          <w:sz w:val="24"/>
          <w:szCs w:val="28"/>
        </w:rPr>
        <mc:AlternateContent>
          <mc:Choice Requires="wps">
            <w:drawing>
              <wp:anchor distT="0" distB="0" distL="114300" distR="114300" simplePos="0" relativeHeight="252748800" behindDoc="1" locked="0" layoutInCell="1" allowOverlap="1" wp14:anchorId="095851A4" wp14:editId="755BBFEB">
                <wp:simplePos x="0" y="0"/>
                <wp:positionH relativeFrom="margin">
                  <wp:posOffset>0</wp:posOffset>
                </wp:positionH>
                <wp:positionV relativeFrom="paragraph">
                  <wp:posOffset>445770</wp:posOffset>
                </wp:positionV>
                <wp:extent cx="5724525" cy="266700"/>
                <wp:effectExtent l="0" t="0" r="9525" b="0"/>
                <wp:wrapNone/>
                <wp:docPr id="475635790"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ysClr val="window" lastClr="FFFFFF">
                            <a:lumMod val="85000"/>
                          </a:sysClr>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090FAE6" id="四角形: 角を丸くする 35" o:spid="_x0000_s1026" style="position:absolute;margin-left:0;margin-top:35.1pt;width:450.75pt;height:21pt;z-index:-250567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" fillcolor="#d9d9d9" stroked="f" strokeweight="1.5pt">
                <v:stroke joinstyle="miter"/>
                <w10:wrap anchorx="margin"/>
              </v:roundrect>
            </w:pict>
          </mc:Fallback>
        </mc:AlternateContent>
      </w: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２</w:t>
      </w:r>
      <w:r w:rsidRPr="00651CEA">
        <w:rPr>
          <w:rFonts w:ascii="BIZ UDゴシック" w:eastAsia="BIZ UDゴシック" w:hAnsi="BIZ UDゴシック" w:hint="eastAsia"/>
          <w:b/>
          <w:bCs/>
          <w:sz w:val="28"/>
          <w:szCs w:val="32"/>
        </w:rPr>
        <w:t>）</w:t>
      </w:r>
      <w:r w:rsidR="002E4AB3" w:rsidRPr="002E4AB3">
        <w:rPr>
          <w:rFonts w:ascii="BIZ UDゴシック" w:eastAsia="BIZ UDゴシック" w:hAnsi="BIZ UDゴシック" w:hint="eastAsia"/>
          <w:b/>
          <w:bCs/>
          <w:color w:val="000000" w:themeColor="text1"/>
          <w:sz w:val="28"/>
          <w:szCs w:val="32"/>
        </w:rPr>
        <w:t>亀岡市健康づくりに関するアンケート調査</w:t>
      </w:r>
      <w:r w:rsidRPr="001E13BF">
        <w:rPr>
          <w:rFonts w:ascii="BIZ UDゴシック" w:eastAsia="BIZ UDゴシック" w:hAnsi="BIZ UDゴシック" w:hint="eastAsia"/>
          <w:b/>
          <w:bCs/>
          <w:sz w:val="28"/>
          <w:szCs w:val="32"/>
        </w:rPr>
        <w:t>結果</w:t>
      </w:r>
    </w:p>
    <w:p w14:paraId="2FDA07A5" w14:textId="77777777" w:rsidR="0046184B" w:rsidRPr="00712241" w:rsidRDefault="0046184B" w:rsidP="0046184B">
      <w:pPr>
        <w:spacing w:afterLines="50" w:after="180"/>
        <w:jc w:val="center"/>
        <w:rPr>
          <w:rFonts w:ascii="BIZ UDゴシック" w:eastAsia="BIZ UDゴシック" w:hAnsi="BIZ UDゴシック"/>
          <w:b/>
          <w:bCs/>
          <w:color w:val="000000" w:themeColor="text1"/>
          <w:sz w:val="24"/>
          <w:szCs w:val="28"/>
        </w:rPr>
      </w:pPr>
      <w:r w:rsidRPr="00712241">
        <w:rPr>
          <w:rFonts w:ascii="BIZ UDゴシック" w:eastAsia="BIZ UDゴシック" w:hAnsi="BIZ UDゴシック" w:hint="eastAsia"/>
          <w:b/>
          <w:bCs/>
          <w:color w:val="000000" w:themeColor="text1"/>
          <w:sz w:val="24"/>
          <w:szCs w:val="28"/>
        </w:rPr>
        <w:t>栄養・食生活</w:t>
      </w:r>
    </w:p>
    <w:p w14:paraId="5A640BAC" w14:textId="77777777" w:rsidR="0046184B" w:rsidRPr="00712241" w:rsidRDefault="0046184B" w:rsidP="0046184B">
      <w:pPr>
        <w:spacing w:afterLines="20" w:after="72"/>
        <w:rPr>
          <w:rFonts w:ascii="BIZ UDゴシック" w:eastAsia="BIZ UDゴシック" w:hAnsi="BIZ UDゴシック"/>
          <w:b/>
          <w:bCs/>
          <w:color w:val="000000" w:themeColor="text1"/>
          <w:sz w:val="24"/>
          <w:szCs w:val="28"/>
        </w:rPr>
      </w:pPr>
      <w:r w:rsidRPr="00712241">
        <w:rPr>
          <w:rFonts w:ascii="BIZ UDゴシック" w:eastAsia="BIZ UDゴシック" w:hAnsi="BIZ UDゴシック" w:hint="eastAsia"/>
          <w:b/>
          <w:bCs/>
          <w:color w:val="000000" w:themeColor="text1"/>
          <w:sz w:val="24"/>
          <w:szCs w:val="28"/>
        </w:rPr>
        <w:t>【乳幼児アンケート調査結果】</w:t>
      </w:r>
    </w:p>
    <w:p w14:paraId="4B20B14E" w14:textId="77777777" w:rsidR="0046184B" w:rsidRPr="00443785" w:rsidRDefault="0046184B" w:rsidP="0046184B">
      <w:pPr>
        <w:ind w:left="210" w:hangingChars="100" w:hanging="210"/>
        <w:rPr>
          <w:rFonts w:ascii="BIZ UD明朝 Medium" w:eastAsia="BIZ UD明朝 Medium" w:hAnsi="BIZ UD明朝 Medium"/>
          <w:b/>
          <w:bCs/>
          <w:color w:val="000000" w:themeColor="text1"/>
        </w:rPr>
      </w:pPr>
      <w:r w:rsidRPr="00443785">
        <w:rPr>
          <w:rFonts w:ascii="BIZ UD明朝 Medium" w:eastAsia="BIZ UD明朝 Medium" w:hAnsi="BIZ UD明朝 Medium" w:hint="eastAsia"/>
          <w:b/>
          <w:bCs/>
          <w:color w:val="000000" w:themeColor="text1"/>
        </w:rPr>
        <w:t>●バランスのよい食事</w:t>
      </w:r>
      <w:r>
        <w:rPr>
          <w:rFonts w:ascii="BIZ UD明朝 Medium" w:eastAsia="BIZ UD明朝 Medium" w:hAnsi="BIZ UD明朝 Medium" w:hint="eastAsia"/>
          <w:b/>
          <w:bCs/>
          <w:color w:val="000000" w:themeColor="text1"/>
        </w:rPr>
        <w:t>に対する意識</w:t>
      </w:r>
    </w:p>
    <w:p w14:paraId="403EE5C9" w14:textId="77777777" w:rsidR="0046184B" w:rsidRPr="001E13BF" w:rsidRDefault="0046184B" w:rsidP="0046184B">
      <w:pPr>
        <w:ind w:leftChars="100" w:left="210"/>
        <w:rPr>
          <w:rFonts w:ascii="BIZ UD明朝 Medium" w:eastAsia="BIZ UD明朝 Medium" w:hAnsi="BIZ UD明朝 Medium"/>
          <w:color w:val="000000" w:themeColor="text1"/>
        </w:rPr>
      </w:pPr>
      <w:r w:rsidRPr="00712241">
        <w:rPr>
          <w:rFonts w:ascii="BIZ UD明朝 Medium" w:eastAsia="BIZ UD明朝 Medium" w:hAnsi="BIZ UD明朝 Medium" w:hint="eastAsia"/>
          <w:color w:val="000000" w:themeColor="text1"/>
        </w:rPr>
        <w:t>保護</w:t>
      </w:r>
      <w:r w:rsidRPr="00FC07C7">
        <w:rPr>
          <w:rFonts w:ascii="BIZ UD明朝 Medium" w:eastAsia="BIZ UD明朝 Medium" w:hAnsi="BIZ UD明朝 Medium" w:hint="eastAsia"/>
          <w:color w:val="000000" w:themeColor="text1"/>
        </w:rPr>
        <w:t>者の92.0％</w:t>
      </w:r>
      <w:r>
        <w:rPr>
          <w:rFonts w:ascii="BIZ UD明朝 Medium" w:eastAsia="BIZ UD明朝 Medium" w:hAnsi="BIZ UD明朝 Medium" w:hint="eastAsia"/>
          <w:color w:val="000000" w:themeColor="text1"/>
        </w:rPr>
        <w:t>が</w:t>
      </w:r>
      <w:r w:rsidRPr="001E13BF">
        <w:rPr>
          <w:rFonts w:ascii="BIZ UD明朝 Medium" w:eastAsia="BIZ UD明朝 Medium" w:hAnsi="BIZ UD明朝 Medium" w:hint="eastAsia"/>
          <w:color w:val="000000" w:themeColor="text1"/>
        </w:rPr>
        <w:t>、こどもの食生活について「バランスの良い食事となるよう気をつけている」と回答。</w:t>
      </w:r>
    </w:p>
    <w:p w14:paraId="480231CD" w14:textId="77777777" w:rsidR="0046184B" w:rsidRPr="001E13BF" w:rsidRDefault="0046184B" w:rsidP="0046184B">
      <w:pPr>
        <w:ind w:left="210" w:hangingChars="100" w:hanging="210"/>
        <w:rPr>
          <w:rFonts w:ascii="BIZ UD明朝 Medium" w:eastAsia="BIZ UD明朝 Medium" w:hAnsi="BIZ UD明朝 Medium"/>
          <w:b/>
          <w:bCs/>
          <w:color w:val="000000" w:themeColor="text1"/>
        </w:rPr>
      </w:pPr>
      <w:r w:rsidRPr="001E13BF">
        <w:rPr>
          <w:rFonts w:ascii="BIZ UD明朝 Medium" w:eastAsia="BIZ UD明朝 Medium" w:hAnsi="BIZ UD明朝 Medium" w:hint="eastAsia"/>
          <w:b/>
          <w:bCs/>
          <w:color w:val="000000" w:themeColor="text1"/>
        </w:rPr>
        <w:t>●朝食の摂取状況</w:t>
      </w:r>
    </w:p>
    <w:p w14:paraId="173D60E3" w14:textId="77777777" w:rsidR="0046184B" w:rsidRPr="00FC07C7" w:rsidRDefault="0046184B" w:rsidP="0046184B">
      <w:pPr>
        <w:ind w:leftChars="100" w:left="210"/>
        <w:rPr>
          <w:rFonts w:ascii="BIZ UD明朝 Medium" w:eastAsia="BIZ UD明朝 Medium" w:hAnsi="BIZ UD明朝 Medium"/>
          <w:color w:val="000000" w:themeColor="text1"/>
        </w:rPr>
      </w:pPr>
      <w:r w:rsidRPr="001E13BF">
        <w:rPr>
          <w:rFonts w:ascii="BIZ UD明朝 Medium" w:eastAsia="BIZ UD明朝 Medium" w:hAnsi="BIZ UD明朝 Medium" w:hint="eastAsia"/>
          <w:color w:val="000000" w:themeColor="text1"/>
        </w:rPr>
        <w:t>朝食を「毎日」食べているこども</w:t>
      </w:r>
      <w:r w:rsidRPr="00FC07C7">
        <w:rPr>
          <w:rFonts w:ascii="BIZ UD明朝 Medium" w:eastAsia="BIZ UD明朝 Medium" w:hAnsi="BIZ UD明朝 Medium" w:hint="eastAsia"/>
          <w:color w:val="000000" w:themeColor="text1"/>
        </w:rPr>
        <w:t>が大半を占めており、91.8％。一方で、生活リズムが規則正しくないほど「毎日」の割合は減少し、80.0％。</w:t>
      </w:r>
    </w:p>
    <w:p w14:paraId="28BAAF05" w14:textId="77777777" w:rsidR="0046184B" w:rsidRPr="00FC07C7" w:rsidRDefault="0046184B" w:rsidP="0046184B">
      <w:pPr>
        <w:ind w:left="210" w:hangingChars="100" w:hanging="210"/>
        <w:rPr>
          <w:rFonts w:ascii="BIZ UD明朝 Medium" w:eastAsia="BIZ UD明朝 Medium" w:hAnsi="BIZ UD明朝 Medium"/>
          <w:b/>
          <w:bCs/>
          <w:color w:val="000000" w:themeColor="text1"/>
        </w:rPr>
      </w:pPr>
      <w:r w:rsidRPr="00FC07C7">
        <w:rPr>
          <w:rFonts w:ascii="BIZ UD明朝 Medium" w:eastAsia="BIZ UD明朝 Medium" w:hAnsi="BIZ UD明朝 Medium" w:hint="eastAsia"/>
          <w:b/>
          <w:bCs/>
          <w:color w:val="000000" w:themeColor="text1"/>
        </w:rPr>
        <w:t>●朝食の内容</w:t>
      </w:r>
    </w:p>
    <w:p w14:paraId="1CD92265" w14:textId="348CA430" w:rsidR="0046184B" w:rsidRPr="002E4AB3" w:rsidRDefault="002E4AB3" w:rsidP="002E4AB3">
      <w:pPr>
        <w:ind w:leftChars="100" w:left="210"/>
        <w:rPr>
          <w:rFonts w:ascii="BIZ UD明朝 Medium" w:eastAsia="BIZ UD明朝 Medium" w:hAnsi="BIZ UD明朝 Medium"/>
          <w:color w:val="000000" w:themeColor="text1"/>
        </w:rPr>
      </w:pPr>
      <w:r w:rsidRPr="00FC07C7">
        <w:rPr>
          <w:rFonts w:ascii="BIZ UD明朝 Medium" w:eastAsia="BIZ UD明朝 Medium" w:hAnsi="BIZ UD明朝 Medium" w:hint="eastAsia"/>
          <w:color w:val="000000" w:themeColor="text1"/>
        </w:rPr>
        <w:t>朝食の内容は「主食」が90.6％、次いで「乳製品」が63.5％。「主菜（肉、魚、卵、大豆製品）」</w:t>
      </w:r>
      <w:r w:rsidRPr="002E4AB3">
        <w:rPr>
          <w:rFonts w:ascii="BIZ UD明朝 Medium" w:eastAsia="BIZ UD明朝 Medium" w:hAnsi="BIZ UD明朝 Medium" w:hint="eastAsia"/>
          <w:color w:val="000000" w:themeColor="text1"/>
        </w:rPr>
        <w:t>40.6％、「副菜（野菜など）」27.6％な</w:t>
      </w:r>
      <w:r w:rsidRPr="00FC07C7">
        <w:rPr>
          <w:rFonts w:ascii="BIZ UD明朝 Medium" w:eastAsia="BIZ UD明朝 Medium" w:hAnsi="BIZ UD明朝 Medium" w:hint="eastAsia"/>
          <w:color w:val="000000" w:themeColor="text1"/>
        </w:rPr>
        <w:t>どを組み合わせている家庭は一部にとどまっている。</w:t>
      </w:r>
    </w:p>
    <w:p w14:paraId="51092C6C" w14:textId="77777777" w:rsidR="0046184B" w:rsidRPr="00FC07C7" w:rsidRDefault="0046184B" w:rsidP="0046184B">
      <w:pPr>
        <w:ind w:left="210" w:hangingChars="100" w:hanging="210"/>
        <w:rPr>
          <w:rFonts w:ascii="BIZ UD明朝 Medium" w:eastAsia="BIZ UD明朝 Medium" w:hAnsi="BIZ UD明朝 Medium"/>
          <w:b/>
          <w:bCs/>
          <w:color w:val="000000" w:themeColor="text1"/>
        </w:rPr>
      </w:pPr>
      <w:r w:rsidRPr="00FC07C7">
        <w:rPr>
          <w:rFonts w:ascii="BIZ UD明朝 Medium" w:eastAsia="BIZ UD明朝 Medium" w:hAnsi="BIZ UD明朝 Medium" w:hint="eastAsia"/>
          <w:b/>
          <w:bCs/>
          <w:color w:val="000000" w:themeColor="text1"/>
        </w:rPr>
        <w:t>●味付けに対する意識</w:t>
      </w:r>
    </w:p>
    <w:p w14:paraId="67F9F9C2" w14:textId="77777777" w:rsidR="0046184B" w:rsidRPr="00FC07C7" w:rsidRDefault="0046184B" w:rsidP="0046184B">
      <w:pPr>
        <w:ind w:leftChars="100" w:left="210"/>
        <w:rPr>
          <w:rFonts w:ascii="BIZ UD明朝 Medium" w:eastAsia="BIZ UD明朝 Medium" w:hAnsi="BIZ UD明朝 Medium"/>
          <w:color w:val="000000" w:themeColor="text1"/>
        </w:rPr>
      </w:pPr>
      <w:r w:rsidRPr="00FC07C7">
        <w:rPr>
          <w:rFonts w:ascii="BIZ UD明朝 Medium" w:eastAsia="BIZ UD明朝 Medium" w:hAnsi="BIZ UD明朝 Medium" w:hint="eastAsia"/>
          <w:color w:val="000000" w:themeColor="text1"/>
        </w:rPr>
        <w:t>「素材の味を活かし、薄味で食べられるよう心がけている」割合は、年齢が上がるほど減少し、3歳児で70.9％、年長児で63.7％。</w:t>
      </w:r>
    </w:p>
    <w:p w14:paraId="7BEF6F19" w14:textId="77777777" w:rsidR="0046184B" w:rsidRPr="00FC07C7" w:rsidRDefault="0046184B" w:rsidP="0046184B">
      <w:pPr>
        <w:ind w:left="210" w:hangingChars="100" w:hanging="210"/>
        <w:rPr>
          <w:rFonts w:ascii="BIZ UD明朝 Medium" w:eastAsia="BIZ UD明朝 Medium" w:hAnsi="BIZ UD明朝 Medium"/>
          <w:b/>
          <w:bCs/>
          <w:color w:val="000000" w:themeColor="text1"/>
        </w:rPr>
      </w:pPr>
      <w:r w:rsidRPr="00FC07C7">
        <w:rPr>
          <w:rFonts w:ascii="BIZ UD明朝 Medium" w:eastAsia="BIZ UD明朝 Medium" w:hAnsi="BIZ UD明朝 Medium" w:hint="eastAsia"/>
          <w:b/>
          <w:bCs/>
          <w:color w:val="000000" w:themeColor="text1"/>
        </w:rPr>
        <w:t>●共食の状況</w:t>
      </w:r>
    </w:p>
    <w:p w14:paraId="6EA7866B" w14:textId="7A4F4F34" w:rsidR="009E3AB1" w:rsidRDefault="0046184B" w:rsidP="009E3AB1">
      <w:pPr>
        <w:ind w:leftChars="100" w:left="210"/>
        <w:rPr>
          <w:rFonts w:ascii="BIZ UD明朝 Medium" w:eastAsia="BIZ UD明朝 Medium" w:hAnsi="BIZ UD明朝 Medium"/>
          <w:color w:val="000000" w:themeColor="text1"/>
        </w:rPr>
      </w:pPr>
      <w:r w:rsidRPr="001E13BF">
        <w:rPr>
          <w:rFonts w:ascii="BIZ UD明朝 Medium" w:eastAsia="BIZ UD明朝 Medium" w:hAnsi="BIZ UD明朝 Medium" w:hint="eastAsia"/>
          <w:color w:val="000000" w:themeColor="text1"/>
        </w:rPr>
        <w:t>『こども</w:t>
      </w:r>
      <w:r w:rsidRPr="00FC07C7">
        <w:rPr>
          <w:rFonts w:ascii="BIZ UD明朝 Medium" w:eastAsia="BIZ UD明朝 Medium" w:hAnsi="BIZ UD明朝 Medium" w:hint="eastAsia"/>
          <w:color w:val="000000" w:themeColor="text1"/>
        </w:rPr>
        <w:t>だけ（「ひとりで」と「きょうだいなど、こどもだけで」の合計）』で朝食を食べる割合は34.9％、夕食では12.9％。</w:t>
      </w:r>
      <w:r w:rsidR="009E3AB1">
        <w:rPr>
          <w:rFonts w:ascii="BIZ UD明朝 Medium" w:eastAsia="BIZ UD明朝 Medium" w:hAnsi="BIZ UD明朝 Medium"/>
          <w:color w:val="000000" w:themeColor="text1"/>
        </w:rPr>
        <w:br w:type="page"/>
      </w:r>
    </w:p>
    <w:p w14:paraId="52ABDE81" w14:textId="77777777" w:rsidR="0046184B" w:rsidRPr="00FC07C7" w:rsidRDefault="0046184B" w:rsidP="0046184B">
      <w:pPr>
        <w:ind w:left="210" w:hangingChars="100" w:hanging="210"/>
        <w:rPr>
          <w:rFonts w:ascii="BIZ UD明朝 Medium" w:eastAsia="BIZ UD明朝 Medium" w:hAnsi="BIZ UD明朝 Medium"/>
          <w:b/>
          <w:bCs/>
          <w:color w:val="000000" w:themeColor="text1"/>
        </w:rPr>
      </w:pPr>
      <w:r w:rsidRPr="00FC07C7">
        <w:rPr>
          <w:rFonts w:ascii="BIZ UD明朝 Medium" w:eastAsia="BIZ UD明朝 Medium" w:hAnsi="BIZ UD明朝 Medium" w:hint="eastAsia"/>
          <w:b/>
          <w:bCs/>
          <w:color w:val="000000" w:themeColor="text1"/>
        </w:rPr>
        <w:lastRenderedPageBreak/>
        <w:t>●間食の内容</w:t>
      </w:r>
    </w:p>
    <w:p w14:paraId="2683CF3C" w14:textId="77777777" w:rsidR="0046184B" w:rsidRPr="00FC07C7" w:rsidRDefault="0046184B" w:rsidP="0046184B">
      <w:pPr>
        <w:ind w:leftChars="100" w:left="210"/>
        <w:rPr>
          <w:rFonts w:ascii="BIZ UD明朝 Medium" w:eastAsia="BIZ UD明朝 Medium" w:hAnsi="BIZ UD明朝 Medium"/>
          <w:color w:val="000000" w:themeColor="text1"/>
        </w:rPr>
      </w:pPr>
      <w:r w:rsidRPr="00FC07C7">
        <w:rPr>
          <w:rFonts w:ascii="BIZ UD明朝 Medium" w:eastAsia="BIZ UD明朝 Medium" w:hAnsi="BIZ UD明朝 Medium" w:hint="eastAsia"/>
          <w:color w:val="000000" w:themeColor="text1"/>
        </w:rPr>
        <w:t>おやつ（間食）の内容を考えて与えていると回答した割合は、53.9％。年齢が上がるほど減少し、3歳児で50.8％、年長児で40.7％。</w:t>
      </w:r>
    </w:p>
    <w:p w14:paraId="29B1F881" w14:textId="77777777" w:rsidR="0046184B" w:rsidRPr="00FC07C7" w:rsidRDefault="0046184B" w:rsidP="0046184B">
      <w:pPr>
        <w:ind w:left="210" w:hangingChars="100" w:hanging="210"/>
        <w:rPr>
          <w:rFonts w:ascii="BIZ UD明朝 Medium" w:eastAsia="BIZ UD明朝 Medium" w:hAnsi="BIZ UD明朝 Medium"/>
          <w:b/>
          <w:bCs/>
          <w:color w:val="000000" w:themeColor="text1"/>
        </w:rPr>
      </w:pPr>
      <w:r w:rsidRPr="00FC07C7">
        <w:rPr>
          <w:rFonts w:ascii="BIZ UD明朝 Medium" w:eastAsia="BIZ UD明朝 Medium" w:hAnsi="BIZ UD明朝 Medium" w:hint="eastAsia"/>
          <w:b/>
          <w:bCs/>
          <w:color w:val="000000" w:themeColor="text1"/>
        </w:rPr>
        <w:t>●夕食の時間</w:t>
      </w:r>
    </w:p>
    <w:p w14:paraId="2B97402F" w14:textId="77777777" w:rsidR="0046184B" w:rsidRPr="003366AB" w:rsidRDefault="0046184B" w:rsidP="0046184B">
      <w:pPr>
        <w:ind w:leftChars="100" w:left="210"/>
        <w:rPr>
          <w:rFonts w:ascii="BIZ UD明朝 Medium" w:eastAsia="BIZ UD明朝 Medium" w:hAnsi="BIZ UD明朝 Medium"/>
          <w:color w:val="000000" w:themeColor="text1"/>
        </w:rPr>
      </w:pPr>
      <w:r w:rsidRPr="00FC07C7">
        <w:rPr>
          <w:rFonts w:ascii="BIZ UD明朝 Medium" w:eastAsia="BIZ UD明朝 Medium" w:hAnsi="BIZ UD明朝 Medium" w:hint="eastAsia"/>
          <w:color w:val="000000" w:themeColor="text1"/>
        </w:rPr>
        <w:t>夕食の時間は「午後6時～7時」が54.3％、次いで「午後7時～8時」」が25.0％、「午後5時～6時」が17.5％。</w:t>
      </w:r>
    </w:p>
    <w:p w14:paraId="64862450" w14:textId="77777777"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w:t>
      </w:r>
      <w:r w:rsidRPr="00DB67AC">
        <w:rPr>
          <w:rFonts w:ascii="BIZ UDゴシック" w:eastAsia="BIZ UDゴシック" w:hAnsi="BIZ UDゴシック" w:hint="eastAsia"/>
        </w:rPr>
        <w:t>素材の味を活かし、薄味で食べられるよう心がけている</w:t>
      </w:r>
      <w:r>
        <w:rPr>
          <w:rFonts w:ascii="BIZ UDゴシック" w:eastAsia="BIZ UDゴシック" w:hAnsi="BIZ UDゴシック" w:hint="eastAsia"/>
        </w:rPr>
        <w:t>割合</w:t>
      </w:r>
      <w:r w:rsidRPr="00B07F46">
        <w:rPr>
          <w:rFonts w:ascii="BIZ UDゴシック" w:eastAsia="BIZ UDゴシック" w:hAnsi="BIZ UDゴシック" w:hint="eastAsia"/>
        </w:rPr>
        <w:t>】</w:t>
      </w:r>
    </w:p>
    <w:p w14:paraId="092BF7B8" w14:textId="77777777" w:rsidR="0046184B" w:rsidRPr="0091126D" w:rsidRDefault="0046184B" w:rsidP="0046184B">
      <w:pPr>
        <w:pStyle w:val="af0"/>
        <w:widowControl/>
        <w:ind w:leftChars="0" w:left="420"/>
        <w:jc w:val="center"/>
        <w:rPr>
          <w:rFonts w:ascii="BIZ UDゴシック" w:eastAsia="BIZ UDゴシック" w:hAnsi="BIZ UDゴシック"/>
          <w:sz w:val="20"/>
          <w:szCs w:val="21"/>
        </w:rPr>
      </w:pPr>
      <w:r w:rsidRPr="0091126D">
        <w:rPr>
          <w:rFonts w:ascii="BIZ UDゴシック" w:eastAsia="BIZ UDゴシック" w:hAnsi="BIZ UDゴシック" w:hint="eastAsia"/>
          <w:sz w:val="18"/>
          <w:szCs w:val="20"/>
        </w:rPr>
        <w:t>（</w:t>
      </w:r>
      <w:r w:rsidRPr="00DB67AC">
        <w:rPr>
          <w:rFonts w:ascii="BIZ UDゴシック" w:eastAsia="BIZ UDゴシック" w:hAnsi="BIZ UDゴシック" w:hint="eastAsia"/>
          <w:sz w:val="18"/>
          <w:szCs w:val="20"/>
        </w:rPr>
        <w:t>素材の味を活かし、薄味で食べられるよう心がけている</w:t>
      </w:r>
      <w:r>
        <w:rPr>
          <w:rFonts w:ascii="BIZ UDゴシック" w:eastAsia="BIZ UDゴシック" w:hAnsi="BIZ UDゴシック" w:hint="eastAsia"/>
          <w:sz w:val="18"/>
          <w:szCs w:val="20"/>
        </w:rPr>
        <w:t>か</w:t>
      </w:r>
      <w:r w:rsidRPr="0091126D">
        <w:rPr>
          <w:rFonts w:ascii="BIZ UDゴシック" w:eastAsia="BIZ UDゴシック" w:hAnsi="BIZ UDゴシック" w:hint="eastAsia"/>
          <w:sz w:val="18"/>
          <w:szCs w:val="20"/>
        </w:rPr>
        <w:t>）</w:t>
      </w:r>
    </w:p>
    <w:p w14:paraId="76CAFB79" w14:textId="77777777" w:rsidR="0046184B" w:rsidRPr="00712241" w:rsidRDefault="0046184B" w:rsidP="0046184B">
      <w:pPr>
        <w:spacing w:afterLines="20" w:after="72"/>
        <w:rPr>
          <w:rFonts w:ascii="BIZ UDゴシック" w:eastAsia="BIZ UDゴシック" w:hAnsi="BIZ UDゴシック"/>
          <w:b/>
          <w:bCs/>
          <w:sz w:val="24"/>
          <w:szCs w:val="28"/>
        </w:rPr>
      </w:pPr>
      <w:r w:rsidRPr="00A00B33">
        <w:rPr>
          <w:noProof/>
        </w:rPr>
        <w:drawing>
          <wp:anchor distT="0" distB="0" distL="114300" distR="114300" simplePos="0" relativeHeight="252758016" behindDoc="0" locked="0" layoutInCell="1" allowOverlap="1" wp14:anchorId="7A53A2BA" wp14:editId="7CE484DB">
            <wp:simplePos x="0" y="0"/>
            <wp:positionH relativeFrom="margin">
              <wp:align>center</wp:align>
            </wp:positionH>
            <wp:positionV relativeFrom="paragraph">
              <wp:posOffset>36830</wp:posOffset>
            </wp:positionV>
            <wp:extent cx="4752000" cy="1826403"/>
            <wp:effectExtent l="0" t="0" r="0" b="2540"/>
            <wp:wrapNone/>
            <wp:docPr id="364981940"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52000" cy="1826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E428C" w14:textId="77777777" w:rsidR="0046184B" w:rsidRDefault="0046184B" w:rsidP="0046184B">
      <w:pPr>
        <w:spacing w:afterLines="20" w:after="72"/>
        <w:rPr>
          <w:rFonts w:ascii="BIZ UDゴシック" w:eastAsia="BIZ UDゴシック" w:hAnsi="BIZ UDゴシック"/>
          <w:b/>
          <w:bCs/>
          <w:sz w:val="24"/>
          <w:szCs w:val="28"/>
        </w:rPr>
      </w:pPr>
    </w:p>
    <w:p w14:paraId="77EBDCC8" w14:textId="77777777" w:rsidR="0046184B" w:rsidRDefault="0046184B" w:rsidP="0046184B">
      <w:pPr>
        <w:spacing w:afterLines="20" w:after="72"/>
        <w:rPr>
          <w:rFonts w:ascii="BIZ UDゴシック" w:eastAsia="BIZ UDゴシック" w:hAnsi="BIZ UDゴシック"/>
          <w:b/>
          <w:bCs/>
          <w:sz w:val="24"/>
          <w:szCs w:val="28"/>
        </w:rPr>
      </w:pPr>
    </w:p>
    <w:p w14:paraId="2E81E263" w14:textId="77777777" w:rsidR="0046184B" w:rsidRDefault="0046184B" w:rsidP="0046184B">
      <w:pPr>
        <w:spacing w:afterLines="20" w:after="72"/>
        <w:rPr>
          <w:rFonts w:ascii="BIZ UDゴシック" w:eastAsia="BIZ UDゴシック" w:hAnsi="BIZ UDゴシック"/>
          <w:b/>
          <w:bCs/>
          <w:sz w:val="24"/>
          <w:szCs w:val="28"/>
        </w:rPr>
      </w:pPr>
    </w:p>
    <w:p w14:paraId="47D6C203" w14:textId="77777777" w:rsidR="0046184B" w:rsidRDefault="0046184B" w:rsidP="0046184B">
      <w:pPr>
        <w:spacing w:afterLines="20" w:after="72"/>
        <w:rPr>
          <w:rFonts w:ascii="BIZ UDゴシック" w:eastAsia="BIZ UDゴシック" w:hAnsi="BIZ UDゴシック"/>
          <w:b/>
          <w:bCs/>
          <w:sz w:val="24"/>
          <w:szCs w:val="28"/>
        </w:rPr>
      </w:pPr>
    </w:p>
    <w:p w14:paraId="14DDC2F6" w14:textId="77777777" w:rsidR="0046184B" w:rsidRDefault="0046184B" w:rsidP="0046184B">
      <w:pPr>
        <w:spacing w:afterLines="20" w:after="72"/>
        <w:rPr>
          <w:rFonts w:ascii="BIZ UDゴシック" w:eastAsia="BIZ UDゴシック" w:hAnsi="BIZ UDゴシック"/>
          <w:b/>
          <w:bCs/>
          <w:sz w:val="24"/>
          <w:szCs w:val="28"/>
        </w:rPr>
      </w:pPr>
    </w:p>
    <w:p w14:paraId="1A8D10FD" w14:textId="77777777" w:rsidR="0046184B" w:rsidRDefault="0046184B" w:rsidP="0046184B">
      <w:pPr>
        <w:spacing w:afterLines="20" w:after="72"/>
        <w:rPr>
          <w:rFonts w:ascii="BIZ UDゴシック" w:eastAsia="BIZ UDゴシック" w:hAnsi="BIZ UDゴシック"/>
          <w:b/>
          <w:bCs/>
          <w:sz w:val="24"/>
          <w:szCs w:val="28"/>
        </w:rPr>
      </w:pPr>
    </w:p>
    <w:p w14:paraId="69791AF4" w14:textId="77777777" w:rsidR="00B976D5" w:rsidRDefault="00B976D5" w:rsidP="00B976D5">
      <w:pPr>
        <w:widowControl/>
        <w:jc w:val="left"/>
        <w:rPr>
          <w:rFonts w:ascii="BIZ UDゴシック" w:eastAsia="BIZ UDゴシック" w:hAnsi="BIZ UDゴシック"/>
          <w:b/>
          <w:bCs/>
          <w:color w:val="000000" w:themeColor="text1"/>
          <w:sz w:val="24"/>
          <w:szCs w:val="28"/>
        </w:rPr>
      </w:pPr>
    </w:p>
    <w:p w14:paraId="71497380" w14:textId="5C9C0BAF" w:rsidR="0046184B" w:rsidRPr="00B976D5" w:rsidRDefault="0046184B" w:rsidP="00B976D5">
      <w:pPr>
        <w:widowControl/>
        <w:jc w:val="left"/>
        <w:rPr>
          <w:rFonts w:ascii="BIZ UDゴシック" w:eastAsia="BIZ UDゴシック" w:hAnsi="BIZ UDゴシック"/>
          <w:b/>
          <w:bCs/>
          <w:sz w:val="24"/>
          <w:szCs w:val="28"/>
        </w:rPr>
      </w:pPr>
      <w:r w:rsidRPr="00BB1325">
        <w:rPr>
          <w:rFonts w:ascii="BIZ UDゴシック" w:eastAsia="BIZ UDゴシック" w:hAnsi="BIZ UDゴシック" w:hint="eastAsia"/>
          <w:b/>
          <w:bCs/>
          <w:color w:val="000000" w:themeColor="text1"/>
          <w:sz w:val="24"/>
          <w:szCs w:val="28"/>
        </w:rPr>
        <w:t>【小・中学生アンケート調査結果】</w:t>
      </w:r>
    </w:p>
    <w:p w14:paraId="29E0E273" w14:textId="77777777" w:rsidR="0046184B" w:rsidRPr="00FC07C7" w:rsidRDefault="0046184B" w:rsidP="0046184B">
      <w:pPr>
        <w:ind w:left="210" w:hangingChars="100" w:hanging="210"/>
        <w:rPr>
          <w:rFonts w:ascii="BIZ UD明朝 Medium" w:eastAsia="BIZ UD明朝 Medium" w:hAnsi="BIZ UD明朝 Medium"/>
          <w:b/>
          <w:bCs/>
          <w:color w:val="000000" w:themeColor="text1"/>
        </w:rPr>
      </w:pPr>
      <w:r w:rsidRPr="00FC07C7">
        <w:rPr>
          <w:rFonts w:ascii="BIZ UD明朝 Medium" w:eastAsia="BIZ UD明朝 Medium" w:hAnsi="BIZ UD明朝 Medium" w:hint="eastAsia"/>
          <w:b/>
          <w:bCs/>
          <w:color w:val="000000" w:themeColor="text1"/>
        </w:rPr>
        <w:t>●朝食の摂取状況</w:t>
      </w:r>
    </w:p>
    <w:p w14:paraId="335C0D73" w14:textId="77777777" w:rsidR="0046184B" w:rsidRPr="00FC07C7" w:rsidRDefault="0046184B" w:rsidP="0046184B">
      <w:pPr>
        <w:ind w:leftChars="100" w:left="210"/>
        <w:rPr>
          <w:rFonts w:ascii="BIZ UD明朝 Medium" w:eastAsia="BIZ UD明朝 Medium" w:hAnsi="BIZ UD明朝 Medium"/>
          <w:color w:val="000000" w:themeColor="text1"/>
        </w:rPr>
      </w:pPr>
      <w:r w:rsidRPr="00FC07C7">
        <w:rPr>
          <w:rFonts w:ascii="BIZ UD明朝 Medium" w:eastAsia="BIZ UD明朝 Medium" w:hAnsi="BIZ UD明朝 Medium" w:hint="eastAsia"/>
          <w:color w:val="000000" w:themeColor="text1"/>
        </w:rPr>
        <w:t>朝食を「毎日」食べているという回答が大半を占めており、小学生で85.7％、中学生で82.9％。『食べない（「ほとんど食べない」と「食べない」の合計）』の割合は、小・中学生ともに4.7％。</w:t>
      </w:r>
    </w:p>
    <w:p w14:paraId="6D7CCD0A" w14:textId="77777777" w:rsidR="0046184B" w:rsidRPr="00FC07C7" w:rsidRDefault="0046184B" w:rsidP="0046184B">
      <w:pPr>
        <w:ind w:left="210" w:hangingChars="100" w:hanging="210"/>
        <w:rPr>
          <w:rFonts w:ascii="BIZ UD明朝 Medium" w:eastAsia="BIZ UD明朝 Medium" w:hAnsi="BIZ UD明朝 Medium"/>
          <w:b/>
          <w:bCs/>
          <w:color w:val="000000" w:themeColor="text1"/>
        </w:rPr>
      </w:pPr>
      <w:r w:rsidRPr="00FC07C7">
        <w:rPr>
          <w:rFonts w:ascii="BIZ UD明朝 Medium" w:eastAsia="BIZ UD明朝 Medium" w:hAnsi="BIZ UD明朝 Medium" w:hint="eastAsia"/>
          <w:b/>
          <w:bCs/>
          <w:color w:val="000000" w:themeColor="text1"/>
        </w:rPr>
        <w:t>●朝食の内容</w:t>
      </w:r>
    </w:p>
    <w:p w14:paraId="67D2F7C9" w14:textId="77777777" w:rsidR="0046184B" w:rsidRPr="00FC07C7" w:rsidRDefault="0046184B" w:rsidP="0046184B">
      <w:pPr>
        <w:ind w:leftChars="100" w:left="210"/>
        <w:rPr>
          <w:rFonts w:ascii="BIZ UD明朝 Medium" w:eastAsia="BIZ UD明朝 Medium" w:hAnsi="BIZ UD明朝 Medium"/>
          <w:color w:val="000000" w:themeColor="text1"/>
        </w:rPr>
      </w:pPr>
      <w:r w:rsidRPr="00FC07C7">
        <w:rPr>
          <w:rFonts w:ascii="BIZ UD明朝 Medium" w:eastAsia="BIZ UD明朝 Medium" w:hAnsi="BIZ UD明朝 Medium" w:hint="eastAsia"/>
          <w:color w:val="000000" w:themeColor="text1"/>
        </w:rPr>
        <w:t>朝食の内容は、「主食」が小学生で81.2％、中学生で76.7％。次いで「主菜（肉、魚、卵、大豆製品）」が小学生で27.4％、中学生で31.4％。「副菜（野菜など）」は2割に満たない。</w:t>
      </w:r>
    </w:p>
    <w:p w14:paraId="2378BD4D" w14:textId="77777777" w:rsidR="0046184B" w:rsidRPr="00FC07C7" w:rsidRDefault="0046184B" w:rsidP="0046184B">
      <w:pPr>
        <w:ind w:left="210" w:hangingChars="100" w:hanging="210"/>
        <w:rPr>
          <w:rFonts w:ascii="BIZ UD明朝 Medium" w:eastAsia="BIZ UD明朝 Medium" w:hAnsi="BIZ UD明朝 Medium"/>
          <w:b/>
          <w:bCs/>
          <w:color w:val="000000" w:themeColor="text1"/>
        </w:rPr>
      </w:pPr>
      <w:r w:rsidRPr="00FC07C7">
        <w:rPr>
          <w:rFonts w:ascii="BIZ UD明朝 Medium" w:eastAsia="BIZ UD明朝 Medium" w:hAnsi="BIZ UD明朝 Medium" w:hint="eastAsia"/>
          <w:b/>
          <w:bCs/>
          <w:color w:val="000000" w:themeColor="text1"/>
        </w:rPr>
        <w:t>●野菜の摂取状況</w:t>
      </w:r>
    </w:p>
    <w:p w14:paraId="6A03004C" w14:textId="77777777" w:rsidR="0046184B" w:rsidRPr="00FC07C7" w:rsidRDefault="0046184B" w:rsidP="0046184B">
      <w:pPr>
        <w:ind w:leftChars="100" w:left="210"/>
        <w:rPr>
          <w:rFonts w:ascii="BIZ UD明朝 Medium" w:eastAsia="BIZ UD明朝 Medium" w:hAnsi="BIZ UD明朝 Medium"/>
          <w:color w:val="000000" w:themeColor="text1"/>
        </w:rPr>
      </w:pPr>
      <w:r w:rsidRPr="00FC07C7">
        <w:rPr>
          <w:rFonts w:ascii="BIZ UD明朝 Medium" w:eastAsia="BIZ UD明朝 Medium" w:hAnsi="BIZ UD明朝 Medium" w:hint="eastAsia"/>
          <w:color w:val="000000" w:themeColor="text1"/>
        </w:rPr>
        <w:t>1日に食べる野菜の量は、「3～4皿」が最も多く小学生で46.2％、中学生で51.2％。「ほとんど食べない」が小学生で2.9％、中学生で2.7％。「1～2皿」は小学生で34.5%、中学生で38.4％。</w:t>
      </w:r>
    </w:p>
    <w:p w14:paraId="102F4ED6" w14:textId="77777777" w:rsidR="0046184B" w:rsidRPr="00FC07C7" w:rsidRDefault="0046184B" w:rsidP="0046184B">
      <w:pPr>
        <w:spacing w:afterLines="20" w:after="72"/>
        <w:ind w:left="210" w:hangingChars="100" w:hanging="210"/>
        <w:rPr>
          <w:rFonts w:ascii="BIZ UD明朝 Medium" w:eastAsia="BIZ UD明朝 Medium" w:hAnsi="BIZ UD明朝 Medium"/>
          <w:b/>
          <w:bCs/>
          <w:color w:val="000000" w:themeColor="text1"/>
        </w:rPr>
      </w:pPr>
      <w:r w:rsidRPr="00FC07C7">
        <w:rPr>
          <w:rFonts w:ascii="BIZ UD明朝 Medium" w:eastAsia="BIZ UD明朝 Medium" w:hAnsi="BIZ UD明朝 Medium" w:hint="eastAsia"/>
          <w:b/>
          <w:bCs/>
          <w:color w:val="000000" w:themeColor="text1"/>
        </w:rPr>
        <w:t>●共食の状況</w:t>
      </w:r>
    </w:p>
    <w:p w14:paraId="01F01873" w14:textId="77777777" w:rsidR="0046184B" w:rsidRPr="00373024" w:rsidRDefault="0046184B" w:rsidP="0046184B">
      <w:pPr>
        <w:ind w:leftChars="100" w:left="210"/>
        <w:rPr>
          <w:rFonts w:ascii="BIZ UDゴシック" w:eastAsia="BIZ UDゴシック" w:hAnsi="BIZ UDゴシック"/>
          <w:b/>
          <w:bCs/>
          <w:color w:val="000000" w:themeColor="text1"/>
          <w:sz w:val="24"/>
          <w:szCs w:val="28"/>
        </w:rPr>
      </w:pPr>
      <w:r w:rsidRPr="00B96543">
        <w:rPr>
          <w:rFonts w:ascii="BIZ UD明朝 Medium" w:eastAsia="BIZ UD明朝 Medium" w:hAnsi="BIZ UD明朝 Medium" w:hint="eastAsia"/>
          <w:color w:val="000000" w:themeColor="text1"/>
        </w:rPr>
        <w:t>『こ</w:t>
      </w:r>
      <w:r w:rsidRPr="00FC07C7">
        <w:rPr>
          <w:rFonts w:ascii="BIZ UD明朝 Medium" w:eastAsia="BIZ UD明朝 Medium" w:hAnsi="BIZ UD明朝 Medium" w:hint="eastAsia"/>
          <w:color w:val="000000" w:themeColor="text1"/>
        </w:rPr>
        <w:t>どもだけ（「ひとりで」と「きょうだいなど、こどもだけで」の合計）』で朝食を食べる割合は小学生で45.1%、中学生で57.4％。夕食では小学生で6.3%、中学生で10.5％。</w:t>
      </w:r>
    </w:p>
    <w:p w14:paraId="72E6A9CC" w14:textId="77777777"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【朝食を食べる頻度</w:t>
      </w:r>
      <w:r w:rsidRPr="00B07F46">
        <w:rPr>
          <w:rFonts w:ascii="BIZ UDゴシック" w:eastAsia="BIZ UDゴシック" w:hAnsi="BIZ UDゴシック" w:hint="eastAsia"/>
        </w:rPr>
        <w:t>】</w:t>
      </w:r>
    </w:p>
    <w:p w14:paraId="160CF5E5" w14:textId="77777777" w:rsidR="0046184B" w:rsidRPr="0091126D" w:rsidRDefault="0046184B" w:rsidP="0046184B">
      <w:pPr>
        <w:pStyle w:val="af0"/>
        <w:widowControl/>
        <w:ind w:leftChars="0" w:left="420"/>
        <w:jc w:val="center"/>
        <w:rPr>
          <w:rFonts w:ascii="BIZ UDゴシック" w:eastAsia="BIZ UDゴシック" w:hAnsi="BIZ UDゴシック"/>
          <w:sz w:val="20"/>
          <w:szCs w:val="21"/>
        </w:rPr>
      </w:pPr>
      <w:r w:rsidRPr="0091126D">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朝食を食べるか</w:t>
      </w:r>
      <w:r w:rsidRPr="0091126D">
        <w:rPr>
          <w:rFonts w:ascii="BIZ UDゴシック" w:eastAsia="BIZ UDゴシック" w:hAnsi="BIZ UDゴシック" w:hint="eastAsia"/>
          <w:sz w:val="18"/>
          <w:szCs w:val="20"/>
        </w:rPr>
        <w:t>）</w:t>
      </w:r>
    </w:p>
    <w:p w14:paraId="0A420346" w14:textId="77777777" w:rsidR="0046184B" w:rsidRDefault="0046184B" w:rsidP="0046184B">
      <w:pPr>
        <w:spacing w:afterLines="20" w:after="72"/>
        <w:rPr>
          <w:rFonts w:ascii="BIZ UDゴシック" w:eastAsia="BIZ UDゴシック" w:hAnsi="BIZ UDゴシック"/>
          <w:b/>
          <w:bCs/>
          <w:color w:val="4472C4" w:themeColor="accent1"/>
          <w:sz w:val="24"/>
          <w:szCs w:val="28"/>
        </w:rPr>
      </w:pPr>
      <w:r w:rsidRPr="001A1F11">
        <w:rPr>
          <w:noProof/>
        </w:rPr>
        <w:drawing>
          <wp:anchor distT="0" distB="0" distL="114300" distR="114300" simplePos="0" relativeHeight="252759040" behindDoc="0" locked="0" layoutInCell="1" allowOverlap="1" wp14:anchorId="325ED2E2" wp14:editId="65C9C143">
            <wp:simplePos x="0" y="0"/>
            <wp:positionH relativeFrom="margin">
              <wp:align>center</wp:align>
            </wp:positionH>
            <wp:positionV relativeFrom="paragraph">
              <wp:posOffset>19529</wp:posOffset>
            </wp:positionV>
            <wp:extent cx="5040000" cy="1136917"/>
            <wp:effectExtent l="0" t="0" r="8255" b="6350"/>
            <wp:wrapNone/>
            <wp:docPr id="1198646997"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0000" cy="1136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446EF" w14:textId="77777777" w:rsidR="0046184B" w:rsidRDefault="0046184B" w:rsidP="0046184B">
      <w:pPr>
        <w:spacing w:afterLines="20" w:after="72"/>
        <w:rPr>
          <w:rFonts w:ascii="BIZ UDゴシック" w:eastAsia="BIZ UDゴシック" w:hAnsi="BIZ UDゴシック"/>
          <w:b/>
          <w:bCs/>
          <w:color w:val="4472C4" w:themeColor="accent1"/>
          <w:sz w:val="24"/>
          <w:szCs w:val="28"/>
        </w:rPr>
      </w:pPr>
    </w:p>
    <w:p w14:paraId="6AA202A2" w14:textId="77777777" w:rsidR="0046184B" w:rsidRDefault="0046184B" w:rsidP="0046184B">
      <w:pPr>
        <w:spacing w:afterLines="20" w:after="72"/>
        <w:rPr>
          <w:rFonts w:ascii="BIZ UDゴシック" w:eastAsia="BIZ UDゴシック" w:hAnsi="BIZ UDゴシック"/>
          <w:b/>
          <w:bCs/>
          <w:color w:val="4472C4" w:themeColor="accent1"/>
          <w:sz w:val="24"/>
          <w:szCs w:val="28"/>
        </w:rPr>
      </w:pPr>
    </w:p>
    <w:p w14:paraId="16C3D223" w14:textId="77777777" w:rsidR="009E3AB1" w:rsidRDefault="009E3AB1">
      <w:pPr>
        <w:widowControl/>
        <w:jc w:val="left"/>
        <w:rPr>
          <w:rFonts w:ascii="BIZ UDゴシック" w:eastAsia="BIZ UDゴシック" w:hAnsi="BIZ UDゴシック"/>
          <w:b/>
          <w:bCs/>
          <w:color w:val="4472C4" w:themeColor="accent1"/>
          <w:sz w:val="24"/>
          <w:szCs w:val="28"/>
        </w:rPr>
      </w:pPr>
      <w:r>
        <w:rPr>
          <w:rFonts w:ascii="BIZ UDゴシック" w:eastAsia="BIZ UDゴシック" w:hAnsi="BIZ UDゴシック"/>
          <w:b/>
          <w:bCs/>
          <w:color w:val="4472C4" w:themeColor="accent1"/>
          <w:sz w:val="24"/>
          <w:szCs w:val="28"/>
        </w:rPr>
        <w:br w:type="page"/>
      </w:r>
    </w:p>
    <w:p w14:paraId="241F8101" w14:textId="4FF399F6" w:rsidR="0046184B" w:rsidRPr="00482F01" w:rsidRDefault="0046184B" w:rsidP="0046184B">
      <w:pPr>
        <w:spacing w:afterLines="20" w:after="72"/>
        <w:rPr>
          <w:rFonts w:ascii="BIZ UDゴシック" w:eastAsia="BIZ UDゴシック" w:hAnsi="BIZ UDゴシック"/>
          <w:b/>
          <w:bCs/>
          <w:color w:val="000000" w:themeColor="text1"/>
          <w:sz w:val="24"/>
          <w:szCs w:val="28"/>
        </w:rPr>
      </w:pPr>
      <w:r w:rsidRPr="00482F01">
        <w:rPr>
          <w:rFonts w:ascii="BIZ UDゴシック" w:eastAsia="BIZ UDゴシック" w:hAnsi="BIZ UDゴシック" w:hint="eastAsia"/>
          <w:b/>
          <w:bCs/>
          <w:color w:val="000000" w:themeColor="text1"/>
          <w:sz w:val="24"/>
          <w:szCs w:val="28"/>
        </w:rPr>
        <w:lastRenderedPageBreak/>
        <w:t>【一般・高校生世代アンケート調査結果】</w:t>
      </w:r>
    </w:p>
    <w:p w14:paraId="67A4CBE4" w14:textId="5B390D6B" w:rsidR="0046184B" w:rsidRPr="00514BB8" w:rsidRDefault="0046184B" w:rsidP="0046184B">
      <w:pPr>
        <w:ind w:left="210" w:hangingChars="100" w:hanging="210"/>
        <w:rPr>
          <w:rFonts w:ascii="BIZ UD明朝 Medium" w:eastAsia="BIZ UD明朝 Medium" w:hAnsi="BIZ UD明朝 Medium"/>
          <w:b/>
          <w:bCs/>
          <w:color w:val="000000" w:themeColor="text1"/>
        </w:rPr>
      </w:pPr>
      <w:r w:rsidRPr="00514BB8">
        <w:rPr>
          <w:rFonts w:ascii="BIZ UD明朝 Medium" w:eastAsia="BIZ UD明朝 Medium" w:hAnsi="BIZ UD明朝 Medium" w:hint="eastAsia"/>
          <w:b/>
          <w:bCs/>
          <w:color w:val="000000" w:themeColor="text1"/>
        </w:rPr>
        <w:t>●野菜の摂取状況</w:t>
      </w:r>
    </w:p>
    <w:p w14:paraId="382EE370" w14:textId="7939EE44" w:rsidR="0046184B" w:rsidRPr="006D06CF" w:rsidRDefault="0046184B" w:rsidP="0046184B">
      <w:pPr>
        <w:ind w:leftChars="100" w:left="210"/>
        <w:rPr>
          <w:rFonts w:ascii="BIZ UD明朝 Medium" w:eastAsia="BIZ UD明朝 Medium" w:hAnsi="BIZ UD明朝 Medium"/>
          <w:color w:val="000000" w:themeColor="text1"/>
        </w:rPr>
      </w:pPr>
      <w:r w:rsidRPr="006D06CF">
        <w:rPr>
          <w:rFonts w:ascii="BIZ UD明朝 Medium" w:eastAsia="BIZ UD明朝 Medium" w:hAnsi="BIZ UD明朝 Medium" w:hint="eastAsia"/>
          <w:color w:val="000000" w:themeColor="text1"/>
        </w:rPr>
        <w:t>1日に食べる野菜の量は、いずれの年代においても「1～2皿」が最も多く50.4％。特に高いのが、青年期（20～39歳）で55.9％、壮年期（40～64歳）で54.5%。</w:t>
      </w:r>
    </w:p>
    <w:p w14:paraId="79D811F5" w14:textId="29DBB7C9" w:rsidR="0046184B" w:rsidRPr="006D06CF" w:rsidRDefault="0046184B" w:rsidP="0046184B">
      <w:pPr>
        <w:ind w:left="210" w:hangingChars="100" w:hanging="210"/>
        <w:rPr>
          <w:rFonts w:ascii="BIZ UD明朝 Medium" w:eastAsia="BIZ UD明朝 Medium" w:hAnsi="BIZ UD明朝 Medium"/>
          <w:b/>
          <w:bCs/>
          <w:color w:val="000000" w:themeColor="text1"/>
        </w:rPr>
      </w:pPr>
      <w:r w:rsidRPr="006D06CF">
        <w:rPr>
          <w:rFonts w:ascii="BIZ UD明朝 Medium" w:eastAsia="BIZ UD明朝 Medium" w:hAnsi="BIZ UD明朝 Medium" w:hint="eastAsia"/>
          <w:b/>
          <w:bCs/>
          <w:color w:val="000000" w:themeColor="text1"/>
        </w:rPr>
        <w:t>●塩分の摂取状況</w:t>
      </w:r>
    </w:p>
    <w:p w14:paraId="7135CEC6" w14:textId="05BED9BC" w:rsidR="0046184B" w:rsidRPr="006D06CF" w:rsidRDefault="0046184B" w:rsidP="0046184B">
      <w:pPr>
        <w:ind w:leftChars="100" w:left="210"/>
        <w:rPr>
          <w:rFonts w:ascii="BIZ UD明朝 Medium" w:eastAsia="BIZ UD明朝 Medium" w:hAnsi="BIZ UD明朝 Medium"/>
          <w:color w:val="000000" w:themeColor="text1"/>
        </w:rPr>
      </w:pPr>
      <w:r w:rsidRPr="006D06CF">
        <w:rPr>
          <w:rFonts w:ascii="BIZ UD明朝 Medium" w:eastAsia="BIZ UD明朝 Medium" w:hAnsi="BIZ UD明朝 Medium" w:hint="eastAsia"/>
          <w:color w:val="000000" w:themeColor="text1"/>
        </w:rPr>
        <w:t>塩分のとりすぎに「気をつけていない」と回答した割合は、21.0％。年齢が下がるほど割合が高く、</w:t>
      </w:r>
      <w:r w:rsidR="00365858" w:rsidRPr="006D06CF">
        <w:rPr>
          <w:rFonts w:ascii="BIZ UD明朝 Medium" w:eastAsia="BIZ UD明朝 Medium" w:hAnsi="BIZ UD明朝 Medium" w:hint="eastAsia"/>
          <w:color w:val="000000" w:themeColor="text1"/>
        </w:rPr>
        <w:t>青年期（20～39歳）で</w:t>
      </w:r>
      <w:r w:rsidR="0010139F">
        <w:rPr>
          <w:rFonts w:ascii="BIZ UD明朝 Medium" w:eastAsia="BIZ UD明朝 Medium" w:hAnsi="BIZ UD明朝 Medium" w:hint="eastAsia"/>
          <w:color w:val="000000" w:themeColor="text1"/>
        </w:rPr>
        <w:t>34.9</w:t>
      </w:r>
      <w:r w:rsidR="00365858" w:rsidRPr="006D06CF">
        <w:rPr>
          <w:rFonts w:ascii="BIZ UD明朝 Medium" w:eastAsia="BIZ UD明朝 Medium" w:hAnsi="BIZ UD明朝 Medium" w:hint="eastAsia"/>
          <w:color w:val="000000" w:themeColor="text1"/>
        </w:rPr>
        <w:t>％、壮年期（40～64歳）で</w:t>
      </w:r>
      <w:r w:rsidR="0010139F">
        <w:rPr>
          <w:rFonts w:ascii="BIZ UD明朝 Medium" w:eastAsia="BIZ UD明朝 Medium" w:hAnsi="BIZ UD明朝 Medium" w:hint="eastAsia"/>
          <w:color w:val="000000" w:themeColor="text1"/>
        </w:rPr>
        <w:t>24.3％</w:t>
      </w:r>
      <w:r w:rsidR="00365858">
        <w:rPr>
          <w:rFonts w:ascii="BIZ UD明朝 Medium" w:eastAsia="BIZ UD明朝 Medium" w:hAnsi="BIZ UD明朝 Medium" w:hint="eastAsia"/>
          <w:color w:val="000000" w:themeColor="text1"/>
        </w:rPr>
        <w:t>、</w:t>
      </w:r>
      <w:r w:rsidR="00365858" w:rsidRPr="00482F01">
        <w:rPr>
          <w:rFonts w:ascii="BIZ UD明朝 Medium" w:eastAsia="BIZ UD明朝 Medium" w:hAnsi="BIZ UD明朝 Medium" w:hint="eastAsia"/>
          <w:color w:val="000000" w:themeColor="text1"/>
        </w:rPr>
        <w:t>高齢期（65歳以上）で</w:t>
      </w:r>
      <w:r w:rsidR="0010139F">
        <w:rPr>
          <w:rFonts w:ascii="BIZ UD明朝 Medium" w:eastAsia="BIZ UD明朝 Medium" w:hAnsi="BIZ UD明朝 Medium" w:hint="eastAsia"/>
          <w:color w:val="000000" w:themeColor="text1"/>
        </w:rPr>
        <w:t>10.0</w:t>
      </w:r>
      <w:r w:rsidR="00365858" w:rsidRPr="00482F01">
        <w:rPr>
          <w:rFonts w:ascii="BIZ UD明朝 Medium" w:eastAsia="BIZ UD明朝 Medium" w:hAnsi="BIZ UD明朝 Medium" w:hint="eastAsia"/>
          <w:color w:val="000000" w:themeColor="text1"/>
        </w:rPr>
        <w:t>％</w:t>
      </w:r>
      <w:r w:rsidRPr="006D06CF">
        <w:rPr>
          <w:rFonts w:ascii="BIZ UD明朝 Medium" w:eastAsia="BIZ UD明朝 Medium" w:hAnsi="BIZ UD明朝 Medium" w:hint="eastAsia"/>
          <w:color w:val="000000" w:themeColor="text1"/>
        </w:rPr>
        <w:t>。</w:t>
      </w:r>
    </w:p>
    <w:p w14:paraId="384A7BFD" w14:textId="27FBE2F7" w:rsidR="0046184B" w:rsidRPr="006D06CF" w:rsidRDefault="0046184B" w:rsidP="0046184B">
      <w:pPr>
        <w:ind w:left="210" w:hangingChars="100" w:hanging="210"/>
        <w:rPr>
          <w:rFonts w:ascii="BIZ UD明朝 Medium" w:eastAsia="BIZ UD明朝 Medium" w:hAnsi="BIZ UD明朝 Medium"/>
          <w:b/>
          <w:bCs/>
          <w:color w:val="000000" w:themeColor="text1"/>
        </w:rPr>
      </w:pPr>
      <w:r w:rsidRPr="006D06CF">
        <w:rPr>
          <w:rFonts w:ascii="BIZ UD明朝 Medium" w:eastAsia="BIZ UD明朝 Medium" w:hAnsi="BIZ UD明朝 Medium" w:hint="eastAsia"/>
          <w:b/>
          <w:bCs/>
          <w:color w:val="000000" w:themeColor="text1"/>
        </w:rPr>
        <w:t>●バランスを考えた食事の摂取状況</w:t>
      </w:r>
    </w:p>
    <w:p w14:paraId="1C836EB5" w14:textId="635741C2" w:rsidR="0046184B" w:rsidRPr="006D06CF" w:rsidRDefault="0046184B" w:rsidP="0046184B">
      <w:pPr>
        <w:ind w:leftChars="100" w:left="210"/>
        <w:rPr>
          <w:rFonts w:ascii="BIZ UD明朝 Medium" w:eastAsia="BIZ UD明朝 Medium" w:hAnsi="BIZ UD明朝 Medium"/>
          <w:color w:val="000000" w:themeColor="text1"/>
        </w:rPr>
      </w:pPr>
      <w:r w:rsidRPr="006D06CF">
        <w:rPr>
          <w:rFonts w:ascii="BIZ UD明朝 Medium" w:eastAsia="BIZ UD明朝 Medium" w:hAnsi="BIZ UD明朝 Medium" w:hint="eastAsia"/>
          <w:color w:val="000000" w:themeColor="text1"/>
        </w:rPr>
        <w:t>1日のうちバランスを考えた食事を食べている回数は、「2食」が最も多く33.8％。「1食」の割合は、青年期（20～39歳）で35.5％、壮年期（40～64歳）で35.1%と高い。「3食」の割合は、「健康で笑顔で安心して過ごせている」と感じるほど高い。</w:t>
      </w:r>
    </w:p>
    <w:p w14:paraId="793AC867" w14:textId="77777777" w:rsidR="0046184B" w:rsidRPr="006D06CF" w:rsidRDefault="0046184B" w:rsidP="0046184B">
      <w:pPr>
        <w:ind w:left="210" w:hangingChars="100" w:hanging="210"/>
        <w:rPr>
          <w:rFonts w:ascii="BIZ UD明朝 Medium" w:eastAsia="BIZ UD明朝 Medium" w:hAnsi="BIZ UD明朝 Medium"/>
          <w:b/>
          <w:bCs/>
          <w:color w:val="000000" w:themeColor="text1"/>
        </w:rPr>
      </w:pPr>
      <w:r w:rsidRPr="006D06CF">
        <w:rPr>
          <w:rFonts w:ascii="BIZ UD明朝 Medium" w:eastAsia="BIZ UD明朝 Medium" w:hAnsi="BIZ UD明朝 Medium" w:hint="eastAsia"/>
          <w:b/>
          <w:bCs/>
          <w:color w:val="000000" w:themeColor="text1"/>
        </w:rPr>
        <w:t>●朝食の摂取状況</w:t>
      </w:r>
    </w:p>
    <w:p w14:paraId="20B12504" w14:textId="4015B6DE" w:rsidR="00B976D5" w:rsidRDefault="0046184B" w:rsidP="00B976D5">
      <w:pPr>
        <w:ind w:leftChars="100" w:left="210"/>
        <w:rPr>
          <w:rFonts w:ascii="BIZ UD明朝 Medium" w:eastAsia="BIZ UD明朝 Medium" w:hAnsi="BIZ UD明朝 Medium"/>
          <w:color w:val="000000" w:themeColor="text1"/>
        </w:rPr>
      </w:pPr>
      <w:r w:rsidRPr="006D06CF">
        <w:rPr>
          <w:rFonts w:ascii="BIZ UD明朝 Medium" w:eastAsia="BIZ UD明朝 Medium" w:hAnsi="BIZ UD明朝 Medium" w:hint="eastAsia"/>
          <w:color w:val="000000" w:themeColor="text1"/>
        </w:rPr>
        <w:t>朝食を「毎日」食べているという回答が大半を占めており、80.9％。『食べない（「ほとんど食べない」と「食べない」の合計）』の割合は、</w:t>
      </w:r>
      <w:r w:rsidR="00B96543">
        <w:rPr>
          <w:rFonts w:ascii="BIZ UD明朝 Medium" w:eastAsia="BIZ UD明朝 Medium" w:hAnsi="BIZ UD明朝 Medium" w:hint="eastAsia"/>
          <w:color w:val="000000" w:themeColor="text1"/>
        </w:rPr>
        <w:t>高校生世代</w:t>
      </w:r>
      <w:r w:rsidRPr="006D06CF">
        <w:rPr>
          <w:rFonts w:ascii="BIZ UD明朝 Medium" w:eastAsia="BIZ UD明朝 Medium" w:hAnsi="BIZ UD明朝 Medium" w:hint="eastAsia"/>
          <w:color w:val="000000" w:themeColor="text1"/>
        </w:rPr>
        <w:t>で9.7％、青</w:t>
      </w:r>
      <w:r w:rsidRPr="00482F01">
        <w:rPr>
          <w:rFonts w:ascii="BIZ UD明朝 Medium" w:eastAsia="BIZ UD明朝 Medium" w:hAnsi="BIZ UD明朝 Medium" w:hint="eastAsia"/>
          <w:color w:val="000000" w:themeColor="text1"/>
        </w:rPr>
        <w:t>年期（20～39歳）で5.9％、壮年期（40～64歳）で10.1%、高齢期（65歳以上）で2.3％。</w:t>
      </w:r>
    </w:p>
    <w:p w14:paraId="788B8E79" w14:textId="0B038279" w:rsidR="0046184B" w:rsidRPr="00B976D5" w:rsidRDefault="0046184B" w:rsidP="00B976D5">
      <w:pPr>
        <w:rPr>
          <w:rFonts w:ascii="BIZ UD明朝 Medium" w:eastAsia="BIZ UD明朝 Medium" w:hAnsi="BIZ UD明朝 Medium"/>
          <w:color w:val="000000" w:themeColor="text1"/>
        </w:rPr>
      </w:pPr>
      <w:r w:rsidRPr="00514BB8">
        <w:rPr>
          <w:rFonts w:ascii="BIZ UD明朝 Medium" w:eastAsia="BIZ UD明朝 Medium" w:hAnsi="BIZ UD明朝 Medium" w:hint="eastAsia"/>
          <w:b/>
          <w:bCs/>
          <w:color w:val="000000" w:themeColor="text1"/>
        </w:rPr>
        <w:t>●共食の状況</w:t>
      </w:r>
    </w:p>
    <w:p w14:paraId="1CE5AF65" w14:textId="074FFB0F" w:rsidR="0046184B" w:rsidRPr="00482F01" w:rsidRDefault="0046184B" w:rsidP="0046184B">
      <w:pPr>
        <w:ind w:leftChars="100" w:left="210"/>
        <w:rPr>
          <w:rFonts w:ascii="BIZ UD明朝 Medium" w:eastAsia="BIZ UD明朝 Medium" w:hAnsi="BIZ UD明朝 Medium"/>
          <w:color w:val="000000" w:themeColor="text1"/>
        </w:rPr>
      </w:pPr>
      <w:r w:rsidRPr="00482F01">
        <w:rPr>
          <w:rFonts w:ascii="BIZ UD明朝 Medium" w:eastAsia="BIZ UD明朝 Medium" w:hAnsi="BIZ UD明朝 Medium" w:hint="eastAsia"/>
          <w:color w:val="000000" w:themeColor="text1"/>
        </w:rPr>
        <w:t>一週間のうち夕食を家族や友人など誰かと一緒に食べる回数は、「ほとんど毎日」が61.5％、「ほとんどない」が13.2％。</w:t>
      </w:r>
    </w:p>
    <w:p w14:paraId="32867DD9" w14:textId="77777777" w:rsidR="0046184B" w:rsidRPr="00514BB8" w:rsidRDefault="0046184B" w:rsidP="0046184B">
      <w:pPr>
        <w:ind w:left="210" w:hangingChars="100" w:hanging="210"/>
        <w:rPr>
          <w:rFonts w:ascii="BIZ UD明朝 Medium" w:eastAsia="BIZ UD明朝 Medium" w:hAnsi="BIZ UD明朝 Medium"/>
          <w:b/>
          <w:bCs/>
          <w:color w:val="000000" w:themeColor="text1"/>
        </w:rPr>
      </w:pPr>
      <w:r w:rsidRPr="00514BB8">
        <w:rPr>
          <w:rFonts w:ascii="BIZ UD明朝 Medium" w:eastAsia="BIZ UD明朝 Medium" w:hAnsi="BIZ UD明朝 Medium" w:hint="eastAsia"/>
          <w:b/>
          <w:bCs/>
          <w:color w:val="000000" w:themeColor="text1"/>
        </w:rPr>
        <w:t>●低栄養傾向の高齢者の状況</w:t>
      </w:r>
    </w:p>
    <w:p w14:paraId="6C96C499" w14:textId="77777777" w:rsidR="0046184B" w:rsidRPr="00482F01" w:rsidRDefault="0046184B" w:rsidP="0046184B">
      <w:pPr>
        <w:ind w:left="210" w:hangingChars="100" w:hanging="210"/>
        <w:rPr>
          <w:rFonts w:ascii="BIZ UD明朝 Medium" w:eastAsia="BIZ UD明朝 Medium" w:hAnsi="BIZ UD明朝 Medium"/>
          <w:color w:val="000000" w:themeColor="text1"/>
        </w:rPr>
      </w:pPr>
      <w:r w:rsidRPr="00482F01">
        <w:rPr>
          <w:rFonts w:ascii="BIZ UD明朝 Medium" w:eastAsia="BIZ UD明朝 Medium" w:hAnsi="BIZ UD明朝 Medium" w:hint="eastAsia"/>
          <w:color w:val="000000" w:themeColor="text1"/>
        </w:rPr>
        <w:t>「低栄養傾向（</w:t>
      </w:r>
      <w:r w:rsidRPr="00482F01">
        <w:rPr>
          <w:rFonts w:ascii="BIZ UD明朝 Medium" w:eastAsia="BIZ UD明朝 Medium" w:hAnsi="BIZ UD明朝 Medium"/>
          <w:color w:val="000000" w:themeColor="text1"/>
        </w:rPr>
        <w:t>BMI20以下）」の割合は、女性の方が高く、前期高齢期（65～74歳）で25.7％、後期高齢期（75歳以上）で30.8％</w:t>
      </w:r>
    </w:p>
    <w:p w14:paraId="6F010875" w14:textId="03BF7DAD" w:rsidR="0046184B" w:rsidRPr="00514BB8" w:rsidRDefault="0046184B" w:rsidP="0046184B">
      <w:pPr>
        <w:ind w:left="210" w:hangingChars="100" w:hanging="210"/>
        <w:rPr>
          <w:rFonts w:ascii="BIZ UD明朝 Medium" w:eastAsia="BIZ UD明朝 Medium" w:hAnsi="BIZ UD明朝 Medium"/>
          <w:b/>
          <w:bCs/>
          <w:color w:val="000000" w:themeColor="text1"/>
        </w:rPr>
      </w:pPr>
      <w:r w:rsidRPr="00514BB8">
        <w:rPr>
          <w:rFonts w:ascii="BIZ UD明朝 Medium" w:eastAsia="BIZ UD明朝 Medium" w:hAnsi="BIZ UD明朝 Medium" w:hint="eastAsia"/>
          <w:b/>
          <w:bCs/>
          <w:color w:val="000000" w:themeColor="text1"/>
        </w:rPr>
        <w:t>●食育の実践状況</w:t>
      </w:r>
    </w:p>
    <w:p w14:paraId="15AE597B" w14:textId="2042650D" w:rsidR="0046184B" w:rsidRPr="0023278D" w:rsidRDefault="0046184B" w:rsidP="0046184B">
      <w:pPr>
        <w:spacing w:afterLines="20" w:after="72"/>
        <w:ind w:leftChars="100" w:left="210"/>
        <w:rPr>
          <w:rFonts w:ascii="BIZ UD明朝 Medium" w:eastAsia="BIZ UD明朝 Medium" w:hAnsi="BIZ UD明朝 Medium"/>
          <w:color w:val="000000" w:themeColor="text1"/>
        </w:rPr>
      </w:pPr>
      <w:r w:rsidRPr="00482F01">
        <w:rPr>
          <w:rFonts w:ascii="BIZ UD明朝 Medium" w:eastAsia="BIZ UD明朝 Medium" w:hAnsi="BIZ UD明朝 Medium" w:hint="eastAsia"/>
          <w:color w:val="000000" w:themeColor="text1"/>
        </w:rPr>
        <w:t>日頃から「食育」を何らかの形で実践『している（「積極的にしている」と「できるだけするようにしている」の合計）』割合は</w:t>
      </w:r>
      <w:r w:rsidR="00D330BF" w:rsidRPr="00D330BF">
        <w:rPr>
          <w:rFonts w:ascii="BIZ UD明朝 Medium" w:eastAsia="BIZ UD明朝 Medium" w:hAnsi="BIZ UD明朝 Medium" w:hint="eastAsia"/>
          <w:color w:val="000000" w:themeColor="text1"/>
        </w:rPr>
        <w:t>、</w:t>
      </w:r>
      <w:r w:rsidR="00D330BF" w:rsidRPr="00D330BF">
        <w:rPr>
          <w:rFonts w:ascii="BIZ UD明朝 Medium" w:eastAsia="BIZ UD明朝 Medium" w:hAnsi="BIZ UD明朝 Medium"/>
          <w:color w:val="000000" w:themeColor="text1"/>
        </w:rPr>
        <w:t>39.8％。青年期（20～39歳）で28.9％、壮年期（40～64歳）で41.0％、高齢期（65歳以上）で44.8％。</w:t>
      </w:r>
    </w:p>
    <w:p w14:paraId="5CAB8997" w14:textId="77777777"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【1日のうちでバランスを考えた食事を食べる回数</w:t>
      </w:r>
      <w:r w:rsidRPr="00B07F46">
        <w:rPr>
          <w:rFonts w:ascii="BIZ UDゴシック" w:eastAsia="BIZ UDゴシック" w:hAnsi="BIZ UDゴシック" w:hint="eastAsia"/>
        </w:rPr>
        <w:t>】</w:t>
      </w:r>
    </w:p>
    <w:p w14:paraId="3BCA51C1" w14:textId="4B7346B5" w:rsidR="0046184B" w:rsidRPr="0091126D" w:rsidRDefault="0046184B" w:rsidP="0046184B">
      <w:pPr>
        <w:pStyle w:val="af0"/>
        <w:widowControl/>
        <w:ind w:leftChars="0" w:left="420"/>
        <w:jc w:val="center"/>
        <w:rPr>
          <w:rFonts w:ascii="BIZ UDゴシック" w:eastAsia="BIZ UDゴシック" w:hAnsi="BIZ UDゴシック"/>
          <w:sz w:val="20"/>
          <w:szCs w:val="21"/>
        </w:rPr>
      </w:pPr>
      <w:r w:rsidRPr="0091126D">
        <w:rPr>
          <w:rFonts w:ascii="BIZ UDゴシック" w:eastAsia="BIZ UDゴシック" w:hAnsi="BIZ UDゴシック" w:hint="eastAsia"/>
          <w:sz w:val="18"/>
          <w:szCs w:val="20"/>
        </w:rPr>
        <w:t>（1日のうち何食バランスを考えた食事を食べているか）</w:t>
      </w:r>
    </w:p>
    <w:p w14:paraId="5BAF222B" w14:textId="225F127E" w:rsidR="0046184B" w:rsidRPr="00F858EA" w:rsidRDefault="00103A5F" w:rsidP="0046184B">
      <w:pPr>
        <w:pStyle w:val="af0"/>
        <w:widowControl/>
        <w:ind w:leftChars="0" w:left="420"/>
        <w:jc w:val="center"/>
        <w:rPr>
          <w:rFonts w:ascii="BIZ UDゴシック" w:eastAsia="BIZ UDゴシック" w:hAnsi="BIZ UDゴシック"/>
        </w:rPr>
      </w:pPr>
      <w:r w:rsidRPr="00103A5F">
        <w:rPr>
          <w:noProof/>
        </w:rPr>
        <w:drawing>
          <wp:anchor distT="0" distB="0" distL="114300" distR="114300" simplePos="0" relativeHeight="252854272" behindDoc="0" locked="0" layoutInCell="1" allowOverlap="1" wp14:anchorId="362AF072" wp14:editId="1872DA5D">
            <wp:simplePos x="0" y="0"/>
            <wp:positionH relativeFrom="column">
              <wp:posOffset>561878</wp:posOffset>
            </wp:positionH>
            <wp:positionV relativeFrom="paragraph">
              <wp:posOffset>42594</wp:posOffset>
            </wp:positionV>
            <wp:extent cx="4825419" cy="1944000"/>
            <wp:effectExtent l="0" t="0" r="0" b="0"/>
            <wp:wrapNone/>
            <wp:docPr id="640888626"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25419"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EA948" w14:textId="3E95A19E" w:rsidR="0046184B" w:rsidRPr="0060742A" w:rsidRDefault="0046184B" w:rsidP="0046184B">
      <w:pPr>
        <w:widowControl/>
        <w:jc w:val="left"/>
        <w:rPr>
          <w:rFonts w:ascii="BIZ UD明朝 Medium" w:eastAsia="BIZ UD明朝 Medium" w:hAnsi="BIZ UD明朝 Medium"/>
          <w:color w:val="000000" w:themeColor="text1"/>
        </w:rPr>
      </w:pPr>
    </w:p>
    <w:p w14:paraId="75710AF1" w14:textId="77777777" w:rsidR="0046184B" w:rsidRDefault="0046184B" w:rsidP="0046184B">
      <w:pPr>
        <w:widowControl/>
        <w:jc w:val="left"/>
        <w:rPr>
          <w:rFonts w:ascii="BIZ UD明朝 Medium" w:eastAsia="BIZ UD明朝 Medium" w:hAnsi="BIZ UD明朝 Medium"/>
          <w:color w:val="000000" w:themeColor="text1"/>
        </w:rPr>
      </w:pPr>
    </w:p>
    <w:p w14:paraId="0CBDACF3" w14:textId="77777777" w:rsidR="0046184B" w:rsidRDefault="0046184B" w:rsidP="0046184B">
      <w:pPr>
        <w:widowControl/>
        <w:jc w:val="left"/>
        <w:rPr>
          <w:rFonts w:ascii="BIZ UD明朝 Medium" w:eastAsia="BIZ UD明朝 Medium" w:hAnsi="BIZ UD明朝 Medium"/>
          <w:color w:val="000000" w:themeColor="text1"/>
        </w:rPr>
      </w:pPr>
    </w:p>
    <w:p w14:paraId="63A0A13E" w14:textId="77777777" w:rsidR="0046184B" w:rsidRDefault="0046184B" w:rsidP="0046184B">
      <w:pPr>
        <w:widowControl/>
        <w:jc w:val="left"/>
        <w:rPr>
          <w:rFonts w:ascii="BIZ UD明朝 Medium" w:eastAsia="BIZ UD明朝 Medium" w:hAnsi="BIZ UD明朝 Medium"/>
          <w:color w:val="000000" w:themeColor="text1"/>
        </w:rPr>
      </w:pPr>
    </w:p>
    <w:p w14:paraId="2456C5DB" w14:textId="77777777" w:rsidR="0046184B" w:rsidRDefault="0046184B" w:rsidP="0046184B">
      <w:pPr>
        <w:widowControl/>
        <w:jc w:val="left"/>
        <w:rPr>
          <w:rFonts w:ascii="BIZ UD明朝 Medium" w:eastAsia="BIZ UD明朝 Medium" w:hAnsi="BIZ UD明朝 Medium"/>
          <w:color w:val="000000" w:themeColor="text1"/>
        </w:rPr>
      </w:pPr>
    </w:p>
    <w:p w14:paraId="2FF11F7A" w14:textId="77777777" w:rsidR="0046184B" w:rsidRDefault="0046184B" w:rsidP="0046184B">
      <w:pPr>
        <w:widowControl/>
        <w:jc w:val="left"/>
        <w:rPr>
          <w:rFonts w:ascii="BIZ UD明朝 Medium" w:eastAsia="BIZ UD明朝 Medium" w:hAnsi="BIZ UD明朝 Medium"/>
          <w:color w:val="000000" w:themeColor="text1"/>
        </w:rPr>
      </w:pPr>
    </w:p>
    <w:p w14:paraId="505158A5" w14:textId="77777777" w:rsidR="0046184B" w:rsidRDefault="0046184B" w:rsidP="0046184B">
      <w:pPr>
        <w:widowControl/>
        <w:jc w:val="left"/>
        <w:rPr>
          <w:rFonts w:ascii="BIZ UD明朝 Medium" w:eastAsia="BIZ UD明朝 Medium" w:hAnsi="BIZ UD明朝 Medium"/>
          <w:color w:val="000000" w:themeColor="text1"/>
        </w:rPr>
      </w:pPr>
    </w:p>
    <w:p w14:paraId="5BC29D2A" w14:textId="77777777" w:rsidR="0046184B" w:rsidRDefault="0046184B" w:rsidP="0046184B">
      <w:pPr>
        <w:widowControl/>
        <w:jc w:val="left"/>
        <w:rPr>
          <w:rFonts w:ascii="BIZ UD明朝 Medium" w:eastAsia="BIZ UD明朝 Medium" w:hAnsi="BIZ UD明朝 Medium"/>
          <w:color w:val="000000" w:themeColor="text1"/>
        </w:rPr>
      </w:pPr>
    </w:p>
    <w:p w14:paraId="3B0A9E69" w14:textId="22256282" w:rsidR="009E3AB1" w:rsidRDefault="009E3AB1">
      <w:pPr>
        <w:widowControl/>
        <w:jc w:val="left"/>
        <w:rPr>
          <w:rFonts w:ascii="BIZ UDゴシック" w:eastAsia="BIZ UDゴシック" w:hAnsi="BIZ UDゴシック"/>
          <w:b/>
          <w:bCs/>
          <w:sz w:val="24"/>
          <w:szCs w:val="28"/>
        </w:rPr>
      </w:pPr>
      <w:r>
        <w:rPr>
          <w:rFonts w:ascii="BIZ UDゴシック" w:eastAsia="BIZ UDゴシック" w:hAnsi="BIZ UDゴシック"/>
          <w:b/>
          <w:bCs/>
          <w:sz w:val="24"/>
          <w:szCs w:val="28"/>
        </w:rPr>
        <w:br w:type="page"/>
      </w:r>
    </w:p>
    <w:p w14:paraId="24CEEB8A" w14:textId="6CEDA7C7" w:rsidR="0046184B" w:rsidRPr="00482F01" w:rsidRDefault="009E3AB1" w:rsidP="0046184B">
      <w:pPr>
        <w:spacing w:afterLines="50" w:after="180"/>
        <w:jc w:val="center"/>
        <w:rPr>
          <w:rFonts w:ascii="BIZ UDゴシック" w:eastAsia="BIZ UDゴシック" w:hAnsi="BIZ UDゴシック"/>
          <w:b/>
          <w:bCs/>
          <w:color w:val="000000" w:themeColor="text1"/>
          <w:sz w:val="24"/>
          <w:szCs w:val="28"/>
        </w:rPr>
      </w:pPr>
      <w:r w:rsidRPr="00712241">
        <w:rPr>
          <w:rFonts w:ascii="BIZ UD明朝 Medium" w:eastAsia="BIZ UD明朝 Medium" w:hAnsi="BIZ UD明朝 Medium"/>
          <w:noProof/>
          <w:sz w:val="24"/>
          <w:szCs w:val="28"/>
        </w:rPr>
        <w:lastRenderedPageBreak/>
        <mc:AlternateContent>
          <mc:Choice Requires="wps">
            <w:drawing>
              <wp:anchor distT="0" distB="0" distL="114300" distR="114300" simplePos="0" relativeHeight="252749824" behindDoc="1" locked="0" layoutInCell="1" allowOverlap="1" wp14:anchorId="3D14D516" wp14:editId="5BDE8212">
                <wp:simplePos x="0" y="0"/>
                <wp:positionH relativeFrom="margin">
                  <wp:posOffset>0</wp:posOffset>
                </wp:positionH>
                <wp:positionV relativeFrom="paragraph">
                  <wp:posOffset>-39533</wp:posOffset>
                </wp:positionV>
                <wp:extent cx="5724525" cy="266700"/>
                <wp:effectExtent l="0" t="0" r="9525" b="0"/>
                <wp:wrapNone/>
                <wp:docPr id="1834976666"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ysClr val="window" lastClr="FFFFFF">
                            <a:lumMod val="85000"/>
                          </a:sysClr>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2315A5E" id="四角形: 角を丸くする 35" o:spid="_x0000_s1026" style="position:absolute;margin-left:0;margin-top:-3.1pt;width:450.75pt;height:21pt;z-index:-25056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" fillcolor="#d9d9d9" stroked="f" strokeweight="1.5pt">
                <v:stroke joinstyle="miter"/>
                <w10:wrap anchorx="margin"/>
              </v:roundrect>
            </w:pict>
          </mc:Fallback>
        </mc:AlternateContent>
      </w:r>
      <w:r w:rsidR="0046184B" w:rsidRPr="00712241">
        <w:rPr>
          <w:rFonts w:ascii="BIZ UDゴシック" w:eastAsia="BIZ UDゴシック" w:hAnsi="BIZ UDゴシック" w:hint="eastAsia"/>
          <w:b/>
          <w:bCs/>
          <w:color w:val="000000" w:themeColor="text1"/>
          <w:sz w:val="24"/>
          <w:szCs w:val="28"/>
        </w:rPr>
        <w:t>身体活動・運動</w:t>
      </w:r>
    </w:p>
    <w:p w14:paraId="312EE58D" w14:textId="1A1BB594" w:rsidR="0046184B" w:rsidRPr="00712241" w:rsidRDefault="0046184B" w:rsidP="0046184B">
      <w:pPr>
        <w:spacing w:afterLines="20" w:after="72"/>
        <w:rPr>
          <w:rFonts w:ascii="BIZ UDゴシック" w:eastAsia="BIZ UDゴシック" w:hAnsi="BIZ UDゴシック"/>
          <w:b/>
          <w:bCs/>
          <w:color w:val="000000" w:themeColor="text1"/>
          <w:sz w:val="24"/>
          <w:szCs w:val="28"/>
        </w:rPr>
      </w:pPr>
      <w:r w:rsidRPr="00712241">
        <w:rPr>
          <w:rFonts w:ascii="BIZ UDゴシック" w:eastAsia="BIZ UDゴシック" w:hAnsi="BIZ UDゴシック" w:hint="eastAsia"/>
          <w:b/>
          <w:bCs/>
          <w:color w:val="000000" w:themeColor="text1"/>
          <w:sz w:val="24"/>
          <w:szCs w:val="28"/>
        </w:rPr>
        <w:t>【乳幼児アンケート調査結果】</w:t>
      </w:r>
    </w:p>
    <w:p w14:paraId="6F291295" w14:textId="7B3E92E2" w:rsidR="0046184B" w:rsidRPr="00514BB8" w:rsidRDefault="0046184B" w:rsidP="0046184B">
      <w:pPr>
        <w:ind w:left="210" w:hangingChars="100" w:hanging="210"/>
        <w:rPr>
          <w:rFonts w:ascii="BIZ UD明朝 Medium" w:eastAsia="BIZ UD明朝 Medium" w:hAnsi="BIZ UD明朝 Medium"/>
          <w:b/>
          <w:bCs/>
          <w:color w:val="000000" w:themeColor="text1"/>
        </w:rPr>
      </w:pPr>
      <w:r w:rsidRPr="00514BB8">
        <w:rPr>
          <w:rFonts w:ascii="BIZ UD明朝 Medium" w:eastAsia="BIZ UD明朝 Medium" w:hAnsi="BIZ UD明朝 Medium" w:hint="eastAsia"/>
          <w:b/>
          <w:bCs/>
          <w:color w:val="000000" w:themeColor="text1"/>
        </w:rPr>
        <w:t>●親子で遊ぶ機会</w:t>
      </w:r>
    </w:p>
    <w:p w14:paraId="15BADF75" w14:textId="758AE7DB" w:rsidR="0046184B" w:rsidRDefault="0046184B" w:rsidP="0046184B">
      <w:pPr>
        <w:spacing w:afterLines="20" w:after="72"/>
        <w:ind w:leftChars="100" w:left="210"/>
        <w:rPr>
          <w:rFonts w:ascii="BIZ UD明朝 Medium" w:eastAsia="BIZ UD明朝 Medium" w:hAnsi="BIZ UD明朝 Medium"/>
          <w:color w:val="000000" w:themeColor="text1"/>
        </w:rPr>
      </w:pPr>
      <w:r w:rsidRPr="00482F01">
        <w:rPr>
          <w:rFonts w:ascii="BIZ UD明朝 Medium" w:eastAsia="BIZ UD明朝 Medium" w:hAnsi="BIZ UD明朝 Medium" w:hint="eastAsia"/>
          <w:color w:val="000000" w:themeColor="text1"/>
        </w:rPr>
        <w:t>親子で楽しく遊ぶ機会があると回答した保護者は92.1％。遊びの内容としては、11</w:t>
      </w:r>
      <w:r>
        <w:rPr>
          <w:rFonts w:ascii="BIZ UD明朝 Medium" w:eastAsia="BIZ UD明朝 Medium" w:hAnsi="BIZ UD明朝 Medium" w:hint="eastAsia"/>
          <w:color w:val="000000" w:themeColor="text1"/>
        </w:rPr>
        <w:t>か月</w:t>
      </w:r>
      <w:r w:rsidRPr="00482F01">
        <w:rPr>
          <w:rFonts w:ascii="BIZ UD明朝 Medium" w:eastAsia="BIZ UD明朝 Medium" w:hAnsi="BIZ UD明朝 Medium" w:hint="eastAsia"/>
          <w:color w:val="000000" w:themeColor="text1"/>
        </w:rPr>
        <w:t>児で「ふれあい・スキンシップ系」、1歳6</w:t>
      </w:r>
      <w:r>
        <w:rPr>
          <w:rFonts w:ascii="BIZ UD明朝 Medium" w:eastAsia="BIZ UD明朝 Medium" w:hAnsi="BIZ UD明朝 Medium" w:hint="eastAsia"/>
          <w:color w:val="000000" w:themeColor="text1"/>
        </w:rPr>
        <w:t>か月</w:t>
      </w:r>
      <w:r w:rsidRPr="00482F01">
        <w:rPr>
          <w:rFonts w:ascii="BIZ UD明朝 Medium" w:eastAsia="BIZ UD明朝 Medium" w:hAnsi="BIZ UD明朝 Medium" w:hint="eastAsia"/>
          <w:color w:val="000000" w:themeColor="text1"/>
        </w:rPr>
        <w:t>児、3歳児、年長児では「体を使った遊び・運動系」が最も多い。</w:t>
      </w:r>
    </w:p>
    <w:p w14:paraId="3D1B52C3" w14:textId="77777777" w:rsidR="0046184B" w:rsidRPr="006D06CF" w:rsidRDefault="0046184B" w:rsidP="0046184B">
      <w:pPr>
        <w:ind w:left="210" w:hangingChars="100" w:hanging="210"/>
        <w:rPr>
          <w:rFonts w:ascii="BIZ UD明朝 Medium" w:eastAsia="BIZ UD明朝 Medium" w:hAnsi="BIZ UD明朝 Medium"/>
          <w:b/>
          <w:bCs/>
          <w:color w:val="000000" w:themeColor="text1"/>
        </w:rPr>
      </w:pPr>
      <w:r w:rsidRPr="006D06CF">
        <w:rPr>
          <w:rFonts w:ascii="BIZ UD明朝 Medium" w:eastAsia="BIZ UD明朝 Medium" w:hAnsi="BIZ UD明朝 Medium" w:hint="eastAsia"/>
          <w:b/>
          <w:bCs/>
          <w:color w:val="000000" w:themeColor="text1"/>
        </w:rPr>
        <w:t>●外遊びや体を動かす機会</w:t>
      </w:r>
    </w:p>
    <w:p w14:paraId="5C42D2B6" w14:textId="77777777" w:rsidR="0046184B" w:rsidRDefault="0046184B" w:rsidP="0046184B">
      <w:pPr>
        <w:ind w:leftChars="100" w:left="210"/>
        <w:rPr>
          <w:rFonts w:ascii="BIZ UD明朝 Medium" w:eastAsia="BIZ UD明朝 Medium" w:hAnsi="BIZ UD明朝 Medium"/>
          <w:b/>
          <w:bCs/>
          <w:color w:val="000000" w:themeColor="text1"/>
        </w:rPr>
      </w:pPr>
      <w:r w:rsidRPr="006D06CF">
        <w:rPr>
          <w:rFonts w:ascii="BIZ UD明朝 Medium" w:eastAsia="BIZ UD明朝 Medium" w:hAnsi="BIZ UD明朝 Medium" w:hint="eastAsia"/>
          <w:color w:val="000000" w:themeColor="text1"/>
        </w:rPr>
        <w:t>外遊びや体を動かす機会をつくっていると回答した保護者は86.5％。</w:t>
      </w:r>
    </w:p>
    <w:p w14:paraId="0A9A8216" w14:textId="198ECF88" w:rsidR="0046184B" w:rsidRDefault="0046184B" w:rsidP="0046184B">
      <w:pPr>
        <w:widowControl/>
        <w:jc w:val="left"/>
        <w:rPr>
          <w:rFonts w:ascii="BIZ UD明朝 Medium" w:eastAsia="BIZ UD明朝 Medium" w:hAnsi="BIZ UD明朝 Medium"/>
          <w:color w:val="000000" w:themeColor="text1"/>
        </w:rPr>
      </w:pPr>
    </w:p>
    <w:p w14:paraId="647D4408" w14:textId="77777777" w:rsidR="0046184B" w:rsidRPr="007A03FC" w:rsidRDefault="0046184B" w:rsidP="0046184B">
      <w:pPr>
        <w:widowControl/>
        <w:jc w:val="center"/>
        <w:rPr>
          <w:rFonts w:ascii="BIZ UDゴシック" w:eastAsia="BIZ UDゴシック" w:hAnsi="BIZ UDゴシック"/>
        </w:rPr>
      </w:pPr>
      <w:r w:rsidRPr="007A03FC">
        <w:rPr>
          <w:rFonts w:ascii="BIZ UDゴシック" w:eastAsia="BIZ UDゴシック" w:hAnsi="BIZ UDゴシック" w:hint="eastAsia"/>
        </w:rPr>
        <w:t>【親子で楽しく遊ぶ機会がある割合】</w:t>
      </w:r>
    </w:p>
    <w:p w14:paraId="34A7D008" w14:textId="77777777" w:rsidR="0046184B" w:rsidRDefault="0046184B" w:rsidP="0046184B">
      <w:pPr>
        <w:spacing w:afterLines="20" w:after="72"/>
        <w:jc w:val="center"/>
        <w:rPr>
          <w:rFonts w:ascii="BIZ UDゴシック" w:eastAsia="BIZ UDゴシック" w:hAnsi="BIZ UDゴシック"/>
          <w:b/>
          <w:bCs/>
          <w:color w:val="4472C4" w:themeColor="accent1"/>
          <w:sz w:val="24"/>
          <w:szCs w:val="28"/>
        </w:rPr>
      </w:pPr>
      <w:r w:rsidRPr="008A5265">
        <w:rPr>
          <w:noProof/>
        </w:rPr>
        <w:drawing>
          <wp:anchor distT="0" distB="0" distL="114300" distR="114300" simplePos="0" relativeHeight="252760064" behindDoc="0" locked="0" layoutInCell="1" allowOverlap="1" wp14:anchorId="15BA3B59" wp14:editId="0808235A">
            <wp:simplePos x="0" y="0"/>
            <wp:positionH relativeFrom="margin">
              <wp:align>center</wp:align>
            </wp:positionH>
            <wp:positionV relativeFrom="paragraph">
              <wp:posOffset>276225</wp:posOffset>
            </wp:positionV>
            <wp:extent cx="4751705" cy="1826260"/>
            <wp:effectExtent l="0" t="0" r="0" b="2540"/>
            <wp:wrapNone/>
            <wp:docPr id="221154346"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51705"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26D">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親子で楽しく遊ぶ機会があるか</w:t>
      </w:r>
      <w:r w:rsidRPr="0091126D">
        <w:rPr>
          <w:rFonts w:ascii="BIZ UDゴシック" w:eastAsia="BIZ UDゴシック" w:hAnsi="BIZ UDゴシック" w:hint="eastAsia"/>
          <w:sz w:val="18"/>
          <w:szCs w:val="20"/>
        </w:rPr>
        <w:t>）</w:t>
      </w:r>
    </w:p>
    <w:p w14:paraId="24E496AE" w14:textId="77777777" w:rsidR="0046184B" w:rsidRDefault="0046184B" w:rsidP="0046184B">
      <w:pPr>
        <w:spacing w:afterLines="20" w:after="72"/>
        <w:rPr>
          <w:rFonts w:ascii="BIZ UDゴシック" w:eastAsia="BIZ UDゴシック" w:hAnsi="BIZ UDゴシック"/>
          <w:b/>
          <w:bCs/>
          <w:color w:val="4472C4" w:themeColor="accent1"/>
          <w:sz w:val="24"/>
          <w:szCs w:val="28"/>
        </w:rPr>
      </w:pPr>
    </w:p>
    <w:p w14:paraId="70754788" w14:textId="77777777" w:rsidR="0046184B" w:rsidRPr="006E7AAC" w:rsidRDefault="0046184B" w:rsidP="0046184B">
      <w:pPr>
        <w:spacing w:afterLines="20" w:after="72"/>
        <w:rPr>
          <w:rFonts w:ascii="BIZ UDゴシック" w:eastAsia="BIZ UDゴシック" w:hAnsi="BIZ UDゴシック"/>
          <w:b/>
          <w:bCs/>
          <w:color w:val="4472C4" w:themeColor="accent1"/>
          <w:sz w:val="24"/>
          <w:szCs w:val="28"/>
        </w:rPr>
      </w:pPr>
    </w:p>
    <w:p w14:paraId="5E4620B2" w14:textId="77777777" w:rsidR="0046184B" w:rsidRDefault="0046184B" w:rsidP="0046184B">
      <w:pPr>
        <w:spacing w:afterLines="20" w:after="72"/>
        <w:rPr>
          <w:rFonts w:ascii="BIZ UDゴシック" w:eastAsia="BIZ UDゴシック" w:hAnsi="BIZ UDゴシック"/>
          <w:b/>
          <w:bCs/>
          <w:color w:val="4472C4" w:themeColor="accent1"/>
          <w:sz w:val="24"/>
          <w:szCs w:val="28"/>
        </w:rPr>
      </w:pPr>
    </w:p>
    <w:p w14:paraId="436122E8" w14:textId="77777777" w:rsidR="0046184B" w:rsidRDefault="0046184B" w:rsidP="0046184B">
      <w:pPr>
        <w:spacing w:afterLines="20" w:after="72"/>
        <w:rPr>
          <w:rFonts w:ascii="BIZ UDゴシック" w:eastAsia="BIZ UDゴシック" w:hAnsi="BIZ UDゴシック"/>
          <w:b/>
          <w:bCs/>
          <w:color w:val="4472C4" w:themeColor="accent1"/>
          <w:sz w:val="24"/>
          <w:szCs w:val="28"/>
        </w:rPr>
      </w:pPr>
    </w:p>
    <w:p w14:paraId="0084FABF" w14:textId="77777777" w:rsidR="0046184B" w:rsidRDefault="0046184B" w:rsidP="0046184B">
      <w:pPr>
        <w:spacing w:afterLines="20" w:after="72"/>
        <w:rPr>
          <w:rFonts w:ascii="BIZ UDゴシック" w:eastAsia="BIZ UDゴシック" w:hAnsi="BIZ UDゴシック"/>
          <w:b/>
          <w:bCs/>
          <w:color w:val="4472C4" w:themeColor="accent1"/>
          <w:sz w:val="24"/>
          <w:szCs w:val="28"/>
        </w:rPr>
      </w:pPr>
    </w:p>
    <w:p w14:paraId="08942A69" w14:textId="77777777" w:rsidR="0046184B" w:rsidRPr="00BF0B59" w:rsidRDefault="0046184B" w:rsidP="0046184B">
      <w:pPr>
        <w:spacing w:afterLines="20" w:after="72"/>
        <w:rPr>
          <w:rFonts w:ascii="BIZ UDゴシック" w:eastAsia="BIZ UDゴシック" w:hAnsi="BIZ UDゴシック"/>
          <w:b/>
          <w:bCs/>
          <w:color w:val="4472C4" w:themeColor="accent1"/>
          <w:sz w:val="24"/>
          <w:szCs w:val="28"/>
        </w:rPr>
      </w:pPr>
    </w:p>
    <w:p w14:paraId="372BBA64" w14:textId="77777777" w:rsidR="0046184B" w:rsidRDefault="0046184B" w:rsidP="0046184B">
      <w:pPr>
        <w:spacing w:afterLines="20" w:after="72"/>
        <w:rPr>
          <w:rFonts w:ascii="BIZ UDゴシック" w:eastAsia="BIZ UDゴシック" w:hAnsi="BIZ UDゴシック"/>
          <w:b/>
          <w:bCs/>
          <w:color w:val="4472C4" w:themeColor="accent1"/>
          <w:sz w:val="24"/>
          <w:szCs w:val="28"/>
        </w:rPr>
      </w:pPr>
    </w:p>
    <w:p w14:paraId="239A4ECE" w14:textId="77777777" w:rsidR="0046184B" w:rsidRPr="00BF0B59" w:rsidRDefault="0046184B" w:rsidP="0046184B">
      <w:pPr>
        <w:spacing w:afterLines="20" w:after="72"/>
        <w:rPr>
          <w:rFonts w:ascii="BIZ UDゴシック" w:eastAsia="BIZ UDゴシック" w:hAnsi="BIZ UDゴシック"/>
          <w:b/>
          <w:bCs/>
          <w:color w:val="4472C4" w:themeColor="accent1"/>
          <w:sz w:val="24"/>
          <w:szCs w:val="28"/>
        </w:rPr>
      </w:pPr>
    </w:p>
    <w:p w14:paraId="71CE071B" w14:textId="77777777" w:rsidR="0046184B" w:rsidRPr="00BB1325" w:rsidRDefault="0046184B" w:rsidP="0046184B">
      <w:pPr>
        <w:spacing w:afterLines="20" w:after="72"/>
        <w:rPr>
          <w:rFonts w:ascii="BIZ UDゴシック" w:eastAsia="BIZ UDゴシック" w:hAnsi="BIZ UDゴシック"/>
          <w:b/>
          <w:bCs/>
          <w:color w:val="000000" w:themeColor="text1"/>
          <w:sz w:val="24"/>
          <w:szCs w:val="28"/>
        </w:rPr>
      </w:pPr>
      <w:r w:rsidRPr="00BB1325">
        <w:rPr>
          <w:rFonts w:ascii="BIZ UDゴシック" w:eastAsia="BIZ UDゴシック" w:hAnsi="BIZ UDゴシック" w:hint="eastAsia"/>
          <w:b/>
          <w:bCs/>
          <w:color w:val="000000" w:themeColor="text1"/>
          <w:sz w:val="24"/>
          <w:szCs w:val="28"/>
        </w:rPr>
        <w:t>【小・中学生アンケート調査結果】</w:t>
      </w:r>
    </w:p>
    <w:p w14:paraId="07F38196" w14:textId="77777777" w:rsidR="0046184B" w:rsidRPr="005C3E4A" w:rsidRDefault="0046184B" w:rsidP="0046184B">
      <w:pPr>
        <w:ind w:left="210" w:hangingChars="100" w:hanging="210"/>
        <w:rPr>
          <w:rFonts w:ascii="BIZ UD明朝 Medium" w:eastAsia="BIZ UD明朝 Medium" w:hAnsi="BIZ UD明朝 Medium"/>
          <w:b/>
          <w:bCs/>
          <w:color w:val="000000" w:themeColor="text1"/>
        </w:rPr>
      </w:pPr>
      <w:r w:rsidRPr="005C3E4A">
        <w:rPr>
          <w:rFonts w:ascii="BIZ UD明朝 Medium" w:eastAsia="BIZ UD明朝 Medium" w:hAnsi="BIZ UD明朝 Medium" w:hint="eastAsia"/>
          <w:b/>
          <w:bCs/>
          <w:color w:val="000000" w:themeColor="text1"/>
        </w:rPr>
        <w:t>●運動やスポーツの実践状況</w:t>
      </w:r>
    </w:p>
    <w:p w14:paraId="23BF04D3" w14:textId="77777777" w:rsidR="0046184B" w:rsidRPr="0047597B" w:rsidRDefault="0046184B" w:rsidP="0046184B">
      <w:pPr>
        <w:ind w:leftChars="100" w:left="210"/>
        <w:rPr>
          <w:rFonts w:ascii="BIZ UD明朝 Medium" w:eastAsia="BIZ UD明朝 Medium" w:hAnsi="BIZ UD明朝 Medium"/>
          <w:color w:val="000000" w:themeColor="text1"/>
        </w:rPr>
      </w:pPr>
      <w:r w:rsidRPr="0047597B">
        <w:rPr>
          <w:rFonts w:ascii="BIZ UD明朝 Medium" w:eastAsia="BIZ UD明朝 Medium" w:hAnsi="BIZ UD明朝 Medium" w:hint="eastAsia"/>
          <w:color w:val="000000" w:themeColor="text1"/>
        </w:rPr>
        <w:t>体育の授業以外で運動やスポーツを「ほとんどしていない」と回答した割合は、小学生で26.7％、中学生で23.6％。いずれにおいても女子の方が男子の2倍以上の割合となっている。</w:t>
      </w:r>
    </w:p>
    <w:p w14:paraId="7228E85E" w14:textId="77777777" w:rsidR="0046184B" w:rsidRPr="00147CAB" w:rsidRDefault="0046184B" w:rsidP="0046184B">
      <w:pPr>
        <w:ind w:left="210" w:hangingChars="100" w:hanging="210"/>
        <w:rPr>
          <w:rFonts w:ascii="BIZ UD明朝 Medium" w:eastAsia="BIZ UD明朝 Medium" w:hAnsi="BIZ UD明朝 Medium"/>
          <w:b/>
          <w:bCs/>
          <w:color w:val="000000" w:themeColor="text1"/>
        </w:rPr>
      </w:pPr>
      <w:r w:rsidRPr="00147CAB">
        <w:rPr>
          <w:rFonts w:ascii="BIZ UD明朝 Medium" w:eastAsia="BIZ UD明朝 Medium" w:hAnsi="BIZ UD明朝 Medium" w:hint="eastAsia"/>
          <w:b/>
          <w:bCs/>
          <w:color w:val="000000" w:themeColor="text1"/>
        </w:rPr>
        <w:t>●運動意欲の状況</w:t>
      </w:r>
    </w:p>
    <w:p w14:paraId="2667568F" w14:textId="77777777" w:rsidR="0046184B" w:rsidRPr="00482F01" w:rsidRDefault="0046184B" w:rsidP="0046184B">
      <w:pPr>
        <w:spacing w:afterLines="20" w:after="72"/>
        <w:ind w:leftChars="100" w:left="210"/>
        <w:rPr>
          <w:rFonts w:ascii="BIZ UDゴシック" w:eastAsia="BIZ UDゴシック" w:hAnsi="BIZ UDゴシック"/>
          <w:b/>
          <w:bCs/>
          <w:color w:val="000000" w:themeColor="text1"/>
          <w:sz w:val="24"/>
          <w:szCs w:val="28"/>
        </w:rPr>
      </w:pPr>
      <w:r w:rsidRPr="0047597B">
        <w:rPr>
          <w:rFonts w:ascii="BIZ UD明朝 Medium" w:eastAsia="BIZ UD明朝 Medium" w:hAnsi="BIZ UD明朝 Medium" w:hint="eastAsia"/>
          <w:color w:val="000000" w:themeColor="text1"/>
        </w:rPr>
        <w:t>運動・スポーツで体を動かすことが好きと回答した割合は、小学生で69.3％、中学生で75.2％。いずれにおいても、好きではないと回答した割合は、女子の方が男子の2倍以上の割合となっている。</w:t>
      </w:r>
    </w:p>
    <w:p w14:paraId="657081E4" w14:textId="77777777" w:rsidR="0046184B" w:rsidRPr="007A03FC" w:rsidRDefault="0046184B" w:rsidP="0046184B">
      <w:pPr>
        <w:widowControl/>
        <w:spacing w:beforeLines="50" w:before="180"/>
        <w:jc w:val="center"/>
        <w:rPr>
          <w:rFonts w:ascii="BIZ UDゴシック" w:eastAsia="BIZ UDゴシック" w:hAnsi="BIZ UDゴシック"/>
        </w:rPr>
      </w:pPr>
      <w:r w:rsidRPr="007A03FC">
        <w:rPr>
          <w:rFonts w:ascii="BIZ UDゴシック" w:eastAsia="BIZ UDゴシック" w:hAnsi="BIZ UDゴシック" w:hint="eastAsia"/>
        </w:rPr>
        <w:t>【体育の授業以外で運動やスポーツをする頻度】</w:t>
      </w:r>
    </w:p>
    <w:p w14:paraId="2833EEC8" w14:textId="77777777" w:rsidR="0046184B" w:rsidRDefault="0046184B" w:rsidP="0046184B">
      <w:pPr>
        <w:spacing w:afterLines="20" w:after="72"/>
        <w:jc w:val="center"/>
        <w:rPr>
          <w:rFonts w:ascii="BIZ UDゴシック" w:eastAsia="BIZ UDゴシック" w:hAnsi="BIZ UDゴシック"/>
          <w:b/>
          <w:bCs/>
          <w:color w:val="4472C4" w:themeColor="accent1"/>
          <w:sz w:val="24"/>
          <w:szCs w:val="28"/>
        </w:rPr>
      </w:pPr>
      <w:r w:rsidRPr="00FF3D02">
        <w:rPr>
          <w:noProof/>
        </w:rPr>
        <w:drawing>
          <wp:anchor distT="0" distB="0" distL="114300" distR="114300" simplePos="0" relativeHeight="252761088" behindDoc="0" locked="0" layoutInCell="1" allowOverlap="1" wp14:anchorId="65C0CC36" wp14:editId="3B40D869">
            <wp:simplePos x="0" y="0"/>
            <wp:positionH relativeFrom="margin">
              <wp:posOffset>359410</wp:posOffset>
            </wp:positionH>
            <wp:positionV relativeFrom="paragraph">
              <wp:posOffset>238652</wp:posOffset>
            </wp:positionV>
            <wp:extent cx="5039995" cy="1116330"/>
            <wp:effectExtent l="0" t="0" r="8255" b="7620"/>
            <wp:wrapNone/>
            <wp:docPr id="1932775125"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9995"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26D">
        <w:rPr>
          <w:rFonts w:ascii="BIZ UDゴシック" w:eastAsia="BIZ UDゴシック" w:hAnsi="BIZ UDゴシック" w:hint="eastAsia"/>
          <w:sz w:val="18"/>
          <w:szCs w:val="20"/>
        </w:rPr>
        <w:t>（</w:t>
      </w:r>
      <w:r w:rsidRPr="00242FF1">
        <w:rPr>
          <w:rFonts w:ascii="BIZ UDゴシック" w:eastAsia="BIZ UDゴシック" w:hAnsi="BIZ UDゴシック" w:hint="eastAsia"/>
          <w:sz w:val="18"/>
          <w:szCs w:val="20"/>
        </w:rPr>
        <w:t>体育の授業以外で運動やスポーツを</w:t>
      </w:r>
      <w:r>
        <w:rPr>
          <w:rFonts w:ascii="BIZ UDゴシック" w:eastAsia="BIZ UDゴシック" w:hAnsi="BIZ UDゴシック" w:hint="eastAsia"/>
          <w:sz w:val="18"/>
          <w:szCs w:val="20"/>
        </w:rPr>
        <w:t>しているか</w:t>
      </w:r>
      <w:r w:rsidRPr="0091126D">
        <w:rPr>
          <w:rFonts w:ascii="BIZ UDゴシック" w:eastAsia="BIZ UDゴシック" w:hAnsi="BIZ UDゴシック" w:hint="eastAsia"/>
          <w:sz w:val="18"/>
          <w:szCs w:val="20"/>
        </w:rPr>
        <w:t>）</w:t>
      </w:r>
    </w:p>
    <w:p w14:paraId="6B5C3829" w14:textId="77777777" w:rsidR="0046184B" w:rsidRDefault="0046184B" w:rsidP="0046184B">
      <w:pPr>
        <w:spacing w:afterLines="20" w:after="72"/>
        <w:rPr>
          <w:rFonts w:ascii="BIZ UDゴシック" w:eastAsia="BIZ UDゴシック" w:hAnsi="BIZ UDゴシック"/>
          <w:b/>
          <w:bCs/>
          <w:color w:val="4472C4" w:themeColor="accent1"/>
          <w:sz w:val="24"/>
          <w:szCs w:val="28"/>
        </w:rPr>
      </w:pPr>
    </w:p>
    <w:p w14:paraId="4BE35E00" w14:textId="77777777" w:rsidR="0046184B" w:rsidRPr="00242FF1" w:rsidRDefault="0046184B" w:rsidP="0046184B">
      <w:pPr>
        <w:spacing w:afterLines="20" w:after="72"/>
        <w:rPr>
          <w:rFonts w:ascii="BIZ UDゴシック" w:eastAsia="BIZ UDゴシック" w:hAnsi="BIZ UDゴシック"/>
          <w:b/>
          <w:bCs/>
          <w:color w:val="4472C4" w:themeColor="accent1"/>
          <w:sz w:val="24"/>
          <w:szCs w:val="28"/>
        </w:rPr>
      </w:pPr>
    </w:p>
    <w:p w14:paraId="6C9A0F6C" w14:textId="77777777" w:rsidR="0046184B" w:rsidRDefault="0046184B" w:rsidP="0046184B">
      <w:pPr>
        <w:spacing w:afterLines="20" w:after="72"/>
        <w:rPr>
          <w:rFonts w:ascii="BIZ UDゴシック" w:eastAsia="BIZ UDゴシック" w:hAnsi="BIZ UDゴシック"/>
          <w:b/>
          <w:bCs/>
          <w:color w:val="4472C4" w:themeColor="accent1"/>
          <w:sz w:val="24"/>
          <w:szCs w:val="28"/>
        </w:rPr>
      </w:pPr>
    </w:p>
    <w:p w14:paraId="6D4E91E0" w14:textId="487C6D01" w:rsidR="009E3AB1" w:rsidRDefault="009E3AB1">
      <w:pPr>
        <w:widowControl/>
        <w:jc w:val="left"/>
        <w:rPr>
          <w:rFonts w:ascii="BIZ UDゴシック" w:eastAsia="BIZ UDゴシック" w:hAnsi="BIZ UDゴシック"/>
          <w:b/>
          <w:bCs/>
          <w:color w:val="4472C4" w:themeColor="accent1"/>
          <w:sz w:val="24"/>
          <w:szCs w:val="28"/>
        </w:rPr>
      </w:pPr>
      <w:r>
        <w:rPr>
          <w:rFonts w:ascii="BIZ UDゴシック" w:eastAsia="BIZ UDゴシック" w:hAnsi="BIZ UDゴシック"/>
          <w:b/>
          <w:bCs/>
          <w:color w:val="4472C4" w:themeColor="accent1"/>
          <w:sz w:val="24"/>
          <w:szCs w:val="28"/>
        </w:rPr>
        <w:br w:type="page"/>
      </w:r>
    </w:p>
    <w:p w14:paraId="654B1CCA" w14:textId="77777777" w:rsidR="0046184B" w:rsidRPr="007A03FC" w:rsidRDefault="0046184B" w:rsidP="0046184B">
      <w:pPr>
        <w:widowControl/>
        <w:spacing w:beforeLines="50" w:before="180"/>
        <w:jc w:val="center"/>
        <w:rPr>
          <w:rFonts w:ascii="BIZ UDゴシック" w:eastAsia="BIZ UDゴシック" w:hAnsi="BIZ UDゴシック"/>
        </w:rPr>
      </w:pPr>
      <w:r w:rsidRPr="007A03FC">
        <w:rPr>
          <w:rFonts w:ascii="BIZ UDゴシック" w:eastAsia="BIZ UDゴシック" w:hAnsi="BIZ UDゴシック" w:hint="eastAsia"/>
        </w:rPr>
        <w:lastRenderedPageBreak/>
        <w:t>【</w:t>
      </w:r>
      <w:r w:rsidRPr="000E28CF">
        <w:rPr>
          <w:rFonts w:ascii="BIZ UDゴシック" w:eastAsia="BIZ UDゴシック" w:hAnsi="BIZ UDゴシック" w:hint="eastAsia"/>
        </w:rPr>
        <w:t>運動・スポーツで体を動かすことが好き</w:t>
      </w:r>
      <w:r>
        <w:rPr>
          <w:rFonts w:ascii="BIZ UDゴシック" w:eastAsia="BIZ UDゴシック" w:hAnsi="BIZ UDゴシック" w:hint="eastAsia"/>
        </w:rPr>
        <w:t>な人の割合</w:t>
      </w:r>
      <w:r w:rsidRPr="007A03FC">
        <w:rPr>
          <w:rFonts w:ascii="BIZ UDゴシック" w:eastAsia="BIZ UDゴシック" w:hAnsi="BIZ UDゴシック" w:hint="eastAsia"/>
        </w:rPr>
        <w:t>】</w:t>
      </w:r>
    </w:p>
    <w:p w14:paraId="0D9C5EB5" w14:textId="2BB2652A" w:rsidR="0046184B" w:rsidRDefault="009E3AB1" w:rsidP="0046184B">
      <w:pPr>
        <w:spacing w:afterLines="20" w:after="72"/>
        <w:jc w:val="center"/>
        <w:rPr>
          <w:rFonts w:ascii="BIZ UDゴシック" w:eastAsia="BIZ UDゴシック" w:hAnsi="BIZ UDゴシック"/>
          <w:b/>
          <w:bCs/>
          <w:color w:val="4472C4" w:themeColor="accent1"/>
          <w:sz w:val="24"/>
          <w:szCs w:val="28"/>
        </w:rPr>
      </w:pPr>
      <w:r w:rsidRPr="00706BD7">
        <w:rPr>
          <w:rFonts w:hint="eastAsia"/>
          <w:noProof/>
        </w:rPr>
        <w:drawing>
          <wp:anchor distT="0" distB="0" distL="114300" distR="114300" simplePos="0" relativeHeight="252801024" behindDoc="0" locked="0" layoutInCell="1" allowOverlap="1" wp14:anchorId="7DA145FB" wp14:editId="70FDD134">
            <wp:simplePos x="0" y="0"/>
            <wp:positionH relativeFrom="margin">
              <wp:align>center</wp:align>
            </wp:positionH>
            <wp:positionV relativeFrom="paragraph">
              <wp:posOffset>273050</wp:posOffset>
            </wp:positionV>
            <wp:extent cx="4882515" cy="1115695"/>
            <wp:effectExtent l="0" t="0" r="0" b="8255"/>
            <wp:wrapNone/>
            <wp:docPr id="590650042"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8251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84B" w:rsidRPr="0091126D">
        <w:rPr>
          <w:rFonts w:ascii="BIZ UDゴシック" w:eastAsia="BIZ UDゴシック" w:hAnsi="BIZ UDゴシック" w:hint="eastAsia"/>
          <w:sz w:val="18"/>
          <w:szCs w:val="20"/>
        </w:rPr>
        <w:t>（</w:t>
      </w:r>
      <w:r w:rsidR="0046184B" w:rsidRPr="000E28CF">
        <w:rPr>
          <w:rFonts w:ascii="BIZ UDゴシック" w:eastAsia="BIZ UDゴシック" w:hAnsi="BIZ UDゴシック" w:hint="eastAsia"/>
          <w:sz w:val="18"/>
          <w:szCs w:val="20"/>
        </w:rPr>
        <w:t>運動・スポーツで体を動かすことが好きか</w:t>
      </w:r>
      <w:r w:rsidR="0046184B" w:rsidRPr="0091126D">
        <w:rPr>
          <w:rFonts w:ascii="BIZ UDゴシック" w:eastAsia="BIZ UDゴシック" w:hAnsi="BIZ UDゴシック" w:hint="eastAsia"/>
          <w:sz w:val="18"/>
          <w:szCs w:val="20"/>
        </w:rPr>
        <w:t>）</w:t>
      </w:r>
    </w:p>
    <w:p w14:paraId="1716A942" w14:textId="77777777" w:rsidR="009E3AB1" w:rsidRDefault="009E3AB1" w:rsidP="0046184B">
      <w:pPr>
        <w:spacing w:afterLines="20" w:after="72"/>
        <w:rPr>
          <w:rFonts w:ascii="BIZ UDゴシック" w:eastAsia="BIZ UDゴシック" w:hAnsi="BIZ UDゴシック"/>
          <w:b/>
          <w:bCs/>
          <w:color w:val="4472C4" w:themeColor="accent1"/>
          <w:sz w:val="24"/>
          <w:szCs w:val="28"/>
        </w:rPr>
      </w:pPr>
    </w:p>
    <w:p w14:paraId="3F04E30C" w14:textId="38871A5C" w:rsidR="009E3AB1" w:rsidRDefault="009E3AB1" w:rsidP="0046184B">
      <w:pPr>
        <w:spacing w:afterLines="20" w:after="72"/>
        <w:rPr>
          <w:rFonts w:ascii="BIZ UDゴシック" w:eastAsia="BIZ UDゴシック" w:hAnsi="BIZ UDゴシック"/>
          <w:b/>
          <w:bCs/>
          <w:color w:val="4472C4" w:themeColor="accent1"/>
          <w:sz w:val="24"/>
          <w:szCs w:val="28"/>
        </w:rPr>
      </w:pPr>
    </w:p>
    <w:p w14:paraId="0D97F4CD" w14:textId="77777777" w:rsidR="009E3AB1" w:rsidRDefault="009E3AB1" w:rsidP="0046184B">
      <w:pPr>
        <w:spacing w:afterLines="20" w:after="72"/>
        <w:rPr>
          <w:rFonts w:ascii="BIZ UDゴシック" w:eastAsia="BIZ UDゴシック" w:hAnsi="BIZ UDゴシック"/>
          <w:b/>
          <w:bCs/>
          <w:color w:val="4472C4" w:themeColor="accent1"/>
          <w:sz w:val="24"/>
          <w:szCs w:val="28"/>
        </w:rPr>
      </w:pPr>
    </w:p>
    <w:p w14:paraId="52E153BC" w14:textId="00614875" w:rsidR="009E3AB1" w:rsidRDefault="009E3AB1" w:rsidP="0046184B">
      <w:pPr>
        <w:spacing w:afterLines="20" w:after="72"/>
        <w:rPr>
          <w:rFonts w:ascii="BIZ UDゴシック" w:eastAsia="BIZ UDゴシック" w:hAnsi="BIZ UDゴシック"/>
          <w:b/>
          <w:bCs/>
          <w:color w:val="4472C4" w:themeColor="accent1"/>
          <w:sz w:val="24"/>
          <w:szCs w:val="28"/>
        </w:rPr>
      </w:pPr>
    </w:p>
    <w:p w14:paraId="04C41BB5" w14:textId="77777777" w:rsidR="009E3AB1" w:rsidRDefault="009E3AB1" w:rsidP="0046184B">
      <w:pPr>
        <w:spacing w:afterLines="20" w:after="72"/>
        <w:rPr>
          <w:rFonts w:ascii="BIZ UDゴシック" w:eastAsia="BIZ UDゴシック" w:hAnsi="BIZ UDゴシック"/>
          <w:b/>
          <w:bCs/>
          <w:color w:val="4472C4" w:themeColor="accent1"/>
          <w:sz w:val="24"/>
          <w:szCs w:val="28"/>
        </w:rPr>
      </w:pPr>
    </w:p>
    <w:p w14:paraId="3A7BB06F" w14:textId="77777777" w:rsidR="0046184B" w:rsidRPr="00B000DD" w:rsidRDefault="0046184B" w:rsidP="0046184B">
      <w:pPr>
        <w:spacing w:afterLines="20" w:after="72"/>
        <w:rPr>
          <w:rFonts w:ascii="BIZ UDゴシック" w:eastAsia="BIZ UDゴシック" w:hAnsi="BIZ UDゴシック"/>
          <w:b/>
          <w:bCs/>
          <w:color w:val="000000" w:themeColor="text1"/>
          <w:sz w:val="24"/>
          <w:szCs w:val="28"/>
        </w:rPr>
      </w:pPr>
      <w:r w:rsidRPr="00B000DD">
        <w:rPr>
          <w:rFonts w:ascii="BIZ UDゴシック" w:eastAsia="BIZ UDゴシック" w:hAnsi="BIZ UDゴシック" w:hint="eastAsia"/>
          <w:b/>
          <w:bCs/>
          <w:color w:val="000000" w:themeColor="text1"/>
          <w:sz w:val="24"/>
          <w:szCs w:val="28"/>
        </w:rPr>
        <w:t>【一般・高校生世代アンケート調査結果】</w:t>
      </w:r>
    </w:p>
    <w:p w14:paraId="362C632C" w14:textId="77777777" w:rsidR="0046184B" w:rsidRPr="00147CAB" w:rsidRDefault="0046184B" w:rsidP="0046184B">
      <w:pPr>
        <w:rPr>
          <w:rFonts w:ascii="BIZ UD明朝 Medium" w:eastAsia="BIZ UD明朝 Medium" w:hAnsi="BIZ UD明朝 Medium"/>
          <w:b/>
          <w:bCs/>
          <w:color w:val="000000" w:themeColor="text1"/>
        </w:rPr>
      </w:pPr>
      <w:r w:rsidRPr="00147CAB">
        <w:rPr>
          <w:rFonts w:ascii="BIZ UD明朝 Medium" w:eastAsia="BIZ UD明朝 Medium" w:hAnsi="BIZ UD明朝 Medium" w:hint="eastAsia"/>
          <w:b/>
          <w:bCs/>
          <w:color w:val="000000" w:themeColor="text1"/>
        </w:rPr>
        <w:t>●外出頻度</w:t>
      </w:r>
    </w:p>
    <w:p w14:paraId="5FE56872" w14:textId="77777777" w:rsidR="0046184B" w:rsidRPr="00B000DD" w:rsidRDefault="0046184B" w:rsidP="0046184B">
      <w:pPr>
        <w:ind w:firstLineChars="100" w:firstLine="210"/>
        <w:rPr>
          <w:rFonts w:ascii="BIZ UD明朝 Medium" w:eastAsia="BIZ UD明朝 Medium" w:hAnsi="BIZ UD明朝 Medium"/>
          <w:color w:val="000000" w:themeColor="text1"/>
        </w:rPr>
      </w:pPr>
      <w:r w:rsidRPr="00B000DD">
        <w:rPr>
          <w:rFonts w:ascii="BIZ UD明朝 Medium" w:eastAsia="BIZ UD明朝 Medium" w:hAnsi="BIZ UD明朝 Medium" w:hint="eastAsia"/>
          <w:color w:val="000000" w:themeColor="text1"/>
        </w:rPr>
        <w:t>外出頻度は、高齢期（65歳以上）で、「週4回以上」が59.4％、「週1回以下」が11.3％。</w:t>
      </w:r>
    </w:p>
    <w:p w14:paraId="7EE4D8F8" w14:textId="77777777" w:rsidR="0046184B" w:rsidRPr="00147CAB" w:rsidRDefault="0046184B" w:rsidP="0046184B">
      <w:pPr>
        <w:ind w:left="210" w:hangingChars="100" w:hanging="210"/>
        <w:rPr>
          <w:rFonts w:ascii="BIZ UD明朝 Medium" w:eastAsia="BIZ UD明朝 Medium" w:hAnsi="BIZ UD明朝 Medium"/>
          <w:b/>
          <w:bCs/>
          <w:color w:val="000000" w:themeColor="text1"/>
        </w:rPr>
      </w:pPr>
      <w:r w:rsidRPr="00147CAB">
        <w:rPr>
          <w:rFonts w:ascii="BIZ UD明朝 Medium" w:eastAsia="BIZ UD明朝 Medium" w:hAnsi="BIZ UD明朝 Medium" w:hint="eastAsia"/>
          <w:b/>
          <w:bCs/>
          <w:color w:val="000000" w:themeColor="text1"/>
        </w:rPr>
        <w:t>●1日あたりの歩数</w:t>
      </w:r>
    </w:p>
    <w:p w14:paraId="2C649017" w14:textId="7D973967" w:rsidR="0046184B" w:rsidRPr="007C3FA1" w:rsidRDefault="0046184B" w:rsidP="0046184B">
      <w:pPr>
        <w:ind w:leftChars="100" w:left="210"/>
        <w:rPr>
          <w:rFonts w:ascii="BIZ UD明朝 Medium" w:eastAsia="BIZ UD明朝 Medium" w:hAnsi="BIZ UD明朝 Medium"/>
          <w:color w:val="000000" w:themeColor="text1"/>
        </w:rPr>
      </w:pPr>
      <w:r w:rsidRPr="006D06CF">
        <w:rPr>
          <w:rFonts w:ascii="BIZ UD明朝 Medium" w:eastAsia="BIZ UD明朝 Medium" w:hAnsi="BIZ UD明朝 Medium" w:hint="eastAsia"/>
          <w:color w:val="000000" w:themeColor="text1"/>
        </w:rPr>
        <w:t>1日の歩数は、「2千歩未満」が14.8%、「5千～6千歩未満」13.1％、「3～4千歩未満」12.0％。『8千歩以上』の割合は、</w:t>
      </w:r>
      <w:r w:rsidR="00B96543">
        <w:rPr>
          <w:rFonts w:ascii="BIZ UD明朝 Medium" w:eastAsia="BIZ UD明朝 Medium" w:hAnsi="BIZ UD明朝 Medium" w:hint="eastAsia"/>
          <w:color w:val="000000" w:themeColor="text1"/>
        </w:rPr>
        <w:t>高校生世代</w:t>
      </w:r>
      <w:r w:rsidRPr="006D06CF">
        <w:rPr>
          <w:rFonts w:ascii="BIZ UD明朝 Medium" w:eastAsia="BIZ UD明朝 Medium" w:hAnsi="BIZ UD明朝 Medium" w:hint="eastAsia"/>
          <w:color w:val="000000" w:themeColor="text1"/>
        </w:rPr>
        <w:t>で38.8％、青年期（20～39歳）で29.0％、壮年期（40～64歳）で18.4%、高齢期（65歳以上）で16.2％。</w:t>
      </w:r>
    </w:p>
    <w:p w14:paraId="28F88EB6" w14:textId="77777777" w:rsidR="0046184B" w:rsidRPr="00DE2A16" w:rsidRDefault="0046184B" w:rsidP="0046184B">
      <w:pPr>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●意識的な運動</w:t>
      </w:r>
    </w:p>
    <w:p w14:paraId="6287931D" w14:textId="77777777" w:rsidR="0046184B" w:rsidRPr="00DE2A16" w:rsidRDefault="0046184B" w:rsidP="0046184B">
      <w:pPr>
        <w:ind w:firstLineChars="100" w:firstLine="210"/>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日頃、自分の健康づくりのために意識的に運動『していない（「以前はしていたが現在はしていない」と「全くしていない」の合計）』割合は39.2％。壮年期（20～64歳）で48.0％と高い。</w:t>
      </w:r>
    </w:p>
    <w:p w14:paraId="0623A5D1" w14:textId="77777777" w:rsidR="0046184B" w:rsidRPr="00147CAB" w:rsidRDefault="0046184B" w:rsidP="0046184B">
      <w:pPr>
        <w:ind w:left="210" w:hangingChars="100" w:hanging="210"/>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●運動習慣</w:t>
      </w:r>
    </w:p>
    <w:p w14:paraId="209CF415" w14:textId="25669716" w:rsidR="0046184B" w:rsidRDefault="0046184B" w:rsidP="0046184B">
      <w:pPr>
        <w:spacing w:afterLines="20" w:after="72"/>
        <w:ind w:leftChars="100" w:left="210"/>
        <w:rPr>
          <w:rFonts w:ascii="BIZ UD明朝 Medium" w:eastAsia="BIZ UD明朝 Medium" w:hAnsi="BIZ UD明朝 Medium"/>
          <w:color w:val="000000" w:themeColor="text1"/>
        </w:rPr>
      </w:pPr>
      <w:r w:rsidRPr="00B000DD">
        <w:rPr>
          <w:rFonts w:ascii="BIZ UD明朝 Medium" w:eastAsia="BIZ UD明朝 Medium" w:hAnsi="BIZ UD明朝 Medium" w:hint="eastAsia"/>
          <w:color w:val="000000" w:themeColor="text1"/>
        </w:rPr>
        <w:t>「運動習慣のある人（1回30分以上の運動を週2回以上、1年以上継続している人）」の割合は、男性の</w:t>
      </w:r>
      <w:r w:rsidR="004F0D87" w:rsidRPr="004F0D87">
        <w:rPr>
          <w:rFonts w:ascii="BIZ UD明朝 Medium" w:eastAsia="BIZ UD明朝 Medium" w:hAnsi="BIZ UD明朝 Medium" w:hint="eastAsia"/>
          <w:color w:val="000000" w:themeColor="text1"/>
        </w:rPr>
        <w:t>青年期・壮年期</w:t>
      </w:r>
      <w:r w:rsidRPr="00B000DD">
        <w:rPr>
          <w:rFonts w:ascii="BIZ UD明朝 Medium" w:eastAsia="BIZ UD明朝 Medium" w:hAnsi="BIZ UD明朝 Medium" w:hint="eastAsia"/>
          <w:color w:val="000000" w:themeColor="text1"/>
        </w:rPr>
        <w:t>（20～64歳）で27.4％、高齢期（65歳以上）で41.7％。女性の</w:t>
      </w:r>
      <w:r w:rsidR="004F0D87" w:rsidRPr="004F0D87">
        <w:rPr>
          <w:rFonts w:ascii="BIZ UD明朝 Medium" w:eastAsia="BIZ UD明朝 Medium" w:hAnsi="BIZ UD明朝 Medium" w:hint="eastAsia"/>
          <w:color w:val="000000" w:themeColor="text1"/>
        </w:rPr>
        <w:t>青年期・壮年期</w:t>
      </w:r>
      <w:r w:rsidRPr="00B000DD">
        <w:rPr>
          <w:rFonts w:ascii="BIZ UD明朝 Medium" w:eastAsia="BIZ UD明朝 Medium" w:hAnsi="BIZ UD明朝 Medium" w:hint="eastAsia"/>
          <w:color w:val="000000" w:themeColor="text1"/>
        </w:rPr>
        <w:t>（20～64歳）で17.7％、高齢期（65歳以上）で44.4％。</w:t>
      </w:r>
    </w:p>
    <w:p w14:paraId="404C8319" w14:textId="77777777" w:rsidR="0046184B" w:rsidRPr="004F0D87" w:rsidRDefault="0046184B" w:rsidP="0046184B">
      <w:pPr>
        <w:spacing w:afterLines="20" w:after="72"/>
        <w:ind w:leftChars="100" w:left="210"/>
        <w:rPr>
          <w:rFonts w:ascii="BIZ UDゴシック" w:eastAsia="BIZ UDゴシック" w:hAnsi="BIZ UDゴシック"/>
          <w:b/>
          <w:bCs/>
          <w:color w:val="000000" w:themeColor="text1"/>
          <w:sz w:val="24"/>
          <w:szCs w:val="28"/>
        </w:rPr>
      </w:pPr>
    </w:p>
    <w:p w14:paraId="524E3C22" w14:textId="77777777" w:rsidR="0046184B" w:rsidRPr="00662922" w:rsidRDefault="0046184B" w:rsidP="0046184B">
      <w:pPr>
        <w:pStyle w:val="af0"/>
        <w:widowControl/>
        <w:spacing w:afterLines="50" w:after="180"/>
        <w:ind w:leftChars="0" w:left="420"/>
        <w:jc w:val="center"/>
        <w:rPr>
          <w:rFonts w:ascii="BIZ UDゴシック" w:eastAsia="BIZ UDゴシック" w:hAnsi="BIZ UDゴシック"/>
        </w:rPr>
      </w:pPr>
      <w:r>
        <w:rPr>
          <w:rFonts w:ascii="BIZ UDゴシック" w:eastAsia="BIZ UDゴシック" w:hAnsi="BIZ UDゴシック" w:hint="eastAsia"/>
        </w:rPr>
        <w:t>【運動習慣のある人の割合</w:t>
      </w:r>
      <w:r w:rsidRPr="00B07F46">
        <w:rPr>
          <w:rFonts w:ascii="BIZ UDゴシック" w:eastAsia="BIZ UDゴシック" w:hAnsi="BIZ UDゴシック" w:hint="eastAsia"/>
        </w:rPr>
        <w:t>】</w:t>
      </w:r>
    </w:p>
    <w:tbl>
      <w:tblPr>
        <w:tblStyle w:val="a9"/>
        <w:tblW w:w="0" w:type="auto"/>
        <w:tblInd w:w="704" w:type="dxa"/>
        <w:tblLook w:val="04A0" w:firstRow="1" w:lastRow="0" w:firstColumn="1" w:lastColumn="0" w:noHBand="0" w:noVBand="1"/>
      </w:tblPr>
      <w:tblGrid>
        <w:gridCol w:w="851"/>
        <w:gridCol w:w="1842"/>
        <w:gridCol w:w="1843"/>
        <w:gridCol w:w="1843"/>
        <w:gridCol w:w="1843"/>
      </w:tblGrid>
      <w:tr w:rsidR="0046184B" w:rsidRPr="009C45A3" w14:paraId="135A8385" w14:textId="77777777" w:rsidTr="004B2741">
        <w:tc>
          <w:tcPr>
            <w:tcW w:w="851" w:type="dxa"/>
            <w:vMerge w:val="restart"/>
            <w:shd w:val="clear" w:color="auto" w:fill="D9D9D9" w:themeFill="background1" w:themeFillShade="D9"/>
            <w:vAlign w:val="center"/>
          </w:tcPr>
          <w:p w14:paraId="1E65CD54"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p>
        </w:tc>
        <w:tc>
          <w:tcPr>
            <w:tcW w:w="3685" w:type="dxa"/>
            <w:gridSpan w:val="2"/>
            <w:shd w:val="clear" w:color="auto" w:fill="D9D9D9" w:themeFill="background1" w:themeFillShade="D9"/>
            <w:vAlign w:val="center"/>
          </w:tcPr>
          <w:p w14:paraId="4282D559" w14:textId="6D32B5B4" w:rsidR="0046184B" w:rsidRPr="009C45A3" w:rsidRDefault="004F0D87" w:rsidP="004B2741">
            <w:pPr>
              <w:tabs>
                <w:tab w:val="left" w:pos="4710"/>
                <w:tab w:val="left" w:pos="9781"/>
              </w:tabs>
              <w:jc w:val="center"/>
              <w:rPr>
                <w:rFonts w:ascii="BIZ UDゴシック" w:eastAsia="BIZ UDゴシック" w:hAnsi="BIZ UDゴシック"/>
                <w:szCs w:val="21"/>
              </w:rPr>
            </w:pPr>
            <w:r w:rsidRPr="004F0D87">
              <w:rPr>
                <w:rFonts w:ascii="BIZ UDゴシック" w:eastAsia="BIZ UDゴシック" w:hAnsi="BIZ UDゴシック" w:hint="eastAsia"/>
                <w:szCs w:val="21"/>
              </w:rPr>
              <w:t>青年期・壮年期</w:t>
            </w:r>
            <w:r w:rsidR="0046184B" w:rsidRPr="009C45A3">
              <w:rPr>
                <w:rFonts w:ascii="BIZ UDゴシック" w:eastAsia="BIZ UDゴシック" w:hAnsi="BIZ UDゴシック" w:hint="eastAsia"/>
                <w:szCs w:val="21"/>
              </w:rPr>
              <w:t>（</w:t>
            </w:r>
            <w:r w:rsidR="0046184B" w:rsidRPr="009C45A3">
              <w:rPr>
                <w:rFonts w:ascii="BIZ UDゴシック" w:eastAsia="BIZ UDゴシック" w:hAnsi="BIZ UDゴシック" w:hint="eastAsia"/>
              </w:rPr>
              <w:t>20～64歳）</w:t>
            </w:r>
          </w:p>
        </w:tc>
        <w:tc>
          <w:tcPr>
            <w:tcW w:w="3686" w:type="dxa"/>
            <w:gridSpan w:val="2"/>
            <w:shd w:val="clear" w:color="auto" w:fill="D9D9D9" w:themeFill="background1" w:themeFillShade="D9"/>
            <w:vAlign w:val="center"/>
          </w:tcPr>
          <w:p w14:paraId="303F9C43"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r w:rsidRPr="009C45A3">
              <w:rPr>
                <w:rFonts w:ascii="BIZ UDゴシック" w:eastAsia="BIZ UDゴシック" w:hAnsi="BIZ UDゴシック" w:hint="eastAsia"/>
                <w:szCs w:val="21"/>
              </w:rPr>
              <w:t>高齢期（</w:t>
            </w:r>
            <w:r w:rsidRPr="009C45A3">
              <w:rPr>
                <w:rFonts w:ascii="BIZ UDゴシック" w:eastAsia="BIZ UDゴシック" w:hAnsi="BIZ UDゴシック" w:hint="eastAsia"/>
              </w:rPr>
              <w:t>65歳以上）</w:t>
            </w:r>
          </w:p>
        </w:tc>
      </w:tr>
      <w:tr w:rsidR="0046184B" w:rsidRPr="009C45A3" w14:paraId="7403A2A2" w14:textId="77777777" w:rsidTr="004B2741">
        <w:tc>
          <w:tcPr>
            <w:tcW w:w="851" w:type="dxa"/>
            <w:vMerge/>
            <w:shd w:val="clear" w:color="auto" w:fill="D9D9D9" w:themeFill="background1" w:themeFillShade="D9"/>
            <w:vAlign w:val="center"/>
          </w:tcPr>
          <w:p w14:paraId="12743C3E"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p>
        </w:tc>
        <w:tc>
          <w:tcPr>
            <w:tcW w:w="1842" w:type="dxa"/>
            <w:shd w:val="clear" w:color="auto" w:fill="D9D9D9" w:themeFill="background1" w:themeFillShade="D9"/>
            <w:vAlign w:val="center"/>
          </w:tcPr>
          <w:p w14:paraId="1037CF79"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r>
              <w:rPr>
                <w:rFonts w:ascii="BIZ UDゴシック" w:eastAsia="BIZ UDゴシック" w:hAnsi="BIZ UDゴシック" w:hint="eastAsia"/>
                <w:szCs w:val="21"/>
              </w:rPr>
              <w:t>亀岡市（R6）</w:t>
            </w:r>
          </w:p>
        </w:tc>
        <w:tc>
          <w:tcPr>
            <w:tcW w:w="1843" w:type="dxa"/>
            <w:shd w:val="clear" w:color="auto" w:fill="D9D9D9" w:themeFill="background1" w:themeFillShade="D9"/>
          </w:tcPr>
          <w:p w14:paraId="481F0A3B"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r>
              <w:rPr>
                <w:rFonts w:ascii="BIZ UDゴシック" w:eastAsia="BIZ UDゴシック" w:hAnsi="BIZ UDゴシック" w:hint="eastAsia"/>
                <w:szCs w:val="21"/>
              </w:rPr>
              <w:t>国（R5）</w:t>
            </w:r>
          </w:p>
        </w:tc>
        <w:tc>
          <w:tcPr>
            <w:tcW w:w="1843" w:type="dxa"/>
            <w:shd w:val="clear" w:color="auto" w:fill="D9D9D9" w:themeFill="background1" w:themeFillShade="D9"/>
            <w:vAlign w:val="center"/>
          </w:tcPr>
          <w:p w14:paraId="69D858E4"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r>
              <w:rPr>
                <w:rFonts w:ascii="BIZ UDゴシック" w:eastAsia="BIZ UDゴシック" w:hAnsi="BIZ UDゴシック" w:hint="eastAsia"/>
                <w:szCs w:val="21"/>
              </w:rPr>
              <w:t>亀岡市（R6）</w:t>
            </w:r>
          </w:p>
        </w:tc>
        <w:tc>
          <w:tcPr>
            <w:tcW w:w="1843" w:type="dxa"/>
            <w:shd w:val="clear" w:color="auto" w:fill="D9D9D9" w:themeFill="background1" w:themeFillShade="D9"/>
          </w:tcPr>
          <w:p w14:paraId="2BD70C67"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r>
              <w:rPr>
                <w:rFonts w:ascii="BIZ UDゴシック" w:eastAsia="BIZ UDゴシック" w:hAnsi="BIZ UDゴシック" w:hint="eastAsia"/>
                <w:szCs w:val="21"/>
              </w:rPr>
              <w:t>国（R5）</w:t>
            </w:r>
          </w:p>
        </w:tc>
      </w:tr>
      <w:tr w:rsidR="0046184B" w:rsidRPr="009C45A3" w14:paraId="1018B82A" w14:textId="77777777" w:rsidTr="004B2741">
        <w:tc>
          <w:tcPr>
            <w:tcW w:w="851" w:type="dxa"/>
            <w:shd w:val="clear" w:color="auto" w:fill="D9D9D9" w:themeFill="background1" w:themeFillShade="D9"/>
            <w:vAlign w:val="center"/>
          </w:tcPr>
          <w:p w14:paraId="4A830B2D"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r w:rsidRPr="009C45A3">
              <w:rPr>
                <w:rFonts w:ascii="BIZ UDゴシック" w:eastAsia="BIZ UDゴシック" w:hAnsi="BIZ UDゴシック" w:hint="eastAsia"/>
                <w:szCs w:val="21"/>
              </w:rPr>
              <w:t>男</w:t>
            </w:r>
          </w:p>
        </w:tc>
        <w:tc>
          <w:tcPr>
            <w:tcW w:w="1842" w:type="dxa"/>
            <w:vAlign w:val="center"/>
          </w:tcPr>
          <w:p w14:paraId="20508D99" w14:textId="77777777" w:rsidR="0046184B" w:rsidRDefault="0046184B" w:rsidP="004B2741">
            <w:pPr>
              <w:tabs>
                <w:tab w:val="left" w:pos="4710"/>
                <w:tab w:val="left" w:pos="9781"/>
              </w:tabs>
              <w:jc w:val="center"/>
              <w:rPr>
                <w:rFonts w:ascii="BIZ UDゴシック" w:eastAsia="BIZ UDゴシック" w:hAnsi="BIZ UDゴシック"/>
              </w:rPr>
            </w:pPr>
            <w:r>
              <w:rPr>
                <w:rFonts w:ascii="BIZ UDゴシック" w:eastAsia="BIZ UDゴシック" w:hAnsi="BIZ UDゴシック" w:hint="eastAsia"/>
              </w:rPr>
              <w:t>27.4％</w:t>
            </w:r>
          </w:p>
          <w:p w14:paraId="4D54EEAA"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r w:rsidRPr="009C45A3">
              <w:rPr>
                <w:rFonts w:ascii="BIZ UDゴシック" w:eastAsia="BIZ UDゴシック" w:hAnsi="BIZ UDゴシック" w:hint="eastAsia"/>
                <w:szCs w:val="21"/>
              </w:rPr>
              <w:t>（</w:t>
            </w:r>
            <w:r>
              <w:rPr>
                <w:rFonts w:ascii="BIZ UDゴシック" w:eastAsia="BIZ UDゴシック" w:hAnsi="BIZ UDゴシック" w:hint="eastAsia"/>
              </w:rPr>
              <w:t>n=186</w:t>
            </w:r>
            <w:r w:rsidRPr="009C45A3">
              <w:rPr>
                <w:rFonts w:ascii="BIZ UDゴシック" w:eastAsia="BIZ UDゴシック" w:hAnsi="BIZ UDゴシック" w:hint="eastAsia"/>
              </w:rPr>
              <w:t>）</w:t>
            </w:r>
          </w:p>
        </w:tc>
        <w:tc>
          <w:tcPr>
            <w:tcW w:w="1843" w:type="dxa"/>
            <w:vAlign w:val="center"/>
          </w:tcPr>
          <w:p w14:paraId="4E54BF8E" w14:textId="77777777" w:rsidR="0046184B" w:rsidRDefault="0046184B" w:rsidP="004B2741">
            <w:pPr>
              <w:tabs>
                <w:tab w:val="left" w:pos="4710"/>
                <w:tab w:val="left" w:pos="9781"/>
              </w:tabs>
              <w:jc w:val="center"/>
              <w:rPr>
                <w:rFonts w:ascii="BIZ UDゴシック" w:eastAsia="BIZ UDゴシック" w:hAnsi="BIZ UDゴシック"/>
              </w:rPr>
            </w:pPr>
            <w:r>
              <w:rPr>
                <w:rFonts w:ascii="BIZ UDゴシック" w:eastAsia="BIZ UDゴシック" w:hAnsi="BIZ UDゴシック" w:hint="eastAsia"/>
              </w:rPr>
              <w:t>28.5％</w:t>
            </w:r>
          </w:p>
        </w:tc>
        <w:tc>
          <w:tcPr>
            <w:tcW w:w="1843" w:type="dxa"/>
            <w:vAlign w:val="center"/>
          </w:tcPr>
          <w:p w14:paraId="24459596" w14:textId="77777777" w:rsidR="0046184B" w:rsidRDefault="0046184B" w:rsidP="004B2741">
            <w:pPr>
              <w:tabs>
                <w:tab w:val="left" w:pos="4710"/>
                <w:tab w:val="left" w:pos="9781"/>
              </w:tabs>
              <w:jc w:val="center"/>
              <w:rPr>
                <w:rFonts w:ascii="BIZ UDゴシック" w:eastAsia="BIZ UDゴシック" w:hAnsi="BIZ UDゴシック"/>
              </w:rPr>
            </w:pPr>
            <w:r>
              <w:rPr>
                <w:rFonts w:ascii="BIZ UDゴシック" w:eastAsia="BIZ UDゴシック" w:hAnsi="BIZ UDゴシック" w:hint="eastAsia"/>
              </w:rPr>
              <w:t>41.7％</w:t>
            </w:r>
          </w:p>
          <w:p w14:paraId="1C885DA8"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r w:rsidRPr="009C45A3">
              <w:rPr>
                <w:rFonts w:ascii="BIZ UDゴシック" w:eastAsia="BIZ UDゴシック" w:hAnsi="BIZ UDゴシック" w:hint="eastAsia"/>
                <w:szCs w:val="21"/>
              </w:rPr>
              <w:t>（</w:t>
            </w:r>
            <w:r>
              <w:rPr>
                <w:rFonts w:ascii="BIZ UDゴシック" w:eastAsia="BIZ UDゴシック" w:hAnsi="BIZ UDゴシック" w:hint="eastAsia"/>
              </w:rPr>
              <w:t>n=156</w:t>
            </w:r>
            <w:r w:rsidRPr="009C45A3">
              <w:rPr>
                <w:rFonts w:ascii="BIZ UDゴシック" w:eastAsia="BIZ UDゴシック" w:hAnsi="BIZ UDゴシック" w:hint="eastAsia"/>
              </w:rPr>
              <w:t>）</w:t>
            </w:r>
          </w:p>
        </w:tc>
        <w:tc>
          <w:tcPr>
            <w:tcW w:w="1843" w:type="dxa"/>
            <w:vAlign w:val="center"/>
          </w:tcPr>
          <w:p w14:paraId="367DB86B" w14:textId="77777777" w:rsidR="0046184B" w:rsidRDefault="0046184B" w:rsidP="004B2741">
            <w:pPr>
              <w:tabs>
                <w:tab w:val="left" w:pos="4710"/>
                <w:tab w:val="left" w:pos="9781"/>
              </w:tabs>
              <w:jc w:val="center"/>
              <w:rPr>
                <w:rFonts w:ascii="BIZ UDゴシック" w:eastAsia="BIZ UDゴシック" w:hAnsi="BIZ UDゴシック"/>
              </w:rPr>
            </w:pPr>
            <w:r>
              <w:rPr>
                <w:rFonts w:ascii="BIZ UDゴシック" w:eastAsia="BIZ UDゴシック" w:hAnsi="BIZ UDゴシック" w:hint="eastAsia"/>
              </w:rPr>
              <w:t>43.8％</w:t>
            </w:r>
          </w:p>
        </w:tc>
      </w:tr>
      <w:tr w:rsidR="0046184B" w:rsidRPr="009C45A3" w14:paraId="32A4FA71" w14:textId="77777777" w:rsidTr="004B2741">
        <w:tc>
          <w:tcPr>
            <w:tcW w:w="851" w:type="dxa"/>
            <w:shd w:val="clear" w:color="auto" w:fill="D9D9D9" w:themeFill="background1" w:themeFillShade="D9"/>
            <w:vAlign w:val="center"/>
          </w:tcPr>
          <w:p w14:paraId="1F5DEE30"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r>
              <w:rPr>
                <w:rFonts w:ascii="BIZ UDゴシック" w:eastAsia="BIZ UDゴシック" w:hAnsi="BIZ UDゴシック" w:hint="eastAsia"/>
                <w:szCs w:val="21"/>
              </w:rPr>
              <w:t>女</w:t>
            </w:r>
          </w:p>
        </w:tc>
        <w:tc>
          <w:tcPr>
            <w:tcW w:w="1842" w:type="dxa"/>
            <w:vAlign w:val="center"/>
          </w:tcPr>
          <w:p w14:paraId="7187737D" w14:textId="77777777" w:rsidR="0046184B" w:rsidRDefault="0046184B" w:rsidP="004B2741">
            <w:pPr>
              <w:tabs>
                <w:tab w:val="left" w:pos="4710"/>
                <w:tab w:val="left" w:pos="9781"/>
              </w:tabs>
              <w:jc w:val="center"/>
              <w:rPr>
                <w:rFonts w:ascii="BIZ UDゴシック" w:eastAsia="BIZ UDゴシック" w:hAnsi="BIZ UDゴシック"/>
              </w:rPr>
            </w:pPr>
            <w:r>
              <w:rPr>
                <w:rFonts w:ascii="BIZ UDゴシック" w:eastAsia="BIZ UDゴシック" w:hAnsi="BIZ UDゴシック" w:hint="eastAsia"/>
              </w:rPr>
              <w:t>17.7％</w:t>
            </w:r>
          </w:p>
          <w:p w14:paraId="74666A42"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r w:rsidRPr="009C45A3">
              <w:rPr>
                <w:rFonts w:ascii="BIZ UDゴシック" w:eastAsia="BIZ UDゴシック" w:hAnsi="BIZ UDゴシック" w:hint="eastAsia"/>
                <w:szCs w:val="21"/>
              </w:rPr>
              <w:t>（</w:t>
            </w:r>
            <w:r>
              <w:rPr>
                <w:rFonts w:ascii="BIZ UDゴシック" w:eastAsia="BIZ UDゴシック" w:hAnsi="BIZ UDゴシック" w:hint="eastAsia"/>
              </w:rPr>
              <w:t>n=249</w:t>
            </w:r>
            <w:r w:rsidRPr="009C45A3">
              <w:rPr>
                <w:rFonts w:ascii="BIZ UDゴシック" w:eastAsia="BIZ UDゴシック" w:hAnsi="BIZ UDゴシック" w:hint="eastAsia"/>
              </w:rPr>
              <w:t>）</w:t>
            </w:r>
          </w:p>
        </w:tc>
        <w:tc>
          <w:tcPr>
            <w:tcW w:w="1843" w:type="dxa"/>
            <w:vAlign w:val="center"/>
          </w:tcPr>
          <w:p w14:paraId="18075CE4" w14:textId="77777777" w:rsidR="0046184B" w:rsidRDefault="0046184B" w:rsidP="004B2741">
            <w:pPr>
              <w:tabs>
                <w:tab w:val="left" w:pos="4710"/>
                <w:tab w:val="left" w:pos="9781"/>
              </w:tabs>
              <w:jc w:val="center"/>
              <w:rPr>
                <w:rFonts w:ascii="BIZ UDゴシック" w:eastAsia="BIZ UDゴシック" w:hAnsi="BIZ UDゴシック"/>
              </w:rPr>
            </w:pPr>
            <w:r>
              <w:rPr>
                <w:rFonts w:ascii="BIZ UDゴシック" w:eastAsia="BIZ UDゴシック" w:hAnsi="BIZ UDゴシック" w:hint="eastAsia"/>
              </w:rPr>
              <w:t>22.7％</w:t>
            </w:r>
          </w:p>
        </w:tc>
        <w:tc>
          <w:tcPr>
            <w:tcW w:w="1843" w:type="dxa"/>
            <w:vAlign w:val="center"/>
          </w:tcPr>
          <w:p w14:paraId="6D83547E" w14:textId="77777777" w:rsidR="0046184B" w:rsidRDefault="0046184B" w:rsidP="004B2741">
            <w:pPr>
              <w:tabs>
                <w:tab w:val="left" w:pos="4710"/>
                <w:tab w:val="left" w:pos="9781"/>
              </w:tabs>
              <w:jc w:val="center"/>
              <w:rPr>
                <w:rFonts w:ascii="BIZ UDゴシック" w:eastAsia="BIZ UDゴシック" w:hAnsi="BIZ UDゴシック"/>
              </w:rPr>
            </w:pPr>
            <w:r>
              <w:rPr>
                <w:rFonts w:ascii="BIZ UDゴシック" w:eastAsia="BIZ UDゴシック" w:hAnsi="BIZ UDゴシック" w:hint="eastAsia"/>
              </w:rPr>
              <w:t>44.4％</w:t>
            </w:r>
          </w:p>
          <w:p w14:paraId="624D526B" w14:textId="77777777" w:rsidR="0046184B" w:rsidRPr="009C45A3" w:rsidRDefault="0046184B" w:rsidP="004B2741">
            <w:pPr>
              <w:tabs>
                <w:tab w:val="left" w:pos="4710"/>
                <w:tab w:val="left" w:pos="9781"/>
              </w:tabs>
              <w:jc w:val="center"/>
              <w:rPr>
                <w:rFonts w:ascii="BIZ UDゴシック" w:eastAsia="BIZ UDゴシック" w:hAnsi="BIZ UDゴシック"/>
                <w:szCs w:val="21"/>
              </w:rPr>
            </w:pPr>
            <w:r w:rsidRPr="009C45A3">
              <w:rPr>
                <w:rFonts w:ascii="BIZ UDゴシック" w:eastAsia="BIZ UDゴシック" w:hAnsi="BIZ UDゴシック" w:hint="eastAsia"/>
                <w:szCs w:val="21"/>
              </w:rPr>
              <w:t>（</w:t>
            </w:r>
            <w:r>
              <w:rPr>
                <w:rFonts w:ascii="BIZ UDゴシック" w:eastAsia="BIZ UDゴシック" w:hAnsi="BIZ UDゴシック" w:hint="eastAsia"/>
              </w:rPr>
              <w:t>n=153</w:t>
            </w:r>
            <w:r w:rsidRPr="009C45A3">
              <w:rPr>
                <w:rFonts w:ascii="BIZ UDゴシック" w:eastAsia="BIZ UDゴシック" w:hAnsi="BIZ UDゴシック" w:hint="eastAsia"/>
              </w:rPr>
              <w:t>）</w:t>
            </w:r>
          </w:p>
        </w:tc>
        <w:tc>
          <w:tcPr>
            <w:tcW w:w="1843" w:type="dxa"/>
            <w:vAlign w:val="center"/>
          </w:tcPr>
          <w:p w14:paraId="4B5FBB65" w14:textId="77777777" w:rsidR="0046184B" w:rsidRDefault="0046184B" w:rsidP="004B2741">
            <w:pPr>
              <w:tabs>
                <w:tab w:val="left" w:pos="4710"/>
                <w:tab w:val="left" w:pos="9781"/>
              </w:tabs>
              <w:jc w:val="center"/>
              <w:rPr>
                <w:rFonts w:ascii="BIZ UDゴシック" w:eastAsia="BIZ UDゴシック" w:hAnsi="BIZ UDゴシック"/>
              </w:rPr>
            </w:pPr>
            <w:r>
              <w:rPr>
                <w:rFonts w:ascii="BIZ UDゴシック" w:eastAsia="BIZ UDゴシック" w:hAnsi="BIZ UDゴシック" w:hint="eastAsia"/>
              </w:rPr>
              <w:t>35.0％</w:t>
            </w:r>
          </w:p>
        </w:tc>
      </w:tr>
    </w:tbl>
    <w:p w14:paraId="7E289857" w14:textId="77777777" w:rsidR="0046184B" w:rsidRPr="00E33200" w:rsidRDefault="0046184B" w:rsidP="0046184B">
      <w:pPr>
        <w:tabs>
          <w:tab w:val="left" w:pos="4710"/>
          <w:tab w:val="left" w:pos="9781"/>
        </w:tabs>
        <w:jc w:val="right"/>
        <w:rPr>
          <w:rFonts w:ascii="BIZ UDゴシック" w:eastAsia="BIZ UDゴシック" w:hAnsi="BIZ UDゴシック"/>
          <w:sz w:val="16"/>
          <w:szCs w:val="16"/>
        </w:rPr>
      </w:pPr>
      <w:r w:rsidRPr="00E33200">
        <w:rPr>
          <w:rFonts w:ascii="BIZ UDゴシック" w:eastAsia="BIZ UDゴシック" w:hAnsi="BIZ UDゴシック" w:hint="eastAsia"/>
          <w:sz w:val="16"/>
          <w:szCs w:val="16"/>
        </w:rPr>
        <w:t>資料：</w:t>
      </w:r>
      <w:r>
        <w:rPr>
          <w:rFonts w:ascii="BIZ UDゴシック" w:eastAsia="BIZ UDゴシック" w:hAnsi="BIZ UDゴシック" w:hint="eastAsia"/>
          <w:sz w:val="16"/>
          <w:szCs w:val="16"/>
        </w:rPr>
        <w:t>国のデータは</w:t>
      </w:r>
      <w:r w:rsidRPr="00E33200">
        <w:rPr>
          <w:rFonts w:ascii="BIZ UDゴシック" w:eastAsia="BIZ UDゴシック" w:hAnsi="BIZ UDゴシック" w:hint="eastAsia"/>
          <w:sz w:val="16"/>
          <w:szCs w:val="16"/>
        </w:rPr>
        <w:t>国民健康栄養調査（令和５年度）</w:t>
      </w:r>
    </w:p>
    <w:p w14:paraId="766932E5" w14:textId="72679351" w:rsidR="009E3AB1" w:rsidRDefault="009E3AB1">
      <w:pPr>
        <w:widowControl/>
        <w:jc w:val="left"/>
        <w:rPr>
          <w:rFonts w:ascii="BIZ UDゴシック" w:eastAsia="BIZ UDゴシック" w:hAnsi="BIZ UDゴシック"/>
          <w:b/>
          <w:bCs/>
          <w:color w:val="4472C4" w:themeColor="accent1"/>
          <w:sz w:val="24"/>
          <w:szCs w:val="28"/>
        </w:rPr>
      </w:pPr>
      <w:r>
        <w:rPr>
          <w:rFonts w:ascii="BIZ UDゴシック" w:eastAsia="BIZ UDゴシック" w:hAnsi="BIZ UDゴシック"/>
          <w:b/>
          <w:bCs/>
          <w:color w:val="4472C4" w:themeColor="accent1"/>
          <w:sz w:val="24"/>
          <w:szCs w:val="28"/>
        </w:rPr>
        <w:br w:type="page"/>
      </w:r>
    </w:p>
    <w:p w14:paraId="3CD26D9C" w14:textId="77777777" w:rsidR="0046184B" w:rsidRDefault="0046184B" w:rsidP="0046184B">
      <w:pPr>
        <w:pStyle w:val="af0"/>
        <w:widowControl/>
        <w:ind w:leftChars="0" w:left="420"/>
        <w:jc w:val="center"/>
        <w:rPr>
          <w:rFonts w:ascii="BIZ UDゴシック" w:eastAsia="BIZ UDゴシック" w:hAnsi="BIZ UDゴシック"/>
        </w:rPr>
      </w:pPr>
      <w:r>
        <w:rPr>
          <w:rFonts w:ascii="BIZ UDゴシック" w:eastAsia="BIZ UDゴシック" w:hAnsi="BIZ UDゴシック" w:hint="eastAsia"/>
        </w:rPr>
        <w:lastRenderedPageBreak/>
        <w:t>【1週間のうち外出をする回数</w:t>
      </w:r>
      <w:r w:rsidRPr="00B07F46">
        <w:rPr>
          <w:rFonts w:ascii="BIZ UDゴシック" w:eastAsia="BIZ UDゴシック" w:hAnsi="BIZ UDゴシック" w:hint="eastAsia"/>
        </w:rPr>
        <w:t>】</w:t>
      </w:r>
    </w:p>
    <w:p w14:paraId="6FC3BB3B" w14:textId="77777777" w:rsidR="0046184B" w:rsidRPr="0091126D" w:rsidRDefault="0046184B" w:rsidP="0046184B">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（外出頻度はどのくらいか）</w:t>
      </w:r>
    </w:p>
    <w:p w14:paraId="42F2C42A" w14:textId="3251E12B" w:rsidR="0046184B" w:rsidRPr="00662922" w:rsidRDefault="00853EF6" w:rsidP="0046184B">
      <w:pPr>
        <w:pStyle w:val="af0"/>
        <w:widowControl/>
        <w:ind w:leftChars="0" w:left="420"/>
        <w:jc w:val="center"/>
        <w:rPr>
          <w:rFonts w:ascii="BIZ UDゴシック" w:eastAsia="BIZ UDゴシック" w:hAnsi="BIZ UDゴシック"/>
        </w:rPr>
      </w:pPr>
      <w:r w:rsidRPr="00853EF6">
        <w:rPr>
          <w:noProof/>
        </w:rPr>
        <w:drawing>
          <wp:anchor distT="0" distB="0" distL="114300" distR="114300" simplePos="0" relativeHeight="252855296" behindDoc="0" locked="0" layoutInCell="1" allowOverlap="1" wp14:anchorId="7D8B64F9" wp14:editId="092FD317">
            <wp:simplePos x="0" y="0"/>
            <wp:positionH relativeFrom="margin">
              <wp:align>center</wp:align>
            </wp:positionH>
            <wp:positionV relativeFrom="paragraph">
              <wp:posOffset>39907</wp:posOffset>
            </wp:positionV>
            <wp:extent cx="4933430" cy="1944000"/>
            <wp:effectExtent l="0" t="0" r="635" b="0"/>
            <wp:wrapNone/>
            <wp:docPr id="942456713"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3343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C514D" w14:textId="01FBC219" w:rsidR="0046184B" w:rsidRPr="00F03481" w:rsidRDefault="0046184B" w:rsidP="0046184B">
      <w:pPr>
        <w:widowControl/>
        <w:jc w:val="left"/>
      </w:pPr>
    </w:p>
    <w:p w14:paraId="4EA7F334" w14:textId="77777777" w:rsidR="0046184B" w:rsidRDefault="0046184B" w:rsidP="0046184B">
      <w:pPr>
        <w:widowControl/>
        <w:jc w:val="left"/>
      </w:pPr>
    </w:p>
    <w:p w14:paraId="1C29F207" w14:textId="77777777" w:rsidR="0046184B" w:rsidRDefault="0046184B" w:rsidP="0046184B">
      <w:pPr>
        <w:widowControl/>
        <w:jc w:val="left"/>
      </w:pPr>
    </w:p>
    <w:p w14:paraId="1036ABBF" w14:textId="77777777" w:rsidR="0046184B" w:rsidRDefault="0046184B" w:rsidP="0046184B">
      <w:pPr>
        <w:widowControl/>
        <w:jc w:val="left"/>
      </w:pPr>
    </w:p>
    <w:p w14:paraId="1C677084" w14:textId="77777777" w:rsidR="0046184B" w:rsidRDefault="0046184B" w:rsidP="0046184B">
      <w:pPr>
        <w:widowControl/>
        <w:jc w:val="left"/>
      </w:pPr>
    </w:p>
    <w:p w14:paraId="47543F49" w14:textId="77777777" w:rsidR="0046184B" w:rsidRDefault="0046184B" w:rsidP="0046184B">
      <w:pPr>
        <w:widowControl/>
        <w:jc w:val="left"/>
      </w:pPr>
    </w:p>
    <w:p w14:paraId="5D58C785" w14:textId="77777777" w:rsidR="009E3AB1" w:rsidRDefault="009E3AB1" w:rsidP="0046184B">
      <w:pPr>
        <w:widowControl/>
        <w:jc w:val="left"/>
      </w:pPr>
    </w:p>
    <w:p w14:paraId="2580D238" w14:textId="77777777" w:rsidR="009E3AB1" w:rsidRDefault="009E3AB1" w:rsidP="0046184B">
      <w:pPr>
        <w:widowControl/>
        <w:jc w:val="left"/>
      </w:pPr>
    </w:p>
    <w:p w14:paraId="4FF5755F" w14:textId="3DF0248B" w:rsidR="008F35D0" w:rsidRDefault="008F35D0">
      <w:pPr>
        <w:widowControl/>
        <w:jc w:val="left"/>
      </w:pPr>
      <w:r>
        <w:br w:type="page"/>
      </w:r>
    </w:p>
    <w:p w14:paraId="5A690A7B" w14:textId="77777777" w:rsidR="0046184B" w:rsidRPr="00712241" w:rsidRDefault="0046184B" w:rsidP="0046184B">
      <w:pPr>
        <w:spacing w:afterLines="50" w:after="180"/>
        <w:jc w:val="center"/>
        <w:rPr>
          <w:rFonts w:ascii="BIZ UDゴシック" w:eastAsia="BIZ UDゴシック" w:hAnsi="BIZ UDゴシック"/>
          <w:b/>
          <w:bCs/>
          <w:color w:val="000000" w:themeColor="text1"/>
          <w:sz w:val="24"/>
          <w:szCs w:val="28"/>
        </w:rPr>
      </w:pPr>
      <w:r w:rsidRPr="00712241">
        <w:rPr>
          <w:rFonts w:ascii="BIZ UD明朝 Medium" w:eastAsia="BIZ UD明朝 Medium" w:hAnsi="BIZ UD明朝 Medium"/>
          <w:noProof/>
          <w:sz w:val="24"/>
          <w:szCs w:val="28"/>
        </w:rPr>
        <w:lastRenderedPageBreak/>
        <mc:AlternateContent>
          <mc:Choice Requires="wps">
            <w:drawing>
              <wp:anchor distT="0" distB="0" distL="114300" distR="114300" simplePos="0" relativeHeight="252750848" behindDoc="1" locked="0" layoutInCell="1" allowOverlap="1" wp14:anchorId="7C3068AA" wp14:editId="0230D55E">
                <wp:simplePos x="0" y="0"/>
                <wp:positionH relativeFrom="margin">
                  <wp:posOffset>0</wp:posOffset>
                </wp:positionH>
                <wp:positionV relativeFrom="paragraph">
                  <wp:posOffset>-26507</wp:posOffset>
                </wp:positionV>
                <wp:extent cx="5724525" cy="266700"/>
                <wp:effectExtent l="0" t="0" r="9525" b="0"/>
                <wp:wrapNone/>
                <wp:docPr id="1743873451"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ysClr val="window" lastClr="FFFFFF">
                            <a:lumMod val="85000"/>
                          </a:sysClr>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8699D6F" id="四角形: 角を丸くする 35" o:spid="_x0000_s1026" style="position:absolute;margin-left:0;margin-top:-2.1pt;width:450.75pt;height:21pt;z-index:-250565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" fillcolor="#d9d9d9" stroked="f" strokeweight="1.5pt">
                <v:stroke joinstyle="miter"/>
                <w10:wrap anchorx="margin"/>
              </v:roundrect>
            </w:pict>
          </mc:Fallback>
        </mc:AlternateContent>
      </w:r>
      <w:r w:rsidRPr="00712241">
        <w:rPr>
          <w:rFonts w:ascii="BIZ UDゴシック" w:eastAsia="BIZ UDゴシック" w:hAnsi="BIZ UDゴシック" w:hint="eastAsia"/>
          <w:b/>
          <w:bCs/>
          <w:color w:val="000000" w:themeColor="text1"/>
          <w:sz w:val="24"/>
          <w:szCs w:val="28"/>
        </w:rPr>
        <w:t>休養・こころの健康</w:t>
      </w:r>
    </w:p>
    <w:p w14:paraId="0AC3F64A" w14:textId="77777777" w:rsidR="0046184B" w:rsidRPr="0036342E" w:rsidRDefault="0046184B" w:rsidP="0046184B">
      <w:pPr>
        <w:spacing w:afterLines="20" w:after="72"/>
        <w:rPr>
          <w:rFonts w:ascii="BIZ UDゴシック" w:eastAsia="BIZ UDゴシック" w:hAnsi="BIZ UDゴシック"/>
          <w:b/>
          <w:bCs/>
          <w:color w:val="000000" w:themeColor="text1"/>
          <w:sz w:val="24"/>
          <w:szCs w:val="28"/>
        </w:rPr>
      </w:pPr>
      <w:r w:rsidRPr="00712241">
        <w:rPr>
          <w:rFonts w:ascii="BIZ UDゴシック" w:eastAsia="BIZ UDゴシック" w:hAnsi="BIZ UDゴシック" w:hint="eastAsia"/>
          <w:b/>
          <w:bCs/>
          <w:color w:val="000000" w:themeColor="text1"/>
          <w:sz w:val="24"/>
          <w:szCs w:val="28"/>
        </w:rPr>
        <w:t>【乳幼児アンケート調査結果】</w:t>
      </w:r>
    </w:p>
    <w:p w14:paraId="1ACC340D" w14:textId="77777777" w:rsidR="0046184B" w:rsidRPr="007D63D8" w:rsidRDefault="0046184B" w:rsidP="0046184B">
      <w:pPr>
        <w:rPr>
          <w:rFonts w:ascii="BIZ UD明朝 Medium" w:eastAsia="BIZ UD明朝 Medium" w:hAnsi="BIZ UD明朝 Medium"/>
          <w:b/>
          <w:bCs/>
          <w:color w:val="000000" w:themeColor="text1"/>
        </w:rPr>
      </w:pPr>
      <w:r w:rsidRPr="007D63D8">
        <w:rPr>
          <w:rFonts w:ascii="BIZ UD明朝 Medium" w:eastAsia="BIZ UD明朝 Medium" w:hAnsi="BIZ UD明朝 Medium" w:hint="eastAsia"/>
          <w:b/>
          <w:bCs/>
          <w:color w:val="000000" w:themeColor="text1"/>
        </w:rPr>
        <w:t>●起床時間</w:t>
      </w:r>
    </w:p>
    <w:p w14:paraId="26F58EEC" w14:textId="77777777" w:rsidR="0046184B" w:rsidRPr="004B1A2C" w:rsidRDefault="0046184B" w:rsidP="0046184B">
      <w:pPr>
        <w:ind w:firstLineChars="100" w:firstLine="210"/>
        <w:rPr>
          <w:rFonts w:ascii="BIZ UD明朝 Medium" w:eastAsia="BIZ UD明朝 Medium" w:hAnsi="BIZ UD明朝 Medium"/>
          <w:color w:val="000000" w:themeColor="text1"/>
        </w:rPr>
      </w:pPr>
      <w:r w:rsidRPr="004B1A2C">
        <w:rPr>
          <w:rFonts w:ascii="BIZ UD明朝 Medium" w:eastAsia="BIZ UD明朝 Medium" w:hAnsi="BIZ UD明朝 Medium" w:hint="eastAsia"/>
          <w:color w:val="000000" w:themeColor="text1"/>
        </w:rPr>
        <w:t>いずれの年齢においても「午前6時～7時」が最も高く、全体では53.0％。</w:t>
      </w:r>
    </w:p>
    <w:p w14:paraId="3578B00D" w14:textId="77777777" w:rsidR="0046184B" w:rsidRPr="007D63D8" w:rsidRDefault="0046184B" w:rsidP="0046184B">
      <w:pPr>
        <w:rPr>
          <w:rFonts w:ascii="BIZ UD明朝 Medium" w:eastAsia="BIZ UD明朝 Medium" w:hAnsi="BIZ UD明朝 Medium"/>
          <w:b/>
          <w:bCs/>
          <w:color w:val="000000" w:themeColor="text1"/>
        </w:rPr>
      </w:pPr>
      <w:r w:rsidRPr="007D63D8">
        <w:rPr>
          <w:rFonts w:ascii="BIZ UD明朝 Medium" w:eastAsia="BIZ UD明朝 Medium" w:hAnsi="BIZ UD明朝 Medium" w:hint="eastAsia"/>
          <w:b/>
          <w:bCs/>
          <w:color w:val="000000" w:themeColor="text1"/>
        </w:rPr>
        <w:t>●就寝時間</w:t>
      </w:r>
    </w:p>
    <w:p w14:paraId="7206C507" w14:textId="77777777" w:rsidR="0046184B" w:rsidRPr="004B1A2C" w:rsidRDefault="0046184B" w:rsidP="0046184B">
      <w:pPr>
        <w:ind w:firstLineChars="100" w:firstLine="210"/>
        <w:rPr>
          <w:rFonts w:ascii="BIZ UD明朝 Medium" w:eastAsia="BIZ UD明朝 Medium" w:hAnsi="BIZ UD明朝 Medium"/>
          <w:color w:val="000000" w:themeColor="text1"/>
        </w:rPr>
      </w:pPr>
      <w:r w:rsidRPr="004B1A2C">
        <w:rPr>
          <w:rFonts w:ascii="BIZ UD明朝 Medium" w:eastAsia="BIZ UD明朝 Medium" w:hAnsi="BIZ UD明朝 Medium" w:hint="eastAsia"/>
          <w:color w:val="000000" w:themeColor="text1"/>
        </w:rPr>
        <w:t>いずれの年齢においても「午後9時～10時」が最も高く、全体では48.1％。</w:t>
      </w:r>
    </w:p>
    <w:p w14:paraId="08C18360" w14:textId="77777777" w:rsidR="0046184B" w:rsidRPr="007D63D8" w:rsidRDefault="0046184B" w:rsidP="0046184B">
      <w:pPr>
        <w:rPr>
          <w:rFonts w:ascii="BIZ UD明朝 Medium" w:eastAsia="BIZ UD明朝 Medium" w:hAnsi="BIZ UD明朝 Medium"/>
          <w:b/>
          <w:bCs/>
          <w:color w:val="000000" w:themeColor="text1"/>
        </w:rPr>
      </w:pPr>
      <w:r w:rsidRPr="007D63D8">
        <w:rPr>
          <w:rFonts w:ascii="BIZ UD明朝 Medium" w:eastAsia="BIZ UD明朝 Medium" w:hAnsi="BIZ UD明朝 Medium" w:hint="eastAsia"/>
          <w:b/>
          <w:bCs/>
          <w:color w:val="000000" w:themeColor="text1"/>
        </w:rPr>
        <w:t>●睡眠時間</w:t>
      </w:r>
    </w:p>
    <w:p w14:paraId="02D9A7A9" w14:textId="77777777" w:rsidR="0046184B" w:rsidRPr="004B1A2C" w:rsidRDefault="0046184B" w:rsidP="0046184B">
      <w:pPr>
        <w:ind w:leftChars="100" w:left="210"/>
        <w:rPr>
          <w:rFonts w:ascii="BIZ UD明朝 Medium" w:eastAsia="BIZ UD明朝 Medium" w:hAnsi="BIZ UD明朝 Medium"/>
          <w:color w:val="000000" w:themeColor="text1"/>
        </w:rPr>
      </w:pPr>
      <w:r w:rsidRPr="004B1A2C">
        <w:rPr>
          <w:rFonts w:ascii="BIZ UD明朝 Medium" w:eastAsia="BIZ UD明朝 Medium" w:hAnsi="BIZ UD明朝 Medium" w:hint="eastAsia"/>
          <w:color w:val="000000" w:themeColor="text1"/>
        </w:rPr>
        <w:t>「10時間未満」の割合は11</w:t>
      </w:r>
      <w:r>
        <w:rPr>
          <w:rFonts w:ascii="BIZ UD明朝 Medium" w:eastAsia="BIZ UD明朝 Medium" w:hAnsi="BIZ UD明朝 Medium" w:hint="eastAsia"/>
          <w:color w:val="000000" w:themeColor="text1"/>
        </w:rPr>
        <w:t>か月</w:t>
      </w:r>
      <w:r w:rsidRPr="004B1A2C">
        <w:rPr>
          <w:rFonts w:ascii="BIZ UD明朝 Medium" w:eastAsia="BIZ UD明朝 Medium" w:hAnsi="BIZ UD明朝 Medium" w:hint="eastAsia"/>
          <w:color w:val="000000" w:themeColor="text1"/>
        </w:rPr>
        <w:t>児で42.4％、</w:t>
      </w:r>
      <w:r w:rsidRPr="004B1A2C">
        <w:rPr>
          <w:rFonts w:ascii="BIZ UD明朝 Medium" w:eastAsia="BIZ UD明朝 Medium" w:hAnsi="BIZ UD明朝 Medium"/>
          <w:color w:val="000000" w:themeColor="text1"/>
        </w:rPr>
        <w:t>1歳6</w:t>
      </w:r>
      <w:r>
        <w:rPr>
          <w:rFonts w:ascii="BIZ UD明朝 Medium" w:eastAsia="BIZ UD明朝 Medium" w:hAnsi="BIZ UD明朝 Medium"/>
          <w:color w:val="000000" w:themeColor="text1"/>
        </w:rPr>
        <w:t>か月</w:t>
      </w:r>
      <w:r w:rsidRPr="004B1A2C">
        <w:rPr>
          <w:rFonts w:ascii="BIZ UD明朝 Medium" w:eastAsia="BIZ UD明朝 Medium" w:hAnsi="BIZ UD明朝 Medium"/>
          <w:color w:val="000000" w:themeColor="text1"/>
        </w:rPr>
        <w:t>児</w:t>
      </w:r>
      <w:r w:rsidRPr="004B1A2C">
        <w:rPr>
          <w:rFonts w:ascii="BIZ UD明朝 Medium" w:eastAsia="BIZ UD明朝 Medium" w:hAnsi="BIZ UD明朝 Medium" w:hint="eastAsia"/>
          <w:color w:val="000000" w:themeColor="text1"/>
        </w:rPr>
        <w:t>で51.8％</w:t>
      </w:r>
      <w:r w:rsidRPr="004B1A2C">
        <w:rPr>
          <w:rFonts w:ascii="BIZ UD明朝 Medium" w:eastAsia="BIZ UD明朝 Medium" w:hAnsi="BIZ UD明朝 Medium"/>
          <w:color w:val="000000" w:themeColor="text1"/>
        </w:rPr>
        <w:t>、3歳児</w:t>
      </w:r>
      <w:r w:rsidRPr="004B1A2C">
        <w:rPr>
          <w:rFonts w:ascii="BIZ UD明朝 Medium" w:eastAsia="BIZ UD明朝 Medium" w:hAnsi="BIZ UD明朝 Medium" w:hint="eastAsia"/>
          <w:color w:val="000000" w:themeColor="text1"/>
        </w:rPr>
        <w:t>で70.8％</w:t>
      </w:r>
      <w:r w:rsidRPr="004B1A2C">
        <w:rPr>
          <w:rFonts w:ascii="BIZ UD明朝 Medium" w:eastAsia="BIZ UD明朝 Medium" w:hAnsi="BIZ UD明朝 Medium"/>
          <w:color w:val="000000" w:themeColor="text1"/>
        </w:rPr>
        <w:t>、年長児で</w:t>
      </w:r>
      <w:r w:rsidRPr="004B1A2C">
        <w:rPr>
          <w:rFonts w:ascii="BIZ UD明朝 Medium" w:eastAsia="BIZ UD明朝 Medium" w:hAnsi="BIZ UD明朝 Medium" w:hint="eastAsia"/>
          <w:color w:val="000000" w:themeColor="text1"/>
        </w:rPr>
        <w:t>88.6％と年齢が上がるほど高く、睡眠不足が懸念される。</w:t>
      </w:r>
    </w:p>
    <w:p w14:paraId="7301B131" w14:textId="77777777" w:rsidR="0046184B" w:rsidRPr="007D63D8" w:rsidRDefault="0046184B" w:rsidP="0046184B">
      <w:pPr>
        <w:rPr>
          <w:rFonts w:ascii="BIZ UD明朝 Medium" w:eastAsia="BIZ UD明朝 Medium" w:hAnsi="BIZ UD明朝 Medium"/>
          <w:b/>
          <w:bCs/>
          <w:color w:val="000000" w:themeColor="text1"/>
        </w:rPr>
      </w:pPr>
      <w:r w:rsidRPr="007D63D8">
        <w:rPr>
          <w:rFonts w:ascii="BIZ UD明朝 Medium" w:eastAsia="BIZ UD明朝 Medium" w:hAnsi="BIZ UD明朝 Medium" w:hint="eastAsia"/>
          <w:b/>
          <w:bCs/>
          <w:color w:val="000000" w:themeColor="text1"/>
        </w:rPr>
        <w:t>●生活リズムの状況</w:t>
      </w:r>
    </w:p>
    <w:p w14:paraId="22F7AADA" w14:textId="77777777" w:rsidR="0046184B" w:rsidRPr="004B1A2C" w:rsidRDefault="0046184B" w:rsidP="0046184B">
      <w:pPr>
        <w:ind w:firstLineChars="100" w:firstLine="210"/>
        <w:rPr>
          <w:rFonts w:ascii="BIZ UD明朝 Medium" w:eastAsia="BIZ UD明朝 Medium" w:hAnsi="BIZ UD明朝 Medium"/>
          <w:color w:val="000000" w:themeColor="text1"/>
        </w:rPr>
      </w:pPr>
      <w:r w:rsidRPr="004B1A2C">
        <w:rPr>
          <w:rFonts w:ascii="BIZ UD明朝 Medium" w:eastAsia="BIZ UD明朝 Medium" w:hAnsi="BIZ UD明朝 Medium" w:hint="eastAsia"/>
          <w:color w:val="000000" w:themeColor="text1"/>
        </w:rPr>
        <w:t>生活リズムが規則正しいと回答した割合は、89.2</w:t>
      </w:r>
      <w:r w:rsidRPr="004B1A2C">
        <w:rPr>
          <w:rFonts w:ascii="BIZ UD明朝 Medium" w:eastAsia="BIZ UD明朝 Medium" w:hAnsi="BIZ UD明朝 Medium"/>
          <w:color w:val="000000" w:themeColor="text1"/>
        </w:rPr>
        <w:t>％。</w:t>
      </w:r>
    </w:p>
    <w:p w14:paraId="126235F4" w14:textId="77777777" w:rsidR="0046184B" w:rsidRPr="007D63D8" w:rsidRDefault="0046184B" w:rsidP="0046184B">
      <w:pPr>
        <w:rPr>
          <w:rFonts w:ascii="BIZ UD明朝 Medium" w:eastAsia="BIZ UD明朝 Medium" w:hAnsi="BIZ UD明朝 Medium"/>
          <w:b/>
          <w:bCs/>
          <w:color w:val="000000" w:themeColor="text1"/>
        </w:rPr>
      </w:pPr>
      <w:r w:rsidRPr="007D63D8">
        <w:rPr>
          <w:rFonts w:ascii="BIZ UD明朝 Medium" w:eastAsia="BIZ UD明朝 Medium" w:hAnsi="BIZ UD明朝 Medium" w:hint="eastAsia"/>
          <w:b/>
          <w:bCs/>
          <w:color w:val="000000" w:themeColor="text1"/>
        </w:rPr>
        <w:t>●電子機器の使用状況</w:t>
      </w:r>
    </w:p>
    <w:p w14:paraId="5CBC936D" w14:textId="77777777" w:rsidR="0046184B" w:rsidRPr="004B1A2C" w:rsidRDefault="0046184B" w:rsidP="0046184B">
      <w:pPr>
        <w:ind w:firstLineChars="100" w:firstLine="210"/>
        <w:rPr>
          <w:rFonts w:ascii="BIZ UD明朝 Medium" w:eastAsia="BIZ UD明朝 Medium" w:hAnsi="BIZ UD明朝 Medium"/>
          <w:color w:val="000000" w:themeColor="text1"/>
        </w:rPr>
      </w:pPr>
      <w:r w:rsidRPr="004B1A2C">
        <w:rPr>
          <w:rFonts w:ascii="BIZ UD明朝 Medium" w:eastAsia="BIZ UD明朝 Medium" w:hAnsi="BIZ UD明朝 Medium" w:hint="eastAsia"/>
          <w:color w:val="000000" w:themeColor="text1"/>
        </w:rPr>
        <w:t>使用機器は「テレビ」が77.1％、次いで「スマートフォン」が34.6％、「タブレット」が24.7％。</w:t>
      </w:r>
    </w:p>
    <w:p w14:paraId="4970A8DE" w14:textId="77777777" w:rsidR="0046184B" w:rsidRPr="00DE2A16" w:rsidRDefault="0046184B" w:rsidP="0046184B">
      <w:pPr>
        <w:spacing w:afterLines="20" w:after="72"/>
        <w:ind w:leftChars="100" w:left="210"/>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1日の使用時間が「2時間以上」の割合は34.9％であり、また生活リズムが規則正しくないほど高く、56.0％。</w:t>
      </w:r>
    </w:p>
    <w:p w14:paraId="020B388D" w14:textId="77777777" w:rsidR="0046184B" w:rsidRPr="00DE2A16" w:rsidRDefault="0046184B" w:rsidP="0046184B">
      <w:pPr>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●保護者の状況</w:t>
      </w:r>
    </w:p>
    <w:p w14:paraId="03851BEB" w14:textId="77777777" w:rsidR="0046184B" w:rsidRPr="00DE2A16" w:rsidRDefault="0046184B" w:rsidP="0046184B">
      <w:pPr>
        <w:spacing w:afterLines="20" w:after="72"/>
        <w:ind w:leftChars="100" w:left="210"/>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ゆったりとした気持ちで</w:t>
      </w:r>
      <w:r>
        <w:rPr>
          <w:rFonts w:ascii="BIZ UD明朝 Medium" w:eastAsia="BIZ UD明朝 Medium" w:hAnsi="BIZ UD明朝 Medium" w:hint="eastAsia"/>
          <w:color w:val="000000" w:themeColor="text1"/>
        </w:rPr>
        <w:t>こ</w:t>
      </w:r>
      <w:r w:rsidRPr="00DE2A16">
        <w:rPr>
          <w:rFonts w:ascii="BIZ UD明朝 Medium" w:eastAsia="BIZ UD明朝 Medium" w:hAnsi="BIZ UD明朝 Medium" w:hint="eastAsia"/>
          <w:color w:val="000000" w:themeColor="text1"/>
        </w:rPr>
        <w:t>どもと『過ごせている（「過ごせている」と「どちらかといえば過ごせている」の合計）』割合は82.0％。</w:t>
      </w:r>
    </w:p>
    <w:p w14:paraId="248CBDAC" w14:textId="77777777" w:rsidR="0046184B" w:rsidRPr="00DE2A16" w:rsidRDefault="0046184B" w:rsidP="0046184B">
      <w:pPr>
        <w:pStyle w:val="af0"/>
        <w:widowControl/>
        <w:spacing w:beforeLines="50" w:before="180"/>
        <w:ind w:leftChars="0" w:left="420"/>
        <w:jc w:val="center"/>
        <w:rPr>
          <w:rFonts w:ascii="BIZ UDゴシック" w:eastAsia="BIZ UDゴシック" w:hAnsi="BIZ UDゴシック"/>
        </w:rPr>
      </w:pPr>
      <w:r w:rsidRPr="00DE2A16">
        <w:rPr>
          <w:rFonts w:ascii="BIZ UDゴシック" w:eastAsia="BIZ UDゴシック" w:hAnsi="BIZ UDゴシック" w:hint="eastAsia"/>
        </w:rPr>
        <w:t>【睡眠時間の状況】</w:t>
      </w:r>
    </w:p>
    <w:p w14:paraId="46553BE7" w14:textId="77777777" w:rsidR="0046184B" w:rsidRPr="0091126D" w:rsidRDefault="0046184B" w:rsidP="0046184B">
      <w:pPr>
        <w:pStyle w:val="af0"/>
        <w:widowControl/>
        <w:ind w:leftChars="0" w:left="420"/>
        <w:jc w:val="center"/>
        <w:rPr>
          <w:rFonts w:ascii="BIZ UDゴシック" w:eastAsia="BIZ UDゴシック" w:hAnsi="BIZ UDゴシック"/>
          <w:sz w:val="18"/>
          <w:szCs w:val="20"/>
        </w:rPr>
      </w:pPr>
      <w:r w:rsidRPr="00DE2A16">
        <w:rPr>
          <w:rFonts w:ascii="BIZ UDゴシック" w:eastAsia="BIZ UDゴシック" w:hAnsi="BIZ UDゴシック" w:hint="eastAsia"/>
          <w:sz w:val="18"/>
          <w:szCs w:val="20"/>
        </w:rPr>
        <w:t>（睡眠時間はどのくらいか</w:t>
      </w:r>
      <w:r w:rsidRPr="0091126D">
        <w:rPr>
          <w:rFonts w:ascii="BIZ UDゴシック" w:eastAsia="BIZ UDゴシック" w:hAnsi="BIZ UDゴシック" w:hint="eastAsia"/>
          <w:sz w:val="18"/>
          <w:szCs w:val="20"/>
        </w:rPr>
        <w:t>）</w:t>
      </w:r>
    </w:p>
    <w:p w14:paraId="4EE7E200" w14:textId="77777777" w:rsidR="0046184B" w:rsidRDefault="0046184B" w:rsidP="0046184B">
      <w:pPr>
        <w:spacing w:afterLines="20" w:after="72"/>
        <w:rPr>
          <w:rFonts w:ascii="BIZ UD明朝 Medium" w:eastAsia="BIZ UD明朝 Medium" w:hAnsi="BIZ UD明朝 Medium"/>
          <w:color w:val="4472C4" w:themeColor="accent1"/>
        </w:rPr>
      </w:pPr>
      <w:r>
        <w:rPr>
          <w:rFonts w:ascii="BIZ UD明朝 Medium" w:eastAsia="BIZ UD明朝 Medium" w:hAnsi="BIZ UD明朝 Medium"/>
          <w:noProof/>
          <w:color w:val="4472C4" w:themeColor="accent1"/>
        </w:rPr>
        <mc:AlternateContent>
          <mc:Choice Requires="wpg">
            <w:drawing>
              <wp:anchor distT="0" distB="0" distL="114300" distR="114300" simplePos="0" relativeHeight="252763136" behindDoc="0" locked="0" layoutInCell="1" allowOverlap="1" wp14:anchorId="05EB2088" wp14:editId="41BB0E22">
                <wp:simplePos x="0" y="0"/>
                <wp:positionH relativeFrom="column">
                  <wp:posOffset>505289</wp:posOffset>
                </wp:positionH>
                <wp:positionV relativeFrom="paragraph">
                  <wp:posOffset>28300</wp:posOffset>
                </wp:positionV>
                <wp:extent cx="4751705" cy="2146935"/>
                <wp:effectExtent l="0" t="0" r="0" b="5715"/>
                <wp:wrapNone/>
                <wp:docPr id="1318649671" name="グループ化 252"/>
                <wp:cNvGraphicFramePr/>
                <a:graphic xmlns:a="http://schemas.openxmlformats.org/drawingml/2006/main">
                  <a:graphicData uri="http://schemas.microsoft.com/office/word/2010/wordprocessingGroup">
                    <wpg:wgp>
                      <wpg:cNvGrpSpPr/>
                      <wpg:grpSpPr>
                        <a:xfrm>
                          <a:off x="0" y="0"/>
                          <a:ext cx="4751705" cy="2146935"/>
                          <a:chOff x="0" y="0"/>
                          <a:chExt cx="4751705" cy="2146935"/>
                        </a:xfrm>
                      </wpg:grpSpPr>
                      <pic:pic xmlns:pic="http://schemas.openxmlformats.org/drawingml/2006/picture">
                        <pic:nvPicPr>
                          <pic:cNvPr id="1792846715" name="図 249"/>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51705" cy="2146935"/>
                          </a:xfrm>
                          <a:prstGeom prst="rect">
                            <a:avLst/>
                          </a:prstGeom>
                          <a:noFill/>
                          <a:ln>
                            <a:noFill/>
                          </a:ln>
                        </pic:spPr>
                      </pic:pic>
                      <wps:wsp>
                        <wps:cNvPr id="1787705390" name="正方形/長方形 250"/>
                        <wps:cNvSpPr/>
                        <wps:spPr>
                          <a:xfrm>
                            <a:off x="498144" y="232012"/>
                            <a:ext cx="2484000" cy="1800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066600" name="正方形/長方形 250"/>
                        <wps:cNvSpPr/>
                        <wps:spPr>
                          <a:xfrm>
                            <a:off x="498144" y="771099"/>
                            <a:ext cx="2104845" cy="189781"/>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534096" name="正方形/長方形 250"/>
                        <wps:cNvSpPr/>
                        <wps:spPr>
                          <a:xfrm>
                            <a:off x="498144" y="1044054"/>
                            <a:ext cx="2880000" cy="1800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062849" name="正方形/長方形 250"/>
                        <wps:cNvSpPr/>
                        <wps:spPr>
                          <a:xfrm>
                            <a:off x="498144" y="1317009"/>
                            <a:ext cx="3600000" cy="180000"/>
                          </a:xfrm>
                          <a:prstGeom prst="rect">
                            <a:avLst/>
                          </a:prstGeom>
                          <a:noFill/>
                          <a:ln w="19050" cap="flat" cmpd="sng" algn="ctr">
                            <a:solidFill>
                              <a:sysClr val="windowText" lastClr="000000"/>
                            </a:solidFill>
                            <a:prstDash val="solid"/>
                            <a:miter lim="800000"/>
                          </a:ln>
                          <a:effectLst/>
                        </wps:spPr>
                        <wps:txbx>
                          <w:txbxContent>
                            <w:p w14:paraId="5D328C00" w14:textId="77777777" w:rsidR="003E4AFC" w:rsidRDefault="003E4AFC" w:rsidP="0046184B">
                              <w:pPr>
                                <w:jc w:val="center"/>
                              </w:pPr>
                              <w:r>
                                <w:rPr>
                                  <w:rFonts w:hint="eastAsia"/>
                                </w:rPr>
                                <w:t>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898155" name="正方形/長方形 250"/>
                        <wps:cNvSpPr/>
                        <wps:spPr>
                          <a:xfrm>
                            <a:off x="498144" y="498143"/>
                            <a:ext cx="1728000" cy="1800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EB2088" id="グループ化 252" o:spid="_x0000_s1131" style="position:absolute;left:0;text-align:left;margin-left:39.8pt;margin-top:2.25pt;width:374.15pt;height:169.05pt;z-index:252763136" coordsize="47517,21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9" o:spid="_x0000_s1132" type="#_x0000_t75" style="position:absolute;width:47517;height:2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">
                  <v:imagedata r:id="rId71" o:title=""/>
                  <v:path arrowok="t"/>
                </v:shape>
                <v:rect id="正方形/長方形 250" o:spid="_x0000_s1133" style="position:absolute;left:4981;top:2320;width:24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" filled="f" strokecolor="windowText" strokeweight="1.5pt"/>
                <v:rect id="正方形/長方形 250" o:spid="_x0000_s1134" style="position:absolute;left:4981;top:7710;width:21048;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" filled="f" strokecolor="windowText" strokeweight="1.5pt"/>
                <v:rect id="正方形/長方形 250" o:spid="_x0000_s1135" style="position:absolute;left:4981;top:10440;width:28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" filled="f" strokecolor="windowText" strokeweight="1.5pt"/>
                <v:rect id="正方形/長方形 250" o:spid="_x0000_s1136" style="position:absolute;left:4981;top:131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" filled="f" strokecolor="windowText" strokeweight="1.5pt">
                  <v:textbox>
                    <w:txbxContent>
                      <w:p w14:paraId="5D328C00" w14:textId="77777777" w:rsidR="003E4AFC" w:rsidRDefault="003E4AFC" w:rsidP="0046184B">
                        <w:pPr>
                          <w:jc w:val="center"/>
                        </w:pPr>
                        <w:r>
                          <w:rPr>
                            <w:rFonts w:hint="eastAsia"/>
                          </w:rPr>
                          <w:t>ｖ</w:t>
                        </w:r>
                      </w:p>
                    </w:txbxContent>
                  </v:textbox>
                </v:rect>
                <v:rect id="正方形/長方形 250" o:spid="_x0000_s1137" style="position:absolute;left:4981;top:4981;width:172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" filled="f" strokecolor="windowText" strokeweight="1.5pt"/>
              </v:group>
            </w:pict>
          </mc:Fallback>
        </mc:AlternateContent>
      </w:r>
    </w:p>
    <w:p w14:paraId="30D5EA53" w14:textId="77777777" w:rsidR="0046184B" w:rsidRDefault="0046184B" w:rsidP="0046184B">
      <w:pPr>
        <w:spacing w:afterLines="20" w:after="72"/>
        <w:rPr>
          <w:rFonts w:ascii="BIZ UD明朝 Medium" w:eastAsia="BIZ UD明朝 Medium" w:hAnsi="BIZ UD明朝 Medium"/>
          <w:color w:val="4472C4" w:themeColor="accent1"/>
        </w:rPr>
      </w:pPr>
    </w:p>
    <w:p w14:paraId="198B4134" w14:textId="77777777" w:rsidR="0046184B" w:rsidRDefault="0046184B" w:rsidP="0046184B">
      <w:pPr>
        <w:spacing w:afterLines="20" w:after="72"/>
        <w:rPr>
          <w:rFonts w:ascii="BIZ UD明朝 Medium" w:eastAsia="BIZ UD明朝 Medium" w:hAnsi="BIZ UD明朝 Medium"/>
          <w:color w:val="4472C4" w:themeColor="accent1"/>
        </w:rPr>
      </w:pPr>
    </w:p>
    <w:p w14:paraId="0E513392" w14:textId="77777777" w:rsidR="0046184B" w:rsidRDefault="0046184B" w:rsidP="0046184B">
      <w:pPr>
        <w:spacing w:afterLines="20" w:after="72"/>
        <w:rPr>
          <w:rFonts w:ascii="BIZ UD明朝 Medium" w:eastAsia="BIZ UD明朝 Medium" w:hAnsi="BIZ UD明朝 Medium"/>
          <w:color w:val="4472C4" w:themeColor="accent1"/>
        </w:rPr>
      </w:pPr>
    </w:p>
    <w:p w14:paraId="5C342D0C" w14:textId="77777777" w:rsidR="0046184B" w:rsidRDefault="0046184B" w:rsidP="0046184B">
      <w:pPr>
        <w:spacing w:afterLines="20" w:after="72"/>
        <w:rPr>
          <w:rFonts w:ascii="BIZ UD明朝 Medium" w:eastAsia="BIZ UD明朝 Medium" w:hAnsi="BIZ UD明朝 Medium"/>
          <w:color w:val="4472C4" w:themeColor="accent1"/>
        </w:rPr>
      </w:pPr>
    </w:p>
    <w:p w14:paraId="58B10A5D" w14:textId="77777777" w:rsidR="0046184B" w:rsidRDefault="0046184B" w:rsidP="0046184B">
      <w:pPr>
        <w:spacing w:afterLines="20" w:after="72"/>
        <w:rPr>
          <w:rFonts w:ascii="BIZ UD明朝 Medium" w:eastAsia="BIZ UD明朝 Medium" w:hAnsi="BIZ UD明朝 Medium"/>
          <w:color w:val="4472C4" w:themeColor="accent1"/>
        </w:rPr>
      </w:pPr>
    </w:p>
    <w:p w14:paraId="1AE765EF" w14:textId="77777777" w:rsidR="0046184B" w:rsidRDefault="0046184B" w:rsidP="0046184B">
      <w:pPr>
        <w:spacing w:afterLines="20" w:after="72"/>
        <w:rPr>
          <w:rFonts w:ascii="BIZ UD明朝 Medium" w:eastAsia="BIZ UD明朝 Medium" w:hAnsi="BIZ UD明朝 Medium"/>
          <w:color w:val="4472C4" w:themeColor="accent1"/>
        </w:rPr>
      </w:pPr>
    </w:p>
    <w:p w14:paraId="3A3E34A0" w14:textId="77777777" w:rsidR="0046184B" w:rsidRDefault="0046184B" w:rsidP="0046184B">
      <w:pPr>
        <w:spacing w:afterLines="20" w:after="72"/>
        <w:rPr>
          <w:rFonts w:ascii="BIZ UD明朝 Medium" w:eastAsia="BIZ UD明朝 Medium" w:hAnsi="BIZ UD明朝 Medium"/>
          <w:color w:val="4472C4" w:themeColor="accent1"/>
        </w:rPr>
      </w:pPr>
    </w:p>
    <w:p w14:paraId="7F75BDCE" w14:textId="77777777" w:rsidR="0046184B" w:rsidRDefault="0046184B" w:rsidP="0046184B">
      <w:pPr>
        <w:spacing w:afterLines="20" w:after="72"/>
        <w:rPr>
          <w:rFonts w:ascii="BIZ UD明朝 Medium" w:eastAsia="BIZ UD明朝 Medium" w:hAnsi="BIZ UD明朝 Medium"/>
          <w:color w:val="4472C4" w:themeColor="accent1"/>
        </w:rPr>
      </w:pPr>
    </w:p>
    <w:p w14:paraId="62FF8650" w14:textId="77777777" w:rsidR="0046184B" w:rsidRPr="00BB1325" w:rsidRDefault="0046184B" w:rsidP="0046184B">
      <w:pPr>
        <w:spacing w:beforeLines="50" w:before="180" w:afterLines="20" w:after="72"/>
        <w:rPr>
          <w:rFonts w:ascii="BIZ UDゴシック" w:eastAsia="BIZ UDゴシック" w:hAnsi="BIZ UDゴシック"/>
          <w:b/>
          <w:bCs/>
          <w:color w:val="000000" w:themeColor="text1"/>
          <w:sz w:val="24"/>
          <w:szCs w:val="28"/>
        </w:rPr>
      </w:pPr>
      <w:r w:rsidRPr="00BB1325">
        <w:rPr>
          <w:rFonts w:ascii="BIZ UDゴシック" w:eastAsia="BIZ UDゴシック" w:hAnsi="BIZ UDゴシック" w:hint="eastAsia"/>
          <w:b/>
          <w:bCs/>
          <w:color w:val="000000" w:themeColor="text1"/>
          <w:sz w:val="24"/>
          <w:szCs w:val="28"/>
        </w:rPr>
        <w:t>【小・中学生アンケート調査結果】</w:t>
      </w:r>
    </w:p>
    <w:p w14:paraId="7FD09C47" w14:textId="77777777" w:rsidR="0046184B" w:rsidRPr="00843741" w:rsidRDefault="0046184B" w:rsidP="0046184B">
      <w:pPr>
        <w:rPr>
          <w:rFonts w:ascii="BIZ UD明朝 Medium" w:eastAsia="BIZ UD明朝 Medium" w:hAnsi="BIZ UD明朝 Medium"/>
          <w:b/>
          <w:bCs/>
          <w:color w:val="000000" w:themeColor="text1"/>
        </w:rPr>
      </w:pPr>
      <w:r w:rsidRPr="00843741">
        <w:rPr>
          <w:rFonts w:ascii="BIZ UD明朝 Medium" w:eastAsia="BIZ UD明朝 Medium" w:hAnsi="BIZ UD明朝 Medium" w:hint="eastAsia"/>
          <w:b/>
          <w:bCs/>
          <w:color w:val="000000" w:themeColor="text1"/>
        </w:rPr>
        <w:t>●睡眠時間</w:t>
      </w:r>
    </w:p>
    <w:p w14:paraId="01083B3F" w14:textId="77777777" w:rsidR="0046184B" w:rsidRPr="005B4BD3" w:rsidRDefault="0046184B" w:rsidP="0046184B">
      <w:pPr>
        <w:ind w:firstLineChars="100" w:firstLine="210"/>
        <w:rPr>
          <w:rFonts w:ascii="BIZ UD明朝 Medium" w:eastAsia="BIZ UD明朝 Medium" w:hAnsi="BIZ UD明朝 Medium"/>
          <w:color w:val="000000" w:themeColor="text1"/>
        </w:rPr>
      </w:pPr>
      <w:r w:rsidRPr="005B4BD3">
        <w:rPr>
          <w:rFonts w:ascii="BIZ UD明朝 Medium" w:eastAsia="BIZ UD明朝 Medium" w:hAnsi="BIZ UD明朝 Medium" w:hint="eastAsia"/>
          <w:color w:val="000000" w:themeColor="text1"/>
        </w:rPr>
        <w:t>小学生では「9時間未満」の割合は66.1％、中学生では「8時間未満」の割合は72.1％。</w:t>
      </w:r>
    </w:p>
    <w:p w14:paraId="33D57F48" w14:textId="77777777" w:rsidR="0046184B" w:rsidRPr="00592DCA" w:rsidRDefault="0046184B" w:rsidP="0046184B">
      <w:pPr>
        <w:rPr>
          <w:rFonts w:ascii="BIZ UD明朝 Medium" w:eastAsia="BIZ UD明朝 Medium" w:hAnsi="BIZ UD明朝 Medium"/>
          <w:b/>
          <w:bCs/>
          <w:color w:val="000000" w:themeColor="text1"/>
        </w:rPr>
      </w:pPr>
      <w:r w:rsidRPr="00592DCA">
        <w:rPr>
          <w:rFonts w:ascii="BIZ UD明朝 Medium" w:eastAsia="BIZ UD明朝 Medium" w:hAnsi="BIZ UD明朝 Medium" w:hint="eastAsia"/>
          <w:b/>
          <w:bCs/>
          <w:color w:val="000000" w:themeColor="text1"/>
        </w:rPr>
        <w:t>●生活リズムの状況</w:t>
      </w:r>
    </w:p>
    <w:p w14:paraId="2080CB1F" w14:textId="77777777" w:rsidR="0046184B" w:rsidRPr="00A76427" w:rsidRDefault="0046184B" w:rsidP="0046184B">
      <w:pPr>
        <w:ind w:leftChars="100" w:left="210"/>
        <w:rPr>
          <w:rFonts w:ascii="BIZ UD明朝 Medium" w:eastAsia="BIZ UD明朝 Medium" w:hAnsi="BIZ UD明朝 Medium"/>
          <w:color w:val="000000" w:themeColor="text1"/>
        </w:rPr>
      </w:pPr>
      <w:r w:rsidRPr="005B4BD3">
        <w:rPr>
          <w:rFonts w:ascii="BIZ UD明朝 Medium" w:eastAsia="BIZ UD明朝 Medium" w:hAnsi="BIZ UD明朝 Medium" w:hint="eastAsia"/>
          <w:color w:val="000000" w:themeColor="text1"/>
        </w:rPr>
        <w:t>生活リズムが規則正しいと回答した割合は、小学生で70.0％、中学生で64.7％。いずれにおいても女子の割合が低い。生活リズムが規則正しくないほど、睡眠時間は短い傾向がある。</w:t>
      </w:r>
    </w:p>
    <w:p w14:paraId="07FD1AB3" w14:textId="77777777" w:rsidR="0046184B" w:rsidRPr="00843741" w:rsidRDefault="0046184B" w:rsidP="0046184B">
      <w:pPr>
        <w:rPr>
          <w:rFonts w:ascii="BIZ UD明朝 Medium" w:eastAsia="BIZ UD明朝 Medium" w:hAnsi="BIZ UD明朝 Medium"/>
          <w:b/>
          <w:bCs/>
          <w:color w:val="000000" w:themeColor="text1"/>
        </w:rPr>
      </w:pPr>
      <w:r w:rsidRPr="00843741">
        <w:rPr>
          <w:rFonts w:ascii="BIZ UD明朝 Medium" w:eastAsia="BIZ UD明朝 Medium" w:hAnsi="BIZ UD明朝 Medium" w:hint="eastAsia"/>
          <w:b/>
          <w:bCs/>
          <w:color w:val="000000" w:themeColor="text1"/>
        </w:rPr>
        <w:lastRenderedPageBreak/>
        <w:t>●電子機器の使用状況</w:t>
      </w:r>
    </w:p>
    <w:p w14:paraId="13F60A3A" w14:textId="77777777" w:rsidR="0046184B" w:rsidRPr="005B4BD3" w:rsidRDefault="0046184B" w:rsidP="0046184B">
      <w:pPr>
        <w:ind w:left="210" w:hangingChars="100" w:hanging="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w:t>
      </w:r>
      <w:r w:rsidRPr="005B4BD3">
        <w:rPr>
          <w:rFonts w:ascii="BIZ UD明朝 Medium" w:eastAsia="BIZ UD明朝 Medium" w:hAnsi="BIZ UD明朝 Medium" w:hint="eastAsia"/>
          <w:color w:val="000000" w:themeColor="text1"/>
        </w:rPr>
        <w:t>1日の使用時間が「2時間以上」の割合は、平日の場合では小学生で55.1％、中学生で76.0％。休日の場合では小学生で63.1％、中学生で86.0％。生活リズムが規則正しくないほど、また睡眠時間が短いほど、使用時間が長い傾向がある。</w:t>
      </w:r>
    </w:p>
    <w:p w14:paraId="60F30FF3" w14:textId="77777777" w:rsidR="0046184B" w:rsidRPr="005B4BD3" w:rsidRDefault="0046184B" w:rsidP="0046184B">
      <w:pPr>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w:t>
      </w:r>
      <w:r w:rsidRPr="005B4BD3">
        <w:rPr>
          <w:rFonts w:ascii="BIZ UD明朝 Medium" w:eastAsia="BIZ UD明朝 Medium" w:hAnsi="BIZ UD明朝 Medium" w:hint="eastAsia"/>
          <w:color w:val="000000" w:themeColor="text1"/>
        </w:rPr>
        <w:t>寝る直前まで使用している割合は、小学生で44.7％、中学生で75.2％。</w:t>
      </w:r>
    </w:p>
    <w:p w14:paraId="67B7BA4C" w14:textId="77777777" w:rsidR="0046184B" w:rsidRPr="00843741" w:rsidRDefault="0046184B" w:rsidP="0046184B">
      <w:pPr>
        <w:rPr>
          <w:rFonts w:ascii="BIZ UD明朝 Medium" w:eastAsia="BIZ UD明朝 Medium" w:hAnsi="BIZ UD明朝 Medium"/>
          <w:b/>
          <w:bCs/>
          <w:color w:val="000000" w:themeColor="text1"/>
        </w:rPr>
      </w:pPr>
      <w:r w:rsidRPr="00843741">
        <w:rPr>
          <w:rFonts w:ascii="BIZ UD明朝 Medium" w:eastAsia="BIZ UD明朝 Medium" w:hAnsi="BIZ UD明朝 Medium" w:hint="eastAsia"/>
          <w:b/>
          <w:bCs/>
          <w:color w:val="000000" w:themeColor="text1"/>
        </w:rPr>
        <w:t>●不安や悩みの状況</w:t>
      </w:r>
    </w:p>
    <w:p w14:paraId="0E72F60A" w14:textId="77777777" w:rsidR="0046184B" w:rsidRDefault="0046184B" w:rsidP="0046184B">
      <w:pPr>
        <w:spacing w:afterLines="20" w:after="72"/>
        <w:ind w:leftChars="100" w:left="210"/>
        <w:rPr>
          <w:rFonts w:ascii="BIZ UD明朝 Medium" w:eastAsia="BIZ UD明朝 Medium" w:hAnsi="BIZ UD明朝 Medium"/>
          <w:color w:val="000000" w:themeColor="text1"/>
        </w:rPr>
      </w:pPr>
      <w:r w:rsidRPr="005B4BD3">
        <w:rPr>
          <w:rFonts w:ascii="BIZ UD明朝 Medium" w:eastAsia="BIZ UD明朝 Medium" w:hAnsi="BIZ UD明朝 Medium" w:hint="eastAsia"/>
          <w:color w:val="000000" w:themeColor="text1"/>
        </w:rPr>
        <w:t>日ごろの生活の中で不安や悩みが『ある（「ある」と「少しある」の合計）』と回答した割合は、小学生で43.7％、</w:t>
      </w:r>
      <w:r w:rsidRPr="00DE2A16">
        <w:rPr>
          <w:rFonts w:ascii="BIZ UD明朝 Medium" w:eastAsia="BIZ UD明朝 Medium" w:hAnsi="BIZ UD明朝 Medium" w:hint="eastAsia"/>
          <w:color w:val="000000" w:themeColor="text1"/>
        </w:rPr>
        <w:t>中学生で59.7％。不安や悩みがあるときに相談できる人は、小・中学生ともに「家族」が最も多く小学生で76.5％、中学生で74.8％。次いで「友達」、「先生」。</w:t>
      </w:r>
    </w:p>
    <w:p w14:paraId="6B559DD8" w14:textId="77777777"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【睡眠時間の状況</w:t>
      </w:r>
      <w:r w:rsidRPr="00B07F46">
        <w:rPr>
          <w:rFonts w:ascii="BIZ UDゴシック" w:eastAsia="BIZ UDゴシック" w:hAnsi="BIZ UDゴシック" w:hint="eastAsia"/>
        </w:rPr>
        <w:t>】</w:t>
      </w:r>
    </w:p>
    <w:p w14:paraId="4E955ADC" w14:textId="77777777" w:rsidR="0046184B" w:rsidRPr="0091126D" w:rsidRDefault="0046184B" w:rsidP="0046184B">
      <w:pPr>
        <w:pStyle w:val="af0"/>
        <w:widowControl/>
        <w:ind w:leftChars="0" w:left="420"/>
        <w:jc w:val="center"/>
        <w:rPr>
          <w:rFonts w:ascii="BIZ UDゴシック" w:eastAsia="BIZ UDゴシック" w:hAnsi="BIZ UDゴシック"/>
          <w:sz w:val="18"/>
          <w:szCs w:val="20"/>
        </w:rPr>
      </w:pPr>
      <w:r>
        <w:rPr>
          <w:rFonts w:ascii="BIZ UDゴシック" w:eastAsia="BIZ UDゴシック" w:hAnsi="BIZ UDゴシック" w:hint="eastAsia"/>
          <w:noProof/>
          <w:sz w:val="18"/>
          <w:szCs w:val="20"/>
        </w:rPr>
        <mc:AlternateContent>
          <mc:Choice Requires="wpg">
            <w:drawing>
              <wp:anchor distT="0" distB="0" distL="114300" distR="114300" simplePos="0" relativeHeight="252764160" behindDoc="0" locked="0" layoutInCell="1" allowOverlap="1" wp14:anchorId="7DDC9773" wp14:editId="401A0DF6">
                <wp:simplePos x="0" y="0"/>
                <wp:positionH relativeFrom="column">
                  <wp:posOffset>357784</wp:posOffset>
                </wp:positionH>
                <wp:positionV relativeFrom="paragraph">
                  <wp:posOffset>225196</wp:posOffset>
                </wp:positionV>
                <wp:extent cx="5039995" cy="1704975"/>
                <wp:effectExtent l="0" t="0" r="8255" b="9525"/>
                <wp:wrapNone/>
                <wp:docPr id="859627990" name="グループ化 254"/>
                <wp:cNvGraphicFramePr/>
                <a:graphic xmlns:a="http://schemas.openxmlformats.org/drawingml/2006/main">
                  <a:graphicData uri="http://schemas.microsoft.com/office/word/2010/wordprocessingGroup">
                    <wpg:wgp>
                      <wpg:cNvGrpSpPr/>
                      <wpg:grpSpPr>
                        <a:xfrm>
                          <a:off x="0" y="0"/>
                          <a:ext cx="5039995" cy="1704975"/>
                          <a:chOff x="0" y="0"/>
                          <a:chExt cx="5039995" cy="1704975"/>
                        </a:xfrm>
                      </wpg:grpSpPr>
                      <pic:pic xmlns:pic="http://schemas.openxmlformats.org/drawingml/2006/picture">
                        <pic:nvPicPr>
                          <pic:cNvPr id="124014132" name="図 251"/>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39995" cy="1704975"/>
                          </a:xfrm>
                          <a:prstGeom prst="rect">
                            <a:avLst/>
                          </a:prstGeom>
                          <a:noFill/>
                          <a:ln>
                            <a:noFill/>
                          </a:ln>
                        </pic:spPr>
                      </pic:pic>
                      <wps:wsp>
                        <wps:cNvPr id="2124995173" name="正方形/長方形 253"/>
                        <wps:cNvSpPr/>
                        <wps:spPr>
                          <a:xfrm>
                            <a:off x="680314" y="336500"/>
                            <a:ext cx="2736000" cy="22951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227380" name="正方形/長方形 253"/>
                        <wps:cNvSpPr/>
                        <wps:spPr>
                          <a:xfrm>
                            <a:off x="680314" y="672999"/>
                            <a:ext cx="2962656" cy="22951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C415804" id="グループ化 254" o:spid="_x0000_s1026" style="position:absolute;margin-left:28.15pt;margin-top:17.75pt;width:396.85pt;height:134.25pt;z-index:252764160" coordsize="50399,17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">
                <v:shape id="図 251" o:spid="_x0000_s1027" type="#_x0000_t75" style="position:absolute;width:50399;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">
                  <v:imagedata r:id="rId74" o:title=""/>
                </v:shape>
                <v:rect id="正方形/長方形 253" o:spid="_x0000_s1028" style="position:absolute;left:6803;top:3365;width:27360;height:2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" filled="f" strokecolor="windowText" strokeweight="1.5pt"/>
                <v:rect id="正方形/長方形 253" o:spid="_x0000_s1029" style="position:absolute;left:6803;top:6729;width:29626;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" filled="f" strokecolor="windowText" strokeweight="1.5pt"/>
              </v:group>
            </w:pict>
          </mc:Fallback>
        </mc:AlternateContent>
      </w:r>
      <w:r w:rsidRPr="0091126D">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睡眠時間</w:t>
      </w:r>
      <w:r w:rsidRPr="0091126D">
        <w:rPr>
          <w:rFonts w:ascii="BIZ UDゴシック" w:eastAsia="BIZ UDゴシック" w:hAnsi="BIZ UDゴシック" w:hint="eastAsia"/>
          <w:sz w:val="18"/>
          <w:szCs w:val="20"/>
        </w:rPr>
        <w:t>はどのくらいか）</w:t>
      </w:r>
    </w:p>
    <w:p w14:paraId="52CB7945" w14:textId="77777777" w:rsidR="0046184B" w:rsidRPr="005B4BD3" w:rsidRDefault="0046184B" w:rsidP="0046184B">
      <w:pPr>
        <w:spacing w:afterLines="20" w:after="72"/>
        <w:rPr>
          <w:rFonts w:ascii="BIZ UD明朝 Medium" w:eastAsia="BIZ UD明朝 Medium" w:hAnsi="BIZ UD明朝 Medium"/>
          <w:color w:val="000000" w:themeColor="text1"/>
        </w:rPr>
      </w:pPr>
    </w:p>
    <w:p w14:paraId="62F8339E" w14:textId="77777777" w:rsidR="0046184B" w:rsidRDefault="0046184B" w:rsidP="0046184B">
      <w:pPr>
        <w:spacing w:afterLines="20" w:after="72"/>
        <w:rPr>
          <w:rFonts w:ascii="BIZ UD明朝 Medium" w:eastAsia="BIZ UD明朝 Medium" w:hAnsi="BIZ UD明朝 Medium"/>
          <w:color w:val="000000" w:themeColor="text1"/>
        </w:rPr>
      </w:pPr>
    </w:p>
    <w:p w14:paraId="66E10F49" w14:textId="77777777" w:rsidR="0046184B" w:rsidRDefault="0046184B" w:rsidP="0046184B">
      <w:pPr>
        <w:spacing w:afterLines="20" w:after="72"/>
        <w:rPr>
          <w:rFonts w:ascii="BIZ UD明朝 Medium" w:eastAsia="BIZ UD明朝 Medium" w:hAnsi="BIZ UD明朝 Medium"/>
          <w:color w:val="000000" w:themeColor="text1"/>
        </w:rPr>
      </w:pPr>
    </w:p>
    <w:p w14:paraId="63144A05" w14:textId="77777777" w:rsidR="0046184B" w:rsidRDefault="0046184B" w:rsidP="0046184B">
      <w:pPr>
        <w:spacing w:afterLines="20" w:after="72"/>
        <w:rPr>
          <w:rFonts w:ascii="BIZ UD明朝 Medium" w:eastAsia="BIZ UD明朝 Medium" w:hAnsi="BIZ UD明朝 Medium"/>
          <w:color w:val="000000" w:themeColor="text1"/>
        </w:rPr>
      </w:pPr>
    </w:p>
    <w:p w14:paraId="1C688E3D" w14:textId="77777777" w:rsidR="0046184B" w:rsidRDefault="0046184B" w:rsidP="0046184B">
      <w:pPr>
        <w:spacing w:afterLines="20" w:after="72"/>
        <w:rPr>
          <w:rFonts w:ascii="BIZ UD明朝 Medium" w:eastAsia="BIZ UD明朝 Medium" w:hAnsi="BIZ UD明朝 Medium"/>
          <w:color w:val="000000" w:themeColor="text1"/>
        </w:rPr>
      </w:pPr>
    </w:p>
    <w:p w14:paraId="72258DA1" w14:textId="77777777" w:rsidR="0046184B" w:rsidRDefault="0046184B" w:rsidP="0046184B">
      <w:pPr>
        <w:spacing w:afterLines="20" w:after="72"/>
        <w:rPr>
          <w:rFonts w:ascii="BIZ UD明朝 Medium" w:eastAsia="BIZ UD明朝 Medium" w:hAnsi="BIZ UD明朝 Medium"/>
          <w:color w:val="000000" w:themeColor="text1"/>
        </w:rPr>
      </w:pPr>
    </w:p>
    <w:p w14:paraId="25B740AB" w14:textId="77777777" w:rsidR="0046184B" w:rsidRDefault="0046184B" w:rsidP="0046184B">
      <w:pPr>
        <w:spacing w:afterLines="20" w:after="72"/>
        <w:rPr>
          <w:rFonts w:ascii="BIZ UD明朝 Medium" w:eastAsia="BIZ UD明朝 Medium" w:hAnsi="BIZ UD明朝 Medium"/>
          <w:color w:val="000000" w:themeColor="text1"/>
        </w:rPr>
      </w:pPr>
    </w:p>
    <w:p w14:paraId="0238983F" w14:textId="77777777" w:rsidR="0046184B" w:rsidRDefault="0046184B" w:rsidP="0046184B">
      <w:pPr>
        <w:spacing w:beforeLines="50" w:before="180"/>
        <w:rPr>
          <w:rFonts w:ascii="BIZ UDゴシック" w:eastAsia="BIZ UDゴシック" w:hAnsi="BIZ UDゴシック"/>
          <w:b/>
          <w:bCs/>
          <w:color w:val="000000" w:themeColor="text1"/>
          <w:sz w:val="24"/>
          <w:szCs w:val="28"/>
        </w:rPr>
      </w:pPr>
      <w:r w:rsidRPr="00B000DD">
        <w:rPr>
          <w:rFonts w:ascii="BIZ UDゴシック" w:eastAsia="BIZ UDゴシック" w:hAnsi="BIZ UDゴシック" w:hint="eastAsia"/>
          <w:b/>
          <w:bCs/>
          <w:color w:val="000000" w:themeColor="text1"/>
          <w:sz w:val="24"/>
          <w:szCs w:val="28"/>
        </w:rPr>
        <w:t>【一般・高校生世代アンケート調査結果】</w:t>
      </w:r>
    </w:p>
    <w:p w14:paraId="50355E3C" w14:textId="77777777" w:rsidR="0046184B" w:rsidRPr="00843741" w:rsidRDefault="0046184B" w:rsidP="0046184B">
      <w:pPr>
        <w:rPr>
          <w:rFonts w:ascii="BIZ UD明朝 Medium" w:eastAsia="BIZ UD明朝 Medium" w:hAnsi="BIZ UD明朝 Medium"/>
          <w:b/>
          <w:bCs/>
          <w:color w:val="000000" w:themeColor="text1"/>
        </w:rPr>
      </w:pPr>
      <w:r w:rsidRPr="00843741">
        <w:rPr>
          <w:rFonts w:ascii="BIZ UD明朝 Medium" w:eastAsia="BIZ UD明朝 Medium" w:hAnsi="BIZ UD明朝 Medium" w:hint="eastAsia"/>
          <w:b/>
          <w:bCs/>
          <w:color w:val="000000" w:themeColor="text1"/>
        </w:rPr>
        <w:t>●睡眠時間</w:t>
      </w:r>
    </w:p>
    <w:p w14:paraId="2A6D0A3A" w14:textId="1A506C00" w:rsidR="0046184B" w:rsidRPr="00461250" w:rsidRDefault="00B96543" w:rsidP="0046184B">
      <w:pPr>
        <w:ind w:leftChars="100" w:left="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高校生世代</w:t>
      </w:r>
      <w:r w:rsidR="0046184B" w:rsidRPr="00461250">
        <w:rPr>
          <w:rFonts w:ascii="BIZ UD明朝 Medium" w:eastAsia="BIZ UD明朝 Medium" w:hAnsi="BIZ UD明朝 Medium" w:hint="eastAsia"/>
          <w:color w:val="000000" w:themeColor="text1"/>
        </w:rPr>
        <w:t>では「8時間未満」の割合は96.8％。一般では「6時間未満」の割合は青年期（20～39歳）で35.5</w:t>
      </w:r>
      <w:r w:rsidR="0046184B" w:rsidRPr="00271AE1">
        <w:rPr>
          <w:rFonts w:ascii="BIZ UD明朝 Medium" w:eastAsia="BIZ UD明朝 Medium" w:hAnsi="BIZ UD明朝 Medium" w:hint="eastAsia"/>
        </w:rPr>
        <w:t>％、壮年期（40～64歳）で51.4%、高齢期（65歳以上）で45.2％。</w:t>
      </w:r>
      <w:r w:rsidR="00D330BF" w:rsidRPr="00271AE1">
        <w:rPr>
          <w:rFonts w:ascii="BIZ UD明朝 Medium" w:eastAsia="BIZ UD明朝 Medium" w:hAnsi="BIZ UD明朝 Medium" w:hint="eastAsia"/>
        </w:rPr>
        <w:t>目覚めた時、十分に眠れた感覚が</w:t>
      </w:r>
      <w:r w:rsidR="00F25403" w:rsidRPr="00271AE1">
        <w:rPr>
          <w:rFonts w:ascii="ＭＳ 明朝" w:eastAsia="ＭＳ 明朝" w:hAnsi="ＭＳ 明朝" w:cs="ＭＳ 明朝" w:hint="eastAsia"/>
        </w:rPr>
        <w:t>『</w:t>
      </w:r>
      <w:r w:rsidR="00D330BF" w:rsidRPr="00271AE1">
        <w:rPr>
          <w:rFonts w:ascii="BIZ UD明朝 Medium" w:eastAsia="BIZ UD明朝 Medium" w:hAnsi="BIZ UD明朝 Medium" w:hint="eastAsia"/>
        </w:rPr>
        <w:t>ない</w:t>
      </w:r>
      <w:r w:rsidR="00F25403" w:rsidRPr="00271AE1">
        <w:rPr>
          <w:rFonts w:ascii="BIZ UD明朝 Medium" w:eastAsia="BIZ UD明朝 Medium" w:hAnsi="BIZ UD明朝 Medium" w:hint="eastAsia"/>
        </w:rPr>
        <w:t>（「あまりない」と「ない」合計）』と回答した割合</w:t>
      </w:r>
      <w:r w:rsidR="00D330BF" w:rsidRPr="00271AE1">
        <w:rPr>
          <w:rFonts w:ascii="BIZ UD明朝 Medium" w:eastAsia="BIZ UD明朝 Medium" w:hAnsi="BIZ UD明朝 Medium" w:hint="eastAsia"/>
        </w:rPr>
        <w:t>は</w:t>
      </w:r>
      <w:r w:rsidR="00D330BF" w:rsidRPr="00271AE1">
        <w:rPr>
          <w:rFonts w:ascii="BIZ UD明朝 Medium" w:eastAsia="BIZ UD明朝 Medium" w:hAnsi="BIZ UD明朝 Medium"/>
        </w:rPr>
        <w:t>37.2％。青年期</w:t>
      </w:r>
      <w:r w:rsidR="00F25403" w:rsidRPr="00271AE1">
        <w:rPr>
          <w:rFonts w:ascii="BIZ UD明朝 Medium" w:eastAsia="BIZ UD明朝 Medium" w:hAnsi="BIZ UD明朝 Medium" w:hint="eastAsia"/>
        </w:rPr>
        <w:t>（20～39歳）</w:t>
      </w:r>
      <w:r w:rsidR="00D330BF" w:rsidRPr="00271AE1">
        <w:rPr>
          <w:rFonts w:ascii="BIZ UD明朝 Medium" w:eastAsia="BIZ UD明朝 Medium" w:hAnsi="BIZ UD明朝 Medium"/>
        </w:rPr>
        <w:t>は39.5％、壮年期</w:t>
      </w:r>
      <w:r w:rsidR="00F25403" w:rsidRPr="00271AE1">
        <w:rPr>
          <w:rFonts w:ascii="BIZ UD明朝 Medium" w:eastAsia="BIZ UD明朝 Medium" w:hAnsi="BIZ UD明朝 Medium" w:hint="eastAsia"/>
        </w:rPr>
        <w:t>（40～64歳）</w:t>
      </w:r>
      <w:r w:rsidR="00D330BF" w:rsidRPr="00271AE1">
        <w:rPr>
          <w:rFonts w:ascii="BIZ UD明朝 Medium" w:eastAsia="BIZ UD明朝 Medium" w:hAnsi="BIZ UD明朝 Medium"/>
          <w:color w:val="000000" w:themeColor="text1"/>
        </w:rPr>
        <w:t>は38.</w:t>
      </w:r>
      <w:r w:rsidR="00D330BF" w:rsidRPr="00D330BF">
        <w:rPr>
          <w:rFonts w:ascii="BIZ UD明朝 Medium" w:eastAsia="BIZ UD明朝 Medium" w:hAnsi="BIZ UD明朝 Medium"/>
          <w:color w:val="000000" w:themeColor="text1"/>
        </w:rPr>
        <w:t>5％。</w:t>
      </w:r>
    </w:p>
    <w:p w14:paraId="342E292A" w14:textId="77777777" w:rsidR="0046184B" w:rsidRPr="00843741" w:rsidRDefault="0046184B" w:rsidP="0046184B">
      <w:pPr>
        <w:rPr>
          <w:rFonts w:ascii="BIZ UD明朝 Medium" w:eastAsia="BIZ UD明朝 Medium" w:hAnsi="BIZ UD明朝 Medium"/>
          <w:b/>
          <w:bCs/>
          <w:color w:val="000000" w:themeColor="text1"/>
        </w:rPr>
      </w:pPr>
      <w:r w:rsidRPr="00843741">
        <w:rPr>
          <w:rFonts w:ascii="BIZ UD明朝 Medium" w:eastAsia="BIZ UD明朝 Medium" w:hAnsi="BIZ UD明朝 Medium" w:hint="eastAsia"/>
          <w:b/>
          <w:bCs/>
          <w:color w:val="000000" w:themeColor="text1"/>
        </w:rPr>
        <w:t>●生活リズムの状況</w:t>
      </w:r>
    </w:p>
    <w:p w14:paraId="69EDFEC8" w14:textId="77777777" w:rsidR="0046184B" w:rsidRPr="00461250" w:rsidRDefault="0046184B" w:rsidP="0046184B">
      <w:pPr>
        <w:ind w:leftChars="100" w:left="210"/>
        <w:rPr>
          <w:rFonts w:ascii="BIZ UD明朝 Medium" w:eastAsia="BIZ UD明朝 Medium" w:hAnsi="BIZ UD明朝 Medium"/>
          <w:color w:val="000000" w:themeColor="text1"/>
        </w:rPr>
      </w:pPr>
      <w:r w:rsidRPr="00461250">
        <w:rPr>
          <w:rFonts w:ascii="BIZ UD明朝 Medium" w:eastAsia="BIZ UD明朝 Medium" w:hAnsi="BIZ UD明朝 Medium" w:hint="eastAsia"/>
          <w:color w:val="000000" w:themeColor="text1"/>
        </w:rPr>
        <w:t>生活リズムが規則正しいと回答した割合は、76.3％。年代が上がるほど規則正しい割合が高い。生活リズムが規則正しくないほど、睡眠時間は短い傾向がある。</w:t>
      </w:r>
    </w:p>
    <w:p w14:paraId="6A542648" w14:textId="77777777" w:rsidR="0046184B" w:rsidRPr="00843741" w:rsidRDefault="0046184B" w:rsidP="0046184B">
      <w:pPr>
        <w:rPr>
          <w:rFonts w:ascii="BIZ UD明朝 Medium" w:eastAsia="BIZ UD明朝 Medium" w:hAnsi="BIZ UD明朝 Medium"/>
          <w:b/>
          <w:bCs/>
          <w:color w:val="000000" w:themeColor="text1"/>
        </w:rPr>
      </w:pPr>
      <w:r w:rsidRPr="00843741">
        <w:rPr>
          <w:rFonts w:ascii="BIZ UD明朝 Medium" w:eastAsia="BIZ UD明朝 Medium" w:hAnsi="BIZ UD明朝 Medium" w:hint="eastAsia"/>
          <w:b/>
          <w:bCs/>
          <w:color w:val="000000" w:themeColor="text1"/>
        </w:rPr>
        <w:t>●情報端末の使用状況</w:t>
      </w:r>
    </w:p>
    <w:p w14:paraId="394D7A03" w14:textId="517F7ACB" w:rsidR="0046184B" w:rsidRPr="00461250" w:rsidRDefault="0046184B" w:rsidP="0046184B">
      <w:pPr>
        <w:ind w:leftChars="16" w:left="244" w:hangingChars="100" w:hanging="210"/>
        <w:rPr>
          <w:rFonts w:ascii="BIZ UD明朝 Medium" w:eastAsia="BIZ UD明朝 Medium" w:hAnsi="BIZ UD明朝 Medium"/>
          <w:color w:val="000000" w:themeColor="text1"/>
        </w:rPr>
      </w:pPr>
      <w:r w:rsidRPr="00461250">
        <w:rPr>
          <w:rFonts w:ascii="BIZ UD明朝 Medium" w:eastAsia="BIZ UD明朝 Medium" w:hAnsi="BIZ UD明朝 Medium" w:hint="eastAsia"/>
          <w:color w:val="000000" w:themeColor="text1"/>
        </w:rPr>
        <w:t>・1日に「2時間以上」使用している割合は、</w:t>
      </w:r>
      <w:r w:rsidR="00B96543">
        <w:rPr>
          <w:rFonts w:ascii="BIZ UD明朝 Medium" w:eastAsia="BIZ UD明朝 Medium" w:hAnsi="BIZ UD明朝 Medium" w:hint="eastAsia"/>
          <w:color w:val="000000" w:themeColor="text1"/>
        </w:rPr>
        <w:t>高校生世代</w:t>
      </w:r>
      <w:r w:rsidRPr="00461250">
        <w:rPr>
          <w:rFonts w:ascii="BIZ UD明朝 Medium" w:eastAsia="BIZ UD明朝 Medium" w:hAnsi="BIZ UD明朝 Medium" w:hint="eastAsia"/>
          <w:color w:val="000000" w:themeColor="text1"/>
        </w:rPr>
        <w:t>で80.7％、青年期（20～39歳）で82.3％、壮年期（40～64歳）で54.2%、高齢期（65歳以上）で26.5％。</w:t>
      </w:r>
    </w:p>
    <w:p w14:paraId="6C4EA778" w14:textId="04DDB734" w:rsidR="0046184B" w:rsidRPr="00461250" w:rsidRDefault="0046184B" w:rsidP="0046184B">
      <w:pPr>
        <w:ind w:left="210" w:hangingChars="100" w:hanging="210"/>
        <w:rPr>
          <w:rFonts w:ascii="BIZ UD明朝 Medium" w:eastAsia="BIZ UD明朝 Medium" w:hAnsi="BIZ UD明朝 Medium"/>
          <w:color w:val="000000" w:themeColor="text1"/>
        </w:rPr>
      </w:pPr>
      <w:r w:rsidRPr="00461250">
        <w:rPr>
          <w:rFonts w:ascii="BIZ UD明朝 Medium" w:eastAsia="BIZ UD明朝 Medium" w:hAnsi="BIZ UD明朝 Medium" w:hint="eastAsia"/>
          <w:color w:val="000000" w:themeColor="text1"/>
        </w:rPr>
        <w:t>・寝る直前まで使用している割合は、</w:t>
      </w:r>
      <w:r w:rsidR="00B96543">
        <w:rPr>
          <w:rFonts w:ascii="BIZ UD明朝 Medium" w:eastAsia="BIZ UD明朝 Medium" w:hAnsi="BIZ UD明朝 Medium" w:hint="eastAsia"/>
          <w:color w:val="000000" w:themeColor="text1"/>
        </w:rPr>
        <w:t>高校生世代</w:t>
      </w:r>
      <w:r w:rsidRPr="00461250">
        <w:rPr>
          <w:rFonts w:ascii="BIZ UD明朝 Medium" w:eastAsia="BIZ UD明朝 Medium" w:hAnsi="BIZ UD明朝 Medium" w:hint="eastAsia"/>
          <w:color w:val="000000" w:themeColor="text1"/>
        </w:rPr>
        <w:t>・青年期（20～39歳）で高く、8割を超えている。</w:t>
      </w:r>
    </w:p>
    <w:p w14:paraId="207B9364" w14:textId="77777777" w:rsidR="0046184B" w:rsidRPr="00843741" w:rsidRDefault="0046184B" w:rsidP="0046184B">
      <w:pPr>
        <w:ind w:left="210" w:hangingChars="100" w:hanging="210"/>
        <w:rPr>
          <w:rFonts w:ascii="BIZ UD明朝 Medium" w:eastAsia="BIZ UD明朝 Medium" w:hAnsi="BIZ UD明朝 Medium"/>
          <w:b/>
          <w:bCs/>
          <w:color w:val="000000" w:themeColor="text1"/>
        </w:rPr>
      </w:pPr>
      <w:r w:rsidRPr="00843741">
        <w:rPr>
          <w:rFonts w:ascii="BIZ UD明朝 Medium" w:eastAsia="BIZ UD明朝 Medium" w:hAnsi="BIZ UD明朝 Medium" w:hint="eastAsia"/>
          <w:b/>
          <w:bCs/>
          <w:color w:val="000000" w:themeColor="text1"/>
        </w:rPr>
        <w:t>●ストレスの状況</w:t>
      </w:r>
    </w:p>
    <w:p w14:paraId="3FD23347" w14:textId="09368864" w:rsidR="0046184B" w:rsidRPr="00461250" w:rsidRDefault="0046184B" w:rsidP="0046184B">
      <w:pPr>
        <w:ind w:leftChars="100" w:left="210"/>
        <w:rPr>
          <w:rFonts w:ascii="BIZ UD明朝 Medium" w:eastAsia="BIZ UD明朝 Medium" w:hAnsi="BIZ UD明朝 Medium"/>
          <w:color w:val="000000" w:themeColor="text1"/>
        </w:rPr>
      </w:pPr>
      <w:r w:rsidRPr="00461250">
        <w:rPr>
          <w:rFonts w:ascii="BIZ UD明朝 Medium" w:eastAsia="BIZ UD明朝 Medium" w:hAnsi="BIZ UD明朝 Medium" w:hint="eastAsia"/>
          <w:color w:val="000000" w:themeColor="text1"/>
        </w:rPr>
        <w:t>ストレスを感じることが『ある（「ある」と「時々ある」の合計）』の割合は、</w:t>
      </w:r>
      <w:r w:rsidR="00B96543">
        <w:rPr>
          <w:rFonts w:ascii="BIZ UD明朝 Medium" w:eastAsia="BIZ UD明朝 Medium" w:hAnsi="BIZ UD明朝 Medium" w:hint="eastAsia"/>
          <w:color w:val="000000" w:themeColor="text1"/>
        </w:rPr>
        <w:t>高校生世代</w:t>
      </w:r>
      <w:r w:rsidRPr="00461250">
        <w:rPr>
          <w:rFonts w:ascii="BIZ UD明朝 Medium" w:eastAsia="BIZ UD明朝 Medium" w:hAnsi="BIZ UD明朝 Medium" w:hint="eastAsia"/>
          <w:color w:val="000000" w:themeColor="text1"/>
        </w:rPr>
        <w:t>で90.3％、青年期（20～39歳）で87.5％、壮年期（40～64歳）で89.9%、高齢期（65歳以上）で75.8％。</w:t>
      </w:r>
    </w:p>
    <w:p w14:paraId="55187C46" w14:textId="77777777" w:rsidR="00B43DFE" w:rsidRDefault="00B43DFE">
      <w:pPr>
        <w:widowControl/>
        <w:jc w:val="left"/>
        <w:rPr>
          <w:rFonts w:ascii="BIZ UD明朝 Medium" w:eastAsia="BIZ UD明朝 Medium" w:hAnsi="BIZ UD明朝 Medium"/>
          <w:b/>
          <w:bCs/>
          <w:color w:val="000000" w:themeColor="text1"/>
        </w:rPr>
      </w:pPr>
      <w:r>
        <w:rPr>
          <w:rFonts w:ascii="BIZ UD明朝 Medium" w:eastAsia="BIZ UD明朝 Medium" w:hAnsi="BIZ UD明朝 Medium"/>
          <w:b/>
          <w:bCs/>
          <w:color w:val="000000" w:themeColor="text1"/>
        </w:rPr>
        <w:br w:type="page"/>
      </w:r>
    </w:p>
    <w:p w14:paraId="7E05FD5C" w14:textId="08BCFBE7" w:rsidR="0046184B" w:rsidRPr="00843741" w:rsidRDefault="0046184B" w:rsidP="0046184B">
      <w:pPr>
        <w:rPr>
          <w:rFonts w:ascii="BIZ UD明朝 Medium" w:eastAsia="BIZ UD明朝 Medium" w:hAnsi="BIZ UD明朝 Medium"/>
          <w:b/>
          <w:bCs/>
          <w:color w:val="000000" w:themeColor="text1"/>
        </w:rPr>
      </w:pPr>
      <w:r w:rsidRPr="00843741">
        <w:rPr>
          <w:rFonts w:ascii="BIZ UD明朝 Medium" w:eastAsia="BIZ UD明朝 Medium" w:hAnsi="BIZ UD明朝 Medium" w:hint="eastAsia"/>
          <w:b/>
          <w:bCs/>
          <w:color w:val="000000" w:themeColor="text1"/>
        </w:rPr>
        <w:lastRenderedPageBreak/>
        <w:t>●不安や悩みの状況</w:t>
      </w:r>
    </w:p>
    <w:p w14:paraId="46D5B911" w14:textId="77777777" w:rsidR="0046184B" w:rsidRPr="00461250" w:rsidRDefault="0046184B" w:rsidP="0046184B">
      <w:pPr>
        <w:ind w:left="210" w:hangingChars="100" w:hanging="210"/>
        <w:rPr>
          <w:rFonts w:ascii="BIZ UD明朝 Medium" w:eastAsia="BIZ UD明朝 Medium" w:hAnsi="BIZ UD明朝 Medium"/>
          <w:color w:val="000000" w:themeColor="text1"/>
        </w:rPr>
      </w:pPr>
      <w:r w:rsidRPr="00461250">
        <w:rPr>
          <w:rFonts w:ascii="BIZ UD明朝 Medium" w:eastAsia="BIZ UD明朝 Medium" w:hAnsi="BIZ UD明朝 Medium" w:hint="eastAsia"/>
          <w:color w:val="000000" w:themeColor="text1"/>
        </w:rPr>
        <w:t>・不安や悩みを抱えた時に『相談できていない（「相談したいが、誰にも相談できずにいる」と「相談したいがどこに相談したらいいかわからない」の合計）』割合は、年代が下がるほど高い。</w:t>
      </w:r>
    </w:p>
    <w:p w14:paraId="1029AAC1" w14:textId="06840A7A" w:rsidR="0046184B" w:rsidRPr="00461250" w:rsidRDefault="0046184B" w:rsidP="0046184B">
      <w:pPr>
        <w:ind w:left="210" w:hangingChars="100" w:hanging="210"/>
        <w:rPr>
          <w:rFonts w:ascii="BIZ UD明朝 Medium" w:eastAsia="BIZ UD明朝 Medium" w:hAnsi="BIZ UD明朝 Medium"/>
          <w:color w:val="000000" w:themeColor="text1"/>
        </w:rPr>
      </w:pPr>
      <w:r w:rsidRPr="00461250">
        <w:rPr>
          <w:rFonts w:ascii="BIZ UD明朝 Medium" w:eastAsia="BIZ UD明朝 Medium" w:hAnsi="BIZ UD明朝 Medium" w:hint="eastAsia"/>
          <w:color w:val="000000" w:themeColor="text1"/>
        </w:rPr>
        <w:t>・「こころの健康測定指標（K6</w:t>
      </w:r>
      <w:r w:rsidRPr="00461250">
        <w:rPr>
          <w:rFonts w:ascii="BIZ UD明朝 Medium" w:eastAsia="BIZ UD明朝 Medium" w:hAnsi="BIZ UD明朝 Medium"/>
          <w:color w:val="000000" w:themeColor="text1"/>
        </w:rPr>
        <w:t>）</w:t>
      </w:r>
      <w:r w:rsidRPr="00461250">
        <w:rPr>
          <w:rFonts w:ascii="BIZ UD明朝 Medium" w:eastAsia="BIZ UD明朝 Medium" w:hAnsi="BIZ UD明朝 Medium" w:hint="eastAsia"/>
          <w:color w:val="000000" w:themeColor="text1"/>
          <w:vertAlign w:val="superscript"/>
        </w:rPr>
        <w:t>※</w:t>
      </w:r>
      <w:r w:rsidRPr="00461250">
        <w:rPr>
          <w:rFonts w:ascii="BIZ UD明朝 Medium" w:eastAsia="BIZ UD明朝 Medium" w:hAnsi="BIZ UD明朝 Medium" w:hint="eastAsia"/>
          <w:color w:val="000000" w:themeColor="text1"/>
        </w:rPr>
        <w:t>」の点数が「10点以上」の割合は、年代が下がるほど高い傾向がみられ、</w:t>
      </w:r>
      <w:r w:rsidR="00B96543">
        <w:rPr>
          <w:rFonts w:ascii="BIZ UD明朝 Medium" w:eastAsia="BIZ UD明朝 Medium" w:hAnsi="BIZ UD明朝 Medium" w:hint="eastAsia"/>
          <w:color w:val="000000" w:themeColor="text1"/>
        </w:rPr>
        <w:t>高校生世代</w:t>
      </w:r>
      <w:r w:rsidRPr="00461250">
        <w:rPr>
          <w:rFonts w:ascii="BIZ UD明朝 Medium" w:eastAsia="BIZ UD明朝 Medium" w:hAnsi="BIZ UD明朝 Medium" w:hint="eastAsia"/>
          <w:color w:val="000000" w:themeColor="text1"/>
        </w:rPr>
        <w:t>で38.7％、青年期（20～39歳）で27.6％、壮年期（40～64歳）で19.4%、高齢期（65歳以上）で11.6％。おおむね睡眠時間が短いほど、また生活リズムが規則正しくないほど点数が高い傾向が見られる。</w:t>
      </w:r>
    </w:p>
    <w:p w14:paraId="29885EF8" w14:textId="77777777" w:rsidR="0046184B" w:rsidRPr="00461250" w:rsidRDefault="0046184B" w:rsidP="0046184B">
      <w:pPr>
        <w:spacing w:beforeLines="20" w:before="72" w:line="240" w:lineRule="exact"/>
        <w:ind w:left="180" w:hangingChars="100" w:hanging="180"/>
        <w:rPr>
          <w:rFonts w:ascii="BIZ UD明朝 Medium" w:eastAsia="BIZ UD明朝 Medium" w:hAnsi="BIZ UD明朝 Medium"/>
          <w:color w:val="000000" w:themeColor="text1"/>
          <w:sz w:val="18"/>
          <w:szCs w:val="20"/>
        </w:rPr>
      </w:pPr>
      <w:r w:rsidRPr="00461250">
        <w:rPr>
          <w:rFonts w:ascii="BIZ UD明朝 Medium" w:eastAsia="BIZ UD明朝 Medium" w:hAnsi="BIZ UD明朝 Medium" w:hint="eastAsia"/>
          <w:b/>
          <w:bCs/>
          <w:color w:val="000000" w:themeColor="text1"/>
          <w:sz w:val="18"/>
          <w:szCs w:val="20"/>
        </w:rPr>
        <w:t>※</w:t>
      </w:r>
      <w:r w:rsidRPr="00461250">
        <w:rPr>
          <w:rFonts w:ascii="BIZ UD明朝 Medium" w:eastAsia="BIZ UD明朝 Medium" w:hAnsi="BIZ UD明朝 Medium" w:hint="eastAsia"/>
          <w:color w:val="000000" w:themeColor="text1"/>
          <w:sz w:val="18"/>
          <w:szCs w:val="20"/>
        </w:rPr>
        <w:t>「こころの健康測定指標（K6</w:t>
      </w:r>
      <w:r w:rsidRPr="00461250">
        <w:rPr>
          <w:rFonts w:ascii="BIZ UD明朝 Medium" w:eastAsia="BIZ UD明朝 Medium" w:hAnsi="BIZ UD明朝 Medium"/>
          <w:color w:val="000000" w:themeColor="text1"/>
          <w:sz w:val="18"/>
          <w:szCs w:val="20"/>
        </w:rPr>
        <w:t>）</w:t>
      </w:r>
      <w:r w:rsidRPr="00461250">
        <w:rPr>
          <w:rFonts w:ascii="BIZ UD明朝 Medium" w:eastAsia="BIZ UD明朝 Medium" w:hAnsi="BIZ UD明朝 Medium" w:hint="eastAsia"/>
          <w:color w:val="000000" w:themeColor="text1"/>
          <w:sz w:val="18"/>
          <w:szCs w:val="20"/>
        </w:rPr>
        <w:t>」：一般住民を対象とした調査で心理的ストレスを含む何らかの精神的な問題の程度を表す指標として広く利用される。6つの質問に対する回答を点数化し、合計点数が高いほど精神的な問題がより重い可能性があるとされ、10点以上の人の頻度が、気分障がい、不安障がいと同等の状態の頻度の推定値と考えられる。</w:t>
      </w:r>
    </w:p>
    <w:p w14:paraId="6FB0140D" w14:textId="77777777" w:rsidR="0046184B" w:rsidRPr="00843741" w:rsidRDefault="0046184B" w:rsidP="0046184B">
      <w:pPr>
        <w:spacing w:beforeLines="20" w:before="72"/>
        <w:rPr>
          <w:rFonts w:ascii="BIZ UD明朝 Medium" w:eastAsia="BIZ UD明朝 Medium" w:hAnsi="BIZ UD明朝 Medium"/>
          <w:b/>
          <w:bCs/>
          <w:color w:val="000000" w:themeColor="text1"/>
        </w:rPr>
      </w:pPr>
      <w:r w:rsidRPr="00843741">
        <w:rPr>
          <w:rFonts w:ascii="BIZ UD明朝 Medium" w:eastAsia="BIZ UD明朝 Medium" w:hAnsi="BIZ UD明朝 Medium" w:hint="eastAsia"/>
          <w:b/>
          <w:bCs/>
          <w:color w:val="000000" w:themeColor="text1"/>
        </w:rPr>
        <w:t>●社会とのつながりの状況</w:t>
      </w:r>
    </w:p>
    <w:p w14:paraId="50FE2D42" w14:textId="77777777" w:rsidR="0046184B" w:rsidRDefault="0046184B" w:rsidP="0046184B">
      <w:pPr>
        <w:ind w:leftChars="100" w:left="210"/>
        <w:rPr>
          <w:rFonts w:ascii="BIZ UD明朝 Medium" w:eastAsia="BIZ UD明朝 Medium" w:hAnsi="BIZ UD明朝 Medium"/>
          <w:color w:val="000000" w:themeColor="text1"/>
        </w:rPr>
      </w:pPr>
      <w:r w:rsidRPr="00461250">
        <w:rPr>
          <w:rFonts w:ascii="BIZ UD明朝 Medium" w:eastAsia="BIZ UD明朝 Medium" w:hAnsi="BIZ UD明朝 Medium" w:hint="eastAsia"/>
          <w:color w:val="000000" w:themeColor="text1"/>
        </w:rPr>
        <w:t>地域の行事に『参加している（「他の人を誘っ</w:t>
      </w:r>
      <w:r>
        <w:rPr>
          <w:rFonts w:ascii="BIZ UD明朝 Medium" w:eastAsia="BIZ UD明朝 Medium" w:hAnsi="BIZ UD明朝 Medium" w:hint="eastAsia"/>
          <w:color w:val="000000" w:themeColor="text1"/>
        </w:rPr>
        <w:t>て、積極的に参加している」と「できるだけ参加している」の合計）</w:t>
      </w:r>
      <w:r w:rsidRPr="00525886">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割合は、39.0％。</w:t>
      </w:r>
    </w:p>
    <w:p w14:paraId="421B249A" w14:textId="09F973A7"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【睡眠時間の状況</w:t>
      </w:r>
      <w:r w:rsidRPr="00B07F46">
        <w:rPr>
          <w:rFonts w:ascii="BIZ UDゴシック" w:eastAsia="BIZ UDゴシック" w:hAnsi="BIZ UDゴシック" w:hint="eastAsia"/>
        </w:rPr>
        <w:t>】</w:t>
      </w:r>
    </w:p>
    <w:p w14:paraId="265809CE" w14:textId="644A5E73" w:rsidR="0046184B" w:rsidRPr="0091126D" w:rsidRDefault="0046184B" w:rsidP="0046184B">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睡眠時間</w:t>
      </w:r>
      <w:r w:rsidRPr="0091126D">
        <w:rPr>
          <w:rFonts w:ascii="BIZ UDゴシック" w:eastAsia="BIZ UDゴシック" w:hAnsi="BIZ UDゴシック" w:hint="eastAsia"/>
          <w:sz w:val="18"/>
          <w:szCs w:val="20"/>
        </w:rPr>
        <w:t>はどのくらいか）</w:t>
      </w:r>
    </w:p>
    <w:p w14:paraId="1A7CDFDB" w14:textId="77FE37F0" w:rsidR="0046184B" w:rsidRPr="00461250" w:rsidRDefault="00755F00" w:rsidP="0046184B">
      <w:pPr>
        <w:ind w:leftChars="100" w:left="210"/>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g">
            <w:drawing>
              <wp:anchor distT="0" distB="0" distL="114300" distR="114300" simplePos="0" relativeHeight="252771328" behindDoc="0" locked="0" layoutInCell="1" allowOverlap="1" wp14:anchorId="6EB4E5B9" wp14:editId="42966784">
                <wp:simplePos x="0" y="0"/>
                <wp:positionH relativeFrom="column">
                  <wp:posOffset>569644</wp:posOffset>
                </wp:positionH>
                <wp:positionV relativeFrom="paragraph">
                  <wp:posOffset>32141</wp:posOffset>
                </wp:positionV>
                <wp:extent cx="4878070" cy="2087880"/>
                <wp:effectExtent l="0" t="0" r="0" b="7620"/>
                <wp:wrapNone/>
                <wp:docPr id="1471566622" name="グループ化 340"/>
                <wp:cNvGraphicFramePr/>
                <a:graphic xmlns:a="http://schemas.openxmlformats.org/drawingml/2006/main">
                  <a:graphicData uri="http://schemas.microsoft.com/office/word/2010/wordprocessingGroup">
                    <wpg:wgp>
                      <wpg:cNvGrpSpPr/>
                      <wpg:grpSpPr>
                        <a:xfrm>
                          <a:off x="0" y="0"/>
                          <a:ext cx="4878070" cy="2087880"/>
                          <a:chOff x="0" y="0"/>
                          <a:chExt cx="4878070" cy="2087880"/>
                        </a:xfrm>
                      </wpg:grpSpPr>
                      <pic:pic xmlns:pic="http://schemas.openxmlformats.org/drawingml/2006/picture">
                        <pic:nvPicPr>
                          <pic:cNvPr id="2086882823" name="図 339"/>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78070" cy="2087880"/>
                          </a:xfrm>
                          <a:prstGeom prst="rect">
                            <a:avLst/>
                          </a:prstGeom>
                          <a:noFill/>
                          <a:ln>
                            <a:noFill/>
                          </a:ln>
                        </pic:spPr>
                      </pic:pic>
                      <wps:wsp>
                        <wps:cNvPr id="434149471" name="正方形/長方形 253"/>
                        <wps:cNvSpPr/>
                        <wps:spPr>
                          <a:xfrm>
                            <a:off x="970671" y="520504"/>
                            <a:ext cx="3573193" cy="18991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93441" name="正方形/長方形 253"/>
                        <wps:cNvSpPr/>
                        <wps:spPr>
                          <a:xfrm>
                            <a:off x="970671" y="1357532"/>
                            <a:ext cx="1674055" cy="18991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950364" name="正方形/長方形 253"/>
                        <wps:cNvSpPr/>
                        <wps:spPr>
                          <a:xfrm>
                            <a:off x="970671" y="1076178"/>
                            <a:ext cx="1899138" cy="18229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090910" name="正方形/長方形 253"/>
                        <wps:cNvSpPr/>
                        <wps:spPr>
                          <a:xfrm>
                            <a:off x="970671" y="794824"/>
                            <a:ext cx="1315329" cy="18991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2C5DB1A" id="グループ化 340" o:spid="_x0000_s1026" style="position:absolute;margin-left:44.85pt;margin-top:2.55pt;width:384.1pt;height:164.4pt;z-index:252771328" coordsize="48780,208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">
                <v:shape id="図 339" o:spid="_x0000_s1027" type="#_x0000_t75" style="position:absolute;width:4878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">
                  <v:imagedata r:id="rId76" o:title=""/>
                </v:shape>
                <v:rect id="正方形/長方形 253" o:spid="_x0000_s1028" style="position:absolute;left:9706;top:5205;width:35732;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" filled="f" strokecolor="windowText" strokeweight="1.5pt"/>
                <v:rect id="正方形/長方形 253" o:spid="_x0000_s1029" style="position:absolute;left:9706;top:13575;width:16741;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" filled="f" strokecolor="windowText" strokeweight="1.5pt"/>
                <v:rect id="正方形/長方形 253" o:spid="_x0000_s1030" style="position:absolute;left:9706;top:10761;width:18992;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" filled="f" strokecolor="windowText" strokeweight="1.5pt"/>
                <v:rect id="正方形/長方形 253" o:spid="_x0000_s1031" style="position:absolute;left:9706;top:7948;width:13154;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" filled="f" strokecolor="windowText" strokeweight="1.5pt"/>
              </v:group>
            </w:pict>
          </mc:Fallback>
        </mc:AlternateContent>
      </w:r>
    </w:p>
    <w:p w14:paraId="43A49AFE" w14:textId="1D5C837E" w:rsidR="0046184B" w:rsidRDefault="0046184B" w:rsidP="0046184B">
      <w:pPr>
        <w:ind w:leftChars="100" w:left="210"/>
        <w:rPr>
          <w:rFonts w:ascii="BIZ UD明朝 Medium" w:eastAsia="BIZ UD明朝 Medium" w:hAnsi="BIZ UD明朝 Medium"/>
          <w:color w:val="000000" w:themeColor="text1"/>
        </w:rPr>
      </w:pPr>
    </w:p>
    <w:p w14:paraId="1CDAD239" w14:textId="0547E4C2" w:rsidR="0046184B" w:rsidRDefault="0046184B" w:rsidP="0046184B">
      <w:pPr>
        <w:ind w:leftChars="100" w:left="210"/>
        <w:rPr>
          <w:rFonts w:ascii="BIZ UD明朝 Medium" w:eastAsia="BIZ UD明朝 Medium" w:hAnsi="BIZ UD明朝 Medium"/>
          <w:color w:val="000000" w:themeColor="text1"/>
        </w:rPr>
      </w:pPr>
    </w:p>
    <w:p w14:paraId="11BFA748" w14:textId="7415D532" w:rsidR="0046184B" w:rsidRPr="00461250" w:rsidRDefault="0046184B" w:rsidP="0046184B">
      <w:pPr>
        <w:ind w:leftChars="100" w:left="210"/>
        <w:rPr>
          <w:rFonts w:ascii="BIZ UD明朝 Medium" w:eastAsia="BIZ UD明朝 Medium" w:hAnsi="BIZ UD明朝 Medium"/>
          <w:color w:val="000000" w:themeColor="text1"/>
        </w:rPr>
      </w:pPr>
    </w:p>
    <w:p w14:paraId="00812F14" w14:textId="42D9295E" w:rsidR="0046184B" w:rsidRDefault="0046184B" w:rsidP="0046184B">
      <w:pPr>
        <w:ind w:leftChars="100" w:left="210"/>
        <w:rPr>
          <w:rFonts w:ascii="BIZ UD明朝 Medium" w:eastAsia="BIZ UD明朝 Medium" w:hAnsi="BIZ UD明朝 Medium"/>
          <w:color w:val="000000" w:themeColor="text1"/>
        </w:rPr>
      </w:pPr>
    </w:p>
    <w:p w14:paraId="76F7D566" w14:textId="775C86AE" w:rsidR="0046184B" w:rsidRDefault="0046184B" w:rsidP="0046184B">
      <w:pPr>
        <w:ind w:leftChars="100" w:left="210"/>
        <w:rPr>
          <w:rFonts w:ascii="BIZ UD明朝 Medium" w:eastAsia="BIZ UD明朝 Medium" w:hAnsi="BIZ UD明朝 Medium"/>
          <w:color w:val="7F7F7F" w:themeColor="text1" w:themeTint="80"/>
        </w:rPr>
      </w:pPr>
    </w:p>
    <w:p w14:paraId="1CC2A0AB" w14:textId="71BBDD82" w:rsidR="0046184B" w:rsidRDefault="0046184B" w:rsidP="0046184B">
      <w:pPr>
        <w:ind w:leftChars="100" w:left="210"/>
        <w:rPr>
          <w:rFonts w:ascii="BIZ UD明朝 Medium" w:eastAsia="BIZ UD明朝 Medium" w:hAnsi="BIZ UD明朝 Medium"/>
          <w:color w:val="7F7F7F" w:themeColor="text1" w:themeTint="80"/>
        </w:rPr>
      </w:pPr>
    </w:p>
    <w:p w14:paraId="719A93D0" w14:textId="77777777" w:rsidR="0046184B" w:rsidRDefault="0046184B" w:rsidP="0046184B">
      <w:pPr>
        <w:ind w:leftChars="100" w:left="210"/>
        <w:rPr>
          <w:rFonts w:ascii="BIZ UD明朝 Medium" w:eastAsia="BIZ UD明朝 Medium" w:hAnsi="BIZ UD明朝 Medium"/>
          <w:color w:val="7F7F7F" w:themeColor="text1" w:themeTint="80"/>
        </w:rPr>
      </w:pPr>
    </w:p>
    <w:p w14:paraId="52258EA5" w14:textId="77777777" w:rsidR="0046184B" w:rsidRPr="003F01A9" w:rsidRDefault="0046184B" w:rsidP="0046184B">
      <w:pPr>
        <w:ind w:leftChars="100" w:left="210"/>
        <w:rPr>
          <w:rFonts w:ascii="BIZ UD明朝 Medium" w:eastAsia="BIZ UD明朝 Medium" w:hAnsi="BIZ UD明朝 Medium"/>
          <w:color w:val="7F7F7F" w:themeColor="text1" w:themeTint="80"/>
        </w:rPr>
      </w:pPr>
    </w:p>
    <w:p w14:paraId="05DE21FE" w14:textId="77777777" w:rsidR="0046184B" w:rsidRDefault="0046184B" w:rsidP="0046184B">
      <w:pPr>
        <w:pStyle w:val="af0"/>
        <w:widowControl/>
        <w:ind w:leftChars="0" w:left="420"/>
        <w:jc w:val="center"/>
        <w:rPr>
          <w:rFonts w:ascii="BIZ UDゴシック" w:eastAsia="BIZ UDゴシック" w:hAnsi="BIZ UDゴシック"/>
        </w:rPr>
      </w:pPr>
    </w:p>
    <w:p w14:paraId="35CABCC7" w14:textId="77777777" w:rsidR="0046184B" w:rsidRDefault="0046184B" w:rsidP="0046184B">
      <w:pPr>
        <w:pStyle w:val="af0"/>
        <w:widowControl/>
        <w:ind w:leftChars="0" w:left="420"/>
        <w:jc w:val="center"/>
        <w:rPr>
          <w:rFonts w:ascii="BIZ UDゴシック" w:eastAsia="BIZ UDゴシック" w:hAnsi="BIZ UDゴシック"/>
        </w:rPr>
      </w:pPr>
      <w:r>
        <w:rPr>
          <w:rFonts w:ascii="BIZ UDゴシック" w:eastAsia="BIZ UDゴシック" w:hAnsi="BIZ UDゴシック" w:hint="eastAsia"/>
        </w:rPr>
        <w:t>【「過剰なストレス」を感じる人の割合</w:t>
      </w:r>
      <w:r w:rsidRPr="00B07F46">
        <w:rPr>
          <w:rFonts w:ascii="BIZ UDゴシック" w:eastAsia="BIZ UDゴシック" w:hAnsi="BIZ UDゴシック" w:hint="eastAsia"/>
        </w:rPr>
        <w:t>】</w:t>
      </w:r>
    </w:p>
    <w:p w14:paraId="3DB8FE47" w14:textId="7C9F2676" w:rsidR="0046184B" w:rsidRPr="0091126D" w:rsidRDefault="00CD0DED" w:rsidP="0046184B">
      <w:pPr>
        <w:pStyle w:val="af0"/>
        <w:widowControl/>
        <w:ind w:leftChars="0" w:left="420"/>
        <w:jc w:val="center"/>
        <w:rPr>
          <w:rFonts w:ascii="BIZ UDゴシック" w:eastAsia="BIZ UDゴシック" w:hAnsi="BIZ UDゴシック"/>
          <w:sz w:val="18"/>
          <w:szCs w:val="20"/>
        </w:rPr>
      </w:pPr>
      <w:r>
        <w:rPr>
          <w:rFonts w:ascii="BIZ UDゴシック" w:eastAsia="BIZ UDゴシック" w:hAnsi="BIZ UDゴシック" w:hint="eastAsia"/>
          <w:noProof/>
          <w:sz w:val="18"/>
          <w:szCs w:val="20"/>
        </w:rPr>
        <mc:AlternateContent>
          <mc:Choice Requires="wpg">
            <w:drawing>
              <wp:anchor distT="0" distB="0" distL="114300" distR="114300" simplePos="0" relativeHeight="252779520" behindDoc="0" locked="0" layoutInCell="1" allowOverlap="1" wp14:anchorId="00937C79" wp14:editId="1F0E01EE">
                <wp:simplePos x="0" y="0"/>
                <wp:positionH relativeFrom="column">
                  <wp:posOffset>457102</wp:posOffset>
                </wp:positionH>
                <wp:positionV relativeFrom="paragraph">
                  <wp:posOffset>211504</wp:posOffset>
                </wp:positionV>
                <wp:extent cx="4914265" cy="1979930"/>
                <wp:effectExtent l="0" t="0" r="635" b="1270"/>
                <wp:wrapNone/>
                <wp:docPr id="1565907035" name="グループ化 342"/>
                <wp:cNvGraphicFramePr/>
                <a:graphic xmlns:a="http://schemas.openxmlformats.org/drawingml/2006/main">
                  <a:graphicData uri="http://schemas.microsoft.com/office/word/2010/wordprocessingGroup">
                    <wpg:wgp>
                      <wpg:cNvGrpSpPr/>
                      <wpg:grpSpPr>
                        <a:xfrm>
                          <a:off x="0" y="0"/>
                          <a:ext cx="4914265" cy="1979930"/>
                          <a:chOff x="0" y="0"/>
                          <a:chExt cx="4914265" cy="1979930"/>
                        </a:xfrm>
                      </wpg:grpSpPr>
                      <pic:pic xmlns:pic="http://schemas.openxmlformats.org/drawingml/2006/picture">
                        <pic:nvPicPr>
                          <pic:cNvPr id="48256594" name="図 341"/>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14265" cy="1979930"/>
                          </a:xfrm>
                          <a:prstGeom prst="rect">
                            <a:avLst/>
                          </a:prstGeom>
                          <a:noFill/>
                          <a:ln>
                            <a:noFill/>
                          </a:ln>
                        </pic:spPr>
                      </pic:pic>
                      <wps:wsp>
                        <wps:cNvPr id="1372426272" name="正方形/長方形 258"/>
                        <wps:cNvSpPr/>
                        <wps:spPr>
                          <a:xfrm>
                            <a:off x="935502" y="281354"/>
                            <a:ext cx="3179298" cy="175846"/>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266883" name="正方形/長方形 258"/>
                        <wps:cNvSpPr/>
                        <wps:spPr>
                          <a:xfrm>
                            <a:off x="935502" y="1132449"/>
                            <a:ext cx="3390314" cy="18991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842511" name="正方形/長方形 258"/>
                        <wps:cNvSpPr/>
                        <wps:spPr>
                          <a:xfrm>
                            <a:off x="935502" y="851095"/>
                            <a:ext cx="3305321" cy="18273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409753" name="正方形/長方形 258"/>
                        <wps:cNvSpPr/>
                        <wps:spPr>
                          <a:xfrm>
                            <a:off x="935502" y="555674"/>
                            <a:ext cx="3404381" cy="196948"/>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038893" name="正方形/長方形 258"/>
                        <wps:cNvSpPr/>
                        <wps:spPr>
                          <a:xfrm>
                            <a:off x="935502" y="1427871"/>
                            <a:ext cx="2876843" cy="18288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FECD63B" id="グループ化 342" o:spid="_x0000_s1026" style="position:absolute;margin-left:36pt;margin-top:16.65pt;width:386.95pt;height:155.9pt;z-index:252779520" coordsize="49142,197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">
                <v:shape id="図 341" o:spid="_x0000_s1027" type="#_x0000_t75" style="position:absolute;width:49142;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">
                  <v:imagedata r:id="rId78" o:title=""/>
                </v:shape>
                <v:rect id="正方形/長方形 258" o:spid="_x0000_s1028" style="position:absolute;left:9355;top:2813;width:31793;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" filled="f" strokecolor="windowText" strokeweight="1.5pt"/>
                <v:rect id="正方形/長方形 258" o:spid="_x0000_s1029" style="position:absolute;left:9355;top:11324;width:33903;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" filled="f" strokecolor="windowText" strokeweight="1.5pt"/>
                <v:rect id="正方形/長方形 258" o:spid="_x0000_s1030" style="position:absolute;left:9355;top:8510;width:3305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" filled="f" strokecolor="windowText" strokeweight="1.5pt"/>
                <v:rect id="正方形/長方形 258" o:spid="_x0000_s1031" style="position:absolute;left:9355;top:5556;width:34043;height: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" filled="f" strokecolor="windowText" strokeweight="1.5pt"/>
                <v:rect id="正方形/長方形 258" o:spid="_x0000_s1032" style="position:absolute;left:9355;top:14278;width:2876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" filled="f" strokecolor="windowText" strokeweight="1.5pt"/>
              </v:group>
            </w:pict>
          </mc:Fallback>
        </mc:AlternateContent>
      </w:r>
      <w:r w:rsidR="0046184B" w:rsidRPr="0091126D">
        <w:rPr>
          <w:rFonts w:ascii="BIZ UDゴシック" w:eastAsia="BIZ UDゴシック" w:hAnsi="BIZ UDゴシック" w:hint="eastAsia"/>
          <w:sz w:val="18"/>
          <w:szCs w:val="20"/>
        </w:rPr>
        <w:t>（ストレスを感じることがあるか）</w:t>
      </w:r>
    </w:p>
    <w:p w14:paraId="7CFFB76A" w14:textId="1BE6E577" w:rsidR="0046184B" w:rsidRPr="00B03DB3" w:rsidRDefault="0046184B" w:rsidP="0046184B">
      <w:pPr>
        <w:pStyle w:val="af0"/>
        <w:widowControl/>
        <w:ind w:leftChars="0" w:left="420"/>
        <w:jc w:val="center"/>
        <w:rPr>
          <w:rFonts w:ascii="BIZ UDゴシック" w:eastAsia="BIZ UDゴシック" w:hAnsi="BIZ UDゴシック"/>
        </w:rPr>
      </w:pPr>
    </w:p>
    <w:p w14:paraId="792C649A" w14:textId="0049898A" w:rsidR="0046184B" w:rsidRDefault="0046184B" w:rsidP="0046184B">
      <w:pPr>
        <w:widowControl/>
        <w:jc w:val="left"/>
      </w:pPr>
    </w:p>
    <w:p w14:paraId="371C54F8" w14:textId="66BFEE07" w:rsidR="0046184B" w:rsidRDefault="0046184B" w:rsidP="0046184B">
      <w:pPr>
        <w:widowControl/>
        <w:jc w:val="left"/>
      </w:pPr>
    </w:p>
    <w:p w14:paraId="54F46CA8" w14:textId="010AAB2B" w:rsidR="0046184B" w:rsidRDefault="0046184B" w:rsidP="0046184B">
      <w:pPr>
        <w:widowControl/>
        <w:jc w:val="left"/>
      </w:pPr>
    </w:p>
    <w:p w14:paraId="3FF95C92" w14:textId="6AB0E38C" w:rsidR="0046184B" w:rsidRDefault="0046184B" w:rsidP="0046184B">
      <w:pPr>
        <w:widowControl/>
        <w:jc w:val="left"/>
      </w:pPr>
    </w:p>
    <w:p w14:paraId="5C612A53" w14:textId="77777777" w:rsidR="0046184B" w:rsidRDefault="0046184B" w:rsidP="0046184B">
      <w:pPr>
        <w:widowControl/>
        <w:jc w:val="left"/>
      </w:pPr>
    </w:p>
    <w:p w14:paraId="16A19177" w14:textId="1B384B4F" w:rsidR="0046184B" w:rsidRDefault="0046184B" w:rsidP="0046184B">
      <w:pPr>
        <w:widowControl/>
        <w:jc w:val="left"/>
      </w:pPr>
    </w:p>
    <w:p w14:paraId="4F563781" w14:textId="77777777" w:rsidR="0046184B" w:rsidRDefault="0046184B" w:rsidP="0046184B">
      <w:pPr>
        <w:widowControl/>
        <w:jc w:val="left"/>
      </w:pPr>
    </w:p>
    <w:p w14:paraId="399C2F53" w14:textId="77777777" w:rsidR="0046184B" w:rsidRDefault="0046184B" w:rsidP="0046184B">
      <w:pPr>
        <w:widowControl/>
        <w:jc w:val="left"/>
      </w:pPr>
    </w:p>
    <w:p w14:paraId="37D0465D" w14:textId="77777777" w:rsidR="0046184B" w:rsidRDefault="0046184B" w:rsidP="0046184B">
      <w:pPr>
        <w:widowControl/>
        <w:jc w:val="left"/>
        <w:rPr>
          <w:rFonts w:ascii="BIZ UD明朝 Medium" w:eastAsia="BIZ UD明朝 Medium" w:hAnsi="BIZ UD明朝 Medium"/>
          <w:b/>
          <w:bCs/>
        </w:rPr>
      </w:pPr>
      <w:r>
        <w:rPr>
          <w:rFonts w:ascii="BIZ UD明朝 Medium" w:eastAsia="BIZ UD明朝 Medium" w:hAnsi="BIZ UD明朝 Medium"/>
          <w:b/>
          <w:bCs/>
        </w:rPr>
        <w:br w:type="page"/>
      </w:r>
    </w:p>
    <w:p w14:paraId="4C283500" w14:textId="77777777" w:rsidR="0046184B" w:rsidRPr="00712241" w:rsidRDefault="0046184B" w:rsidP="0046184B">
      <w:pPr>
        <w:spacing w:afterLines="50" w:after="180"/>
        <w:jc w:val="center"/>
        <w:rPr>
          <w:rFonts w:ascii="BIZ UDゴシック" w:eastAsia="BIZ UDゴシック" w:hAnsi="BIZ UDゴシック"/>
          <w:b/>
          <w:bCs/>
          <w:sz w:val="24"/>
          <w:szCs w:val="28"/>
        </w:rPr>
      </w:pPr>
      <w:r w:rsidRPr="00712241">
        <w:rPr>
          <w:rFonts w:ascii="BIZ UD明朝 Medium" w:eastAsia="BIZ UD明朝 Medium" w:hAnsi="BIZ UD明朝 Medium"/>
          <w:noProof/>
          <w:sz w:val="24"/>
          <w:szCs w:val="28"/>
        </w:rPr>
        <w:lastRenderedPageBreak/>
        <mc:AlternateContent>
          <mc:Choice Requires="wps">
            <w:drawing>
              <wp:anchor distT="0" distB="0" distL="114300" distR="114300" simplePos="0" relativeHeight="252751872" behindDoc="1" locked="0" layoutInCell="1" allowOverlap="1" wp14:anchorId="5E60B01A" wp14:editId="26762F0C">
                <wp:simplePos x="0" y="0"/>
                <wp:positionH relativeFrom="margin">
                  <wp:posOffset>0</wp:posOffset>
                </wp:positionH>
                <wp:positionV relativeFrom="paragraph">
                  <wp:posOffset>-42073</wp:posOffset>
                </wp:positionV>
                <wp:extent cx="5724525" cy="266700"/>
                <wp:effectExtent l="0" t="0" r="9525" b="0"/>
                <wp:wrapNone/>
                <wp:docPr id="525433487"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ysClr val="window" lastClr="FFFFFF">
                            <a:lumMod val="85000"/>
                          </a:sysClr>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5750E4F" id="四角形: 角を丸くする 35" o:spid="_x0000_s1026" style="position:absolute;margin-left:0;margin-top:-3.3pt;width:450.75pt;height:21pt;z-index:-250564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" fillcolor="#d9d9d9" stroked="f" strokeweight="1.5pt">
                <v:stroke joinstyle="miter"/>
                <w10:wrap anchorx="margin"/>
              </v:roundrect>
            </w:pict>
          </mc:Fallback>
        </mc:AlternateContent>
      </w:r>
      <w:r>
        <w:rPr>
          <w:rFonts w:ascii="BIZ UDゴシック" w:eastAsia="BIZ UDゴシック" w:hAnsi="BIZ UDゴシック" w:hint="eastAsia"/>
          <w:b/>
          <w:bCs/>
          <w:sz w:val="24"/>
          <w:szCs w:val="28"/>
        </w:rPr>
        <w:t>タバコ</w:t>
      </w:r>
    </w:p>
    <w:p w14:paraId="3D862B53" w14:textId="77777777" w:rsidR="0046184B" w:rsidRPr="0036342E" w:rsidRDefault="0046184B" w:rsidP="0046184B">
      <w:pPr>
        <w:spacing w:afterLines="20" w:after="72"/>
        <w:rPr>
          <w:rFonts w:ascii="BIZ UDゴシック" w:eastAsia="BIZ UDゴシック" w:hAnsi="BIZ UDゴシック"/>
          <w:b/>
          <w:bCs/>
          <w:color w:val="000000" w:themeColor="text1"/>
          <w:sz w:val="24"/>
          <w:szCs w:val="28"/>
        </w:rPr>
      </w:pPr>
      <w:r w:rsidRPr="00712241">
        <w:rPr>
          <w:rFonts w:ascii="BIZ UDゴシック" w:eastAsia="BIZ UDゴシック" w:hAnsi="BIZ UDゴシック" w:hint="eastAsia"/>
          <w:b/>
          <w:bCs/>
          <w:color w:val="000000" w:themeColor="text1"/>
          <w:sz w:val="24"/>
          <w:szCs w:val="28"/>
        </w:rPr>
        <w:t>【乳幼児アンケート調査結果】</w:t>
      </w:r>
    </w:p>
    <w:p w14:paraId="5F38DF53" w14:textId="77777777" w:rsidR="0046184B" w:rsidRPr="007D63D8" w:rsidRDefault="0046184B" w:rsidP="0046184B">
      <w:pPr>
        <w:rPr>
          <w:rFonts w:ascii="BIZ UD明朝 Medium" w:eastAsia="BIZ UD明朝 Medium" w:hAnsi="BIZ UD明朝 Medium"/>
          <w:b/>
          <w:bCs/>
          <w:color w:val="000000" w:themeColor="text1"/>
        </w:rPr>
      </w:pPr>
      <w:r w:rsidRPr="007D63D8">
        <w:rPr>
          <w:rFonts w:ascii="BIZ UD明朝 Medium" w:eastAsia="BIZ UD明朝 Medium" w:hAnsi="BIZ UD明朝 Medium" w:hint="eastAsia"/>
          <w:b/>
          <w:bCs/>
          <w:color w:val="000000" w:themeColor="text1"/>
        </w:rPr>
        <w:t>●</w:t>
      </w:r>
      <w:r>
        <w:rPr>
          <w:rFonts w:ascii="BIZ UD明朝 Medium" w:eastAsia="BIZ UD明朝 Medium" w:hAnsi="BIZ UD明朝 Medium" w:hint="eastAsia"/>
          <w:b/>
          <w:bCs/>
          <w:color w:val="000000" w:themeColor="text1"/>
        </w:rPr>
        <w:t>受動喫煙の状況</w:t>
      </w:r>
    </w:p>
    <w:p w14:paraId="23DC5AA1" w14:textId="77777777" w:rsidR="0046184B" w:rsidRPr="004B1A2C" w:rsidRDefault="0046184B" w:rsidP="0046184B">
      <w:pPr>
        <w:ind w:firstLineChars="100" w:firstLine="210"/>
        <w:rPr>
          <w:rFonts w:ascii="BIZ UD明朝 Medium" w:eastAsia="BIZ UD明朝 Medium" w:hAnsi="BIZ UD明朝 Medium"/>
          <w:color w:val="000000" w:themeColor="text1"/>
        </w:rPr>
      </w:pPr>
      <w:r w:rsidRPr="00843741">
        <w:rPr>
          <w:rFonts w:ascii="BIZ UD明朝 Medium" w:eastAsia="BIZ UD明朝 Medium" w:hAnsi="BIZ UD明朝 Medium" w:hint="eastAsia"/>
          <w:color w:val="000000" w:themeColor="text1"/>
        </w:rPr>
        <w:t>受動喫煙の機会がある場所の割合は、「家庭」が最も多く</w:t>
      </w:r>
      <w:r w:rsidRPr="00843741">
        <w:rPr>
          <w:rFonts w:ascii="BIZ UD明朝 Medium" w:eastAsia="BIZ UD明朝 Medium" w:hAnsi="BIZ UD明朝 Medium"/>
          <w:color w:val="000000" w:themeColor="text1"/>
        </w:rPr>
        <w:t>19.1％、次いで「路上」12.4％。</w:t>
      </w:r>
    </w:p>
    <w:p w14:paraId="578DA668" w14:textId="77777777" w:rsidR="0046184B" w:rsidRDefault="0046184B" w:rsidP="0046184B">
      <w:pPr>
        <w:rPr>
          <w:rFonts w:ascii="BIZ UDゴシック" w:eastAsia="BIZ UDゴシック" w:hAnsi="BIZ UDゴシック"/>
          <w:b/>
          <w:bCs/>
          <w:sz w:val="24"/>
          <w:szCs w:val="28"/>
        </w:rPr>
      </w:pPr>
    </w:p>
    <w:p w14:paraId="7035CE67" w14:textId="77777777" w:rsidR="0046184B" w:rsidRPr="00BB1325" w:rsidRDefault="0046184B" w:rsidP="0046184B">
      <w:pPr>
        <w:spacing w:afterLines="20" w:after="72"/>
        <w:rPr>
          <w:rFonts w:ascii="BIZ UDゴシック" w:eastAsia="BIZ UDゴシック" w:hAnsi="BIZ UDゴシック"/>
          <w:b/>
          <w:bCs/>
          <w:color w:val="000000" w:themeColor="text1"/>
          <w:sz w:val="24"/>
          <w:szCs w:val="28"/>
        </w:rPr>
      </w:pPr>
      <w:r w:rsidRPr="00BB1325">
        <w:rPr>
          <w:rFonts w:ascii="BIZ UDゴシック" w:eastAsia="BIZ UDゴシック" w:hAnsi="BIZ UDゴシック" w:hint="eastAsia"/>
          <w:b/>
          <w:bCs/>
          <w:color w:val="000000" w:themeColor="text1"/>
          <w:sz w:val="24"/>
          <w:szCs w:val="28"/>
        </w:rPr>
        <w:t>【小・中学生アンケート調査結果】</w:t>
      </w:r>
    </w:p>
    <w:p w14:paraId="5B3C3177" w14:textId="77777777" w:rsidR="0046184B" w:rsidRPr="00DE2A16" w:rsidRDefault="0046184B" w:rsidP="0046184B">
      <w:pPr>
        <w:rPr>
          <w:rFonts w:ascii="BIZ UD明朝 Medium" w:eastAsia="BIZ UD明朝 Medium" w:hAnsi="BIZ UD明朝 Medium"/>
          <w:b/>
          <w:bCs/>
          <w:color w:val="000000" w:themeColor="text1"/>
        </w:rPr>
      </w:pPr>
      <w:r w:rsidRPr="00843741">
        <w:rPr>
          <w:rFonts w:ascii="BIZ UD明朝 Medium" w:eastAsia="BIZ UD明朝 Medium" w:hAnsi="BIZ UD明朝 Medium" w:hint="eastAsia"/>
          <w:b/>
          <w:bCs/>
          <w:color w:val="000000" w:themeColor="text1"/>
        </w:rPr>
        <w:t>●</w:t>
      </w:r>
      <w:r>
        <w:rPr>
          <w:rFonts w:ascii="BIZ UD明朝 Medium" w:eastAsia="BIZ UD明朝 Medium" w:hAnsi="BIZ UD明朝 Medium" w:hint="eastAsia"/>
          <w:b/>
          <w:bCs/>
          <w:color w:val="000000" w:themeColor="text1"/>
        </w:rPr>
        <w:t>タバコ</w:t>
      </w:r>
      <w:r w:rsidRPr="00843741">
        <w:rPr>
          <w:rFonts w:ascii="BIZ UD明朝 Medium" w:eastAsia="BIZ UD明朝 Medium" w:hAnsi="BIZ UD明朝 Medium" w:hint="eastAsia"/>
          <w:b/>
          <w:bCs/>
          <w:color w:val="000000" w:themeColor="text1"/>
        </w:rPr>
        <w:t>につい</w:t>
      </w:r>
      <w:r w:rsidRPr="00DE2A16">
        <w:rPr>
          <w:rFonts w:ascii="BIZ UD明朝 Medium" w:eastAsia="BIZ UD明朝 Medium" w:hAnsi="BIZ UD明朝 Medium" w:hint="eastAsia"/>
          <w:b/>
          <w:bCs/>
          <w:color w:val="000000" w:themeColor="text1"/>
        </w:rPr>
        <w:t>ての理解</w:t>
      </w:r>
    </w:p>
    <w:p w14:paraId="2F427960" w14:textId="77777777" w:rsidR="0046184B" w:rsidRPr="00DE2A16" w:rsidRDefault="0046184B" w:rsidP="0046184B">
      <w:pPr>
        <w:ind w:firstLineChars="100" w:firstLine="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タバコ</w:t>
      </w:r>
      <w:r w:rsidRPr="00DE2A16">
        <w:rPr>
          <w:rFonts w:ascii="BIZ UD明朝 Medium" w:eastAsia="BIZ UD明朝 Medium" w:hAnsi="BIZ UD明朝 Medium" w:hint="eastAsia"/>
          <w:color w:val="000000" w:themeColor="text1"/>
        </w:rPr>
        <w:t>が体に悪いと思うと回答した割合は、小学生で91.3％、中学生で91.1％。</w:t>
      </w:r>
    </w:p>
    <w:p w14:paraId="243714DE" w14:textId="77777777" w:rsidR="0046184B" w:rsidRPr="00DE2A16" w:rsidRDefault="0046184B" w:rsidP="0046184B">
      <w:pPr>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w:t>
      </w:r>
      <w:r>
        <w:rPr>
          <w:rFonts w:ascii="BIZ UD明朝 Medium" w:eastAsia="BIZ UD明朝 Medium" w:hAnsi="BIZ UD明朝 Medium" w:hint="eastAsia"/>
          <w:b/>
          <w:bCs/>
          <w:color w:val="000000" w:themeColor="text1"/>
        </w:rPr>
        <w:t>タバコ</w:t>
      </w:r>
      <w:r w:rsidRPr="00DE2A16">
        <w:rPr>
          <w:rFonts w:ascii="BIZ UD明朝 Medium" w:eastAsia="BIZ UD明朝 Medium" w:hAnsi="BIZ UD明朝 Medium" w:hint="eastAsia"/>
          <w:b/>
          <w:bCs/>
          <w:color w:val="000000" w:themeColor="text1"/>
        </w:rPr>
        <w:t>をすすめられた経験</w:t>
      </w:r>
    </w:p>
    <w:p w14:paraId="70285CF1" w14:textId="77777777" w:rsidR="0046184B" w:rsidRPr="00DE2A16" w:rsidRDefault="0046184B" w:rsidP="0046184B">
      <w:pPr>
        <w:ind w:firstLineChars="100" w:firstLine="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タバコ</w:t>
      </w:r>
      <w:r w:rsidRPr="00DE2A16">
        <w:rPr>
          <w:rFonts w:ascii="BIZ UD明朝 Medium" w:eastAsia="BIZ UD明朝 Medium" w:hAnsi="BIZ UD明朝 Medium" w:hint="eastAsia"/>
          <w:color w:val="000000" w:themeColor="text1"/>
        </w:rPr>
        <w:t>をすすめられたことがある割合は、小学生で0.7％、中学生で1.2％。</w:t>
      </w:r>
    </w:p>
    <w:p w14:paraId="578270A7" w14:textId="77777777" w:rsidR="0046184B" w:rsidRPr="00DE2A16" w:rsidRDefault="0046184B" w:rsidP="0046184B">
      <w:pPr>
        <w:rPr>
          <w:rFonts w:ascii="BIZ UD明朝 Medium" w:eastAsia="BIZ UD明朝 Medium" w:hAnsi="BIZ UD明朝 Medium"/>
          <w:b/>
          <w:bCs/>
          <w:color w:val="000000" w:themeColor="text1"/>
        </w:rPr>
      </w:pPr>
      <w:r w:rsidRPr="00DE2A16">
        <w:rPr>
          <w:rFonts w:ascii="BIZ UD明朝 Medium" w:eastAsia="BIZ UD明朝 Medium" w:hAnsi="BIZ UD明朝 Medium" w:hint="eastAsia"/>
          <w:color w:val="000000" w:themeColor="text1"/>
        </w:rPr>
        <w:t>●</w:t>
      </w:r>
      <w:r w:rsidRPr="00DE2A16">
        <w:rPr>
          <w:rFonts w:ascii="BIZ UD明朝 Medium" w:eastAsia="BIZ UD明朝 Medium" w:hAnsi="BIZ UD明朝 Medium" w:hint="eastAsia"/>
          <w:b/>
          <w:bCs/>
          <w:color w:val="000000" w:themeColor="text1"/>
        </w:rPr>
        <w:t>受動喫煙の状況</w:t>
      </w:r>
    </w:p>
    <w:p w14:paraId="42288E1C" w14:textId="77777777" w:rsidR="0046184B" w:rsidRPr="00DE2A16" w:rsidRDefault="0046184B" w:rsidP="0046184B">
      <w:pPr>
        <w:ind w:leftChars="100" w:left="210"/>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受動喫煙の機会がある場所の割合は、「路上」が最も多く</w:t>
      </w:r>
      <w:r w:rsidRPr="00DE2A16">
        <w:rPr>
          <w:rFonts w:ascii="BIZ UD明朝 Medium" w:eastAsia="BIZ UD明朝 Medium" w:hAnsi="BIZ UD明朝 Medium"/>
          <w:color w:val="000000" w:themeColor="text1"/>
        </w:rPr>
        <w:t>41.0</w:t>
      </w:r>
      <w:r>
        <w:rPr>
          <w:rFonts w:ascii="BIZ UD明朝 Medium" w:eastAsia="BIZ UD明朝 Medium" w:hAnsi="BIZ UD明朝 Medium"/>
          <w:color w:val="000000" w:themeColor="text1"/>
        </w:rPr>
        <w:t>％、次い</w:t>
      </w:r>
      <w:r w:rsidRPr="004E2E80">
        <w:rPr>
          <w:rFonts w:ascii="BIZ UD明朝 Medium" w:eastAsia="BIZ UD明朝 Medium" w:hAnsi="BIZ UD明朝 Medium"/>
          <w:color w:val="000000" w:themeColor="text1"/>
        </w:rPr>
        <w:t>で「</w:t>
      </w:r>
      <w:r w:rsidRPr="004E2E80">
        <w:rPr>
          <w:rFonts w:ascii="BIZ UD明朝 Medium" w:eastAsia="BIZ UD明朝 Medium" w:hAnsi="BIZ UD明朝 Medium" w:hint="eastAsia"/>
          <w:color w:val="000000" w:themeColor="text1"/>
        </w:rPr>
        <w:t>こ</w:t>
      </w:r>
      <w:r w:rsidRPr="004E2E80">
        <w:rPr>
          <w:rFonts w:ascii="BIZ UD明朝 Medium" w:eastAsia="BIZ UD明朝 Medium" w:hAnsi="BIZ UD明朝 Medium"/>
          <w:color w:val="000000" w:themeColor="text1"/>
        </w:rPr>
        <w:t>どもが利用する屋外の空間（公園、通学路など）」26.1％</w:t>
      </w:r>
      <w:r w:rsidRPr="004E2E80">
        <w:rPr>
          <w:rFonts w:ascii="BIZ UD明朝 Medium" w:eastAsia="BIZ UD明朝 Medium" w:hAnsi="BIZ UD明朝 Medium" w:hint="eastAsia"/>
          <w:color w:val="000000" w:themeColor="text1"/>
        </w:rPr>
        <w:t>、家庭24.5％。</w:t>
      </w:r>
    </w:p>
    <w:p w14:paraId="28E0A10A" w14:textId="77777777" w:rsidR="0046184B" w:rsidRPr="00DE2A16" w:rsidRDefault="0046184B" w:rsidP="0046184B">
      <w:pPr>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●家庭内の喫煙者</w:t>
      </w:r>
    </w:p>
    <w:p w14:paraId="4C8EC071" w14:textId="77777777" w:rsidR="0046184B" w:rsidRDefault="0046184B" w:rsidP="0046184B">
      <w:pPr>
        <w:ind w:firstLineChars="100" w:firstLine="210"/>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家族の中で喫煙者がいる割合は、小学生で33.0％、中学生で31.8％。</w:t>
      </w:r>
    </w:p>
    <w:p w14:paraId="1B7997A7" w14:textId="77777777"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【喫煙の状況</w:t>
      </w:r>
      <w:r w:rsidRPr="00B07F46">
        <w:rPr>
          <w:rFonts w:ascii="BIZ UDゴシック" w:eastAsia="BIZ UDゴシック" w:hAnsi="BIZ UDゴシック" w:hint="eastAsia"/>
        </w:rPr>
        <w:t>】</w:t>
      </w:r>
    </w:p>
    <w:p w14:paraId="22BBAB06" w14:textId="77777777" w:rsidR="0046184B" w:rsidRPr="0091126D" w:rsidRDefault="0046184B" w:rsidP="0046184B">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タバコ</w:t>
      </w:r>
      <w:r w:rsidRPr="005C21A2">
        <w:rPr>
          <w:rFonts w:ascii="BIZ UDゴシック" w:eastAsia="BIZ UDゴシック" w:hAnsi="BIZ UDゴシック" w:hint="eastAsia"/>
          <w:sz w:val="18"/>
          <w:szCs w:val="20"/>
        </w:rPr>
        <w:t>が体に悪いと</w:t>
      </w:r>
      <w:r>
        <w:rPr>
          <w:rFonts w:ascii="BIZ UDゴシック" w:eastAsia="BIZ UDゴシック" w:hAnsi="BIZ UDゴシック" w:hint="eastAsia"/>
          <w:sz w:val="18"/>
          <w:szCs w:val="20"/>
        </w:rPr>
        <w:t>思うか</w:t>
      </w:r>
      <w:r w:rsidRPr="0091126D">
        <w:rPr>
          <w:rFonts w:ascii="BIZ UDゴシック" w:eastAsia="BIZ UDゴシック" w:hAnsi="BIZ UDゴシック" w:hint="eastAsia"/>
          <w:sz w:val="18"/>
          <w:szCs w:val="20"/>
        </w:rPr>
        <w:t>）</w:t>
      </w:r>
    </w:p>
    <w:p w14:paraId="149CD85A" w14:textId="77777777" w:rsidR="0046184B" w:rsidRPr="00912937" w:rsidRDefault="0046184B" w:rsidP="0046184B">
      <w:pPr>
        <w:rPr>
          <w:rFonts w:ascii="BIZ UDゴシック" w:eastAsia="BIZ UDゴシック" w:hAnsi="BIZ UDゴシック"/>
          <w:b/>
          <w:bCs/>
          <w:sz w:val="24"/>
          <w:szCs w:val="28"/>
        </w:rPr>
      </w:pPr>
      <w:r w:rsidRPr="00E31318">
        <w:rPr>
          <w:noProof/>
        </w:rPr>
        <w:drawing>
          <wp:anchor distT="0" distB="0" distL="114300" distR="114300" simplePos="0" relativeHeight="252780544" behindDoc="0" locked="0" layoutInCell="1" allowOverlap="1" wp14:anchorId="3CBCA303" wp14:editId="776CCC2B">
            <wp:simplePos x="0" y="0"/>
            <wp:positionH relativeFrom="margin">
              <wp:posOffset>359410</wp:posOffset>
            </wp:positionH>
            <wp:positionV relativeFrom="paragraph">
              <wp:posOffset>5385</wp:posOffset>
            </wp:positionV>
            <wp:extent cx="5040000" cy="1139696"/>
            <wp:effectExtent l="0" t="0" r="0" b="3810"/>
            <wp:wrapNone/>
            <wp:docPr id="182083355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40000" cy="1139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4BFFF" w14:textId="77777777" w:rsidR="0046184B" w:rsidRDefault="0046184B" w:rsidP="0046184B">
      <w:pPr>
        <w:rPr>
          <w:rFonts w:ascii="BIZ UDゴシック" w:eastAsia="BIZ UDゴシック" w:hAnsi="BIZ UDゴシック"/>
          <w:b/>
          <w:bCs/>
          <w:sz w:val="24"/>
          <w:szCs w:val="28"/>
        </w:rPr>
      </w:pPr>
    </w:p>
    <w:p w14:paraId="7CE68887" w14:textId="77777777" w:rsidR="0046184B" w:rsidRDefault="0046184B" w:rsidP="0046184B">
      <w:pPr>
        <w:rPr>
          <w:rFonts w:ascii="BIZ UDゴシック" w:eastAsia="BIZ UDゴシック" w:hAnsi="BIZ UDゴシック"/>
          <w:b/>
          <w:bCs/>
          <w:sz w:val="24"/>
          <w:szCs w:val="28"/>
        </w:rPr>
      </w:pPr>
    </w:p>
    <w:p w14:paraId="33109CA7" w14:textId="77777777" w:rsidR="0046184B" w:rsidRDefault="0046184B" w:rsidP="0046184B">
      <w:pPr>
        <w:rPr>
          <w:rFonts w:ascii="BIZ UDゴシック" w:eastAsia="BIZ UDゴシック" w:hAnsi="BIZ UDゴシック"/>
          <w:b/>
          <w:bCs/>
          <w:sz w:val="24"/>
          <w:szCs w:val="28"/>
        </w:rPr>
      </w:pPr>
    </w:p>
    <w:p w14:paraId="1F568504" w14:textId="77777777" w:rsidR="0046184B" w:rsidRPr="00046094" w:rsidRDefault="0046184B" w:rsidP="0046184B">
      <w:pPr>
        <w:rPr>
          <w:rFonts w:ascii="BIZ UDゴシック" w:eastAsia="BIZ UDゴシック" w:hAnsi="BIZ UDゴシック"/>
          <w:b/>
          <w:bCs/>
          <w:sz w:val="24"/>
          <w:szCs w:val="28"/>
        </w:rPr>
      </w:pPr>
    </w:p>
    <w:p w14:paraId="5539B5D4" w14:textId="77777777" w:rsidR="0046184B" w:rsidRPr="005C21A2" w:rsidRDefault="0046184B" w:rsidP="0046184B">
      <w:pPr>
        <w:rPr>
          <w:rFonts w:ascii="BIZ UDゴシック" w:eastAsia="BIZ UDゴシック" w:hAnsi="BIZ UDゴシック"/>
          <w:b/>
          <w:bCs/>
          <w:sz w:val="24"/>
          <w:szCs w:val="28"/>
        </w:rPr>
      </w:pPr>
    </w:p>
    <w:p w14:paraId="22017BE1" w14:textId="77777777" w:rsidR="0046184B" w:rsidRDefault="0046184B" w:rsidP="0046184B">
      <w:pPr>
        <w:spacing w:beforeLines="50" w:before="180"/>
        <w:rPr>
          <w:rFonts w:ascii="BIZ UDゴシック" w:eastAsia="BIZ UDゴシック" w:hAnsi="BIZ UDゴシック"/>
          <w:b/>
          <w:bCs/>
          <w:color w:val="000000" w:themeColor="text1"/>
          <w:sz w:val="24"/>
          <w:szCs w:val="28"/>
        </w:rPr>
      </w:pPr>
      <w:r w:rsidRPr="00B000DD">
        <w:rPr>
          <w:rFonts w:ascii="BIZ UDゴシック" w:eastAsia="BIZ UDゴシック" w:hAnsi="BIZ UDゴシック" w:hint="eastAsia"/>
          <w:b/>
          <w:bCs/>
          <w:color w:val="000000" w:themeColor="text1"/>
          <w:sz w:val="24"/>
          <w:szCs w:val="28"/>
        </w:rPr>
        <w:t>【一般・高校生世代アンケート調査結果】</w:t>
      </w:r>
    </w:p>
    <w:p w14:paraId="2DFA35DD" w14:textId="77777777" w:rsidR="0046184B" w:rsidRPr="00843741" w:rsidRDefault="0046184B" w:rsidP="0046184B">
      <w:pPr>
        <w:rPr>
          <w:rFonts w:ascii="BIZ UD明朝 Medium" w:eastAsia="BIZ UD明朝 Medium" w:hAnsi="BIZ UD明朝 Medium"/>
          <w:b/>
          <w:bCs/>
          <w:color w:val="000000" w:themeColor="text1"/>
        </w:rPr>
      </w:pPr>
      <w:r w:rsidRPr="00843741">
        <w:rPr>
          <w:rFonts w:ascii="BIZ UD明朝 Medium" w:eastAsia="BIZ UD明朝 Medium" w:hAnsi="BIZ UD明朝 Medium" w:hint="eastAsia"/>
          <w:b/>
          <w:bCs/>
          <w:color w:val="000000" w:themeColor="text1"/>
        </w:rPr>
        <w:t>●</w:t>
      </w:r>
      <w:r>
        <w:rPr>
          <w:rFonts w:ascii="BIZ UD明朝 Medium" w:eastAsia="BIZ UD明朝 Medium" w:hAnsi="BIZ UD明朝 Medium" w:hint="eastAsia"/>
          <w:b/>
          <w:bCs/>
          <w:color w:val="000000" w:themeColor="text1"/>
        </w:rPr>
        <w:t>喫煙の状況</w:t>
      </w:r>
    </w:p>
    <w:p w14:paraId="72F131EE" w14:textId="156C6070" w:rsidR="0046184B" w:rsidRPr="00DE2A16" w:rsidRDefault="0046184B" w:rsidP="0046184B">
      <w:pPr>
        <w:ind w:leftChars="100" w:left="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タバコ</w:t>
      </w:r>
      <w:r w:rsidRPr="00DE2A16">
        <w:rPr>
          <w:rFonts w:ascii="BIZ UD明朝 Medium" w:eastAsia="BIZ UD明朝 Medium" w:hAnsi="BIZ UD明朝 Medium" w:hint="eastAsia"/>
          <w:color w:val="000000" w:themeColor="text1"/>
        </w:rPr>
        <w:t>を「毎日吸っている」人の割合は</w:t>
      </w:r>
      <w:r w:rsidRPr="00DE2A16">
        <w:rPr>
          <w:rFonts w:ascii="BIZ UD明朝 Medium" w:eastAsia="BIZ UD明朝 Medium" w:hAnsi="BIZ UD明朝 Medium"/>
          <w:color w:val="000000" w:themeColor="text1"/>
        </w:rPr>
        <w:t>10.4％。男性の壮年期（40～64歳）で最も高く</w:t>
      </w:r>
      <w:r w:rsidR="00D330BF" w:rsidRPr="00D330BF">
        <w:rPr>
          <w:rFonts w:ascii="BIZ UD明朝 Medium" w:eastAsia="BIZ UD明朝 Medium" w:hAnsi="BIZ UD明朝 Medium"/>
          <w:color w:val="000000" w:themeColor="text1"/>
        </w:rPr>
        <w:t>22.9％</w:t>
      </w:r>
      <w:r w:rsidRPr="00DE2A16">
        <w:rPr>
          <w:rFonts w:ascii="BIZ UD明朝 Medium" w:eastAsia="BIZ UD明朝 Medium" w:hAnsi="BIZ UD明朝 Medium"/>
          <w:color w:val="000000" w:themeColor="text1"/>
        </w:rPr>
        <w:t>。</w:t>
      </w:r>
      <w:r w:rsidRPr="00DE2A16">
        <w:rPr>
          <w:rFonts w:ascii="BIZ UD明朝 Medium" w:eastAsia="BIZ UD明朝 Medium" w:hAnsi="BIZ UD明朝 Medium" w:hint="eastAsia"/>
          <w:color w:val="000000" w:themeColor="text1"/>
        </w:rPr>
        <w:t>「未成年者の喫煙率（高校生）」は、</w:t>
      </w:r>
      <w:r w:rsidRPr="00DE2A16">
        <w:rPr>
          <w:rFonts w:ascii="BIZ UD明朝 Medium" w:eastAsia="BIZ UD明朝 Medium" w:hAnsi="BIZ UD明朝 Medium"/>
          <w:color w:val="000000" w:themeColor="text1"/>
        </w:rPr>
        <w:t>0％</w:t>
      </w:r>
      <w:r w:rsidRPr="00DE2A16">
        <w:rPr>
          <w:rFonts w:ascii="BIZ UD明朝 Medium" w:eastAsia="BIZ UD明朝 Medium" w:hAnsi="BIZ UD明朝 Medium" w:hint="eastAsia"/>
          <w:color w:val="000000" w:themeColor="text1"/>
        </w:rPr>
        <w:t>。</w:t>
      </w:r>
    </w:p>
    <w:p w14:paraId="2A155EB7" w14:textId="77777777" w:rsidR="0046184B" w:rsidRPr="00DE2A16" w:rsidRDefault="0046184B" w:rsidP="0046184B">
      <w:pPr>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●喫煙者の意向</w:t>
      </w:r>
    </w:p>
    <w:p w14:paraId="10DF51A6" w14:textId="77777777" w:rsidR="0046184B" w:rsidRPr="00DE2A16" w:rsidRDefault="0046184B" w:rsidP="0046184B">
      <w:pPr>
        <w:ind w:leftChars="100" w:left="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タバコ</w:t>
      </w:r>
      <w:r w:rsidRPr="00DE2A16">
        <w:rPr>
          <w:rFonts w:ascii="BIZ UD明朝 Medium" w:eastAsia="BIZ UD明朝 Medium" w:hAnsi="BIZ UD明朝 Medium" w:hint="eastAsia"/>
          <w:color w:val="000000" w:themeColor="text1"/>
        </w:rPr>
        <w:t>を吸っている人のうち、「やめたい」と回答した割合は29.9％。</w:t>
      </w:r>
    </w:p>
    <w:p w14:paraId="624C0580" w14:textId="77777777" w:rsidR="0046184B" w:rsidRPr="00843741" w:rsidRDefault="0046184B" w:rsidP="0046184B">
      <w:pPr>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●受動喫煙の状況</w:t>
      </w:r>
    </w:p>
    <w:p w14:paraId="197BE22F" w14:textId="77777777" w:rsidR="0046184B" w:rsidRDefault="0046184B" w:rsidP="0046184B">
      <w:pPr>
        <w:ind w:leftChars="100" w:left="210"/>
        <w:rPr>
          <w:rFonts w:ascii="BIZ UD明朝 Medium" w:eastAsia="BIZ UD明朝 Medium" w:hAnsi="BIZ UD明朝 Medium"/>
          <w:color w:val="000000" w:themeColor="text1"/>
        </w:rPr>
      </w:pPr>
      <w:r w:rsidRPr="00912937">
        <w:rPr>
          <w:rFonts w:ascii="BIZ UD明朝 Medium" w:eastAsia="BIZ UD明朝 Medium" w:hAnsi="BIZ UD明朝 Medium" w:hint="eastAsia"/>
          <w:color w:val="000000" w:themeColor="text1"/>
        </w:rPr>
        <w:t>受動喫煙の機会がある場所の割合は、「路上」が最も多く</w:t>
      </w:r>
      <w:r w:rsidRPr="00912937">
        <w:rPr>
          <w:rFonts w:ascii="BIZ UD明朝 Medium" w:eastAsia="BIZ UD明朝 Medium" w:hAnsi="BIZ UD明朝 Medium"/>
          <w:color w:val="000000" w:themeColor="text1"/>
        </w:rPr>
        <w:t>33.0％、次いで「家庭」17.9％、「飲食店」16.9％。</w:t>
      </w:r>
    </w:p>
    <w:p w14:paraId="40A0E104" w14:textId="77777777" w:rsidR="0046184B" w:rsidRDefault="0046184B" w:rsidP="0046184B">
      <w:pPr>
        <w:widowControl/>
        <w:jc w:val="left"/>
        <w:rPr>
          <w:rFonts w:ascii="BIZ UD明朝 Medium" w:eastAsia="BIZ UD明朝 Medium" w:hAnsi="BIZ UD明朝 Medium"/>
          <w:color w:val="000000" w:themeColor="text1"/>
        </w:rPr>
      </w:pPr>
      <w:r>
        <w:rPr>
          <w:rFonts w:ascii="BIZ UD明朝 Medium" w:eastAsia="BIZ UD明朝 Medium" w:hAnsi="BIZ UD明朝 Medium"/>
          <w:color w:val="000000" w:themeColor="text1"/>
        </w:rPr>
        <w:br w:type="page"/>
      </w:r>
    </w:p>
    <w:p w14:paraId="76E53C47" w14:textId="77777777"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lastRenderedPageBreak/>
        <w:t>【喫煙の状況</w:t>
      </w:r>
      <w:r w:rsidRPr="00B07F46">
        <w:rPr>
          <w:rFonts w:ascii="BIZ UDゴシック" w:eastAsia="BIZ UDゴシック" w:hAnsi="BIZ UDゴシック" w:hint="eastAsia"/>
        </w:rPr>
        <w:t>】</w:t>
      </w:r>
    </w:p>
    <w:p w14:paraId="53466A3A" w14:textId="77777777" w:rsidR="0046184B" w:rsidRPr="0091126D" w:rsidRDefault="0046184B" w:rsidP="0046184B">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タバコを吸うか</w:t>
      </w:r>
      <w:r w:rsidRPr="0091126D">
        <w:rPr>
          <w:rFonts w:ascii="BIZ UDゴシック" w:eastAsia="BIZ UDゴシック" w:hAnsi="BIZ UDゴシック" w:hint="eastAsia"/>
          <w:sz w:val="18"/>
          <w:szCs w:val="20"/>
        </w:rPr>
        <w:t>）</w:t>
      </w:r>
    </w:p>
    <w:p w14:paraId="4F66056A" w14:textId="61E18641" w:rsidR="0046184B" w:rsidRPr="00912937" w:rsidRDefault="008C6E7E" w:rsidP="0046184B">
      <w:pPr>
        <w:rPr>
          <w:rFonts w:ascii="BIZ UDゴシック" w:eastAsia="BIZ UDゴシック" w:hAnsi="BIZ UDゴシック"/>
          <w:b/>
          <w:bCs/>
          <w:sz w:val="24"/>
          <w:szCs w:val="28"/>
        </w:rPr>
      </w:pPr>
      <w:r w:rsidRPr="008C6E7E">
        <w:rPr>
          <w:noProof/>
        </w:rPr>
        <w:drawing>
          <wp:anchor distT="0" distB="0" distL="114300" distR="114300" simplePos="0" relativeHeight="252856320" behindDoc="0" locked="0" layoutInCell="1" allowOverlap="1" wp14:anchorId="59BE33A3" wp14:editId="0AC1E0C4">
            <wp:simplePos x="0" y="0"/>
            <wp:positionH relativeFrom="margin">
              <wp:align>center</wp:align>
            </wp:positionH>
            <wp:positionV relativeFrom="paragraph">
              <wp:posOffset>20565</wp:posOffset>
            </wp:positionV>
            <wp:extent cx="4758996" cy="1944000"/>
            <wp:effectExtent l="0" t="0" r="3810" b="0"/>
            <wp:wrapNone/>
            <wp:docPr id="1137576647"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58996"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AA540" w14:textId="5303834D" w:rsidR="0046184B" w:rsidRDefault="0046184B" w:rsidP="0046184B">
      <w:pPr>
        <w:rPr>
          <w:rFonts w:ascii="BIZ UDゴシック" w:eastAsia="BIZ UDゴシック" w:hAnsi="BIZ UDゴシック"/>
          <w:b/>
          <w:bCs/>
          <w:sz w:val="24"/>
          <w:szCs w:val="28"/>
        </w:rPr>
      </w:pPr>
    </w:p>
    <w:p w14:paraId="1FD257C0" w14:textId="77777777" w:rsidR="0046184B" w:rsidRDefault="0046184B" w:rsidP="0046184B">
      <w:pPr>
        <w:rPr>
          <w:rFonts w:ascii="BIZ UDゴシック" w:eastAsia="BIZ UDゴシック" w:hAnsi="BIZ UDゴシック"/>
          <w:b/>
          <w:bCs/>
          <w:sz w:val="24"/>
          <w:szCs w:val="28"/>
        </w:rPr>
      </w:pPr>
    </w:p>
    <w:p w14:paraId="637D2FDF" w14:textId="77777777" w:rsidR="0046184B" w:rsidRDefault="0046184B" w:rsidP="0046184B">
      <w:pPr>
        <w:rPr>
          <w:rFonts w:ascii="BIZ UDゴシック" w:eastAsia="BIZ UDゴシック" w:hAnsi="BIZ UDゴシック"/>
          <w:b/>
          <w:bCs/>
          <w:sz w:val="24"/>
          <w:szCs w:val="28"/>
        </w:rPr>
      </w:pPr>
    </w:p>
    <w:p w14:paraId="54A27705" w14:textId="77777777" w:rsidR="0046184B" w:rsidRDefault="0046184B" w:rsidP="0046184B">
      <w:pPr>
        <w:rPr>
          <w:rFonts w:ascii="BIZ UDゴシック" w:eastAsia="BIZ UDゴシック" w:hAnsi="BIZ UDゴシック"/>
          <w:b/>
          <w:bCs/>
          <w:sz w:val="24"/>
          <w:szCs w:val="28"/>
        </w:rPr>
      </w:pPr>
    </w:p>
    <w:p w14:paraId="77BCE211" w14:textId="77777777" w:rsidR="0046184B" w:rsidRDefault="0046184B" w:rsidP="0046184B">
      <w:pPr>
        <w:rPr>
          <w:rFonts w:ascii="BIZ UDゴシック" w:eastAsia="BIZ UDゴシック" w:hAnsi="BIZ UDゴシック"/>
          <w:b/>
          <w:bCs/>
          <w:sz w:val="24"/>
          <w:szCs w:val="28"/>
        </w:rPr>
      </w:pPr>
    </w:p>
    <w:p w14:paraId="24398B8E" w14:textId="77777777" w:rsidR="0046184B" w:rsidRDefault="0046184B" w:rsidP="0046184B">
      <w:pPr>
        <w:rPr>
          <w:rFonts w:ascii="BIZ UDゴシック" w:eastAsia="BIZ UDゴシック" w:hAnsi="BIZ UDゴシック"/>
          <w:b/>
          <w:bCs/>
          <w:sz w:val="24"/>
          <w:szCs w:val="28"/>
        </w:rPr>
      </w:pPr>
    </w:p>
    <w:p w14:paraId="4EAB9748" w14:textId="77777777" w:rsidR="0046184B" w:rsidRDefault="0046184B" w:rsidP="0046184B">
      <w:pPr>
        <w:rPr>
          <w:rFonts w:ascii="BIZ UDゴシック" w:eastAsia="BIZ UDゴシック" w:hAnsi="BIZ UDゴシック"/>
          <w:b/>
          <w:bCs/>
          <w:sz w:val="24"/>
          <w:szCs w:val="28"/>
        </w:rPr>
      </w:pPr>
    </w:p>
    <w:p w14:paraId="27D7970D" w14:textId="77777777" w:rsidR="0046184B" w:rsidRDefault="0046184B" w:rsidP="0046184B">
      <w:pPr>
        <w:rPr>
          <w:rFonts w:ascii="BIZ UDゴシック" w:eastAsia="BIZ UDゴシック" w:hAnsi="BIZ UDゴシック"/>
          <w:b/>
          <w:bCs/>
          <w:sz w:val="24"/>
          <w:szCs w:val="28"/>
        </w:rPr>
      </w:pPr>
      <w:r>
        <w:rPr>
          <w:noProof/>
        </w:rPr>
        <mc:AlternateContent>
          <mc:Choice Requires="wps">
            <w:drawing>
              <wp:anchor distT="45720" distB="45720" distL="114300" distR="114300" simplePos="0" relativeHeight="252755968" behindDoc="0" locked="0" layoutInCell="1" allowOverlap="1" wp14:anchorId="36633F5D" wp14:editId="7B761A86">
                <wp:simplePos x="0" y="0"/>
                <wp:positionH relativeFrom="margin">
                  <wp:align>right</wp:align>
                </wp:positionH>
                <wp:positionV relativeFrom="paragraph">
                  <wp:posOffset>125535</wp:posOffset>
                </wp:positionV>
                <wp:extent cx="2788467" cy="298765"/>
                <wp:effectExtent l="0" t="0" r="0" b="6350"/>
                <wp:wrapNone/>
                <wp:docPr id="750793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467" cy="298765"/>
                        </a:xfrm>
                        <a:prstGeom prst="rect">
                          <a:avLst/>
                        </a:prstGeom>
                        <a:noFill/>
                        <a:ln w="9525">
                          <a:noFill/>
                          <a:miter lim="800000"/>
                          <a:headEnd/>
                          <a:tailEnd/>
                        </a:ln>
                      </wps:spPr>
                      <wps:txbx>
                        <w:txbxContent>
                          <w:p w14:paraId="7731BD7B" w14:textId="114FF400" w:rsidR="003E4AFC" w:rsidRPr="005A1A04" w:rsidRDefault="003E4AFC" w:rsidP="0046184B">
                            <w:pPr>
                              <w:widowControl/>
                              <w:jc w:val="right"/>
                              <w:rPr>
                                <w:rFonts w:ascii="BIZ UD明朝 Medium" w:eastAsia="BIZ UD明朝 Medium" w:hAnsi="BIZ UD明朝 Medium"/>
                                <w:color w:val="000000" w:themeColor="text1"/>
                              </w:rPr>
                            </w:pPr>
                            <w:r w:rsidRPr="00ED5C69">
                              <w:rPr>
                                <w:rFonts w:ascii="BIZ UD明朝 Medium" w:eastAsia="BIZ UD明朝 Medium" w:hAnsi="BIZ UD明朝 Medium" w:hint="eastAsia"/>
                                <w:color w:val="000000" w:themeColor="text1"/>
                                <w:sz w:val="16"/>
                                <w:szCs w:val="18"/>
                              </w:rPr>
                              <w:t>※高校生世代の喫煙率は、無回答を除いて</w:t>
                            </w:r>
                            <w:r>
                              <w:rPr>
                                <w:rFonts w:ascii="BIZ UD明朝 Medium" w:eastAsia="BIZ UD明朝 Medium" w:hAnsi="BIZ UD明朝 Medium" w:hint="eastAsia"/>
                                <w:color w:val="000000" w:themeColor="text1"/>
                                <w:sz w:val="16"/>
                                <w:szCs w:val="18"/>
                              </w:rPr>
                              <w:t>算出</w:t>
                            </w:r>
                          </w:p>
                          <w:p w14:paraId="4A3EFD96" w14:textId="77777777" w:rsidR="003E4AFC" w:rsidRPr="005C21A2" w:rsidRDefault="003E4AFC" w:rsidP="0046184B">
                            <w:pPr>
                              <w:jc w:val="right"/>
                              <w:rPr>
                                <w:rFonts w:ascii="BIZ UD明朝 Medium" w:eastAsia="BIZ UD明朝 Medium" w:hAnsi="BIZ UD明朝 Medium"/>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33F5D" id="_x0000_s1138" type="#_x0000_t202" style="position:absolute;left:0;text-align:left;margin-left:168.35pt;margin-top:9.9pt;width:219.55pt;height:23.5pt;z-index:252755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" filled="f" stroked="f">
                <v:textbox>
                  <w:txbxContent>
                    <w:p w14:paraId="7731BD7B" w14:textId="114FF400" w:rsidR="003E4AFC" w:rsidRPr="005A1A04" w:rsidRDefault="003E4AFC" w:rsidP="0046184B">
                      <w:pPr>
                        <w:widowControl/>
                        <w:jc w:val="right"/>
                        <w:rPr>
                          <w:rFonts w:ascii="BIZ UD明朝 Medium" w:eastAsia="BIZ UD明朝 Medium" w:hAnsi="BIZ UD明朝 Medium"/>
                          <w:color w:val="000000" w:themeColor="text1"/>
                        </w:rPr>
                      </w:pPr>
                      <w:r w:rsidRPr="00ED5C69">
                        <w:rPr>
                          <w:rFonts w:ascii="BIZ UD明朝 Medium" w:eastAsia="BIZ UD明朝 Medium" w:hAnsi="BIZ UD明朝 Medium" w:hint="eastAsia"/>
                          <w:color w:val="000000" w:themeColor="text1"/>
                          <w:sz w:val="16"/>
                          <w:szCs w:val="18"/>
                        </w:rPr>
                        <w:t>※高校生世代の喫煙率は、無回答を除いて</w:t>
                      </w:r>
                      <w:r>
                        <w:rPr>
                          <w:rFonts w:ascii="BIZ UD明朝 Medium" w:eastAsia="BIZ UD明朝 Medium" w:hAnsi="BIZ UD明朝 Medium" w:hint="eastAsia"/>
                          <w:color w:val="000000" w:themeColor="text1"/>
                          <w:sz w:val="16"/>
                          <w:szCs w:val="18"/>
                        </w:rPr>
                        <w:t>算出</w:t>
                      </w:r>
                    </w:p>
                    <w:p w14:paraId="4A3EFD96" w14:textId="77777777" w:rsidR="003E4AFC" w:rsidRPr="005C21A2" w:rsidRDefault="003E4AFC" w:rsidP="0046184B">
                      <w:pPr>
                        <w:jc w:val="right"/>
                        <w:rPr>
                          <w:rFonts w:ascii="BIZ UD明朝 Medium" w:eastAsia="BIZ UD明朝 Medium" w:hAnsi="BIZ UD明朝 Medium"/>
                          <w:sz w:val="16"/>
                          <w:szCs w:val="18"/>
                        </w:rPr>
                      </w:pPr>
                    </w:p>
                  </w:txbxContent>
                </v:textbox>
                <w10:wrap anchorx="margin"/>
              </v:shape>
            </w:pict>
          </mc:Fallback>
        </mc:AlternateContent>
      </w:r>
    </w:p>
    <w:p w14:paraId="14CA84CC" w14:textId="77777777" w:rsidR="0046184B" w:rsidRDefault="0046184B" w:rsidP="0046184B">
      <w:pPr>
        <w:rPr>
          <w:rFonts w:ascii="BIZ UDゴシック" w:eastAsia="BIZ UDゴシック" w:hAnsi="BIZ UDゴシック"/>
          <w:b/>
          <w:bCs/>
          <w:sz w:val="24"/>
          <w:szCs w:val="28"/>
        </w:rPr>
      </w:pPr>
    </w:p>
    <w:p w14:paraId="38554CFE" w14:textId="77777777" w:rsidR="0046184B" w:rsidRDefault="0046184B" w:rsidP="0046184B">
      <w:pPr>
        <w:rPr>
          <w:rFonts w:ascii="BIZ UDゴシック" w:eastAsia="BIZ UDゴシック" w:hAnsi="BIZ UDゴシック"/>
          <w:b/>
          <w:bCs/>
          <w:sz w:val="24"/>
          <w:szCs w:val="28"/>
        </w:rPr>
      </w:pPr>
    </w:p>
    <w:p w14:paraId="3B777FAB" w14:textId="77777777" w:rsidR="0046184B" w:rsidRPr="00712241" w:rsidRDefault="0046184B" w:rsidP="0046184B">
      <w:pPr>
        <w:spacing w:afterLines="50" w:after="180"/>
        <w:jc w:val="center"/>
        <w:rPr>
          <w:rFonts w:ascii="BIZ UDゴシック" w:eastAsia="BIZ UDゴシック" w:hAnsi="BIZ UDゴシック"/>
          <w:b/>
          <w:bCs/>
          <w:sz w:val="24"/>
          <w:szCs w:val="28"/>
        </w:rPr>
      </w:pPr>
      <w:r w:rsidRPr="00712241">
        <w:rPr>
          <w:rFonts w:ascii="BIZ UD明朝 Medium" w:eastAsia="BIZ UD明朝 Medium" w:hAnsi="BIZ UD明朝 Medium"/>
          <w:noProof/>
          <w:sz w:val="24"/>
          <w:szCs w:val="28"/>
        </w:rPr>
        <mc:AlternateContent>
          <mc:Choice Requires="wps">
            <w:drawing>
              <wp:anchor distT="0" distB="0" distL="114300" distR="114300" simplePos="0" relativeHeight="252752896" behindDoc="1" locked="0" layoutInCell="1" allowOverlap="1" wp14:anchorId="642E9572" wp14:editId="1EF7A62C">
                <wp:simplePos x="0" y="0"/>
                <wp:positionH relativeFrom="margin">
                  <wp:posOffset>0</wp:posOffset>
                </wp:positionH>
                <wp:positionV relativeFrom="paragraph">
                  <wp:posOffset>-11268</wp:posOffset>
                </wp:positionV>
                <wp:extent cx="5724525" cy="266700"/>
                <wp:effectExtent l="0" t="0" r="9525" b="0"/>
                <wp:wrapNone/>
                <wp:docPr id="828556736"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ysClr val="window" lastClr="FFFFFF">
                            <a:lumMod val="85000"/>
                          </a:sysClr>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524F5E7" id="四角形: 角を丸くする 35" o:spid="_x0000_s1026" style="position:absolute;margin-left:0;margin-top:-.9pt;width:450.75pt;height:21pt;z-index:-250563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" fillcolor="#d9d9d9" stroked="f" strokeweight="1.5pt">
                <v:stroke joinstyle="miter"/>
                <w10:wrap anchorx="margin"/>
              </v:roundrect>
            </w:pict>
          </mc:Fallback>
        </mc:AlternateContent>
      </w:r>
      <w:r w:rsidRPr="00712241">
        <w:rPr>
          <w:rFonts w:ascii="BIZ UDゴシック" w:eastAsia="BIZ UDゴシック" w:hAnsi="BIZ UDゴシック" w:hint="eastAsia"/>
          <w:b/>
          <w:bCs/>
          <w:sz w:val="24"/>
          <w:szCs w:val="28"/>
        </w:rPr>
        <w:t>歯・口腔の健康</w:t>
      </w:r>
    </w:p>
    <w:p w14:paraId="7269A354" w14:textId="77777777" w:rsidR="0046184B" w:rsidRPr="0036342E" w:rsidRDefault="0046184B" w:rsidP="0046184B">
      <w:pPr>
        <w:spacing w:afterLines="20" w:after="72"/>
        <w:rPr>
          <w:rFonts w:ascii="BIZ UDゴシック" w:eastAsia="BIZ UDゴシック" w:hAnsi="BIZ UDゴシック"/>
          <w:b/>
          <w:bCs/>
          <w:color w:val="000000" w:themeColor="text1"/>
          <w:sz w:val="24"/>
          <w:szCs w:val="28"/>
        </w:rPr>
      </w:pPr>
      <w:r w:rsidRPr="00712241">
        <w:rPr>
          <w:rFonts w:ascii="BIZ UDゴシック" w:eastAsia="BIZ UDゴシック" w:hAnsi="BIZ UDゴシック" w:hint="eastAsia"/>
          <w:b/>
          <w:bCs/>
          <w:color w:val="000000" w:themeColor="text1"/>
          <w:sz w:val="24"/>
          <w:szCs w:val="28"/>
        </w:rPr>
        <w:t>【乳幼児アンケート調査結果】</w:t>
      </w:r>
    </w:p>
    <w:p w14:paraId="59ABB00C" w14:textId="77777777" w:rsidR="0046184B" w:rsidRPr="00E84F61" w:rsidRDefault="0046184B" w:rsidP="0046184B">
      <w:pPr>
        <w:ind w:left="210" w:hangingChars="100" w:hanging="210"/>
        <w:rPr>
          <w:rFonts w:ascii="BIZ UD明朝 Medium" w:eastAsia="BIZ UD明朝 Medium" w:hAnsi="BIZ UD明朝 Medium"/>
          <w:b/>
          <w:bCs/>
          <w:color w:val="000000" w:themeColor="text1"/>
        </w:rPr>
      </w:pPr>
      <w:r w:rsidRPr="00E84F61">
        <w:rPr>
          <w:rFonts w:ascii="BIZ UD明朝 Medium" w:eastAsia="BIZ UD明朝 Medium" w:hAnsi="BIZ UD明朝 Medium" w:hint="eastAsia"/>
          <w:b/>
          <w:bCs/>
          <w:color w:val="000000" w:themeColor="text1"/>
        </w:rPr>
        <w:t>●歯みがきの状況</w:t>
      </w:r>
    </w:p>
    <w:p w14:paraId="2A8D90CE" w14:textId="77777777" w:rsidR="0046184B" w:rsidRPr="00E84F61" w:rsidRDefault="0046184B" w:rsidP="0046184B">
      <w:pPr>
        <w:ind w:leftChars="100" w:left="210"/>
        <w:rPr>
          <w:rFonts w:ascii="BIZ UD明朝 Medium" w:eastAsia="BIZ UD明朝 Medium" w:hAnsi="BIZ UD明朝 Medium"/>
          <w:color w:val="000000" w:themeColor="text1"/>
        </w:rPr>
      </w:pPr>
      <w:r w:rsidRPr="00E84F61">
        <w:rPr>
          <w:rFonts w:ascii="BIZ UD明朝 Medium" w:eastAsia="BIZ UD明朝 Medium" w:hAnsi="BIZ UD明朝 Medium" w:hint="eastAsia"/>
          <w:color w:val="000000" w:themeColor="text1"/>
        </w:rPr>
        <w:t>1日2回以上歯みがきをしている割合は51.9％。「仕上げみがきをしている」割合は、</w:t>
      </w:r>
      <w:r w:rsidRPr="00E84F61">
        <w:rPr>
          <w:rFonts w:ascii="BIZ UD明朝 Medium" w:eastAsia="BIZ UD明朝 Medium" w:hAnsi="BIZ UD明朝 Medium"/>
          <w:color w:val="000000" w:themeColor="text1"/>
        </w:rPr>
        <w:t>3歳児</w:t>
      </w:r>
      <w:r w:rsidRPr="00E84F61">
        <w:rPr>
          <w:rFonts w:ascii="BIZ UD明朝 Medium" w:eastAsia="BIZ UD明朝 Medium" w:hAnsi="BIZ UD明朝 Medium" w:hint="eastAsia"/>
          <w:color w:val="000000" w:themeColor="text1"/>
        </w:rPr>
        <w:t>で95.0％</w:t>
      </w:r>
      <w:r w:rsidRPr="00E84F61">
        <w:rPr>
          <w:rFonts w:ascii="BIZ UD明朝 Medium" w:eastAsia="BIZ UD明朝 Medium" w:hAnsi="BIZ UD明朝 Medium"/>
          <w:color w:val="000000" w:themeColor="text1"/>
        </w:rPr>
        <w:t>、年長児で</w:t>
      </w:r>
      <w:r w:rsidRPr="00E84F61">
        <w:rPr>
          <w:rFonts w:ascii="BIZ UD明朝 Medium" w:eastAsia="BIZ UD明朝 Medium" w:hAnsi="BIZ UD明朝 Medium" w:hint="eastAsia"/>
          <w:color w:val="000000" w:themeColor="text1"/>
        </w:rPr>
        <w:t>79.6％。</w:t>
      </w:r>
    </w:p>
    <w:p w14:paraId="13F8FD83" w14:textId="77777777" w:rsidR="0046184B" w:rsidRPr="004E2E80" w:rsidRDefault="0046184B" w:rsidP="0046184B">
      <w:pPr>
        <w:rPr>
          <w:rFonts w:ascii="BIZ UD明朝 Medium" w:eastAsia="BIZ UD明朝 Medium" w:hAnsi="BIZ UD明朝 Medium"/>
          <w:b/>
          <w:bCs/>
          <w:color w:val="000000" w:themeColor="text1"/>
        </w:rPr>
      </w:pPr>
      <w:r w:rsidRPr="00E84F61">
        <w:rPr>
          <w:rFonts w:ascii="BIZ UD明朝 Medium" w:eastAsia="BIZ UD明朝 Medium" w:hAnsi="BIZ UD明朝 Medium" w:hint="eastAsia"/>
          <w:b/>
          <w:bCs/>
          <w:color w:val="000000" w:themeColor="text1"/>
        </w:rPr>
        <w:t>●かむ</w:t>
      </w:r>
      <w:r w:rsidRPr="004E2E80">
        <w:rPr>
          <w:rFonts w:ascii="BIZ UD明朝 Medium" w:eastAsia="BIZ UD明朝 Medium" w:hAnsi="BIZ UD明朝 Medium" w:hint="eastAsia"/>
          <w:b/>
          <w:bCs/>
          <w:color w:val="000000" w:themeColor="text1"/>
        </w:rPr>
        <w:t>習慣の状況</w:t>
      </w:r>
    </w:p>
    <w:p w14:paraId="522259CA" w14:textId="77777777" w:rsidR="0046184B" w:rsidRPr="004E2E80" w:rsidRDefault="0046184B" w:rsidP="0046184B">
      <w:pPr>
        <w:ind w:firstLineChars="100" w:firstLine="210"/>
        <w:rPr>
          <w:rFonts w:ascii="BIZ UD明朝 Medium" w:eastAsia="BIZ UD明朝 Medium" w:hAnsi="BIZ UD明朝 Medium"/>
          <w:color w:val="000000" w:themeColor="text1"/>
        </w:rPr>
      </w:pPr>
      <w:r w:rsidRPr="004E2E80">
        <w:rPr>
          <w:rFonts w:ascii="BIZ UD明朝 Medium" w:eastAsia="BIZ UD明朝 Medium" w:hAnsi="BIZ UD明朝 Medium" w:hint="eastAsia"/>
          <w:color w:val="000000" w:themeColor="text1"/>
        </w:rPr>
        <w:t>こどもが「よくかんで食べている」と回答した割合は</w:t>
      </w:r>
      <w:r w:rsidRPr="004E2E80">
        <w:rPr>
          <w:rFonts w:ascii="BIZ UD明朝 Medium" w:eastAsia="BIZ UD明朝 Medium" w:hAnsi="BIZ UD明朝 Medium"/>
          <w:color w:val="000000" w:themeColor="text1"/>
        </w:rPr>
        <w:t>、3歳児</w:t>
      </w:r>
      <w:r w:rsidRPr="004E2E80">
        <w:rPr>
          <w:rFonts w:ascii="BIZ UD明朝 Medium" w:eastAsia="BIZ UD明朝 Medium" w:hAnsi="BIZ UD明朝 Medium" w:hint="eastAsia"/>
          <w:color w:val="000000" w:themeColor="text1"/>
        </w:rPr>
        <w:t>で86.4％</w:t>
      </w:r>
      <w:r w:rsidRPr="004E2E80">
        <w:rPr>
          <w:rFonts w:ascii="BIZ UD明朝 Medium" w:eastAsia="BIZ UD明朝 Medium" w:hAnsi="BIZ UD明朝 Medium"/>
          <w:color w:val="000000" w:themeColor="text1"/>
        </w:rPr>
        <w:t>、年長児で</w:t>
      </w:r>
      <w:r w:rsidRPr="004E2E80">
        <w:rPr>
          <w:rFonts w:ascii="BIZ UD明朝 Medium" w:eastAsia="BIZ UD明朝 Medium" w:hAnsi="BIZ UD明朝 Medium" w:hint="eastAsia"/>
          <w:color w:val="000000" w:themeColor="text1"/>
        </w:rPr>
        <w:t>74.3％。</w:t>
      </w:r>
    </w:p>
    <w:p w14:paraId="0ADB7400" w14:textId="77777777" w:rsidR="0046184B" w:rsidRPr="00E84F61" w:rsidRDefault="0046184B" w:rsidP="0046184B">
      <w:pPr>
        <w:rPr>
          <w:rFonts w:ascii="BIZ UD明朝 Medium" w:eastAsia="BIZ UD明朝 Medium" w:hAnsi="BIZ UD明朝 Medium"/>
          <w:b/>
          <w:bCs/>
          <w:color w:val="000000" w:themeColor="text1"/>
        </w:rPr>
      </w:pPr>
      <w:r w:rsidRPr="004E2E80">
        <w:rPr>
          <w:rFonts w:ascii="BIZ UD明朝 Medium" w:eastAsia="BIZ UD明朝 Medium" w:hAnsi="BIZ UD明朝 Medium" w:hint="eastAsia"/>
          <w:b/>
          <w:bCs/>
          <w:color w:val="000000" w:themeColor="text1"/>
        </w:rPr>
        <w:t>●歯科健</w:t>
      </w:r>
      <w:r>
        <w:rPr>
          <w:rFonts w:ascii="BIZ UD明朝 Medium" w:eastAsia="BIZ UD明朝 Medium" w:hAnsi="BIZ UD明朝 Medium" w:hint="eastAsia"/>
          <w:b/>
          <w:bCs/>
          <w:color w:val="000000" w:themeColor="text1"/>
        </w:rPr>
        <w:t>（検）診</w:t>
      </w:r>
      <w:r w:rsidRPr="00E84F61">
        <w:rPr>
          <w:rFonts w:ascii="BIZ UD明朝 Medium" w:eastAsia="BIZ UD明朝 Medium" w:hAnsi="BIZ UD明朝 Medium" w:hint="eastAsia"/>
          <w:b/>
          <w:bCs/>
          <w:color w:val="000000" w:themeColor="text1"/>
        </w:rPr>
        <w:t>の</w:t>
      </w:r>
      <w:r>
        <w:rPr>
          <w:rFonts w:ascii="BIZ UD明朝 Medium" w:eastAsia="BIZ UD明朝 Medium" w:hAnsi="BIZ UD明朝 Medium" w:hint="eastAsia"/>
          <w:b/>
          <w:bCs/>
          <w:color w:val="000000" w:themeColor="text1"/>
        </w:rPr>
        <w:t>受診</w:t>
      </w:r>
      <w:r w:rsidRPr="00E84F61">
        <w:rPr>
          <w:rFonts w:ascii="BIZ UD明朝 Medium" w:eastAsia="BIZ UD明朝 Medium" w:hAnsi="BIZ UD明朝 Medium" w:hint="eastAsia"/>
          <w:b/>
          <w:bCs/>
          <w:color w:val="000000" w:themeColor="text1"/>
        </w:rPr>
        <w:t>状況</w:t>
      </w:r>
    </w:p>
    <w:p w14:paraId="1FFDE0C5" w14:textId="77777777" w:rsidR="0046184B" w:rsidRPr="00E84F61" w:rsidRDefault="0046184B" w:rsidP="0046184B">
      <w:pPr>
        <w:ind w:firstLineChars="100" w:firstLine="210"/>
        <w:rPr>
          <w:rFonts w:ascii="BIZ UD明朝 Medium" w:eastAsia="BIZ UD明朝 Medium" w:hAnsi="BIZ UD明朝 Medium"/>
          <w:color w:val="000000" w:themeColor="text1"/>
        </w:rPr>
      </w:pPr>
      <w:r w:rsidRPr="00E84F61">
        <w:rPr>
          <w:rFonts w:ascii="BIZ UD明朝 Medium" w:eastAsia="BIZ UD明朝 Medium" w:hAnsi="BIZ UD明朝 Medium" w:hint="eastAsia"/>
          <w:color w:val="000000" w:themeColor="text1"/>
        </w:rPr>
        <w:t>定期的に歯科</w:t>
      </w:r>
      <w:r w:rsidRPr="0045433C">
        <w:rPr>
          <w:rFonts w:ascii="BIZ UD明朝 Medium" w:eastAsia="BIZ UD明朝 Medium" w:hAnsi="BIZ UD明朝 Medium" w:hint="eastAsia"/>
          <w:color w:val="000000" w:themeColor="text1"/>
        </w:rPr>
        <w:t>健（検）診</w:t>
      </w:r>
      <w:r w:rsidRPr="00E84F61">
        <w:rPr>
          <w:rFonts w:ascii="BIZ UD明朝 Medium" w:eastAsia="BIZ UD明朝 Medium" w:hAnsi="BIZ UD明朝 Medium" w:hint="eastAsia"/>
          <w:color w:val="000000" w:themeColor="text1"/>
        </w:rPr>
        <w:t>を受けている割合は</w:t>
      </w:r>
      <w:r w:rsidRPr="00E84F61">
        <w:rPr>
          <w:rFonts w:ascii="BIZ UD明朝 Medium" w:eastAsia="BIZ UD明朝 Medium" w:hAnsi="BIZ UD明朝 Medium"/>
          <w:color w:val="000000" w:themeColor="text1"/>
        </w:rPr>
        <w:t>、3歳児</w:t>
      </w:r>
      <w:r w:rsidRPr="00E84F61">
        <w:rPr>
          <w:rFonts w:ascii="BIZ UD明朝 Medium" w:eastAsia="BIZ UD明朝 Medium" w:hAnsi="BIZ UD明朝 Medium" w:hint="eastAsia"/>
          <w:color w:val="000000" w:themeColor="text1"/>
        </w:rPr>
        <w:t>で51.8％</w:t>
      </w:r>
      <w:r w:rsidRPr="00E84F61">
        <w:rPr>
          <w:rFonts w:ascii="BIZ UD明朝 Medium" w:eastAsia="BIZ UD明朝 Medium" w:hAnsi="BIZ UD明朝 Medium"/>
          <w:color w:val="000000" w:themeColor="text1"/>
        </w:rPr>
        <w:t>、年長児で</w:t>
      </w:r>
      <w:r w:rsidRPr="00E84F61">
        <w:rPr>
          <w:rFonts w:ascii="BIZ UD明朝 Medium" w:eastAsia="BIZ UD明朝 Medium" w:hAnsi="BIZ UD明朝 Medium" w:hint="eastAsia"/>
          <w:color w:val="000000" w:themeColor="text1"/>
        </w:rPr>
        <w:t>65.5％。</w:t>
      </w:r>
    </w:p>
    <w:p w14:paraId="69A4A4F4" w14:textId="77777777" w:rsidR="0046184B" w:rsidRPr="00E84F61" w:rsidRDefault="0046184B" w:rsidP="0046184B">
      <w:pPr>
        <w:rPr>
          <w:rFonts w:ascii="BIZ UD明朝 Medium" w:eastAsia="BIZ UD明朝 Medium" w:hAnsi="BIZ UD明朝 Medium"/>
          <w:b/>
          <w:bCs/>
          <w:color w:val="000000" w:themeColor="text1"/>
        </w:rPr>
      </w:pPr>
      <w:r w:rsidRPr="00E84F61">
        <w:rPr>
          <w:rFonts w:ascii="BIZ UD明朝 Medium" w:eastAsia="BIZ UD明朝 Medium" w:hAnsi="BIZ UD明朝 Medium" w:hint="eastAsia"/>
          <w:b/>
          <w:bCs/>
          <w:color w:val="000000" w:themeColor="text1"/>
        </w:rPr>
        <w:t>●虫歯予防の状況</w:t>
      </w:r>
    </w:p>
    <w:p w14:paraId="6C59181A" w14:textId="77777777" w:rsidR="0046184B" w:rsidRPr="00E84F61" w:rsidRDefault="0046184B" w:rsidP="0046184B">
      <w:pPr>
        <w:ind w:firstLineChars="100" w:firstLine="210"/>
        <w:rPr>
          <w:rFonts w:ascii="BIZ UD明朝 Medium" w:eastAsia="BIZ UD明朝 Medium" w:hAnsi="BIZ UD明朝 Medium"/>
          <w:color w:val="000000" w:themeColor="text1"/>
        </w:rPr>
      </w:pPr>
      <w:r w:rsidRPr="00E84F61">
        <w:rPr>
          <w:rFonts w:ascii="BIZ UD明朝 Medium" w:eastAsia="BIZ UD明朝 Medium" w:hAnsi="BIZ UD明朝 Medium" w:hint="eastAsia"/>
          <w:color w:val="000000" w:themeColor="text1"/>
        </w:rPr>
        <w:t>フッ化物塗布を使用し、むし歯を予防している割合は</w:t>
      </w:r>
      <w:r w:rsidRPr="00E84F61">
        <w:rPr>
          <w:rFonts w:ascii="BIZ UD明朝 Medium" w:eastAsia="BIZ UD明朝 Medium" w:hAnsi="BIZ UD明朝 Medium"/>
          <w:color w:val="000000" w:themeColor="text1"/>
        </w:rPr>
        <w:t>、3歳児</w:t>
      </w:r>
      <w:r w:rsidRPr="00E84F61">
        <w:rPr>
          <w:rFonts w:ascii="BIZ UD明朝 Medium" w:eastAsia="BIZ UD明朝 Medium" w:hAnsi="BIZ UD明朝 Medium" w:hint="eastAsia"/>
          <w:color w:val="000000" w:themeColor="text1"/>
        </w:rPr>
        <w:t>で61.3％</w:t>
      </w:r>
      <w:r w:rsidRPr="00E84F61">
        <w:rPr>
          <w:rFonts w:ascii="BIZ UD明朝 Medium" w:eastAsia="BIZ UD明朝 Medium" w:hAnsi="BIZ UD明朝 Medium"/>
          <w:color w:val="000000" w:themeColor="text1"/>
        </w:rPr>
        <w:t>、年長児で</w:t>
      </w:r>
      <w:r w:rsidRPr="00E84F61">
        <w:rPr>
          <w:rFonts w:ascii="BIZ UD明朝 Medium" w:eastAsia="BIZ UD明朝 Medium" w:hAnsi="BIZ UD明朝 Medium" w:hint="eastAsia"/>
          <w:color w:val="000000" w:themeColor="text1"/>
        </w:rPr>
        <w:t>64.6％。</w:t>
      </w:r>
    </w:p>
    <w:p w14:paraId="30FE9A21" w14:textId="77777777"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【1日あたりの歯みがきの回数</w:t>
      </w:r>
      <w:r w:rsidRPr="00B07F46">
        <w:rPr>
          <w:rFonts w:ascii="BIZ UDゴシック" w:eastAsia="BIZ UDゴシック" w:hAnsi="BIZ UDゴシック" w:hint="eastAsia"/>
        </w:rPr>
        <w:t>】</w:t>
      </w:r>
    </w:p>
    <w:p w14:paraId="326BA10E" w14:textId="77777777" w:rsidR="0046184B" w:rsidRPr="0091126D" w:rsidRDefault="0046184B" w:rsidP="0046184B">
      <w:pPr>
        <w:pStyle w:val="af0"/>
        <w:widowControl/>
        <w:ind w:leftChars="0" w:left="420"/>
        <w:jc w:val="center"/>
        <w:rPr>
          <w:rFonts w:ascii="BIZ UDゴシック" w:eastAsia="BIZ UDゴシック" w:hAnsi="BIZ UDゴシック"/>
          <w:sz w:val="18"/>
          <w:szCs w:val="20"/>
        </w:rPr>
      </w:pPr>
      <w:r w:rsidRPr="00212DBC">
        <w:rPr>
          <w:noProof/>
        </w:rPr>
        <w:drawing>
          <wp:anchor distT="0" distB="0" distL="114300" distR="114300" simplePos="0" relativeHeight="252782592" behindDoc="0" locked="0" layoutInCell="1" allowOverlap="1" wp14:anchorId="233D0327" wp14:editId="23E17D1E">
            <wp:simplePos x="0" y="0"/>
            <wp:positionH relativeFrom="margin">
              <wp:align>center</wp:align>
            </wp:positionH>
            <wp:positionV relativeFrom="paragraph">
              <wp:posOffset>37389</wp:posOffset>
            </wp:positionV>
            <wp:extent cx="4752000" cy="1820116"/>
            <wp:effectExtent l="0" t="0" r="0" b="8890"/>
            <wp:wrapNone/>
            <wp:docPr id="1357401015"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52000" cy="1820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E7159" w14:textId="77777777" w:rsidR="0046184B" w:rsidRPr="00912937" w:rsidRDefault="0046184B" w:rsidP="0046184B">
      <w:pPr>
        <w:rPr>
          <w:rFonts w:ascii="BIZ UDゴシック" w:eastAsia="BIZ UDゴシック" w:hAnsi="BIZ UDゴシック"/>
          <w:b/>
          <w:bCs/>
          <w:sz w:val="24"/>
          <w:szCs w:val="28"/>
        </w:rPr>
      </w:pPr>
    </w:p>
    <w:p w14:paraId="531F4650" w14:textId="77777777" w:rsidR="0046184B" w:rsidRDefault="0046184B" w:rsidP="0046184B">
      <w:pPr>
        <w:rPr>
          <w:rFonts w:ascii="BIZ UDゴシック" w:eastAsia="BIZ UDゴシック" w:hAnsi="BIZ UDゴシック"/>
          <w:b/>
          <w:bCs/>
          <w:sz w:val="24"/>
          <w:szCs w:val="28"/>
        </w:rPr>
      </w:pPr>
    </w:p>
    <w:p w14:paraId="71D942E0" w14:textId="77777777" w:rsidR="0046184B" w:rsidRPr="00E84F61" w:rsidRDefault="0046184B" w:rsidP="0046184B">
      <w:pPr>
        <w:rPr>
          <w:rFonts w:ascii="BIZ UDゴシック" w:eastAsia="BIZ UDゴシック" w:hAnsi="BIZ UDゴシック"/>
          <w:b/>
          <w:bCs/>
          <w:sz w:val="24"/>
          <w:szCs w:val="28"/>
        </w:rPr>
      </w:pPr>
    </w:p>
    <w:p w14:paraId="36E78715" w14:textId="77777777" w:rsidR="0046184B" w:rsidRDefault="0046184B" w:rsidP="0046184B">
      <w:pPr>
        <w:rPr>
          <w:rFonts w:ascii="BIZ UDゴシック" w:eastAsia="BIZ UDゴシック" w:hAnsi="BIZ UDゴシック"/>
          <w:b/>
          <w:bCs/>
          <w:sz w:val="24"/>
          <w:szCs w:val="28"/>
        </w:rPr>
      </w:pPr>
    </w:p>
    <w:p w14:paraId="6B360645" w14:textId="77777777" w:rsidR="0046184B" w:rsidRDefault="0046184B" w:rsidP="0046184B">
      <w:pPr>
        <w:rPr>
          <w:rFonts w:ascii="BIZ UDゴシック" w:eastAsia="BIZ UDゴシック" w:hAnsi="BIZ UDゴシック"/>
          <w:b/>
          <w:bCs/>
          <w:sz w:val="24"/>
          <w:szCs w:val="28"/>
        </w:rPr>
      </w:pPr>
    </w:p>
    <w:p w14:paraId="129B7683" w14:textId="77777777" w:rsidR="0046184B" w:rsidRDefault="0046184B" w:rsidP="0046184B">
      <w:pPr>
        <w:rPr>
          <w:rFonts w:ascii="BIZ UDゴシック" w:eastAsia="BIZ UDゴシック" w:hAnsi="BIZ UDゴシック"/>
          <w:b/>
          <w:bCs/>
          <w:sz w:val="24"/>
          <w:szCs w:val="28"/>
        </w:rPr>
      </w:pPr>
    </w:p>
    <w:p w14:paraId="711E335D" w14:textId="77777777" w:rsidR="0046184B" w:rsidRDefault="0046184B" w:rsidP="0046184B">
      <w:pPr>
        <w:rPr>
          <w:rFonts w:ascii="BIZ UDゴシック" w:eastAsia="BIZ UDゴシック" w:hAnsi="BIZ UDゴシック"/>
          <w:b/>
          <w:bCs/>
          <w:sz w:val="24"/>
          <w:szCs w:val="28"/>
        </w:rPr>
      </w:pPr>
    </w:p>
    <w:p w14:paraId="2EA56455" w14:textId="77777777" w:rsidR="0046184B" w:rsidRDefault="0046184B" w:rsidP="0046184B">
      <w:pPr>
        <w:rPr>
          <w:rFonts w:ascii="BIZ UDゴシック" w:eastAsia="BIZ UDゴシック" w:hAnsi="BIZ UDゴシック"/>
          <w:b/>
          <w:bCs/>
          <w:sz w:val="24"/>
          <w:szCs w:val="28"/>
        </w:rPr>
      </w:pPr>
    </w:p>
    <w:p w14:paraId="1A06D9F0" w14:textId="77777777" w:rsidR="0046184B" w:rsidRPr="00BB1325" w:rsidRDefault="0046184B" w:rsidP="0046184B">
      <w:pPr>
        <w:spacing w:afterLines="20" w:after="72"/>
        <w:rPr>
          <w:rFonts w:ascii="BIZ UDゴシック" w:eastAsia="BIZ UDゴシック" w:hAnsi="BIZ UDゴシック"/>
          <w:b/>
          <w:bCs/>
          <w:color w:val="000000" w:themeColor="text1"/>
          <w:sz w:val="24"/>
          <w:szCs w:val="28"/>
        </w:rPr>
      </w:pPr>
      <w:r w:rsidRPr="00BB1325">
        <w:rPr>
          <w:rFonts w:ascii="BIZ UDゴシック" w:eastAsia="BIZ UDゴシック" w:hAnsi="BIZ UDゴシック" w:hint="eastAsia"/>
          <w:b/>
          <w:bCs/>
          <w:color w:val="000000" w:themeColor="text1"/>
          <w:sz w:val="24"/>
          <w:szCs w:val="28"/>
        </w:rPr>
        <w:t>【小・中学生アンケート調査結果】</w:t>
      </w:r>
    </w:p>
    <w:p w14:paraId="13E3837D" w14:textId="77777777" w:rsidR="0046184B" w:rsidRPr="001E5E25" w:rsidRDefault="0046184B" w:rsidP="0046184B">
      <w:pPr>
        <w:rPr>
          <w:rFonts w:ascii="BIZ UD明朝 Medium" w:eastAsia="BIZ UD明朝 Medium" w:hAnsi="BIZ UD明朝 Medium"/>
          <w:b/>
          <w:bCs/>
          <w:color w:val="000000" w:themeColor="text1"/>
        </w:rPr>
      </w:pPr>
      <w:r w:rsidRPr="001E5E25">
        <w:rPr>
          <w:rFonts w:ascii="BIZ UD明朝 Medium" w:eastAsia="BIZ UD明朝 Medium" w:hAnsi="BIZ UD明朝 Medium" w:hint="eastAsia"/>
          <w:b/>
          <w:bCs/>
          <w:color w:val="000000" w:themeColor="text1"/>
        </w:rPr>
        <w:t>●歯みがきの状況</w:t>
      </w:r>
    </w:p>
    <w:p w14:paraId="1A3807D6" w14:textId="77777777" w:rsidR="0046184B" w:rsidRDefault="0046184B" w:rsidP="0046184B">
      <w:pPr>
        <w:ind w:firstLineChars="100" w:firstLine="210"/>
        <w:rPr>
          <w:rFonts w:ascii="BIZ UD明朝 Medium" w:eastAsia="BIZ UD明朝 Medium" w:hAnsi="BIZ UD明朝 Medium"/>
          <w:color w:val="000000" w:themeColor="text1"/>
        </w:rPr>
      </w:pPr>
      <w:r w:rsidRPr="001E5E25">
        <w:rPr>
          <w:rFonts w:ascii="BIZ UD明朝 Medium" w:eastAsia="BIZ UD明朝 Medium" w:hAnsi="BIZ UD明朝 Medium" w:hint="eastAsia"/>
          <w:color w:val="000000" w:themeColor="text1"/>
        </w:rPr>
        <w:t>1日2回以上歯みがきをしている割合は、小学生で87.4％、中学生で89.5％。</w:t>
      </w:r>
      <w:r>
        <w:rPr>
          <w:rFonts w:ascii="BIZ UD明朝 Medium" w:eastAsia="BIZ UD明朝 Medium" w:hAnsi="BIZ UD明朝 Medium"/>
          <w:color w:val="000000" w:themeColor="text1"/>
        </w:rPr>
        <w:br w:type="page"/>
      </w:r>
    </w:p>
    <w:p w14:paraId="729163C5" w14:textId="1CBCBFF3" w:rsidR="0046184B" w:rsidRPr="001E5E25" w:rsidRDefault="0046184B" w:rsidP="0046184B">
      <w:pPr>
        <w:rPr>
          <w:rFonts w:ascii="BIZ UD明朝 Medium" w:eastAsia="BIZ UD明朝 Medium" w:hAnsi="BIZ UD明朝 Medium"/>
          <w:b/>
          <w:bCs/>
          <w:color w:val="000000" w:themeColor="text1"/>
        </w:rPr>
      </w:pPr>
      <w:r w:rsidRPr="001E5E25">
        <w:rPr>
          <w:rFonts w:ascii="BIZ UD明朝 Medium" w:eastAsia="BIZ UD明朝 Medium" w:hAnsi="BIZ UD明朝 Medium" w:hint="eastAsia"/>
          <w:b/>
          <w:bCs/>
          <w:color w:val="000000" w:themeColor="text1"/>
        </w:rPr>
        <w:lastRenderedPageBreak/>
        <w:t>●</w:t>
      </w:r>
      <w:r w:rsidR="00B57B50" w:rsidRPr="00B57B50">
        <w:rPr>
          <w:rFonts w:ascii="BIZ UD明朝 Medium" w:eastAsia="BIZ UD明朝 Medium" w:hAnsi="BIZ UD明朝 Medium" w:hint="eastAsia"/>
          <w:b/>
          <w:bCs/>
          <w:color w:val="000000" w:themeColor="text1"/>
        </w:rPr>
        <w:t>歯間部清掃用器具</w:t>
      </w:r>
      <w:r w:rsidRPr="001E5E25">
        <w:rPr>
          <w:rFonts w:ascii="BIZ UD明朝 Medium" w:eastAsia="BIZ UD明朝 Medium" w:hAnsi="BIZ UD明朝 Medium" w:hint="eastAsia"/>
          <w:b/>
          <w:bCs/>
          <w:color w:val="000000" w:themeColor="text1"/>
        </w:rPr>
        <w:t>の使用状況</w:t>
      </w:r>
    </w:p>
    <w:p w14:paraId="4EAD8443" w14:textId="12AC1D7C" w:rsidR="0046184B" w:rsidRPr="001E5E25" w:rsidRDefault="00B57B50" w:rsidP="0046184B">
      <w:pPr>
        <w:ind w:firstLineChars="100" w:firstLine="210"/>
        <w:rPr>
          <w:rFonts w:ascii="BIZ UD明朝 Medium" w:eastAsia="BIZ UD明朝 Medium" w:hAnsi="BIZ UD明朝 Medium"/>
          <w:color w:val="000000" w:themeColor="text1"/>
        </w:rPr>
      </w:pPr>
      <w:r w:rsidRPr="00B57B50">
        <w:rPr>
          <w:rFonts w:ascii="BIZ UD明朝 Medium" w:eastAsia="BIZ UD明朝 Medium" w:hAnsi="BIZ UD明朝 Medium" w:hint="eastAsia"/>
          <w:color w:val="000000" w:themeColor="text1"/>
        </w:rPr>
        <w:t>歯間部清掃用器具</w:t>
      </w:r>
      <w:r w:rsidR="0046184B" w:rsidRPr="001E5E25">
        <w:rPr>
          <w:rFonts w:ascii="BIZ UD明朝 Medium" w:eastAsia="BIZ UD明朝 Medium" w:hAnsi="BIZ UD明朝 Medium" w:hint="eastAsia"/>
          <w:color w:val="000000" w:themeColor="text1"/>
        </w:rPr>
        <w:t>を使用している割合は</w:t>
      </w:r>
      <w:r w:rsidR="0046184B" w:rsidRPr="001E5E25">
        <w:rPr>
          <w:rFonts w:ascii="BIZ UD明朝 Medium" w:eastAsia="BIZ UD明朝 Medium" w:hAnsi="BIZ UD明朝 Medium"/>
          <w:color w:val="000000" w:themeColor="text1"/>
        </w:rPr>
        <w:t>、</w:t>
      </w:r>
      <w:r w:rsidR="0046184B" w:rsidRPr="001E5E25">
        <w:rPr>
          <w:rFonts w:ascii="BIZ UD明朝 Medium" w:eastAsia="BIZ UD明朝 Medium" w:hAnsi="BIZ UD明朝 Medium" w:hint="eastAsia"/>
          <w:color w:val="000000" w:themeColor="text1"/>
        </w:rPr>
        <w:t>小学生で51.3％、中学生で39.1％。</w:t>
      </w:r>
    </w:p>
    <w:p w14:paraId="71B7D661" w14:textId="77777777" w:rsidR="0046184B" w:rsidRPr="001E5E25" w:rsidRDefault="0046184B" w:rsidP="0046184B">
      <w:pPr>
        <w:rPr>
          <w:rFonts w:ascii="BIZ UD明朝 Medium" w:eastAsia="BIZ UD明朝 Medium" w:hAnsi="BIZ UD明朝 Medium"/>
          <w:b/>
          <w:bCs/>
          <w:color w:val="000000" w:themeColor="text1"/>
        </w:rPr>
      </w:pPr>
      <w:r w:rsidRPr="001E5E25">
        <w:rPr>
          <w:rFonts w:ascii="BIZ UD明朝 Medium" w:eastAsia="BIZ UD明朝 Medium" w:hAnsi="BIZ UD明朝 Medium" w:hint="eastAsia"/>
          <w:b/>
          <w:bCs/>
          <w:color w:val="000000" w:themeColor="text1"/>
        </w:rPr>
        <w:t>●かむ習慣の状況</w:t>
      </w:r>
    </w:p>
    <w:p w14:paraId="34A8317D" w14:textId="77777777" w:rsidR="0046184B" w:rsidRPr="001E5E25" w:rsidRDefault="0046184B" w:rsidP="0046184B">
      <w:pPr>
        <w:ind w:firstLineChars="100" w:firstLine="210"/>
        <w:rPr>
          <w:rFonts w:ascii="BIZ UDゴシック" w:eastAsia="BIZ UDゴシック" w:hAnsi="BIZ UDゴシック"/>
          <w:b/>
          <w:bCs/>
          <w:color w:val="000000" w:themeColor="text1"/>
          <w:sz w:val="24"/>
          <w:szCs w:val="28"/>
        </w:rPr>
      </w:pPr>
      <w:r w:rsidRPr="001E5E25">
        <w:rPr>
          <w:rFonts w:ascii="BIZ UD明朝 Medium" w:eastAsia="BIZ UD明朝 Medium" w:hAnsi="BIZ UD明朝 Medium" w:hint="eastAsia"/>
          <w:color w:val="000000" w:themeColor="text1"/>
        </w:rPr>
        <w:t>「よくかんで食べている」と回答した割合は</w:t>
      </w:r>
      <w:r w:rsidRPr="001E5E25">
        <w:rPr>
          <w:rFonts w:ascii="BIZ UD明朝 Medium" w:eastAsia="BIZ UD明朝 Medium" w:hAnsi="BIZ UD明朝 Medium"/>
          <w:color w:val="000000" w:themeColor="text1"/>
        </w:rPr>
        <w:t>、</w:t>
      </w:r>
      <w:r w:rsidRPr="001E5E25">
        <w:rPr>
          <w:rFonts w:ascii="BIZ UD明朝 Medium" w:eastAsia="BIZ UD明朝 Medium" w:hAnsi="BIZ UD明朝 Medium" w:hint="eastAsia"/>
          <w:color w:val="000000" w:themeColor="text1"/>
        </w:rPr>
        <w:t>小学生で87.0％、中学生で81.0％。</w:t>
      </w:r>
    </w:p>
    <w:p w14:paraId="337F51C4" w14:textId="77777777"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【1日あたりの歯みがきの回数</w:t>
      </w:r>
      <w:r w:rsidRPr="00B07F46">
        <w:rPr>
          <w:rFonts w:ascii="BIZ UDゴシック" w:eastAsia="BIZ UDゴシック" w:hAnsi="BIZ UDゴシック" w:hint="eastAsia"/>
        </w:rPr>
        <w:t>】</w:t>
      </w:r>
    </w:p>
    <w:p w14:paraId="36709F60" w14:textId="77777777" w:rsidR="0046184B" w:rsidRDefault="0046184B" w:rsidP="0046184B">
      <w:pPr>
        <w:rPr>
          <w:rFonts w:ascii="BIZ UDゴシック" w:eastAsia="BIZ UDゴシック" w:hAnsi="BIZ UDゴシック"/>
          <w:b/>
          <w:bCs/>
          <w:sz w:val="24"/>
          <w:szCs w:val="28"/>
        </w:rPr>
      </w:pPr>
      <w:r w:rsidRPr="000A3BF8">
        <w:rPr>
          <w:noProof/>
        </w:rPr>
        <w:drawing>
          <wp:anchor distT="0" distB="0" distL="114300" distR="114300" simplePos="0" relativeHeight="252783616" behindDoc="0" locked="0" layoutInCell="1" allowOverlap="1" wp14:anchorId="24D90328" wp14:editId="1C89A62B">
            <wp:simplePos x="0" y="0"/>
            <wp:positionH relativeFrom="margin">
              <wp:align>center</wp:align>
            </wp:positionH>
            <wp:positionV relativeFrom="paragraph">
              <wp:posOffset>21844</wp:posOffset>
            </wp:positionV>
            <wp:extent cx="5040000" cy="1096908"/>
            <wp:effectExtent l="0" t="0" r="8255" b="8255"/>
            <wp:wrapNone/>
            <wp:docPr id="1251340288"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40000" cy="1096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EF12E" w14:textId="77777777" w:rsidR="0046184B" w:rsidRPr="00912937" w:rsidRDefault="0046184B" w:rsidP="0046184B">
      <w:pPr>
        <w:rPr>
          <w:rFonts w:ascii="BIZ UDゴシック" w:eastAsia="BIZ UDゴシック" w:hAnsi="BIZ UDゴシック"/>
          <w:b/>
          <w:bCs/>
          <w:sz w:val="24"/>
          <w:szCs w:val="28"/>
        </w:rPr>
      </w:pPr>
    </w:p>
    <w:p w14:paraId="01973A3F" w14:textId="77777777" w:rsidR="0046184B" w:rsidRDefault="0046184B" w:rsidP="0046184B">
      <w:pPr>
        <w:rPr>
          <w:rFonts w:ascii="BIZ UDゴシック" w:eastAsia="BIZ UDゴシック" w:hAnsi="BIZ UDゴシック"/>
          <w:b/>
          <w:bCs/>
          <w:sz w:val="24"/>
          <w:szCs w:val="28"/>
        </w:rPr>
      </w:pPr>
    </w:p>
    <w:p w14:paraId="21A22FC5" w14:textId="77777777" w:rsidR="0046184B" w:rsidRPr="00E84F61" w:rsidRDefault="0046184B" w:rsidP="0046184B">
      <w:pPr>
        <w:rPr>
          <w:rFonts w:ascii="BIZ UDゴシック" w:eastAsia="BIZ UDゴシック" w:hAnsi="BIZ UDゴシック"/>
          <w:b/>
          <w:bCs/>
          <w:sz w:val="24"/>
          <w:szCs w:val="28"/>
        </w:rPr>
      </w:pPr>
    </w:p>
    <w:p w14:paraId="660F6AD6" w14:textId="77777777" w:rsidR="0046184B" w:rsidRPr="001E5E25" w:rsidRDefault="0046184B" w:rsidP="0046184B">
      <w:pPr>
        <w:rPr>
          <w:rFonts w:ascii="BIZ UDゴシック" w:eastAsia="BIZ UDゴシック" w:hAnsi="BIZ UDゴシック"/>
          <w:b/>
          <w:bCs/>
          <w:sz w:val="24"/>
          <w:szCs w:val="28"/>
        </w:rPr>
      </w:pPr>
    </w:p>
    <w:p w14:paraId="78828A03" w14:textId="77777777" w:rsidR="0046184B" w:rsidRDefault="0046184B" w:rsidP="0046184B">
      <w:pPr>
        <w:rPr>
          <w:rFonts w:ascii="BIZ UDゴシック" w:eastAsia="BIZ UDゴシック" w:hAnsi="BIZ UDゴシック"/>
          <w:b/>
          <w:bCs/>
          <w:sz w:val="24"/>
          <w:szCs w:val="28"/>
        </w:rPr>
      </w:pPr>
    </w:p>
    <w:p w14:paraId="42F59DC2" w14:textId="77777777" w:rsidR="0046184B" w:rsidRDefault="0046184B" w:rsidP="0046184B">
      <w:pPr>
        <w:rPr>
          <w:rFonts w:ascii="BIZ UDゴシック" w:eastAsia="BIZ UDゴシック" w:hAnsi="BIZ UDゴシック"/>
          <w:b/>
          <w:bCs/>
          <w:color w:val="000000" w:themeColor="text1"/>
          <w:sz w:val="24"/>
          <w:szCs w:val="28"/>
        </w:rPr>
      </w:pPr>
      <w:r w:rsidRPr="00B000DD">
        <w:rPr>
          <w:rFonts w:ascii="BIZ UDゴシック" w:eastAsia="BIZ UDゴシック" w:hAnsi="BIZ UDゴシック" w:hint="eastAsia"/>
          <w:b/>
          <w:bCs/>
          <w:color w:val="000000" w:themeColor="text1"/>
          <w:sz w:val="24"/>
          <w:szCs w:val="28"/>
        </w:rPr>
        <w:t>【一般・高校生世代アンケート調査結果】</w:t>
      </w:r>
    </w:p>
    <w:p w14:paraId="63B2014D" w14:textId="77777777" w:rsidR="0046184B" w:rsidRPr="00593E3F" w:rsidRDefault="0046184B" w:rsidP="0046184B">
      <w:pPr>
        <w:rPr>
          <w:rFonts w:ascii="BIZ UD明朝 Medium" w:eastAsia="BIZ UD明朝 Medium" w:hAnsi="BIZ UD明朝 Medium"/>
          <w:b/>
          <w:bCs/>
          <w:color w:val="000000" w:themeColor="text1"/>
        </w:rPr>
      </w:pPr>
      <w:r w:rsidRPr="00593E3F">
        <w:rPr>
          <w:rFonts w:ascii="BIZ UD明朝 Medium" w:eastAsia="BIZ UD明朝 Medium" w:hAnsi="BIZ UD明朝 Medium" w:hint="eastAsia"/>
          <w:b/>
          <w:bCs/>
          <w:color w:val="000000" w:themeColor="text1"/>
        </w:rPr>
        <w:t>●かかりつけ歯科医の有無</w:t>
      </w:r>
    </w:p>
    <w:p w14:paraId="3EE8E168" w14:textId="77777777" w:rsidR="0046184B" w:rsidRPr="00593E3F" w:rsidRDefault="0046184B" w:rsidP="0046184B">
      <w:pPr>
        <w:ind w:firstLineChars="100" w:firstLine="210"/>
        <w:rPr>
          <w:rFonts w:ascii="BIZ UD明朝 Medium" w:eastAsia="BIZ UD明朝 Medium" w:hAnsi="BIZ UD明朝 Medium"/>
          <w:color w:val="000000" w:themeColor="text1"/>
        </w:rPr>
      </w:pPr>
      <w:r w:rsidRPr="00593E3F">
        <w:rPr>
          <w:rFonts w:ascii="BIZ UD明朝 Medium" w:eastAsia="BIZ UD明朝 Medium" w:hAnsi="BIZ UD明朝 Medium" w:hint="eastAsia"/>
          <w:color w:val="000000" w:themeColor="text1"/>
        </w:rPr>
        <w:t>かかりつけ歯科医があると回答した割合は</w:t>
      </w:r>
      <w:r w:rsidRPr="00593E3F">
        <w:rPr>
          <w:rFonts w:ascii="BIZ UD明朝 Medium" w:eastAsia="BIZ UD明朝 Medium" w:hAnsi="BIZ UD明朝 Medium"/>
          <w:color w:val="000000" w:themeColor="text1"/>
        </w:rPr>
        <w:t>、</w:t>
      </w:r>
      <w:r w:rsidRPr="00593E3F">
        <w:rPr>
          <w:rFonts w:ascii="BIZ UD明朝 Medium" w:eastAsia="BIZ UD明朝 Medium" w:hAnsi="BIZ UD明朝 Medium" w:hint="eastAsia"/>
          <w:color w:val="000000" w:themeColor="text1"/>
        </w:rPr>
        <w:t>73.5％。</w:t>
      </w:r>
    </w:p>
    <w:p w14:paraId="071C24FB" w14:textId="77777777" w:rsidR="0046184B" w:rsidRPr="00593E3F" w:rsidRDefault="0046184B" w:rsidP="0046184B">
      <w:pPr>
        <w:rPr>
          <w:rFonts w:ascii="BIZ UD明朝 Medium" w:eastAsia="BIZ UD明朝 Medium" w:hAnsi="BIZ UD明朝 Medium"/>
          <w:b/>
          <w:bCs/>
          <w:color w:val="000000" w:themeColor="text1"/>
        </w:rPr>
      </w:pPr>
      <w:r w:rsidRPr="00593E3F">
        <w:rPr>
          <w:rFonts w:ascii="BIZ UD明朝 Medium" w:eastAsia="BIZ UD明朝 Medium" w:hAnsi="BIZ UD明朝 Medium" w:hint="eastAsia"/>
          <w:b/>
          <w:bCs/>
          <w:color w:val="000000" w:themeColor="text1"/>
        </w:rPr>
        <w:t>●歯の本数と咀嚼機能</w:t>
      </w:r>
    </w:p>
    <w:p w14:paraId="5DC36EA0" w14:textId="77777777" w:rsidR="0046184B" w:rsidRPr="00593E3F" w:rsidRDefault="0046184B" w:rsidP="0046184B">
      <w:pPr>
        <w:ind w:leftChars="100" w:left="210"/>
        <w:rPr>
          <w:rFonts w:ascii="BIZ UD明朝 Medium" w:eastAsia="BIZ UD明朝 Medium" w:hAnsi="BIZ UD明朝 Medium"/>
          <w:color w:val="000000" w:themeColor="text1"/>
        </w:rPr>
      </w:pPr>
      <w:r w:rsidRPr="00593E3F">
        <w:rPr>
          <w:rFonts w:ascii="BIZ UD明朝 Medium" w:eastAsia="BIZ UD明朝 Medium" w:hAnsi="BIZ UD明朝 Medium" w:hint="eastAsia"/>
          <w:color w:val="000000" w:themeColor="text1"/>
        </w:rPr>
        <w:t>高齢期（65歳以上）で、自分の歯が「19本以下」の割合は27.1％、「なんでもかんで食べることができる」割合は72.3％。</w:t>
      </w:r>
    </w:p>
    <w:p w14:paraId="2D77C7DE" w14:textId="77777777" w:rsidR="0046184B" w:rsidRPr="00593E3F" w:rsidRDefault="0046184B" w:rsidP="0046184B">
      <w:pPr>
        <w:rPr>
          <w:rFonts w:ascii="BIZ UD明朝 Medium" w:eastAsia="BIZ UD明朝 Medium" w:hAnsi="BIZ UD明朝 Medium"/>
          <w:b/>
          <w:bCs/>
          <w:color w:val="000000" w:themeColor="text1"/>
        </w:rPr>
      </w:pPr>
      <w:r w:rsidRPr="00593E3F">
        <w:rPr>
          <w:rFonts w:ascii="BIZ UD明朝 Medium" w:eastAsia="BIZ UD明朝 Medium" w:hAnsi="BIZ UD明朝 Medium" w:hint="eastAsia"/>
          <w:b/>
          <w:bCs/>
          <w:color w:val="000000" w:themeColor="text1"/>
        </w:rPr>
        <w:t>●歯科</w:t>
      </w:r>
      <w:r>
        <w:rPr>
          <w:rFonts w:ascii="BIZ UD明朝 Medium" w:eastAsia="BIZ UD明朝 Medium" w:hAnsi="BIZ UD明朝 Medium" w:hint="eastAsia"/>
          <w:b/>
          <w:bCs/>
          <w:color w:val="000000" w:themeColor="text1"/>
        </w:rPr>
        <w:t>健（検）診</w:t>
      </w:r>
      <w:r w:rsidRPr="00593E3F">
        <w:rPr>
          <w:rFonts w:ascii="BIZ UD明朝 Medium" w:eastAsia="BIZ UD明朝 Medium" w:hAnsi="BIZ UD明朝 Medium" w:hint="eastAsia"/>
          <w:b/>
          <w:bCs/>
          <w:color w:val="000000" w:themeColor="text1"/>
        </w:rPr>
        <w:t>の受診状況</w:t>
      </w:r>
    </w:p>
    <w:p w14:paraId="673B5E05" w14:textId="77777777" w:rsidR="0046184B" w:rsidRPr="00593E3F" w:rsidRDefault="0046184B" w:rsidP="0046184B">
      <w:pPr>
        <w:ind w:leftChars="100" w:left="210"/>
        <w:rPr>
          <w:rFonts w:ascii="BIZ UD明朝 Medium" w:eastAsia="BIZ UD明朝 Medium" w:hAnsi="BIZ UD明朝 Medium"/>
          <w:color w:val="000000" w:themeColor="text1"/>
        </w:rPr>
      </w:pPr>
      <w:r w:rsidRPr="00593E3F">
        <w:rPr>
          <w:rFonts w:ascii="BIZ UD明朝 Medium" w:eastAsia="BIZ UD明朝 Medium" w:hAnsi="BIZ UD明朝 Medium" w:hint="eastAsia"/>
          <w:color w:val="000000" w:themeColor="text1"/>
        </w:rPr>
        <w:t>定期的に歯科</w:t>
      </w:r>
      <w:r w:rsidRPr="008D0FF0">
        <w:rPr>
          <w:rFonts w:ascii="BIZ UD明朝 Medium" w:eastAsia="BIZ UD明朝 Medium" w:hAnsi="BIZ UD明朝 Medium" w:hint="eastAsia"/>
          <w:color w:val="000000" w:themeColor="text1"/>
        </w:rPr>
        <w:t>健（検）診を</w:t>
      </w:r>
      <w:r w:rsidRPr="00593E3F">
        <w:rPr>
          <w:rFonts w:ascii="BIZ UD明朝 Medium" w:eastAsia="BIZ UD明朝 Medium" w:hAnsi="BIZ UD明朝 Medium" w:hint="eastAsia"/>
          <w:color w:val="000000" w:themeColor="text1"/>
        </w:rPr>
        <w:t>受ける人の割合は</w:t>
      </w:r>
      <w:r w:rsidRPr="00593E3F">
        <w:rPr>
          <w:rFonts w:ascii="BIZ UD明朝 Medium" w:eastAsia="BIZ UD明朝 Medium" w:hAnsi="BIZ UD明朝 Medium"/>
          <w:color w:val="000000" w:themeColor="text1"/>
        </w:rPr>
        <w:t>、</w:t>
      </w:r>
      <w:r w:rsidRPr="00593E3F">
        <w:rPr>
          <w:rFonts w:ascii="BIZ UD明朝 Medium" w:eastAsia="BIZ UD明朝 Medium" w:hAnsi="BIZ UD明朝 Medium" w:hint="eastAsia"/>
          <w:color w:val="000000" w:themeColor="text1"/>
        </w:rPr>
        <w:t>52.2％。受けていない理由は「忙しくて受けていない」が最も多く40.7％、次いで「必要がないと思うので受けていない」37.0％。</w:t>
      </w:r>
    </w:p>
    <w:p w14:paraId="6B92E5DE" w14:textId="24AA7AA4" w:rsidR="0046184B" w:rsidRPr="00593E3F" w:rsidRDefault="0046184B" w:rsidP="0046184B">
      <w:pPr>
        <w:widowControl/>
        <w:jc w:val="left"/>
        <w:rPr>
          <w:rFonts w:ascii="BIZ UD明朝 Medium" w:eastAsia="BIZ UD明朝 Medium" w:hAnsi="BIZ UD明朝 Medium"/>
          <w:b/>
          <w:bCs/>
          <w:color w:val="000000" w:themeColor="text1"/>
        </w:rPr>
      </w:pPr>
      <w:r w:rsidRPr="00593E3F">
        <w:rPr>
          <w:rFonts w:ascii="BIZ UD明朝 Medium" w:eastAsia="BIZ UD明朝 Medium" w:hAnsi="BIZ UD明朝 Medium" w:hint="eastAsia"/>
          <w:b/>
          <w:bCs/>
          <w:color w:val="000000" w:themeColor="text1"/>
        </w:rPr>
        <w:t>●歯間部清掃用</w:t>
      </w:r>
      <w:r w:rsidR="008827E2">
        <w:rPr>
          <w:rFonts w:ascii="BIZ UD明朝 Medium" w:eastAsia="BIZ UD明朝 Medium" w:hAnsi="BIZ UD明朝 Medium" w:hint="eastAsia"/>
          <w:b/>
          <w:bCs/>
          <w:color w:val="000000" w:themeColor="text1"/>
        </w:rPr>
        <w:t>器具</w:t>
      </w:r>
      <w:r w:rsidRPr="00593E3F">
        <w:rPr>
          <w:rFonts w:ascii="BIZ UD明朝 Medium" w:eastAsia="BIZ UD明朝 Medium" w:hAnsi="BIZ UD明朝 Medium" w:hint="eastAsia"/>
          <w:b/>
          <w:bCs/>
          <w:color w:val="000000" w:themeColor="text1"/>
        </w:rPr>
        <w:t>の使用状況</w:t>
      </w:r>
    </w:p>
    <w:p w14:paraId="7D895FBE" w14:textId="5B3F2A62" w:rsidR="0046184B" w:rsidRPr="00593E3F" w:rsidRDefault="00C60ACA" w:rsidP="0046184B">
      <w:pPr>
        <w:widowControl/>
        <w:ind w:firstLineChars="100" w:firstLine="210"/>
        <w:jc w:val="left"/>
        <w:rPr>
          <w:color w:val="000000" w:themeColor="text1"/>
        </w:rPr>
      </w:pPr>
      <w:r w:rsidRPr="00C60ACA">
        <w:rPr>
          <w:rFonts w:ascii="BIZ UD明朝 Medium" w:eastAsia="BIZ UD明朝 Medium" w:hAnsi="BIZ UD明朝 Medium" w:hint="eastAsia"/>
          <w:color w:val="000000" w:themeColor="text1"/>
        </w:rPr>
        <w:t>歯間部清掃用器具</w:t>
      </w:r>
      <w:r w:rsidR="0046184B" w:rsidRPr="00593E3F">
        <w:rPr>
          <w:rFonts w:ascii="BIZ UD明朝 Medium" w:eastAsia="BIZ UD明朝 Medium" w:hAnsi="BIZ UD明朝 Medium" w:hint="eastAsia"/>
          <w:color w:val="000000" w:themeColor="text1"/>
        </w:rPr>
        <w:t>を使用している割合は</w:t>
      </w:r>
      <w:r w:rsidR="0046184B" w:rsidRPr="00593E3F">
        <w:rPr>
          <w:rFonts w:ascii="BIZ UD明朝 Medium" w:eastAsia="BIZ UD明朝 Medium" w:hAnsi="BIZ UD明朝 Medium"/>
          <w:color w:val="000000" w:themeColor="text1"/>
        </w:rPr>
        <w:t>、</w:t>
      </w:r>
      <w:r w:rsidR="0046184B" w:rsidRPr="00593E3F">
        <w:rPr>
          <w:rFonts w:ascii="BIZ UD明朝 Medium" w:eastAsia="BIZ UD明朝 Medium" w:hAnsi="BIZ UD明朝 Medium" w:hint="eastAsia"/>
          <w:color w:val="000000" w:themeColor="text1"/>
        </w:rPr>
        <w:t>58.7％。</w:t>
      </w:r>
    </w:p>
    <w:p w14:paraId="1A2B0405" w14:textId="77777777"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【定期的に歯科</w:t>
      </w:r>
      <w:r w:rsidRPr="00B007F4">
        <w:rPr>
          <w:rFonts w:ascii="BIZ UDゴシック" w:eastAsia="BIZ UDゴシック" w:hAnsi="BIZ UDゴシック" w:hint="eastAsia"/>
        </w:rPr>
        <w:t>健（検）診</w:t>
      </w:r>
      <w:r>
        <w:rPr>
          <w:rFonts w:ascii="BIZ UDゴシック" w:eastAsia="BIZ UDゴシック" w:hAnsi="BIZ UDゴシック" w:hint="eastAsia"/>
        </w:rPr>
        <w:t>を受ける人の割合</w:t>
      </w:r>
      <w:r w:rsidRPr="00B07F46">
        <w:rPr>
          <w:rFonts w:ascii="BIZ UDゴシック" w:eastAsia="BIZ UDゴシック" w:hAnsi="BIZ UDゴシック" w:hint="eastAsia"/>
        </w:rPr>
        <w:t>】</w:t>
      </w:r>
    </w:p>
    <w:p w14:paraId="7F46015D" w14:textId="626580E5" w:rsidR="0046184B" w:rsidRPr="0091126D" w:rsidRDefault="0046184B" w:rsidP="0046184B">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（定期的に歯科</w:t>
      </w:r>
      <w:r w:rsidRPr="00B007F4">
        <w:rPr>
          <w:rFonts w:ascii="BIZ UDゴシック" w:eastAsia="BIZ UDゴシック" w:hAnsi="BIZ UDゴシック" w:hint="eastAsia"/>
          <w:sz w:val="18"/>
          <w:szCs w:val="20"/>
        </w:rPr>
        <w:t>健（検）診</w:t>
      </w:r>
      <w:r w:rsidRPr="0091126D">
        <w:rPr>
          <w:rFonts w:ascii="BIZ UDゴシック" w:eastAsia="BIZ UDゴシック" w:hAnsi="BIZ UDゴシック" w:hint="eastAsia"/>
          <w:sz w:val="18"/>
          <w:szCs w:val="20"/>
        </w:rPr>
        <w:t>を受けているか）</w:t>
      </w:r>
    </w:p>
    <w:p w14:paraId="3BAF4CEA" w14:textId="6B0EB4EB" w:rsidR="0046184B" w:rsidRDefault="004F0DCD" w:rsidP="0046184B">
      <w:pPr>
        <w:widowControl/>
        <w:jc w:val="left"/>
      </w:pPr>
      <w:r w:rsidRPr="004F0DCD">
        <w:rPr>
          <w:noProof/>
        </w:rPr>
        <w:drawing>
          <wp:anchor distT="0" distB="0" distL="114300" distR="114300" simplePos="0" relativeHeight="252857344" behindDoc="0" locked="0" layoutInCell="1" allowOverlap="1" wp14:anchorId="0DA13191" wp14:editId="4AD876A6">
            <wp:simplePos x="0" y="0"/>
            <wp:positionH relativeFrom="margin">
              <wp:align>center</wp:align>
            </wp:positionH>
            <wp:positionV relativeFrom="paragraph">
              <wp:posOffset>59446</wp:posOffset>
            </wp:positionV>
            <wp:extent cx="4821460" cy="1944000"/>
            <wp:effectExtent l="0" t="0" r="0" b="0"/>
            <wp:wrapNone/>
            <wp:docPr id="1946686659"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2146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677DC" w14:textId="6ABE4584" w:rsidR="0046184B" w:rsidRDefault="0046184B" w:rsidP="0046184B">
      <w:pPr>
        <w:widowControl/>
        <w:jc w:val="left"/>
      </w:pPr>
    </w:p>
    <w:p w14:paraId="11D11E5F" w14:textId="77777777" w:rsidR="0046184B" w:rsidRDefault="0046184B" w:rsidP="0046184B">
      <w:pPr>
        <w:widowControl/>
        <w:jc w:val="left"/>
      </w:pPr>
    </w:p>
    <w:p w14:paraId="1E86E81F" w14:textId="77777777" w:rsidR="0046184B" w:rsidRDefault="0046184B" w:rsidP="0046184B">
      <w:pPr>
        <w:widowControl/>
        <w:jc w:val="left"/>
      </w:pPr>
    </w:p>
    <w:p w14:paraId="3883BD49" w14:textId="77777777" w:rsidR="0046184B" w:rsidRDefault="0046184B" w:rsidP="0046184B">
      <w:pPr>
        <w:widowControl/>
        <w:jc w:val="left"/>
      </w:pPr>
    </w:p>
    <w:p w14:paraId="3101730F" w14:textId="77777777" w:rsidR="0046184B" w:rsidRDefault="0046184B" w:rsidP="0046184B">
      <w:pPr>
        <w:widowControl/>
        <w:jc w:val="left"/>
      </w:pPr>
    </w:p>
    <w:p w14:paraId="1FA7E29D" w14:textId="77777777" w:rsidR="0046184B" w:rsidRDefault="0046184B" w:rsidP="0046184B">
      <w:pPr>
        <w:widowControl/>
        <w:jc w:val="left"/>
      </w:pPr>
    </w:p>
    <w:p w14:paraId="06AD648D" w14:textId="77777777" w:rsidR="0046184B" w:rsidRDefault="0046184B" w:rsidP="0046184B">
      <w:pPr>
        <w:widowControl/>
        <w:jc w:val="left"/>
      </w:pPr>
    </w:p>
    <w:p w14:paraId="44F71B96" w14:textId="77777777" w:rsidR="0046184B" w:rsidRDefault="0046184B" w:rsidP="0046184B">
      <w:pPr>
        <w:rPr>
          <w:rFonts w:ascii="BIZ UDゴシック" w:eastAsia="BIZ UDゴシック" w:hAnsi="BIZ UDゴシック"/>
          <w:b/>
          <w:bCs/>
          <w:sz w:val="24"/>
          <w:szCs w:val="28"/>
        </w:rPr>
      </w:pPr>
    </w:p>
    <w:p w14:paraId="56EA2355" w14:textId="77777777" w:rsidR="0046184B" w:rsidRDefault="0046184B" w:rsidP="0046184B">
      <w:pPr>
        <w:widowControl/>
        <w:jc w:val="left"/>
        <w:rPr>
          <w:rFonts w:ascii="BIZ UDゴシック" w:eastAsia="BIZ UDゴシック" w:hAnsi="BIZ UDゴシック"/>
          <w:b/>
          <w:bCs/>
          <w:sz w:val="24"/>
          <w:szCs w:val="28"/>
        </w:rPr>
      </w:pPr>
      <w:r>
        <w:rPr>
          <w:rFonts w:ascii="BIZ UDゴシック" w:eastAsia="BIZ UDゴシック" w:hAnsi="BIZ UDゴシック"/>
          <w:b/>
          <w:bCs/>
          <w:sz w:val="24"/>
          <w:szCs w:val="28"/>
        </w:rPr>
        <w:br w:type="page"/>
      </w:r>
    </w:p>
    <w:p w14:paraId="6F5A458C" w14:textId="77777777" w:rsidR="0046184B" w:rsidRPr="00712241" w:rsidRDefault="0046184B" w:rsidP="0046184B">
      <w:pPr>
        <w:spacing w:afterLines="50" w:after="180"/>
        <w:jc w:val="center"/>
        <w:rPr>
          <w:rFonts w:ascii="BIZ UDゴシック" w:eastAsia="BIZ UDゴシック" w:hAnsi="BIZ UDゴシック"/>
          <w:b/>
          <w:bCs/>
          <w:sz w:val="24"/>
          <w:szCs w:val="28"/>
        </w:rPr>
      </w:pPr>
      <w:r w:rsidRPr="00712241">
        <w:rPr>
          <w:rFonts w:ascii="BIZ UD明朝 Medium" w:eastAsia="BIZ UD明朝 Medium" w:hAnsi="BIZ UD明朝 Medium"/>
          <w:noProof/>
          <w:sz w:val="24"/>
          <w:szCs w:val="28"/>
        </w:rPr>
        <w:lastRenderedPageBreak/>
        <mc:AlternateContent>
          <mc:Choice Requires="wps">
            <w:drawing>
              <wp:anchor distT="0" distB="0" distL="114300" distR="114300" simplePos="0" relativeHeight="252753920" behindDoc="1" locked="0" layoutInCell="1" allowOverlap="1" wp14:anchorId="5082FB2F" wp14:editId="1DAEA30E">
                <wp:simplePos x="0" y="0"/>
                <wp:positionH relativeFrom="margin">
                  <wp:posOffset>0</wp:posOffset>
                </wp:positionH>
                <wp:positionV relativeFrom="paragraph">
                  <wp:posOffset>-17943</wp:posOffset>
                </wp:positionV>
                <wp:extent cx="5724525" cy="266700"/>
                <wp:effectExtent l="0" t="0" r="9525" b="0"/>
                <wp:wrapNone/>
                <wp:docPr id="1949256951"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ysClr val="window" lastClr="FFFFFF">
                            <a:lumMod val="85000"/>
                          </a:sysClr>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3748913" id="四角形: 角を丸くする 35" o:spid="_x0000_s1026" style="position:absolute;margin-left:0;margin-top:-1.4pt;width:450.75pt;height:21pt;z-index:-25056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" fillcolor="#d9d9d9" stroked="f" strokeweight="1.5pt">
                <v:stroke joinstyle="miter"/>
                <w10:wrap anchorx="margin"/>
              </v:roundrect>
            </w:pict>
          </mc:Fallback>
        </mc:AlternateContent>
      </w:r>
      <w:r w:rsidRPr="00712241">
        <w:rPr>
          <w:rFonts w:ascii="BIZ UDゴシック" w:eastAsia="BIZ UDゴシック" w:hAnsi="BIZ UDゴシック" w:hint="eastAsia"/>
          <w:b/>
          <w:bCs/>
          <w:sz w:val="24"/>
          <w:szCs w:val="28"/>
        </w:rPr>
        <w:t>健康管理</w:t>
      </w:r>
    </w:p>
    <w:p w14:paraId="752B0B9C" w14:textId="77777777" w:rsidR="0046184B" w:rsidRPr="0036342E" w:rsidRDefault="0046184B" w:rsidP="0046184B">
      <w:pPr>
        <w:spacing w:afterLines="20" w:after="72"/>
        <w:rPr>
          <w:rFonts w:ascii="BIZ UDゴシック" w:eastAsia="BIZ UDゴシック" w:hAnsi="BIZ UDゴシック"/>
          <w:b/>
          <w:bCs/>
          <w:color w:val="000000" w:themeColor="text1"/>
          <w:sz w:val="24"/>
          <w:szCs w:val="28"/>
        </w:rPr>
      </w:pPr>
      <w:r w:rsidRPr="00712241">
        <w:rPr>
          <w:rFonts w:ascii="BIZ UDゴシック" w:eastAsia="BIZ UDゴシック" w:hAnsi="BIZ UDゴシック" w:hint="eastAsia"/>
          <w:b/>
          <w:bCs/>
          <w:color w:val="000000" w:themeColor="text1"/>
          <w:sz w:val="24"/>
          <w:szCs w:val="28"/>
        </w:rPr>
        <w:t>【乳幼児アンケート調査結果】</w:t>
      </w:r>
    </w:p>
    <w:p w14:paraId="0F695457" w14:textId="77777777" w:rsidR="0046184B" w:rsidRPr="004E2E80" w:rsidRDefault="0046184B" w:rsidP="0046184B">
      <w:pPr>
        <w:rPr>
          <w:rFonts w:ascii="BIZ UD明朝 Medium" w:eastAsia="BIZ UD明朝 Medium" w:hAnsi="BIZ UD明朝 Medium"/>
          <w:b/>
          <w:bCs/>
          <w:color w:val="000000" w:themeColor="text1"/>
        </w:rPr>
      </w:pPr>
      <w:r w:rsidRPr="007D63D8">
        <w:rPr>
          <w:rFonts w:ascii="BIZ UD明朝 Medium" w:eastAsia="BIZ UD明朝 Medium" w:hAnsi="BIZ UD明朝 Medium" w:hint="eastAsia"/>
          <w:b/>
          <w:bCs/>
          <w:color w:val="000000" w:themeColor="text1"/>
        </w:rPr>
        <w:t>●生</w:t>
      </w:r>
      <w:r w:rsidRPr="004E2E80">
        <w:rPr>
          <w:rFonts w:ascii="BIZ UD明朝 Medium" w:eastAsia="BIZ UD明朝 Medium" w:hAnsi="BIZ UD明朝 Medium" w:hint="eastAsia"/>
          <w:b/>
          <w:bCs/>
          <w:color w:val="000000" w:themeColor="text1"/>
        </w:rPr>
        <w:t>活リズムの状況</w:t>
      </w:r>
    </w:p>
    <w:p w14:paraId="56D53A09" w14:textId="77777777" w:rsidR="0046184B" w:rsidRPr="004B1A2C" w:rsidRDefault="0046184B" w:rsidP="0046184B">
      <w:pPr>
        <w:ind w:firstLineChars="100" w:firstLine="210"/>
        <w:rPr>
          <w:rFonts w:ascii="BIZ UD明朝 Medium" w:eastAsia="BIZ UD明朝 Medium" w:hAnsi="BIZ UD明朝 Medium"/>
          <w:color w:val="000000" w:themeColor="text1"/>
        </w:rPr>
      </w:pPr>
      <w:r w:rsidRPr="004E2E80">
        <w:rPr>
          <w:rFonts w:ascii="BIZ UD明朝 Medium" w:eastAsia="BIZ UD明朝 Medium" w:hAnsi="BIZ UD明朝 Medium" w:hint="eastAsia"/>
          <w:color w:val="000000" w:themeColor="text1"/>
        </w:rPr>
        <w:t>こど</w:t>
      </w:r>
      <w:r>
        <w:rPr>
          <w:rFonts w:ascii="BIZ UD明朝 Medium" w:eastAsia="BIZ UD明朝 Medium" w:hAnsi="BIZ UD明朝 Medium" w:hint="eastAsia"/>
          <w:color w:val="000000" w:themeColor="text1"/>
        </w:rPr>
        <w:t>もの</w:t>
      </w:r>
      <w:r w:rsidRPr="004B1A2C">
        <w:rPr>
          <w:rFonts w:ascii="BIZ UD明朝 Medium" w:eastAsia="BIZ UD明朝 Medium" w:hAnsi="BIZ UD明朝 Medium" w:hint="eastAsia"/>
          <w:color w:val="000000" w:themeColor="text1"/>
        </w:rPr>
        <w:t>生活リズムが規則正しいと回答した割合は、89.2</w:t>
      </w:r>
      <w:r w:rsidRPr="004B1A2C">
        <w:rPr>
          <w:rFonts w:ascii="BIZ UD明朝 Medium" w:eastAsia="BIZ UD明朝 Medium" w:hAnsi="BIZ UD明朝 Medium"/>
          <w:color w:val="000000" w:themeColor="text1"/>
        </w:rPr>
        <w:t>％。</w:t>
      </w:r>
      <w:r w:rsidRPr="00C324DD">
        <w:rPr>
          <w:rFonts w:ascii="BIZ UD明朝 Medium" w:eastAsia="BIZ UD明朝 Medium" w:hAnsi="BIZ UD明朝 Medium" w:hint="eastAsia"/>
          <w:color w:val="000000" w:themeColor="text1"/>
        </w:rPr>
        <w:t>（再掲）</w:t>
      </w:r>
    </w:p>
    <w:p w14:paraId="4D206075" w14:textId="425862E4"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【生活リズムが規則正しい</w:t>
      </w:r>
      <w:r w:rsidR="005978F8">
        <w:rPr>
          <w:rFonts w:ascii="BIZ UDゴシック" w:eastAsia="BIZ UDゴシック" w:hAnsi="BIZ UDゴシック" w:hint="eastAsia"/>
        </w:rPr>
        <w:t>こども</w:t>
      </w:r>
      <w:r>
        <w:rPr>
          <w:rFonts w:ascii="BIZ UDゴシック" w:eastAsia="BIZ UDゴシック" w:hAnsi="BIZ UDゴシック" w:hint="eastAsia"/>
        </w:rPr>
        <w:t>の割合</w:t>
      </w:r>
      <w:r w:rsidRPr="00B07F46">
        <w:rPr>
          <w:rFonts w:ascii="BIZ UDゴシック" w:eastAsia="BIZ UDゴシック" w:hAnsi="BIZ UDゴシック" w:hint="eastAsia"/>
        </w:rPr>
        <w:t>】</w:t>
      </w:r>
    </w:p>
    <w:p w14:paraId="6E2145A3" w14:textId="1312DA24" w:rsidR="0046184B" w:rsidRPr="0091126D" w:rsidRDefault="0046184B" w:rsidP="0046184B">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w:t>
      </w:r>
      <w:r w:rsidR="005978F8">
        <w:rPr>
          <w:rFonts w:ascii="BIZ UDゴシック" w:eastAsia="BIZ UDゴシック" w:hAnsi="BIZ UDゴシック" w:hint="eastAsia"/>
          <w:sz w:val="18"/>
          <w:szCs w:val="20"/>
        </w:rPr>
        <w:t>こども</w:t>
      </w:r>
      <w:r>
        <w:rPr>
          <w:rFonts w:ascii="BIZ UDゴシック" w:eastAsia="BIZ UDゴシック" w:hAnsi="BIZ UDゴシック" w:hint="eastAsia"/>
          <w:sz w:val="18"/>
          <w:szCs w:val="20"/>
        </w:rPr>
        <w:t>の生活リズムは規則正しいか</w:t>
      </w:r>
      <w:r w:rsidRPr="0091126D">
        <w:rPr>
          <w:rFonts w:ascii="BIZ UDゴシック" w:eastAsia="BIZ UDゴシック" w:hAnsi="BIZ UDゴシック" w:hint="eastAsia"/>
          <w:sz w:val="18"/>
          <w:szCs w:val="20"/>
        </w:rPr>
        <w:t>）</w:t>
      </w:r>
    </w:p>
    <w:p w14:paraId="0D7975F4" w14:textId="77777777" w:rsidR="0046184B" w:rsidRDefault="0046184B" w:rsidP="0046184B">
      <w:pPr>
        <w:widowControl/>
        <w:jc w:val="left"/>
      </w:pPr>
      <w:r w:rsidRPr="00233C1F">
        <w:rPr>
          <w:noProof/>
        </w:rPr>
        <w:drawing>
          <wp:anchor distT="0" distB="0" distL="114300" distR="114300" simplePos="0" relativeHeight="252785664" behindDoc="0" locked="0" layoutInCell="1" allowOverlap="1" wp14:anchorId="14848864" wp14:editId="67B870EC">
            <wp:simplePos x="0" y="0"/>
            <wp:positionH relativeFrom="margin">
              <wp:posOffset>503555</wp:posOffset>
            </wp:positionH>
            <wp:positionV relativeFrom="paragraph">
              <wp:posOffset>47295</wp:posOffset>
            </wp:positionV>
            <wp:extent cx="4752000" cy="1815400"/>
            <wp:effectExtent l="0" t="0" r="0" b="0"/>
            <wp:wrapNone/>
            <wp:docPr id="1783197905"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52000" cy="181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ECF4F" w14:textId="77777777" w:rsidR="0046184B" w:rsidRDefault="0046184B" w:rsidP="0046184B">
      <w:pPr>
        <w:widowControl/>
        <w:jc w:val="left"/>
      </w:pPr>
    </w:p>
    <w:p w14:paraId="5853CFFB" w14:textId="77777777" w:rsidR="0046184B" w:rsidRDefault="0046184B" w:rsidP="0046184B">
      <w:pPr>
        <w:widowControl/>
        <w:jc w:val="left"/>
      </w:pPr>
    </w:p>
    <w:p w14:paraId="225EB890" w14:textId="77777777" w:rsidR="0046184B" w:rsidRDefault="0046184B" w:rsidP="0046184B">
      <w:pPr>
        <w:widowControl/>
        <w:jc w:val="left"/>
      </w:pPr>
    </w:p>
    <w:p w14:paraId="26DB20C4" w14:textId="77777777" w:rsidR="0046184B" w:rsidRDefault="0046184B" w:rsidP="0046184B">
      <w:pPr>
        <w:widowControl/>
        <w:jc w:val="left"/>
      </w:pPr>
    </w:p>
    <w:p w14:paraId="3F84B860" w14:textId="77777777" w:rsidR="0046184B" w:rsidRDefault="0046184B" w:rsidP="0046184B">
      <w:pPr>
        <w:widowControl/>
        <w:jc w:val="left"/>
      </w:pPr>
    </w:p>
    <w:p w14:paraId="61A2050D" w14:textId="77777777" w:rsidR="0046184B" w:rsidRDefault="0046184B" w:rsidP="0046184B">
      <w:pPr>
        <w:widowControl/>
        <w:jc w:val="left"/>
      </w:pPr>
    </w:p>
    <w:p w14:paraId="1FA8BD2F" w14:textId="77777777" w:rsidR="0046184B" w:rsidRDefault="0046184B" w:rsidP="0046184B">
      <w:pPr>
        <w:widowControl/>
        <w:jc w:val="left"/>
      </w:pPr>
    </w:p>
    <w:p w14:paraId="276E7869" w14:textId="77777777" w:rsidR="0046184B" w:rsidRDefault="0046184B" w:rsidP="0046184B">
      <w:pPr>
        <w:widowControl/>
        <w:jc w:val="left"/>
      </w:pPr>
    </w:p>
    <w:p w14:paraId="540E20CC" w14:textId="77777777" w:rsidR="0046184B" w:rsidRDefault="0046184B" w:rsidP="0046184B">
      <w:pPr>
        <w:widowControl/>
        <w:jc w:val="left"/>
      </w:pPr>
    </w:p>
    <w:p w14:paraId="3D0D04FB" w14:textId="77777777" w:rsidR="0046184B" w:rsidRPr="00BB1325" w:rsidRDefault="0046184B" w:rsidP="0046184B">
      <w:pPr>
        <w:spacing w:afterLines="20" w:after="72"/>
        <w:rPr>
          <w:rFonts w:ascii="BIZ UDゴシック" w:eastAsia="BIZ UDゴシック" w:hAnsi="BIZ UDゴシック"/>
          <w:b/>
          <w:bCs/>
          <w:color w:val="000000" w:themeColor="text1"/>
          <w:sz w:val="24"/>
          <w:szCs w:val="28"/>
        </w:rPr>
      </w:pPr>
      <w:r w:rsidRPr="00BB1325">
        <w:rPr>
          <w:rFonts w:ascii="BIZ UDゴシック" w:eastAsia="BIZ UDゴシック" w:hAnsi="BIZ UDゴシック" w:hint="eastAsia"/>
          <w:b/>
          <w:bCs/>
          <w:color w:val="000000" w:themeColor="text1"/>
          <w:sz w:val="24"/>
          <w:szCs w:val="28"/>
        </w:rPr>
        <w:t>【小・中学生アンケート調査結果】</w:t>
      </w:r>
    </w:p>
    <w:p w14:paraId="3784E6FA" w14:textId="77777777" w:rsidR="0046184B" w:rsidRPr="00EC2B1E" w:rsidRDefault="0046184B" w:rsidP="0046184B">
      <w:pPr>
        <w:rPr>
          <w:rFonts w:ascii="BIZ UD明朝 Medium" w:eastAsia="BIZ UD明朝 Medium" w:hAnsi="BIZ UD明朝 Medium"/>
          <w:b/>
          <w:bCs/>
          <w:color w:val="000000" w:themeColor="text1"/>
        </w:rPr>
      </w:pPr>
      <w:r w:rsidRPr="00EC2B1E">
        <w:rPr>
          <w:rFonts w:ascii="BIZ UD明朝 Medium" w:eastAsia="BIZ UD明朝 Medium" w:hAnsi="BIZ UD明朝 Medium" w:hint="eastAsia"/>
          <w:b/>
          <w:bCs/>
          <w:color w:val="000000" w:themeColor="text1"/>
        </w:rPr>
        <w:t>●肥満・やせの状況</w:t>
      </w:r>
    </w:p>
    <w:p w14:paraId="009DDDD7" w14:textId="77777777" w:rsidR="0046184B" w:rsidRPr="00EC2B1E" w:rsidRDefault="0046184B" w:rsidP="0046184B">
      <w:pPr>
        <w:ind w:leftChars="100" w:left="210"/>
        <w:rPr>
          <w:rFonts w:ascii="BIZ UDゴシック" w:eastAsia="BIZ UDゴシック" w:hAnsi="BIZ UDゴシック"/>
          <w:b/>
          <w:bCs/>
          <w:color w:val="000000" w:themeColor="text1"/>
          <w:sz w:val="24"/>
          <w:szCs w:val="28"/>
        </w:rPr>
      </w:pPr>
      <w:r w:rsidRPr="00EC2B1E">
        <w:rPr>
          <w:rFonts w:ascii="BIZ UD明朝 Medium" w:eastAsia="BIZ UD明朝 Medium" w:hAnsi="BIZ UD明朝 Medium" w:hint="eastAsia"/>
          <w:color w:val="000000" w:themeColor="text1"/>
        </w:rPr>
        <w:t>「肥満傾向」の割合は、小学生で8.1%、中学生で6.2％。「やせ傾向」の割合は、小学生で</w:t>
      </w:r>
      <w:r>
        <w:rPr>
          <w:rFonts w:ascii="BIZ UD明朝 Medium" w:eastAsia="BIZ UD明朝 Medium" w:hAnsi="BIZ UD明朝 Medium" w:hint="eastAsia"/>
          <w:color w:val="000000" w:themeColor="text1"/>
        </w:rPr>
        <w:t>6.5</w:t>
      </w:r>
      <w:r w:rsidRPr="00EC2B1E">
        <w:rPr>
          <w:rFonts w:ascii="BIZ UD明朝 Medium" w:eastAsia="BIZ UD明朝 Medium" w:hAnsi="BIZ UD明朝 Medium" w:hint="eastAsia"/>
          <w:color w:val="000000" w:themeColor="text1"/>
        </w:rPr>
        <w:t>%、中学生で</w:t>
      </w:r>
      <w:r>
        <w:rPr>
          <w:rFonts w:ascii="BIZ UD明朝 Medium" w:eastAsia="BIZ UD明朝 Medium" w:hAnsi="BIZ UD明朝 Medium" w:hint="eastAsia"/>
          <w:color w:val="000000" w:themeColor="text1"/>
        </w:rPr>
        <w:t>7.8</w:t>
      </w:r>
      <w:r w:rsidRPr="00EC2B1E">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「やせ傾向」については、</w:t>
      </w:r>
      <w:r w:rsidRPr="00EC2B1E">
        <w:rPr>
          <w:rFonts w:ascii="BIZ UD明朝 Medium" w:eastAsia="BIZ UD明朝 Medium" w:hAnsi="BIZ UD明朝 Medium" w:hint="eastAsia"/>
          <w:color w:val="000000" w:themeColor="text1"/>
        </w:rPr>
        <w:t>いずれも女子の方が高く、小学生で7.5%、中学生で9.0％。</w:t>
      </w:r>
    </w:p>
    <w:p w14:paraId="43542C7D" w14:textId="77777777"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【肥満・やせの割合</w:t>
      </w:r>
      <w:r w:rsidRPr="00B07F46">
        <w:rPr>
          <w:rFonts w:ascii="BIZ UDゴシック" w:eastAsia="BIZ UDゴシック" w:hAnsi="BIZ UDゴシック" w:hint="eastAsia"/>
        </w:rPr>
        <w:t>】</w:t>
      </w:r>
    </w:p>
    <w:p w14:paraId="0F3B97C6" w14:textId="77777777" w:rsidR="0046184B" w:rsidRDefault="0046184B" w:rsidP="0046184B">
      <w:pPr>
        <w:rPr>
          <w:rFonts w:ascii="BIZ UDゴシック" w:eastAsia="BIZ UDゴシック" w:hAnsi="BIZ UDゴシック"/>
          <w:b/>
          <w:bCs/>
          <w:sz w:val="24"/>
          <w:szCs w:val="28"/>
        </w:rPr>
      </w:pPr>
      <w:r w:rsidRPr="00A21CEF">
        <w:rPr>
          <w:noProof/>
        </w:rPr>
        <w:drawing>
          <wp:anchor distT="0" distB="0" distL="114300" distR="114300" simplePos="0" relativeHeight="252786688" behindDoc="0" locked="0" layoutInCell="1" allowOverlap="1" wp14:anchorId="7C2C9132" wp14:editId="29D0FB82">
            <wp:simplePos x="0" y="0"/>
            <wp:positionH relativeFrom="margin">
              <wp:align>center</wp:align>
            </wp:positionH>
            <wp:positionV relativeFrom="paragraph">
              <wp:posOffset>21590</wp:posOffset>
            </wp:positionV>
            <wp:extent cx="5040000" cy="1365857"/>
            <wp:effectExtent l="0" t="0" r="0" b="6350"/>
            <wp:wrapNone/>
            <wp:docPr id="1571128630"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40000" cy="1365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A3622" w14:textId="77777777" w:rsidR="0046184B" w:rsidRDefault="0046184B" w:rsidP="0046184B">
      <w:pPr>
        <w:rPr>
          <w:rFonts w:ascii="BIZ UDゴシック" w:eastAsia="BIZ UDゴシック" w:hAnsi="BIZ UDゴシック"/>
          <w:b/>
          <w:bCs/>
          <w:sz w:val="24"/>
          <w:szCs w:val="28"/>
        </w:rPr>
      </w:pPr>
    </w:p>
    <w:p w14:paraId="603BA0D3" w14:textId="77777777" w:rsidR="0046184B" w:rsidRDefault="0046184B" w:rsidP="0046184B">
      <w:pPr>
        <w:rPr>
          <w:rFonts w:ascii="BIZ UDゴシック" w:eastAsia="BIZ UDゴシック" w:hAnsi="BIZ UDゴシック"/>
          <w:b/>
          <w:bCs/>
          <w:sz w:val="24"/>
          <w:szCs w:val="28"/>
        </w:rPr>
      </w:pPr>
    </w:p>
    <w:p w14:paraId="6A959CD6" w14:textId="77777777" w:rsidR="0046184B" w:rsidRDefault="0046184B" w:rsidP="0046184B">
      <w:pPr>
        <w:rPr>
          <w:rFonts w:ascii="BIZ UDゴシック" w:eastAsia="BIZ UDゴシック" w:hAnsi="BIZ UDゴシック"/>
          <w:b/>
          <w:bCs/>
          <w:sz w:val="24"/>
          <w:szCs w:val="28"/>
        </w:rPr>
      </w:pPr>
    </w:p>
    <w:p w14:paraId="08AEA3F3" w14:textId="77777777" w:rsidR="0046184B" w:rsidRDefault="0046184B" w:rsidP="0046184B">
      <w:pPr>
        <w:rPr>
          <w:rFonts w:ascii="BIZ UDゴシック" w:eastAsia="BIZ UDゴシック" w:hAnsi="BIZ UDゴシック"/>
          <w:b/>
          <w:bCs/>
          <w:sz w:val="24"/>
          <w:szCs w:val="28"/>
        </w:rPr>
      </w:pPr>
    </w:p>
    <w:p w14:paraId="2ED44B77" w14:textId="77777777" w:rsidR="0046184B" w:rsidRDefault="0046184B" w:rsidP="0046184B">
      <w:pPr>
        <w:rPr>
          <w:rFonts w:ascii="BIZ UDゴシック" w:eastAsia="BIZ UDゴシック" w:hAnsi="BIZ UDゴシック"/>
          <w:b/>
          <w:bCs/>
          <w:sz w:val="24"/>
          <w:szCs w:val="28"/>
        </w:rPr>
      </w:pPr>
    </w:p>
    <w:p w14:paraId="215FD1D3" w14:textId="77777777" w:rsidR="0046184B" w:rsidRPr="00843741" w:rsidRDefault="0046184B" w:rsidP="0046184B">
      <w:pPr>
        <w:rPr>
          <w:rFonts w:ascii="BIZ UDゴシック" w:eastAsia="BIZ UDゴシック" w:hAnsi="BIZ UDゴシック"/>
          <w:b/>
          <w:bCs/>
          <w:sz w:val="24"/>
          <w:szCs w:val="28"/>
        </w:rPr>
      </w:pPr>
    </w:p>
    <w:p w14:paraId="74014AF7" w14:textId="77777777" w:rsidR="0046184B" w:rsidRDefault="0046184B" w:rsidP="0046184B">
      <w:pPr>
        <w:rPr>
          <w:rFonts w:ascii="BIZ UDゴシック" w:eastAsia="BIZ UDゴシック" w:hAnsi="BIZ UDゴシック"/>
          <w:b/>
          <w:bCs/>
          <w:color w:val="000000" w:themeColor="text1"/>
          <w:sz w:val="24"/>
          <w:szCs w:val="28"/>
        </w:rPr>
      </w:pPr>
      <w:r w:rsidRPr="00B000DD">
        <w:rPr>
          <w:rFonts w:ascii="BIZ UDゴシック" w:eastAsia="BIZ UDゴシック" w:hAnsi="BIZ UDゴシック" w:hint="eastAsia"/>
          <w:b/>
          <w:bCs/>
          <w:color w:val="000000" w:themeColor="text1"/>
          <w:sz w:val="24"/>
          <w:szCs w:val="28"/>
        </w:rPr>
        <w:t>【一般・高校生世代アンケート調査結果】</w:t>
      </w:r>
    </w:p>
    <w:p w14:paraId="70A5D239" w14:textId="77777777" w:rsidR="0046184B" w:rsidRPr="00A06B5B" w:rsidRDefault="0046184B" w:rsidP="0046184B">
      <w:pPr>
        <w:rPr>
          <w:rFonts w:ascii="BIZ UD明朝 Medium" w:eastAsia="BIZ UD明朝 Medium" w:hAnsi="BIZ UD明朝 Medium"/>
          <w:b/>
          <w:bCs/>
          <w:color w:val="000000" w:themeColor="text1"/>
        </w:rPr>
      </w:pPr>
      <w:r w:rsidRPr="00A06B5B">
        <w:rPr>
          <w:rFonts w:ascii="BIZ UD明朝 Medium" w:eastAsia="BIZ UD明朝 Medium" w:hAnsi="BIZ UD明朝 Medium" w:hint="eastAsia"/>
          <w:b/>
          <w:bCs/>
          <w:color w:val="000000" w:themeColor="text1"/>
        </w:rPr>
        <w:t>●BMIの状況</w:t>
      </w:r>
    </w:p>
    <w:p w14:paraId="247ED583" w14:textId="77777777" w:rsidR="0046184B" w:rsidRPr="00DE2A16" w:rsidRDefault="0046184B" w:rsidP="0046184B">
      <w:pPr>
        <w:ind w:leftChars="100" w:left="210"/>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標準（BMI18.5～25未満）」が67.4％、「肥満（BMI25以上）」が18.9％、「やせ（BMI18.5未満）」が10.0％。「肥満」は男性の壮年期（40～64歳）で33.9％、高齢期（65歳以上）で28.8％と高い。「やせ」は女性の青年期（20～39歳）で18.5％、壮年期（40～64歳）で16.1％と高い。</w:t>
      </w:r>
    </w:p>
    <w:p w14:paraId="30D1BF5C" w14:textId="77777777" w:rsidR="0046184B" w:rsidRPr="00DE2A16" w:rsidRDefault="0046184B" w:rsidP="0046184B">
      <w:pPr>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●低栄養傾向の状況</w:t>
      </w:r>
    </w:p>
    <w:p w14:paraId="79A6EBCF" w14:textId="77777777" w:rsidR="0046184B" w:rsidRDefault="0046184B" w:rsidP="0046184B">
      <w:pPr>
        <w:ind w:leftChars="100" w:left="210"/>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「低栄養傾向（BMI20以下）」の割合は、女性の方が高く、前期高齢期（65～74歳）で25.7％、後期高齢期（75歳以上）で30.8％。（再</w:t>
      </w:r>
      <w:r w:rsidRPr="00C324DD">
        <w:rPr>
          <w:rFonts w:ascii="BIZ UD明朝 Medium" w:eastAsia="BIZ UD明朝 Medium" w:hAnsi="BIZ UD明朝 Medium" w:hint="eastAsia"/>
          <w:color w:val="000000" w:themeColor="text1"/>
        </w:rPr>
        <w:t>掲）</w:t>
      </w:r>
      <w:r>
        <w:rPr>
          <w:rFonts w:ascii="BIZ UD明朝 Medium" w:eastAsia="BIZ UD明朝 Medium" w:hAnsi="BIZ UD明朝 Medium"/>
          <w:color w:val="000000" w:themeColor="text1"/>
        </w:rPr>
        <w:br w:type="page"/>
      </w:r>
    </w:p>
    <w:p w14:paraId="13B157AB" w14:textId="77777777" w:rsidR="0046184B" w:rsidRPr="00A06B5B" w:rsidRDefault="0046184B" w:rsidP="0046184B">
      <w:pPr>
        <w:rPr>
          <w:rFonts w:ascii="BIZ UD明朝 Medium" w:eastAsia="BIZ UD明朝 Medium" w:hAnsi="BIZ UD明朝 Medium"/>
          <w:b/>
          <w:bCs/>
          <w:color w:val="000000" w:themeColor="text1"/>
        </w:rPr>
      </w:pPr>
      <w:r w:rsidRPr="00A06B5B">
        <w:rPr>
          <w:rFonts w:ascii="BIZ UD明朝 Medium" w:eastAsia="BIZ UD明朝 Medium" w:hAnsi="BIZ UD明朝 Medium" w:hint="eastAsia"/>
          <w:b/>
          <w:bCs/>
          <w:color w:val="000000" w:themeColor="text1"/>
        </w:rPr>
        <w:lastRenderedPageBreak/>
        <w:t>●飲酒の状況</w:t>
      </w:r>
    </w:p>
    <w:p w14:paraId="157CEB27" w14:textId="77777777" w:rsidR="0046184B" w:rsidRPr="00A06B5B" w:rsidRDefault="0046184B" w:rsidP="0046184B">
      <w:pPr>
        <w:ind w:firstLineChars="100" w:firstLine="210"/>
        <w:rPr>
          <w:rFonts w:ascii="BIZ UD明朝 Medium" w:eastAsia="BIZ UD明朝 Medium" w:hAnsi="BIZ UD明朝 Medium"/>
          <w:color w:val="000000" w:themeColor="text1"/>
        </w:rPr>
      </w:pPr>
      <w:r w:rsidRPr="00A06B5B">
        <w:rPr>
          <w:rFonts w:ascii="BIZ UD明朝 Medium" w:eastAsia="BIZ UD明朝 Medium" w:hAnsi="BIZ UD明朝 Medium" w:hint="eastAsia"/>
          <w:color w:val="000000" w:themeColor="text1"/>
        </w:rPr>
        <w:t>「生活習慣病のリスクを高める量を飲酒している人」の割合は、男性で13.5%、女性で11.9%。</w:t>
      </w:r>
    </w:p>
    <w:p w14:paraId="7455FB33" w14:textId="77777777" w:rsidR="0046184B" w:rsidRPr="00A06B5B" w:rsidRDefault="0046184B" w:rsidP="0046184B">
      <w:pPr>
        <w:rPr>
          <w:rFonts w:ascii="BIZ UD明朝 Medium" w:eastAsia="BIZ UD明朝 Medium" w:hAnsi="BIZ UD明朝 Medium"/>
          <w:b/>
          <w:bCs/>
          <w:color w:val="000000" w:themeColor="text1"/>
        </w:rPr>
      </w:pPr>
      <w:r w:rsidRPr="00A06B5B">
        <w:rPr>
          <w:rFonts w:ascii="BIZ UD明朝 Medium" w:eastAsia="BIZ UD明朝 Medium" w:hAnsi="BIZ UD明朝 Medium" w:hint="eastAsia"/>
          <w:b/>
          <w:bCs/>
          <w:color w:val="000000" w:themeColor="text1"/>
        </w:rPr>
        <w:t>●かかりつけ医の有無</w:t>
      </w:r>
    </w:p>
    <w:p w14:paraId="2192D109" w14:textId="77777777" w:rsidR="0046184B" w:rsidRPr="00A06B5B" w:rsidRDefault="0046184B" w:rsidP="0046184B">
      <w:pPr>
        <w:ind w:firstLineChars="100" w:firstLine="210"/>
        <w:rPr>
          <w:rFonts w:ascii="BIZ UD明朝 Medium" w:eastAsia="BIZ UD明朝 Medium" w:hAnsi="BIZ UD明朝 Medium"/>
          <w:color w:val="000000" w:themeColor="text1"/>
        </w:rPr>
      </w:pPr>
      <w:r w:rsidRPr="00A06B5B">
        <w:rPr>
          <w:rFonts w:ascii="BIZ UD明朝 Medium" w:eastAsia="BIZ UD明朝 Medium" w:hAnsi="BIZ UD明朝 Medium" w:hint="eastAsia"/>
          <w:color w:val="000000" w:themeColor="text1"/>
        </w:rPr>
        <w:t>かかりつけ医があると回答した割合は</w:t>
      </w:r>
      <w:r w:rsidRPr="00A06B5B">
        <w:rPr>
          <w:rFonts w:ascii="BIZ UD明朝 Medium" w:eastAsia="BIZ UD明朝 Medium" w:hAnsi="BIZ UD明朝 Medium"/>
          <w:color w:val="000000" w:themeColor="text1"/>
        </w:rPr>
        <w:t>、</w:t>
      </w:r>
      <w:r w:rsidRPr="00A06B5B">
        <w:rPr>
          <w:rFonts w:ascii="BIZ UD明朝 Medium" w:eastAsia="BIZ UD明朝 Medium" w:hAnsi="BIZ UD明朝 Medium" w:hint="eastAsia"/>
          <w:color w:val="000000" w:themeColor="text1"/>
        </w:rPr>
        <w:t>65.1％。</w:t>
      </w:r>
    </w:p>
    <w:p w14:paraId="186A0357" w14:textId="77777777" w:rsidR="0046184B" w:rsidRPr="00A06B5B" w:rsidRDefault="0046184B" w:rsidP="0046184B">
      <w:pPr>
        <w:rPr>
          <w:rFonts w:ascii="BIZ UD明朝 Medium" w:eastAsia="BIZ UD明朝 Medium" w:hAnsi="BIZ UD明朝 Medium"/>
          <w:b/>
          <w:bCs/>
          <w:color w:val="000000" w:themeColor="text1"/>
        </w:rPr>
      </w:pPr>
      <w:r w:rsidRPr="00A06B5B">
        <w:rPr>
          <w:rFonts w:ascii="BIZ UD明朝 Medium" w:eastAsia="BIZ UD明朝 Medium" w:hAnsi="BIZ UD明朝 Medium" w:hint="eastAsia"/>
          <w:b/>
          <w:bCs/>
          <w:color w:val="000000" w:themeColor="text1"/>
        </w:rPr>
        <w:t>●かかりつけ薬局の有無</w:t>
      </w:r>
    </w:p>
    <w:p w14:paraId="360ED581" w14:textId="77777777" w:rsidR="0046184B" w:rsidRPr="00A06B5B" w:rsidRDefault="0046184B" w:rsidP="0046184B">
      <w:pPr>
        <w:ind w:firstLineChars="100" w:firstLine="210"/>
        <w:rPr>
          <w:rFonts w:ascii="BIZ UD明朝 Medium" w:eastAsia="BIZ UD明朝 Medium" w:hAnsi="BIZ UD明朝 Medium"/>
          <w:color w:val="000000" w:themeColor="text1"/>
        </w:rPr>
      </w:pPr>
      <w:r w:rsidRPr="00A06B5B">
        <w:rPr>
          <w:rFonts w:ascii="BIZ UD明朝 Medium" w:eastAsia="BIZ UD明朝 Medium" w:hAnsi="BIZ UD明朝 Medium" w:hint="eastAsia"/>
          <w:color w:val="000000" w:themeColor="text1"/>
        </w:rPr>
        <w:t>かかりつけ薬局があると回答した割合は</w:t>
      </w:r>
      <w:r w:rsidRPr="00A06B5B">
        <w:rPr>
          <w:rFonts w:ascii="BIZ UD明朝 Medium" w:eastAsia="BIZ UD明朝 Medium" w:hAnsi="BIZ UD明朝 Medium"/>
          <w:color w:val="000000" w:themeColor="text1"/>
        </w:rPr>
        <w:t>、</w:t>
      </w:r>
      <w:r w:rsidRPr="00A06B5B">
        <w:rPr>
          <w:rFonts w:ascii="BIZ UD明朝 Medium" w:eastAsia="BIZ UD明朝 Medium" w:hAnsi="BIZ UD明朝 Medium" w:hint="eastAsia"/>
          <w:color w:val="000000" w:themeColor="text1"/>
        </w:rPr>
        <w:t>51.5％。</w:t>
      </w:r>
    </w:p>
    <w:p w14:paraId="722198D7" w14:textId="77777777" w:rsidR="0046184B" w:rsidRPr="00A06B5B" w:rsidRDefault="0046184B" w:rsidP="0046184B">
      <w:pPr>
        <w:rPr>
          <w:rFonts w:ascii="BIZ UD明朝 Medium" w:eastAsia="BIZ UD明朝 Medium" w:hAnsi="BIZ UD明朝 Medium"/>
          <w:b/>
          <w:bCs/>
          <w:color w:val="000000" w:themeColor="text1"/>
        </w:rPr>
      </w:pPr>
      <w:r w:rsidRPr="00A06B5B">
        <w:rPr>
          <w:rFonts w:ascii="BIZ UD明朝 Medium" w:eastAsia="BIZ UD明朝 Medium" w:hAnsi="BIZ UD明朝 Medium" w:hint="eastAsia"/>
          <w:b/>
          <w:bCs/>
          <w:color w:val="000000" w:themeColor="text1"/>
        </w:rPr>
        <w:t>●健康に関するアプリの使用状況</w:t>
      </w:r>
    </w:p>
    <w:p w14:paraId="0DF16E4A" w14:textId="77777777" w:rsidR="0046184B" w:rsidRPr="00A06B5B" w:rsidRDefault="0046184B" w:rsidP="0046184B">
      <w:pPr>
        <w:ind w:leftChars="100" w:left="210"/>
        <w:rPr>
          <w:rFonts w:ascii="BIZ UD明朝 Medium" w:eastAsia="BIZ UD明朝 Medium" w:hAnsi="BIZ UD明朝 Medium"/>
          <w:color w:val="000000" w:themeColor="text1"/>
        </w:rPr>
      </w:pPr>
      <w:r w:rsidRPr="00A06B5B">
        <w:rPr>
          <w:rFonts w:ascii="BIZ UD明朝 Medium" w:eastAsia="BIZ UD明朝 Medium" w:hAnsi="BIZ UD明朝 Medium" w:hint="eastAsia"/>
          <w:color w:val="000000" w:themeColor="text1"/>
        </w:rPr>
        <w:t>健康に関するアプリを意識的に『活用している（「活用している」と「どちらかと言えば活用している」の合計）』の割合は26.9％。活用していない理由で最も多いのは「興味がない」の60.7％。</w:t>
      </w:r>
    </w:p>
    <w:p w14:paraId="0220BBDE" w14:textId="77777777" w:rsidR="0046184B" w:rsidRPr="00DE2A16" w:rsidRDefault="0046184B" w:rsidP="0046184B">
      <w:pPr>
        <w:widowControl/>
        <w:jc w:val="left"/>
        <w:rPr>
          <w:rFonts w:ascii="BIZ UD明朝 Medium" w:eastAsia="BIZ UD明朝 Medium" w:hAnsi="BIZ UD明朝 Medium"/>
          <w:b/>
          <w:bCs/>
          <w:color w:val="000000" w:themeColor="text1"/>
        </w:rPr>
      </w:pPr>
      <w:r w:rsidRPr="00A06B5B">
        <w:rPr>
          <w:rFonts w:ascii="BIZ UD明朝 Medium" w:eastAsia="BIZ UD明朝 Medium" w:hAnsi="BIZ UD明朝 Medium" w:hint="eastAsia"/>
          <w:b/>
          <w:bCs/>
          <w:color w:val="000000" w:themeColor="text1"/>
        </w:rPr>
        <w:t>●健（検）</w:t>
      </w:r>
      <w:r w:rsidRPr="00DE2A16">
        <w:rPr>
          <w:rFonts w:ascii="BIZ UD明朝 Medium" w:eastAsia="BIZ UD明朝 Medium" w:hAnsi="BIZ UD明朝 Medium" w:hint="eastAsia"/>
          <w:b/>
          <w:bCs/>
          <w:color w:val="000000" w:themeColor="text1"/>
        </w:rPr>
        <w:t>診の受診状況</w:t>
      </w:r>
    </w:p>
    <w:p w14:paraId="3CD3E2DB" w14:textId="3E4DA041" w:rsidR="0046184B" w:rsidRPr="00DE2A16" w:rsidRDefault="00D330BF" w:rsidP="0046184B">
      <w:pPr>
        <w:widowControl/>
        <w:ind w:leftChars="100" w:left="210"/>
        <w:jc w:val="left"/>
        <w:rPr>
          <w:color w:val="000000" w:themeColor="text1"/>
        </w:rPr>
      </w:pPr>
      <w:r w:rsidRPr="00D330BF">
        <w:rPr>
          <w:rFonts w:ascii="BIZ UD明朝 Medium" w:eastAsia="BIZ UD明朝 Medium" w:hAnsi="BIZ UD明朝 Medium" w:hint="eastAsia"/>
          <w:color w:val="000000" w:themeColor="text1"/>
        </w:rPr>
        <w:t>定期的に健（検）診を受ける割合は、</w:t>
      </w:r>
      <w:r w:rsidRPr="00D330BF">
        <w:rPr>
          <w:rFonts w:ascii="BIZ UD明朝 Medium" w:eastAsia="BIZ UD明朝 Medium" w:hAnsi="BIZ UD明朝 Medium"/>
          <w:color w:val="000000" w:themeColor="text1"/>
        </w:rPr>
        <w:t>70.8％。青年期（20～39歳）で58.6％、壮年期（40～64歳）で78.1%、高齢期（65歳以上）で70.0％。</w:t>
      </w:r>
    </w:p>
    <w:p w14:paraId="27B2AFAC" w14:textId="77777777" w:rsidR="0046184B" w:rsidRPr="00DE2A16" w:rsidRDefault="0046184B" w:rsidP="0046184B">
      <w:pPr>
        <w:widowControl/>
        <w:jc w:val="left"/>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●がん検診の受診状況</w:t>
      </w:r>
    </w:p>
    <w:p w14:paraId="0D0A283D" w14:textId="77777777" w:rsidR="0046184B" w:rsidRPr="00DE2A16" w:rsidRDefault="0046184B" w:rsidP="0046184B">
      <w:pPr>
        <w:widowControl/>
        <w:ind w:leftChars="100" w:left="210"/>
        <w:jc w:val="left"/>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各種がん検診の受診割合は、「胃がん検診（直近</w:t>
      </w:r>
      <w:r w:rsidRPr="00DE2A16">
        <w:rPr>
          <w:rFonts w:ascii="BIZ UD明朝 Medium" w:eastAsia="BIZ UD明朝 Medium" w:hAnsi="BIZ UD明朝 Medium"/>
          <w:color w:val="000000" w:themeColor="text1"/>
        </w:rPr>
        <w:t>2年以内）」で33.2％、「大腸がん検診（直近1年以内）」で33.7％、「肺がん検診（直近１年以内）」で26.0％、「乳がん検診（直近2年以内）」で39.6％、「子宮頸がん検診（直近2年以内）」で41.8％、「前立腺がん検診（直近１年以内）」で24.3％</w:t>
      </w:r>
      <w:r w:rsidRPr="00DE2A16">
        <w:rPr>
          <w:rFonts w:ascii="BIZ UD明朝 Medium" w:eastAsia="BIZ UD明朝 Medium" w:hAnsi="BIZ UD明朝 Medium" w:hint="eastAsia"/>
          <w:color w:val="000000" w:themeColor="text1"/>
        </w:rPr>
        <w:t>。</w:t>
      </w:r>
    </w:p>
    <w:p w14:paraId="59B65BF7" w14:textId="40F9A4D5" w:rsidR="0046184B" w:rsidRPr="00DE2A16" w:rsidRDefault="0046184B" w:rsidP="0046184B">
      <w:pPr>
        <w:widowControl/>
        <w:jc w:val="left"/>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w:t>
      </w:r>
      <w:r w:rsidR="00D330BF" w:rsidRPr="00D330BF">
        <w:rPr>
          <w:rFonts w:ascii="BIZ UD明朝 Medium" w:eastAsia="BIZ UD明朝 Medium" w:hAnsi="BIZ UD明朝 Medium" w:hint="eastAsia"/>
          <w:b/>
          <w:bCs/>
          <w:color w:val="000000" w:themeColor="text1"/>
        </w:rPr>
        <w:t>特定健康診査等の受診状況</w:t>
      </w:r>
    </w:p>
    <w:p w14:paraId="43F2E839" w14:textId="77777777" w:rsidR="0046184B" w:rsidRPr="00DE2A16" w:rsidRDefault="0046184B" w:rsidP="0046184B">
      <w:pPr>
        <w:widowControl/>
        <w:ind w:leftChars="100" w:left="210"/>
        <w:jc w:val="left"/>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特定健康診査や職場の健診などの健康診断を「毎年受けている」と回答した割合は、70.9％。</w:t>
      </w:r>
    </w:p>
    <w:p w14:paraId="58C3B636" w14:textId="77777777" w:rsidR="0046184B" w:rsidRPr="00DE2A16" w:rsidRDefault="0046184B" w:rsidP="0046184B">
      <w:pPr>
        <w:widowControl/>
        <w:jc w:val="left"/>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●病気による定期的な受診状況</w:t>
      </w:r>
    </w:p>
    <w:p w14:paraId="673217D9" w14:textId="77777777" w:rsidR="0046184B" w:rsidRDefault="0046184B" w:rsidP="0046184B">
      <w:pPr>
        <w:widowControl/>
        <w:ind w:leftChars="100" w:left="210"/>
        <w:jc w:val="left"/>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定期的に受診している病気の有無をみると、「むし歯・歯周病疾患などの歯・口腔の病気」が</w:t>
      </w:r>
      <w:r w:rsidRPr="00DE2A16">
        <w:rPr>
          <w:rFonts w:ascii="BIZ UD明朝 Medium" w:eastAsia="BIZ UD明朝 Medium" w:hAnsi="BIZ UD明朝 Medium"/>
          <w:color w:val="000000" w:themeColor="text1"/>
        </w:rPr>
        <w:t>26.4％と最も高く、次いで「高血圧症」が25.7％、「脂質異常症」が16.9％</w:t>
      </w:r>
      <w:r w:rsidRPr="00DE2A16">
        <w:rPr>
          <w:rFonts w:ascii="BIZ UD明朝 Medium" w:eastAsia="BIZ UD明朝 Medium" w:hAnsi="BIZ UD明朝 Medium" w:hint="eastAsia"/>
          <w:color w:val="000000" w:themeColor="text1"/>
        </w:rPr>
        <w:t>。</w:t>
      </w:r>
    </w:p>
    <w:p w14:paraId="07C9BEB2" w14:textId="04C3B992" w:rsidR="0046184B" w:rsidRDefault="0046184B" w:rsidP="0046184B">
      <w:pPr>
        <w:pStyle w:val="af0"/>
        <w:widowControl/>
        <w:spacing w:beforeLines="50" w:before="180"/>
        <w:ind w:leftChars="0" w:left="420"/>
        <w:jc w:val="center"/>
        <w:rPr>
          <w:rFonts w:ascii="BIZ UDゴシック" w:eastAsia="BIZ UDゴシック" w:hAnsi="BIZ UDゴシック"/>
        </w:rPr>
      </w:pPr>
      <w:r>
        <w:rPr>
          <w:rFonts w:ascii="BIZ UDゴシック" w:eastAsia="BIZ UDゴシック" w:hAnsi="BIZ UDゴシック" w:hint="eastAsia"/>
        </w:rPr>
        <w:t>【BMIの状況</w:t>
      </w:r>
      <w:r w:rsidRPr="00B07F46">
        <w:rPr>
          <w:rFonts w:ascii="BIZ UDゴシック" w:eastAsia="BIZ UDゴシック" w:hAnsi="BIZ UDゴシック" w:hint="eastAsia"/>
        </w:rPr>
        <w:t>】</w:t>
      </w:r>
    </w:p>
    <w:p w14:paraId="61A5647D" w14:textId="4E3682F2" w:rsidR="0046184B" w:rsidRPr="00662922" w:rsidRDefault="007A09F1" w:rsidP="0046184B">
      <w:pPr>
        <w:pStyle w:val="af0"/>
        <w:widowControl/>
        <w:ind w:leftChars="0" w:left="420"/>
        <w:jc w:val="center"/>
        <w:rPr>
          <w:rFonts w:ascii="BIZ UDゴシック" w:eastAsia="BIZ UDゴシック" w:hAnsi="BIZ UDゴシック"/>
        </w:rPr>
      </w:pPr>
      <w:r w:rsidRPr="007A09F1">
        <w:rPr>
          <w:noProof/>
        </w:rPr>
        <w:drawing>
          <wp:anchor distT="0" distB="0" distL="114300" distR="114300" simplePos="0" relativeHeight="252858368" behindDoc="0" locked="0" layoutInCell="1" allowOverlap="1" wp14:anchorId="77A68B4C" wp14:editId="6D4CA807">
            <wp:simplePos x="0" y="0"/>
            <wp:positionH relativeFrom="margin">
              <wp:align>center</wp:align>
            </wp:positionH>
            <wp:positionV relativeFrom="paragraph">
              <wp:posOffset>36635</wp:posOffset>
            </wp:positionV>
            <wp:extent cx="4525688" cy="1944000"/>
            <wp:effectExtent l="0" t="0" r="8255" b="0"/>
            <wp:wrapNone/>
            <wp:docPr id="125532861"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25688"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D0799" w14:textId="7F21C95A" w:rsidR="0046184B" w:rsidRDefault="0046184B" w:rsidP="0046184B">
      <w:pPr>
        <w:widowControl/>
        <w:jc w:val="left"/>
      </w:pPr>
    </w:p>
    <w:p w14:paraId="0BE9398C" w14:textId="255D3FA0" w:rsidR="0046184B" w:rsidRDefault="0046184B" w:rsidP="0046184B">
      <w:pPr>
        <w:widowControl/>
        <w:jc w:val="left"/>
      </w:pPr>
    </w:p>
    <w:p w14:paraId="0D5175D9" w14:textId="77777777" w:rsidR="0046184B" w:rsidRDefault="0046184B" w:rsidP="0046184B">
      <w:pPr>
        <w:widowControl/>
        <w:jc w:val="left"/>
      </w:pPr>
    </w:p>
    <w:p w14:paraId="0922ABF9" w14:textId="77777777" w:rsidR="0046184B" w:rsidRDefault="0046184B" w:rsidP="0046184B">
      <w:pPr>
        <w:widowControl/>
        <w:jc w:val="left"/>
      </w:pPr>
    </w:p>
    <w:p w14:paraId="122C3465" w14:textId="77777777" w:rsidR="0046184B" w:rsidRDefault="0046184B" w:rsidP="0046184B">
      <w:pPr>
        <w:widowControl/>
        <w:jc w:val="left"/>
      </w:pPr>
    </w:p>
    <w:p w14:paraId="44E2BE5D" w14:textId="77777777" w:rsidR="0046184B" w:rsidRDefault="0046184B" w:rsidP="0046184B">
      <w:pPr>
        <w:widowControl/>
        <w:jc w:val="left"/>
      </w:pPr>
    </w:p>
    <w:p w14:paraId="49ADCE0D" w14:textId="77777777" w:rsidR="0046184B" w:rsidRDefault="0046184B" w:rsidP="0046184B">
      <w:pPr>
        <w:widowControl/>
        <w:jc w:val="left"/>
      </w:pPr>
    </w:p>
    <w:p w14:paraId="2BC6A184" w14:textId="77777777" w:rsidR="0046184B" w:rsidRDefault="0046184B" w:rsidP="0046184B">
      <w:pPr>
        <w:widowControl/>
        <w:jc w:val="left"/>
      </w:pPr>
    </w:p>
    <w:p w14:paraId="7E2F01CB" w14:textId="77777777" w:rsidR="0046184B" w:rsidRDefault="0046184B" w:rsidP="0046184B">
      <w:pPr>
        <w:widowControl/>
        <w:jc w:val="left"/>
      </w:pPr>
    </w:p>
    <w:p w14:paraId="6C64B577" w14:textId="77777777" w:rsidR="0046184B" w:rsidRDefault="0046184B" w:rsidP="0046184B">
      <w:pPr>
        <w:widowControl/>
        <w:jc w:val="left"/>
        <w:rPr>
          <w:rFonts w:ascii="BIZ UDゴシック" w:eastAsia="BIZ UDゴシック" w:hAnsi="BIZ UDゴシック"/>
        </w:rPr>
      </w:pPr>
      <w:r>
        <w:rPr>
          <w:rFonts w:ascii="BIZ UDゴシック" w:eastAsia="BIZ UDゴシック" w:hAnsi="BIZ UDゴシック"/>
        </w:rPr>
        <w:br w:type="page"/>
      </w:r>
    </w:p>
    <w:p w14:paraId="6E9285A5" w14:textId="77777777" w:rsidR="0046184B" w:rsidRDefault="0046184B" w:rsidP="0046184B">
      <w:pPr>
        <w:pStyle w:val="af0"/>
        <w:widowControl/>
        <w:ind w:leftChars="0" w:left="420"/>
        <w:jc w:val="center"/>
        <w:rPr>
          <w:rFonts w:ascii="BIZ UDゴシック" w:eastAsia="BIZ UDゴシック" w:hAnsi="BIZ UDゴシック"/>
        </w:rPr>
      </w:pPr>
      <w:r>
        <w:rPr>
          <w:rFonts w:ascii="BIZ UDゴシック" w:eastAsia="BIZ UDゴシック" w:hAnsi="BIZ UDゴシック" w:hint="eastAsia"/>
        </w:rPr>
        <w:lastRenderedPageBreak/>
        <w:t>【がん検診を受けた</w:t>
      </w:r>
      <w:r w:rsidRPr="009459C4">
        <w:rPr>
          <w:rFonts w:ascii="BIZ UDゴシック" w:eastAsia="BIZ UDゴシック" w:hAnsi="BIZ UDゴシック" w:hint="eastAsia"/>
        </w:rPr>
        <w:t>人</w:t>
      </w:r>
      <w:r>
        <w:rPr>
          <w:rFonts w:ascii="BIZ UDゴシック" w:eastAsia="BIZ UDゴシック" w:hAnsi="BIZ UDゴシック" w:hint="eastAsia"/>
        </w:rPr>
        <w:t>の割合</w:t>
      </w:r>
      <w:r w:rsidRPr="00B07F46">
        <w:rPr>
          <w:rFonts w:ascii="BIZ UDゴシック" w:eastAsia="BIZ UDゴシック" w:hAnsi="BIZ UDゴシック" w:hint="eastAsia"/>
        </w:rPr>
        <w:t>】</w:t>
      </w:r>
    </w:p>
    <w:p w14:paraId="061E0F0B" w14:textId="77777777" w:rsidR="0046184B" w:rsidRPr="0091126D" w:rsidRDefault="0046184B" w:rsidP="0046184B">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がん検診を受けたことがあるか</w:t>
      </w:r>
      <w:r w:rsidRPr="0091126D">
        <w:rPr>
          <w:rFonts w:ascii="BIZ UDゴシック" w:eastAsia="BIZ UDゴシック" w:hAnsi="BIZ UDゴシック" w:hint="eastAsia"/>
          <w:sz w:val="18"/>
          <w:szCs w:val="20"/>
        </w:rPr>
        <w:t>）</w:t>
      </w:r>
    </w:p>
    <w:p w14:paraId="4A33D577" w14:textId="77777777" w:rsidR="0046184B" w:rsidRPr="003714B2" w:rsidRDefault="0046184B" w:rsidP="0046184B">
      <w:pPr>
        <w:pStyle w:val="af0"/>
        <w:widowControl/>
        <w:spacing w:afterLines="50" w:after="180"/>
        <w:ind w:leftChars="0" w:left="420"/>
        <w:jc w:val="center"/>
        <w:rPr>
          <w:rFonts w:ascii="BIZ UDゴシック" w:eastAsia="BIZ UDゴシック" w:hAnsi="BIZ UDゴシック"/>
        </w:rPr>
      </w:pPr>
      <w:r w:rsidRPr="001D190E">
        <w:rPr>
          <w:noProof/>
        </w:rPr>
        <w:drawing>
          <wp:anchor distT="0" distB="0" distL="114300" distR="114300" simplePos="0" relativeHeight="252788736" behindDoc="0" locked="0" layoutInCell="1" allowOverlap="1" wp14:anchorId="6B4130B8" wp14:editId="514D61AC">
            <wp:simplePos x="0" y="0"/>
            <wp:positionH relativeFrom="margin">
              <wp:posOffset>503555</wp:posOffset>
            </wp:positionH>
            <wp:positionV relativeFrom="paragraph">
              <wp:posOffset>23800</wp:posOffset>
            </wp:positionV>
            <wp:extent cx="4752000" cy="2356091"/>
            <wp:effectExtent l="0" t="0" r="0" b="6350"/>
            <wp:wrapNone/>
            <wp:docPr id="1729448721"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52000" cy="2356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1001C" w14:textId="77777777" w:rsidR="0046184B" w:rsidRPr="003714B2" w:rsidRDefault="0046184B" w:rsidP="0046184B">
      <w:pPr>
        <w:widowControl/>
        <w:jc w:val="left"/>
      </w:pPr>
    </w:p>
    <w:p w14:paraId="72BE0FC1" w14:textId="77777777" w:rsidR="0046184B" w:rsidRDefault="0046184B" w:rsidP="0046184B">
      <w:pPr>
        <w:widowControl/>
        <w:jc w:val="left"/>
      </w:pPr>
    </w:p>
    <w:p w14:paraId="006F5A4D" w14:textId="77777777" w:rsidR="0046184B" w:rsidRDefault="0046184B" w:rsidP="0046184B">
      <w:pPr>
        <w:widowControl/>
        <w:jc w:val="left"/>
      </w:pPr>
    </w:p>
    <w:p w14:paraId="4AE7E0C3" w14:textId="77777777" w:rsidR="0046184B" w:rsidRPr="007C72D1" w:rsidRDefault="0046184B" w:rsidP="0046184B">
      <w:pPr>
        <w:widowControl/>
        <w:jc w:val="left"/>
      </w:pPr>
    </w:p>
    <w:p w14:paraId="3CA679CC" w14:textId="77777777" w:rsidR="0046184B" w:rsidRPr="002322B3" w:rsidRDefault="0046184B" w:rsidP="0046184B">
      <w:pPr>
        <w:widowControl/>
        <w:tabs>
          <w:tab w:val="left" w:pos="1892"/>
        </w:tabs>
        <w:jc w:val="left"/>
      </w:pPr>
    </w:p>
    <w:p w14:paraId="599B6E0F" w14:textId="77777777" w:rsidR="0046184B" w:rsidRPr="00852DE9" w:rsidRDefault="0046184B" w:rsidP="0046184B">
      <w:pPr>
        <w:widowControl/>
        <w:jc w:val="left"/>
        <w:rPr>
          <w:rFonts w:ascii="BIZ UDゴシック" w:eastAsia="BIZ UDゴシック" w:hAnsi="BIZ UDゴシック"/>
        </w:rPr>
      </w:pPr>
    </w:p>
    <w:p w14:paraId="3ADA2551" w14:textId="77777777" w:rsidR="0046184B" w:rsidRDefault="0046184B" w:rsidP="0046184B">
      <w:pPr>
        <w:widowControl/>
        <w:jc w:val="left"/>
        <w:rPr>
          <w:rFonts w:ascii="BIZ UDゴシック" w:eastAsia="BIZ UDゴシック" w:hAnsi="BIZ UDゴシック"/>
        </w:rPr>
      </w:pPr>
    </w:p>
    <w:p w14:paraId="5DD67588" w14:textId="77777777" w:rsidR="0046184B" w:rsidRDefault="0046184B" w:rsidP="0046184B">
      <w:pPr>
        <w:widowControl/>
        <w:jc w:val="left"/>
        <w:rPr>
          <w:rFonts w:ascii="BIZ UDゴシック" w:eastAsia="BIZ UDゴシック" w:hAnsi="BIZ UDゴシック"/>
        </w:rPr>
      </w:pPr>
    </w:p>
    <w:p w14:paraId="0767CBD6" w14:textId="77777777" w:rsidR="0046184B" w:rsidRDefault="0046184B" w:rsidP="0046184B">
      <w:pPr>
        <w:widowControl/>
        <w:jc w:val="left"/>
        <w:rPr>
          <w:rFonts w:ascii="BIZ UDゴシック" w:eastAsia="BIZ UDゴシック" w:hAnsi="BIZ UDゴシック"/>
        </w:rPr>
      </w:pPr>
    </w:p>
    <w:p w14:paraId="340373A9" w14:textId="77777777" w:rsidR="0046184B" w:rsidRDefault="0046184B" w:rsidP="0046184B">
      <w:pPr>
        <w:widowControl/>
        <w:jc w:val="left"/>
        <w:rPr>
          <w:rFonts w:ascii="BIZ UDゴシック" w:eastAsia="BIZ UDゴシック" w:hAnsi="BIZ UDゴシック"/>
        </w:rPr>
      </w:pPr>
    </w:p>
    <w:p w14:paraId="0378E69A" w14:textId="77777777" w:rsidR="0046184B" w:rsidRDefault="0046184B" w:rsidP="0046184B">
      <w:pPr>
        <w:pStyle w:val="af0"/>
        <w:widowControl/>
        <w:ind w:leftChars="0" w:left="420"/>
        <w:jc w:val="center"/>
        <w:rPr>
          <w:rFonts w:ascii="BIZ UDゴシック" w:eastAsia="BIZ UDゴシック" w:hAnsi="BIZ UDゴシック"/>
        </w:rPr>
      </w:pPr>
      <w:r>
        <w:rPr>
          <w:rFonts w:ascii="BIZ UDゴシック" w:eastAsia="BIZ UDゴシック" w:hAnsi="BIZ UDゴシック" w:hint="eastAsia"/>
        </w:rPr>
        <w:t>【</w:t>
      </w:r>
      <w:r w:rsidRPr="009459C4">
        <w:rPr>
          <w:rFonts w:ascii="BIZ UDゴシック" w:eastAsia="BIZ UDゴシック" w:hAnsi="BIZ UDゴシック" w:hint="eastAsia"/>
        </w:rPr>
        <w:t>定期的に健（検）診を受ける人</w:t>
      </w:r>
      <w:r>
        <w:rPr>
          <w:rFonts w:ascii="BIZ UDゴシック" w:eastAsia="BIZ UDゴシック" w:hAnsi="BIZ UDゴシック" w:hint="eastAsia"/>
        </w:rPr>
        <w:t>の割合</w:t>
      </w:r>
      <w:r w:rsidRPr="00B07F46">
        <w:rPr>
          <w:rFonts w:ascii="BIZ UDゴシック" w:eastAsia="BIZ UDゴシック" w:hAnsi="BIZ UDゴシック" w:hint="eastAsia"/>
        </w:rPr>
        <w:t>】</w:t>
      </w:r>
    </w:p>
    <w:p w14:paraId="50334B01" w14:textId="77777777" w:rsidR="0046184B" w:rsidRPr="0091126D" w:rsidRDefault="0046184B" w:rsidP="0046184B">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w:t>
      </w:r>
      <w:r w:rsidRPr="009459C4">
        <w:rPr>
          <w:rFonts w:ascii="BIZ UDゴシック" w:eastAsia="BIZ UDゴシック" w:hAnsi="BIZ UDゴシック" w:hint="eastAsia"/>
          <w:sz w:val="18"/>
          <w:szCs w:val="20"/>
        </w:rPr>
        <w:t>定期的に健（検）診を受け</w:t>
      </w:r>
      <w:r>
        <w:rPr>
          <w:rFonts w:ascii="BIZ UDゴシック" w:eastAsia="BIZ UDゴシック" w:hAnsi="BIZ UDゴシック" w:hint="eastAsia"/>
          <w:sz w:val="18"/>
          <w:szCs w:val="20"/>
        </w:rPr>
        <w:t>ているか</w:t>
      </w:r>
      <w:r w:rsidRPr="0091126D">
        <w:rPr>
          <w:rFonts w:ascii="BIZ UDゴシック" w:eastAsia="BIZ UDゴシック" w:hAnsi="BIZ UDゴシック" w:hint="eastAsia"/>
          <w:sz w:val="18"/>
          <w:szCs w:val="20"/>
        </w:rPr>
        <w:t>）</w:t>
      </w:r>
    </w:p>
    <w:p w14:paraId="5AD153E2" w14:textId="77777777" w:rsidR="0046184B" w:rsidRPr="003714B2" w:rsidRDefault="0046184B" w:rsidP="0046184B">
      <w:pPr>
        <w:pStyle w:val="af0"/>
        <w:widowControl/>
        <w:spacing w:afterLines="50" w:after="180"/>
        <w:ind w:leftChars="0" w:left="420"/>
        <w:jc w:val="center"/>
        <w:rPr>
          <w:rFonts w:ascii="BIZ UDゴシック" w:eastAsia="BIZ UDゴシック" w:hAnsi="BIZ UDゴシック"/>
        </w:rPr>
      </w:pPr>
      <w:r w:rsidRPr="00FC56E0">
        <w:rPr>
          <w:noProof/>
        </w:rPr>
        <w:drawing>
          <wp:anchor distT="0" distB="0" distL="114300" distR="114300" simplePos="0" relativeHeight="252789760" behindDoc="0" locked="0" layoutInCell="1" allowOverlap="1" wp14:anchorId="257ED235" wp14:editId="20A8ED36">
            <wp:simplePos x="0" y="0"/>
            <wp:positionH relativeFrom="margin">
              <wp:posOffset>503555</wp:posOffset>
            </wp:positionH>
            <wp:positionV relativeFrom="paragraph">
              <wp:posOffset>1575</wp:posOffset>
            </wp:positionV>
            <wp:extent cx="4752000" cy="1719522"/>
            <wp:effectExtent l="0" t="0" r="0" b="0"/>
            <wp:wrapNone/>
            <wp:docPr id="1022686311"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52000" cy="17195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BDBDF" w14:textId="77777777" w:rsidR="0046184B" w:rsidRPr="003714B2" w:rsidRDefault="0046184B" w:rsidP="0046184B">
      <w:pPr>
        <w:widowControl/>
        <w:jc w:val="left"/>
      </w:pPr>
    </w:p>
    <w:p w14:paraId="2F7EBA87" w14:textId="77777777" w:rsidR="0046184B" w:rsidRDefault="0046184B" w:rsidP="0046184B">
      <w:pPr>
        <w:widowControl/>
        <w:jc w:val="left"/>
      </w:pPr>
    </w:p>
    <w:p w14:paraId="2BC68F95" w14:textId="4FE44E14" w:rsidR="0046184B" w:rsidRDefault="0046184B" w:rsidP="0046184B">
      <w:pPr>
        <w:widowControl/>
        <w:jc w:val="left"/>
      </w:pPr>
    </w:p>
    <w:p w14:paraId="7B7F05FE" w14:textId="77777777" w:rsidR="0046184B" w:rsidRPr="007C72D1" w:rsidRDefault="0046184B" w:rsidP="0046184B">
      <w:pPr>
        <w:widowControl/>
        <w:jc w:val="left"/>
      </w:pPr>
    </w:p>
    <w:p w14:paraId="5315CA52" w14:textId="77777777" w:rsidR="0046184B" w:rsidRPr="002322B3" w:rsidRDefault="0046184B" w:rsidP="0046184B">
      <w:pPr>
        <w:widowControl/>
        <w:tabs>
          <w:tab w:val="left" w:pos="1892"/>
        </w:tabs>
        <w:jc w:val="left"/>
      </w:pPr>
    </w:p>
    <w:p w14:paraId="05FF9F1C" w14:textId="77777777" w:rsidR="0046184B" w:rsidRDefault="0046184B" w:rsidP="0046184B">
      <w:pPr>
        <w:widowControl/>
        <w:jc w:val="left"/>
      </w:pPr>
    </w:p>
    <w:p w14:paraId="3A879731" w14:textId="77777777" w:rsidR="0046184B" w:rsidRDefault="0046184B" w:rsidP="0046184B">
      <w:pPr>
        <w:widowControl/>
        <w:jc w:val="left"/>
      </w:pPr>
    </w:p>
    <w:p w14:paraId="7EBFF81B" w14:textId="77777777" w:rsidR="0046184B" w:rsidRPr="0007408A" w:rsidRDefault="0046184B" w:rsidP="0046184B">
      <w:pPr>
        <w:widowControl/>
        <w:jc w:val="left"/>
        <w:rPr>
          <w:rFonts w:ascii="BIZ UDゴシック" w:eastAsia="BIZ UDゴシック" w:hAnsi="BIZ UDゴシック"/>
          <w:b/>
          <w:bCs/>
          <w:sz w:val="24"/>
          <w:szCs w:val="28"/>
        </w:rPr>
      </w:pPr>
      <w:r w:rsidRPr="00712241">
        <w:rPr>
          <w:rFonts w:ascii="BIZ UD明朝 Medium" w:eastAsia="BIZ UD明朝 Medium" w:hAnsi="BIZ UD明朝 Medium"/>
          <w:noProof/>
          <w:sz w:val="24"/>
          <w:szCs w:val="28"/>
        </w:rPr>
        <mc:AlternateContent>
          <mc:Choice Requires="wps">
            <w:drawing>
              <wp:anchor distT="0" distB="0" distL="114300" distR="114300" simplePos="0" relativeHeight="252754944" behindDoc="1" locked="0" layoutInCell="1" allowOverlap="1" wp14:anchorId="46ADB348" wp14:editId="4FB204FC">
                <wp:simplePos x="0" y="0"/>
                <wp:positionH relativeFrom="margin">
                  <wp:posOffset>0</wp:posOffset>
                </wp:positionH>
                <wp:positionV relativeFrom="paragraph">
                  <wp:posOffset>217170</wp:posOffset>
                </wp:positionV>
                <wp:extent cx="5724525" cy="266700"/>
                <wp:effectExtent l="0" t="0" r="9525" b="0"/>
                <wp:wrapNone/>
                <wp:docPr id="1744219011"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ysClr val="window" lastClr="FFFFFF">
                            <a:lumMod val="85000"/>
                          </a:sysClr>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A97E38B" id="四角形: 角を丸くする 35" o:spid="_x0000_s1026" style="position:absolute;margin-left:0;margin-top:17.1pt;width:450.75pt;height:21pt;z-index:-250561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" fillcolor="#d9d9d9" stroked="f" strokeweight="1.5pt">
                <v:stroke joinstyle="miter"/>
                <w10:wrap anchorx="margin"/>
              </v:roundrect>
            </w:pict>
          </mc:Fallback>
        </mc:AlternateContent>
      </w:r>
    </w:p>
    <w:p w14:paraId="259E24B0" w14:textId="77777777" w:rsidR="0046184B" w:rsidRPr="00712241" w:rsidRDefault="0046184B" w:rsidP="0046184B">
      <w:pPr>
        <w:spacing w:afterLines="50" w:after="180"/>
        <w:jc w:val="center"/>
        <w:rPr>
          <w:rFonts w:ascii="BIZ UDゴシック" w:eastAsia="BIZ UDゴシック" w:hAnsi="BIZ UDゴシック"/>
          <w:b/>
          <w:bCs/>
          <w:sz w:val="24"/>
          <w:szCs w:val="28"/>
        </w:rPr>
      </w:pPr>
      <w:r>
        <w:rPr>
          <w:rFonts w:ascii="BIZ UDゴシック" w:eastAsia="BIZ UDゴシック" w:hAnsi="BIZ UDゴシック" w:hint="eastAsia"/>
          <w:b/>
          <w:bCs/>
          <w:sz w:val="24"/>
          <w:szCs w:val="28"/>
        </w:rPr>
        <w:t>計画全体</w:t>
      </w:r>
    </w:p>
    <w:p w14:paraId="3EF23799" w14:textId="77777777" w:rsidR="0046184B" w:rsidRPr="001C66B2" w:rsidRDefault="0046184B" w:rsidP="0046184B">
      <w:pPr>
        <w:spacing w:afterLines="20" w:after="72"/>
        <w:rPr>
          <w:rFonts w:ascii="BIZ UDゴシック" w:eastAsia="BIZ UDゴシック" w:hAnsi="BIZ UDゴシック"/>
          <w:b/>
          <w:bCs/>
          <w:color w:val="000000" w:themeColor="text1"/>
          <w:sz w:val="24"/>
          <w:szCs w:val="28"/>
        </w:rPr>
      </w:pPr>
      <w:r w:rsidRPr="001C66B2">
        <w:rPr>
          <w:rFonts w:ascii="BIZ UDゴシック" w:eastAsia="BIZ UDゴシック" w:hAnsi="BIZ UDゴシック" w:hint="eastAsia"/>
          <w:b/>
          <w:bCs/>
          <w:color w:val="000000" w:themeColor="text1"/>
          <w:sz w:val="24"/>
          <w:szCs w:val="28"/>
        </w:rPr>
        <w:t>【乳幼児アンケート調査結果】</w:t>
      </w:r>
    </w:p>
    <w:p w14:paraId="6D4BC33E" w14:textId="7433DBAC" w:rsidR="0046184B" w:rsidRPr="001C66B2" w:rsidRDefault="0046184B" w:rsidP="0046184B">
      <w:pPr>
        <w:ind w:left="210" w:hangingChars="100" w:hanging="210"/>
        <w:rPr>
          <w:rFonts w:ascii="BIZ UD明朝 Medium" w:eastAsia="BIZ UD明朝 Medium" w:hAnsi="BIZ UD明朝 Medium"/>
          <w:b/>
          <w:bCs/>
          <w:color w:val="000000" w:themeColor="text1"/>
        </w:rPr>
      </w:pPr>
      <w:r w:rsidRPr="001C66B2">
        <w:rPr>
          <w:rFonts w:ascii="BIZ UD明朝 Medium" w:eastAsia="BIZ UD明朝 Medium" w:hAnsi="BIZ UD明朝 Medium" w:hint="eastAsia"/>
          <w:b/>
          <w:bCs/>
          <w:color w:val="000000" w:themeColor="text1"/>
        </w:rPr>
        <w:t>●健康で</w:t>
      </w:r>
      <w:r>
        <w:rPr>
          <w:rFonts w:ascii="BIZ UD明朝 Medium" w:eastAsia="BIZ UD明朝 Medium" w:hAnsi="BIZ UD明朝 Medium" w:hint="eastAsia"/>
          <w:b/>
          <w:bCs/>
          <w:color w:val="000000" w:themeColor="text1"/>
        </w:rPr>
        <w:t>笑顔で</w:t>
      </w:r>
      <w:r w:rsidRPr="001C66B2">
        <w:rPr>
          <w:rFonts w:ascii="BIZ UD明朝 Medium" w:eastAsia="BIZ UD明朝 Medium" w:hAnsi="BIZ UD明朝 Medium" w:hint="eastAsia"/>
          <w:b/>
          <w:bCs/>
          <w:color w:val="000000" w:themeColor="text1"/>
        </w:rPr>
        <w:t>安心して</w:t>
      </w:r>
      <w:r w:rsidR="0010139F">
        <w:rPr>
          <w:rFonts w:ascii="BIZ UD明朝 Medium" w:eastAsia="BIZ UD明朝 Medium" w:hAnsi="BIZ UD明朝 Medium" w:hint="eastAsia"/>
          <w:b/>
          <w:bCs/>
          <w:color w:val="000000" w:themeColor="text1"/>
        </w:rPr>
        <w:t>過ごせている</w:t>
      </w:r>
      <w:r w:rsidRPr="001C66B2">
        <w:rPr>
          <w:rFonts w:ascii="BIZ UD明朝 Medium" w:eastAsia="BIZ UD明朝 Medium" w:hAnsi="BIZ UD明朝 Medium" w:hint="eastAsia"/>
          <w:b/>
          <w:bCs/>
          <w:color w:val="000000" w:themeColor="text1"/>
        </w:rPr>
        <w:t>という自己評価</w:t>
      </w:r>
    </w:p>
    <w:p w14:paraId="0E8E197D" w14:textId="77777777" w:rsidR="0046184B" w:rsidRPr="001C66B2" w:rsidRDefault="0046184B" w:rsidP="0046184B">
      <w:pPr>
        <w:ind w:leftChars="100" w:left="210"/>
        <w:rPr>
          <w:rFonts w:ascii="BIZ UD明朝 Medium" w:eastAsia="BIZ UD明朝 Medium" w:hAnsi="BIZ UD明朝 Medium"/>
          <w:color w:val="000000" w:themeColor="text1"/>
        </w:rPr>
      </w:pPr>
      <w:r w:rsidRPr="004E2E80">
        <w:rPr>
          <w:rFonts w:ascii="BIZ UD明朝 Medium" w:eastAsia="BIZ UD明朝 Medium" w:hAnsi="BIZ UD明朝 Medium" w:hint="eastAsia"/>
          <w:color w:val="000000" w:themeColor="text1"/>
        </w:rPr>
        <w:t>こどもが「健康で笑顔で安心して過ごせている」と『感じる（「感じる」と「少し感じる」の合計）』割合は</w:t>
      </w:r>
      <w:r w:rsidRPr="004E2E80">
        <w:rPr>
          <w:rFonts w:ascii="BIZ UD明朝 Medium" w:eastAsia="BIZ UD明朝 Medium" w:hAnsi="BIZ UD明朝 Medium"/>
          <w:color w:val="000000" w:themeColor="text1"/>
        </w:rPr>
        <w:t>、</w:t>
      </w:r>
      <w:r w:rsidRPr="004E2E80">
        <w:rPr>
          <w:rFonts w:ascii="BIZ UD明朝 Medium" w:eastAsia="BIZ UD明朝 Medium" w:hAnsi="BIZ UD明朝 Medium" w:hint="eastAsia"/>
          <w:color w:val="000000" w:themeColor="text1"/>
        </w:rPr>
        <w:t>95.0％。</w:t>
      </w:r>
    </w:p>
    <w:p w14:paraId="7C747C8A" w14:textId="77777777" w:rsidR="0046184B" w:rsidRPr="001C66B2" w:rsidRDefault="0046184B" w:rsidP="0046184B">
      <w:pPr>
        <w:rPr>
          <w:rFonts w:ascii="BIZ UDゴシック" w:eastAsia="BIZ UDゴシック" w:hAnsi="BIZ UDゴシック"/>
          <w:b/>
          <w:bCs/>
          <w:color w:val="000000" w:themeColor="text1"/>
          <w:sz w:val="24"/>
          <w:szCs w:val="28"/>
        </w:rPr>
      </w:pPr>
    </w:p>
    <w:p w14:paraId="1BDAB9D0" w14:textId="77777777" w:rsidR="0046184B" w:rsidRPr="001C66B2" w:rsidRDefault="0046184B" w:rsidP="0046184B">
      <w:pPr>
        <w:spacing w:afterLines="20" w:after="72"/>
        <w:rPr>
          <w:rFonts w:ascii="BIZ UDゴシック" w:eastAsia="BIZ UDゴシック" w:hAnsi="BIZ UDゴシック"/>
          <w:b/>
          <w:bCs/>
          <w:color w:val="000000" w:themeColor="text1"/>
          <w:sz w:val="24"/>
          <w:szCs w:val="28"/>
        </w:rPr>
      </w:pPr>
      <w:r w:rsidRPr="001C66B2">
        <w:rPr>
          <w:rFonts w:ascii="BIZ UDゴシック" w:eastAsia="BIZ UDゴシック" w:hAnsi="BIZ UDゴシック" w:hint="eastAsia"/>
          <w:b/>
          <w:bCs/>
          <w:color w:val="000000" w:themeColor="text1"/>
          <w:sz w:val="24"/>
          <w:szCs w:val="28"/>
        </w:rPr>
        <w:t>【小・中学生アンケート調査結果】</w:t>
      </w:r>
    </w:p>
    <w:p w14:paraId="311727D2" w14:textId="057432D8" w:rsidR="0046184B" w:rsidRPr="001C66B2" w:rsidRDefault="0046184B" w:rsidP="0046184B">
      <w:pPr>
        <w:rPr>
          <w:rFonts w:ascii="BIZ UD明朝 Medium" w:eastAsia="BIZ UD明朝 Medium" w:hAnsi="BIZ UD明朝 Medium"/>
          <w:b/>
          <w:bCs/>
          <w:color w:val="000000" w:themeColor="text1"/>
        </w:rPr>
      </w:pPr>
      <w:r w:rsidRPr="001C66B2">
        <w:rPr>
          <w:rFonts w:ascii="BIZ UD明朝 Medium" w:eastAsia="BIZ UD明朝 Medium" w:hAnsi="BIZ UD明朝 Medium" w:hint="eastAsia"/>
          <w:b/>
          <w:bCs/>
          <w:color w:val="000000" w:themeColor="text1"/>
        </w:rPr>
        <w:t>●健康で</w:t>
      </w:r>
      <w:r>
        <w:rPr>
          <w:rFonts w:ascii="BIZ UD明朝 Medium" w:eastAsia="BIZ UD明朝 Medium" w:hAnsi="BIZ UD明朝 Medium" w:hint="eastAsia"/>
          <w:b/>
          <w:bCs/>
          <w:color w:val="000000" w:themeColor="text1"/>
        </w:rPr>
        <w:t>笑顔で</w:t>
      </w:r>
      <w:r w:rsidRPr="001C66B2">
        <w:rPr>
          <w:rFonts w:ascii="BIZ UD明朝 Medium" w:eastAsia="BIZ UD明朝 Medium" w:hAnsi="BIZ UD明朝 Medium" w:hint="eastAsia"/>
          <w:b/>
          <w:bCs/>
          <w:color w:val="000000" w:themeColor="text1"/>
        </w:rPr>
        <w:t>安心して</w:t>
      </w:r>
      <w:r w:rsidR="0010139F">
        <w:rPr>
          <w:rFonts w:ascii="BIZ UD明朝 Medium" w:eastAsia="BIZ UD明朝 Medium" w:hAnsi="BIZ UD明朝 Medium" w:hint="eastAsia"/>
          <w:b/>
          <w:bCs/>
          <w:color w:val="000000" w:themeColor="text1"/>
        </w:rPr>
        <w:t>過ごせている</w:t>
      </w:r>
      <w:r w:rsidRPr="001C66B2">
        <w:rPr>
          <w:rFonts w:ascii="BIZ UD明朝 Medium" w:eastAsia="BIZ UD明朝 Medium" w:hAnsi="BIZ UD明朝 Medium" w:hint="eastAsia"/>
          <w:b/>
          <w:bCs/>
          <w:color w:val="000000" w:themeColor="text1"/>
        </w:rPr>
        <w:t>という自己評価</w:t>
      </w:r>
    </w:p>
    <w:p w14:paraId="605F7329" w14:textId="77777777" w:rsidR="0046184B" w:rsidRPr="001C66B2" w:rsidRDefault="0046184B" w:rsidP="0046184B">
      <w:pPr>
        <w:ind w:leftChars="100" w:left="210"/>
        <w:rPr>
          <w:rFonts w:ascii="BIZ UDゴシック" w:eastAsia="BIZ UDゴシック" w:hAnsi="BIZ UDゴシック"/>
          <w:b/>
          <w:bCs/>
          <w:color w:val="000000" w:themeColor="text1"/>
          <w:sz w:val="24"/>
          <w:szCs w:val="28"/>
        </w:rPr>
      </w:pPr>
      <w:r w:rsidRPr="001C66B2">
        <w:rPr>
          <w:rFonts w:ascii="BIZ UD明朝 Medium" w:eastAsia="BIZ UD明朝 Medium" w:hAnsi="BIZ UD明朝 Medium" w:hint="eastAsia"/>
          <w:color w:val="000000" w:themeColor="text1"/>
        </w:rPr>
        <w:t>「健康で笑顔で安心して過ごせている」と『感じる（「感じる」と「少し感じる」の合計）』割合は</w:t>
      </w:r>
      <w:r w:rsidRPr="001C66B2">
        <w:rPr>
          <w:rFonts w:ascii="BIZ UD明朝 Medium" w:eastAsia="BIZ UD明朝 Medium" w:hAnsi="BIZ UD明朝 Medium"/>
          <w:color w:val="000000" w:themeColor="text1"/>
        </w:rPr>
        <w:t>、</w:t>
      </w:r>
      <w:r w:rsidRPr="001C66B2">
        <w:rPr>
          <w:rFonts w:ascii="BIZ UD明朝 Medium" w:eastAsia="BIZ UD明朝 Medium" w:hAnsi="BIZ UD明朝 Medium" w:hint="eastAsia"/>
          <w:color w:val="000000" w:themeColor="text1"/>
        </w:rPr>
        <w:t>小学生で91.5％、中学生で92.3％。『感じる』ほど、生活リズムが規則正しい傾向がある。</w:t>
      </w:r>
    </w:p>
    <w:p w14:paraId="48D1DDDC" w14:textId="77777777" w:rsidR="0046184B" w:rsidRDefault="0046184B" w:rsidP="0046184B">
      <w:pPr>
        <w:widowControl/>
        <w:jc w:val="left"/>
        <w:rPr>
          <w:rFonts w:ascii="BIZ UDゴシック" w:eastAsia="BIZ UDゴシック" w:hAnsi="BIZ UDゴシック"/>
          <w:b/>
          <w:bCs/>
          <w:color w:val="000000" w:themeColor="text1"/>
          <w:sz w:val="24"/>
          <w:szCs w:val="28"/>
        </w:rPr>
      </w:pPr>
      <w:r>
        <w:rPr>
          <w:rFonts w:ascii="BIZ UDゴシック" w:eastAsia="BIZ UDゴシック" w:hAnsi="BIZ UDゴシック"/>
          <w:b/>
          <w:bCs/>
          <w:color w:val="000000" w:themeColor="text1"/>
          <w:sz w:val="24"/>
          <w:szCs w:val="28"/>
        </w:rPr>
        <w:br w:type="page"/>
      </w:r>
    </w:p>
    <w:p w14:paraId="36392554" w14:textId="77777777" w:rsidR="0046184B" w:rsidRPr="001C66B2" w:rsidRDefault="0046184B" w:rsidP="0046184B">
      <w:pPr>
        <w:rPr>
          <w:rFonts w:ascii="BIZ UDゴシック" w:eastAsia="BIZ UDゴシック" w:hAnsi="BIZ UDゴシック"/>
          <w:b/>
          <w:bCs/>
          <w:color w:val="000000" w:themeColor="text1"/>
          <w:sz w:val="24"/>
          <w:szCs w:val="28"/>
        </w:rPr>
      </w:pPr>
      <w:r w:rsidRPr="001C66B2">
        <w:rPr>
          <w:rFonts w:ascii="BIZ UDゴシック" w:eastAsia="BIZ UDゴシック" w:hAnsi="BIZ UDゴシック" w:hint="eastAsia"/>
          <w:b/>
          <w:bCs/>
          <w:color w:val="000000" w:themeColor="text1"/>
          <w:sz w:val="24"/>
          <w:szCs w:val="28"/>
        </w:rPr>
        <w:lastRenderedPageBreak/>
        <w:t>【一般・高校生世代アンケート調査結果】</w:t>
      </w:r>
    </w:p>
    <w:p w14:paraId="4959CA47" w14:textId="0CCDC6F9" w:rsidR="0046184B" w:rsidRPr="001C66B2" w:rsidRDefault="0046184B" w:rsidP="0046184B">
      <w:pPr>
        <w:rPr>
          <w:rFonts w:ascii="BIZ UD明朝 Medium" w:eastAsia="BIZ UD明朝 Medium" w:hAnsi="BIZ UD明朝 Medium"/>
          <w:b/>
          <w:bCs/>
          <w:color w:val="000000" w:themeColor="text1"/>
        </w:rPr>
      </w:pPr>
      <w:r w:rsidRPr="001C66B2">
        <w:rPr>
          <w:rFonts w:ascii="BIZ UD明朝 Medium" w:eastAsia="BIZ UD明朝 Medium" w:hAnsi="BIZ UD明朝 Medium" w:hint="eastAsia"/>
          <w:b/>
          <w:bCs/>
          <w:color w:val="000000" w:themeColor="text1"/>
        </w:rPr>
        <w:t>●健康で</w:t>
      </w:r>
      <w:r>
        <w:rPr>
          <w:rFonts w:ascii="BIZ UD明朝 Medium" w:eastAsia="BIZ UD明朝 Medium" w:hAnsi="BIZ UD明朝 Medium" w:hint="eastAsia"/>
          <w:b/>
          <w:bCs/>
          <w:color w:val="000000" w:themeColor="text1"/>
        </w:rPr>
        <w:t>笑顔で</w:t>
      </w:r>
      <w:r w:rsidRPr="001C66B2">
        <w:rPr>
          <w:rFonts w:ascii="BIZ UD明朝 Medium" w:eastAsia="BIZ UD明朝 Medium" w:hAnsi="BIZ UD明朝 Medium" w:hint="eastAsia"/>
          <w:b/>
          <w:bCs/>
          <w:color w:val="000000" w:themeColor="text1"/>
        </w:rPr>
        <w:t>安心して</w:t>
      </w:r>
      <w:r w:rsidR="0010139F">
        <w:rPr>
          <w:rFonts w:ascii="BIZ UD明朝 Medium" w:eastAsia="BIZ UD明朝 Medium" w:hAnsi="BIZ UD明朝 Medium" w:hint="eastAsia"/>
          <w:b/>
          <w:bCs/>
          <w:color w:val="000000" w:themeColor="text1"/>
        </w:rPr>
        <w:t>過ごせている</w:t>
      </w:r>
      <w:r w:rsidRPr="001C66B2">
        <w:rPr>
          <w:rFonts w:ascii="BIZ UD明朝 Medium" w:eastAsia="BIZ UD明朝 Medium" w:hAnsi="BIZ UD明朝 Medium" w:hint="eastAsia"/>
          <w:b/>
          <w:bCs/>
          <w:color w:val="000000" w:themeColor="text1"/>
        </w:rPr>
        <w:t>という自己評価</w:t>
      </w:r>
    </w:p>
    <w:p w14:paraId="14B1D991" w14:textId="1E7A2440" w:rsidR="0046184B" w:rsidRPr="00DE2A16" w:rsidRDefault="0046184B" w:rsidP="0046184B">
      <w:pPr>
        <w:ind w:leftChars="100" w:left="210"/>
        <w:rPr>
          <w:rFonts w:ascii="BIZ UD明朝 Medium" w:eastAsia="BIZ UD明朝 Medium" w:hAnsi="BIZ UD明朝 Medium"/>
          <w:color w:val="000000" w:themeColor="text1"/>
        </w:rPr>
      </w:pPr>
      <w:r w:rsidRPr="001C66B2">
        <w:rPr>
          <w:rFonts w:ascii="BIZ UD明朝 Medium" w:eastAsia="BIZ UD明朝 Medium" w:hAnsi="BIZ UD明朝 Medium" w:hint="eastAsia"/>
          <w:color w:val="000000" w:themeColor="text1"/>
        </w:rPr>
        <w:t>「健康で笑</w:t>
      </w:r>
      <w:r w:rsidRPr="00DE2A16">
        <w:rPr>
          <w:rFonts w:ascii="BIZ UD明朝 Medium" w:eastAsia="BIZ UD明朝 Medium" w:hAnsi="BIZ UD明朝 Medium" w:hint="eastAsia"/>
          <w:color w:val="000000" w:themeColor="text1"/>
        </w:rPr>
        <w:t>顔で安心して過ごせている」と『感じる（「感じる」と「少し感じる」の合計）』割合は</w:t>
      </w:r>
      <w:r w:rsidRPr="00DE2A16">
        <w:rPr>
          <w:rFonts w:ascii="BIZ UD明朝 Medium" w:eastAsia="BIZ UD明朝 Medium" w:hAnsi="BIZ UD明朝 Medium"/>
          <w:color w:val="000000" w:themeColor="text1"/>
        </w:rPr>
        <w:t>、</w:t>
      </w:r>
      <w:r w:rsidR="00B96543">
        <w:rPr>
          <w:rFonts w:ascii="BIZ UD明朝 Medium" w:eastAsia="BIZ UD明朝 Medium" w:hAnsi="BIZ UD明朝 Medium" w:hint="eastAsia"/>
          <w:color w:val="000000" w:themeColor="text1"/>
        </w:rPr>
        <w:t>高校生世代</w:t>
      </w:r>
      <w:r w:rsidRPr="00DE2A16">
        <w:rPr>
          <w:rFonts w:ascii="BIZ UD明朝 Medium" w:eastAsia="BIZ UD明朝 Medium" w:hAnsi="BIZ UD明朝 Medium" w:hint="eastAsia"/>
          <w:color w:val="000000" w:themeColor="text1"/>
        </w:rPr>
        <w:t>で90.3％、青年期（20～39歳）で83.5％、壮年期（40～64歳）で71.2%、高齢期（65歳以上）で72.3％。</w:t>
      </w:r>
    </w:p>
    <w:p w14:paraId="05F44601" w14:textId="77777777" w:rsidR="0046184B" w:rsidRPr="00DE2A16" w:rsidRDefault="0046184B" w:rsidP="0046184B">
      <w:pPr>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●健康に関する知識</w:t>
      </w:r>
    </w:p>
    <w:p w14:paraId="072E3BEE" w14:textId="77777777" w:rsidR="0046184B" w:rsidRPr="00DE2A16" w:rsidRDefault="0046184B" w:rsidP="0046184B">
      <w:pPr>
        <w:ind w:leftChars="100" w:left="210"/>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健康に関する言葉で知っているものをみると、「COPD</w:t>
      </w:r>
      <w:r w:rsidRPr="00DE2A16">
        <w:rPr>
          <w:rFonts w:ascii="BIZ UD明朝 Medium" w:eastAsia="BIZ UD明朝 Medium" w:hAnsi="BIZ UD明朝 Medium"/>
          <w:color w:val="000000" w:themeColor="text1"/>
        </w:rPr>
        <w:t>」</w:t>
      </w:r>
      <w:r w:rsidRPr="00DE2A16">
        <w:rPr>
          <w:rFonts w:ascii="BIZ UD明朝 Medium" w:eastAsia="BIZ UD明朝 Medium" w:hAnsi="BIZ UD明朝 Medium" w:hint="eastAsia"/>
          <w:color w:val="000000" w:themeColor="text1"/>
        </w:rPr>
        <w:t>が18.8％、</w:t>
      </w:r>
      <w:bookmarkStart w:id="19" w:name="_Hlk213866631"/>
      <w:r w:rsidRPr="00DE2A16">
        <w:rPr>
          <w:rFonts w:ascii="BIZ UD明朝 Medium" w:eastAsia="BIZ UD明朝 Medium" w:hAnsi="BIZ UD明朝 Medium" w:hint="eastAsia"/>
          <w:color w:val="000000" w:themeColor="text1"/>
        </w:rPr>
        <w:t>「ロコモティブシンドローム（運動器症候群）」</w:t>
      </w:r>
      <w:bookmarkEnd w:id="19"/>
      <w:r w:rsidRPr="00DE2A16">
        <w:rPr>
          <w:rFonts w:ascii="BIZ UD明朝 Medium" w:eastAsia="BIZ UD明朝 Medium" w:hAnsi="BIZ UD明朝 Medium" w:hint="eastAsia"/>
          <w:color w:val="000000" w:themeColor="text1"/>
        </w:rPr>
        <w:t>が19.4％、「フレイル」が21.8％、「骨粗しょう症」が91.1％。</w:t>
      </w:r>
    </w:p>
    <w:p w14:paraId="13BDC958" w14:textId="77777777" w:rsidR="0046184B" w:rsidRPr="00DE2A16" w:rsidRDefault="0046184B" w:rsidP="0046184B">
      <w:pPr>
        <w:widowControl/>
        <w:jc w:val="left"/>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●かめおか健康プラン21の認知度</w:t>
      </w:r>
    </w:p>
    <w:p w14:paraId="72E1EB10" w14:textId="77777777" w:rsidR="0046184B" w:rsidRPr="00DE2A16" w:rsidRDefault="0046184B" w:rsidP="0046184B">
      <w:pPr>
        <w:widowControl/>
        <w:ind w:firstLineChars="100" w:firstLine="210"/>
        <w:jc w:val="left"/>
      </w:pPr>
      <w:r w:rsidRPr="00DE2A16">
        <w:rPr>
          <w:rFonts w:ascii="BIZ UD明朝 Medium" w:eastAsia="BIZ UD明朝 Medium" w:hAnsi="BIZ UD明朝 Medium" w:hint="eastAsia"/>
          <w:color w:val="000000" w:themeColor="text1"/>
        </w:rPr>
        <w:t>「かめおか健康プラン21（亀岡市健康増進計画）」を「名前は知っている」割合は23.1％、「名前も内容も知っている」割合は2.7％。</w:t>
      </w:r>
    </w:p>
    <w:p w14:paraId="6003CA8F" w14:textId="77777777" w:rsidR="0046184B" w:rsidRPr="00DE2A16" w:rsidRDefault="0046184B" w:rsidP="0046184B">
      <w:pPr>
        <w:widowControl/>
        <w:jc w:val="left"/>
        <w:rPr>
          <w:rFonts w:ascii="BIZ UD明朝 Medium" w:eastAsia="BIZ UD明朝 Medium" w:hAnsi="BIZ UD明朝 Medium"/>
          <w:b/>
          <w:bCs/>
          <w:color w:val="000000" w:themeColor="text1"/>
        </w:rPr>
      </w:pPr>
      <w:r w:rsidRPr="00DE2A16">
        <w:rPr>
          <w:rFonts w:ascii="BIZ UD明朝 Medium" w:eastAsia="BIZ UD明朝 Medium" w:hAnsi="BIZ UD明朝 Medium" w:hint="eastAsia"/>
          <w:b/>
          <w:bCs/>
          <w:color w:val="000000" w:themeColor="text1"/>
        </w:rPr>
        <w:t>●行政の支援</w:t>
      </w:r>
    </w:p>
    <w:p w14:paraId="0C7EB2A2" w14:textId="5CD9638F" w:rsidR="0046184B" w:rsidRPr="00DE2A16" w:rsidRDefault="0046184B" w:rsidP="0046184B">
      <w:pPr>
        <w:widowControl/>
        <w:ind w:firstLineChars="100" w:firstLine="210"/>
        <w:jc w:val="left"/>
        <w:rPr>
          <w:rFonts w:ascii="BIZ UD明朝 Medium" w:eastAsia="BIZ UD明朝 Medium" w:hAnsi="BIZ UD明朝 Medium"/>
          <w:color w:val="000000" w:themeColor="text1"/>
        </w:rPr>
      </w:pPr>
      <w:r w:rsidRPr="00DE2A16">
        <w:rPr>
          <w:rFonts w:ascii="BIZ UD明朝 Medium" w:eastAsia="BIZ UD明朝 Medium" w:hAnsi="BIZ UD明朝 Medium" w:hint="eastAsia"/>
          <w:color w:val="000000" w:themeColor="text1"/>
        </w:rPr>
        <w:t>行政が一人一人の病気予防や健康増進を支援するために重要なものとして、「健康診査やがん</w:t>
      </w:r>
      <w:r w:rsidR="0010139F">
        <w:rPr>
          <w:rFonts w:ascii="BIZ UD明朝 Medium" w:eastAsia="BIZ UD明朝 Medium" w:hAnsi="BIZ UD明朝 Medium" w:hint="eastAsia"/>
          <w:color w:val="000000" w:themeColor="text1"/>
        </w:rPr>
        <w:t>検診</w:t>
      </w:r>
      <w:r w:rsidRPr="00DE2A16">
        <w:rPr>
          <w:rFonts w:ascii="BIZ UD明朝 Medium" w:eastAsia="BIZ UD明朝 Medium" w:hAnsi="BIZ UD明朝 Medium" w:hint="eastAsia"/>
          <w:color w:val="000000" w:themeColor="text1"/>
        </w:rPr>
        <w:t>の充実」と答えた割合は、67.2％、次いで「病院など医療体制の充実」が51.1％、「公共施設、公園などウォーキングや散歩ができる場所の整備・充実」が31.6％。</w:t>
      </w:r>
    </w:p>
    <w:p w14:paraId="7397ACCB" w14:textId="1459D754" w:rsidR="0046184B" w:rsidRPr="00DE2A16" w:rsidRDefault="0046184B" w:rsidP="0046184B">
      <w:pPr>
        <w:pStyle w:val="af0"/>
        <w:widowControl/>
        <w:spacing w:beforeLines="50" w:before="180"/>
        <w:ind w:leftChars="0" w:left="420"/>
        <w:jc w:val="center"/>
        <w:rPr>
          <w:rFonts w:ascii="BIZ UDゴシック" w:eastAsia="BIZ UDゴシック" w:hAnsi="BIZ UDゴシック"/>
        </w:rPr>
      </w:pPr>
      <w:r w:rsidRPr="00DE2A16">
        <w:rPr>
          <w:rFonts w:ascii="BIZ UDゴシック" w:eastAsia="BIZ UDゴシック" w:hAnsi="BIZ UDゴシック" w:hint="eastAsia"/>
        </w:rPr>
        <w:t>【健康で笑顔で安心して</w:t>
      </w:r>
      <w:r w:rsidR="0010139F" w:rsidRPr="0010139F">
        <w:rPr>
          <w:rFonts w:ascii="BIZ UDゴシック" w:eastAsia="BIZ UDゴシック" w:hAnsi="BIZ UDゴシック" w:hint="eastAsia"/>
        </w:rPr>
        <w:t>過ごせている</w:t>
      </w:r>
      <w:r w:rsidRPr="00DE2A16">
        <w:rPr>
          <w:rFonts w:ascii="BIZ UDゴシック" w:eastAsia="BIZ UDゴシック" w:hAnsi="BIZ UDゴシック" w:hint="eastAsia"/>
        </w:rPr>
        <w:t>という自己評価】</w:t>
      </w:r>
    </w:p>
    <w:p w14:paraId="1CCCCD93" w14:textId="741EAF8D" w:rsidR="0046184B" w:rsidRPr="00DE2A16" w:rsidRDefault="0046184B" w:rsidP="0046184B">
      <w:pPr>
        <w:pStyle w:val="af0"/>
        <w:widowControl/>
        <w:ind w:leftChars="0" w:left="420"/>
        <w:jc w:val="center"/>
        <w:rPr>
          <w:rFonts w:ascii="BIZ UDゴシック" w:eastAsia="BIZ UDゴシック" w:hAnsi="BIZ UDゴシック"/>
          <w:sz w:val="18"/>
          <w:szCs w:val="20"/>
        </w:rPr>
      </w:pPr>
      <w:r w:rsidRPr="00DE2A16">
        <w:rPr>
          <w:rFonts w:ascii="BIZ UDゴシック" w:eastAsia="BIZ UDゴシック" w:hAnsi="BIZ UDゴシック" w:hint="eastAsia"/>
          <w:sz w:val="18"/>
          <w:szCs w:val="20"/>
        </w:rPr>
        <w:t>（健康で笑顔で安心して</w:t>
      </w:r>
      <w:r w:rsidR="0010139F" w:rsidRPr="0010139F">
        <w:rPr>
          <w:rFonts w:ascii="BIZ UDゴシック" w:eastAsia="BIZ UDゴシック" w:hAnsi="BIZ UDゴシック" w:hint="eastAsia"/>
          <w:sz w:val="18"/>
          <w:szCs w:val="20"/>
        </w:rPr>
        <w:t>過ごせて</w:t>
      </w:r>
      <w:r w:rsidRPr="00DE2A16">
        <w:rPr>
          <w:rFonts w:ascii="BIZ UDゴシック" w:eastAsia="BIZ UDゴシック" w:hAnsi="BIZ UDゴシック" w:hint="eastAsia"/>
          <w:sz w:val="18"/>
          <w:szCs w:val="20"/>
        </w:rPr>
        <w:t>いるか）</w:t>
      </w:r>
    </w:p>
    <w:p w14:paraId="77F7548B" w14:textId="3CC965A3" w:rsidR="0046184B" w:rsidRPr="00DE2A16" w:rsidRDefault="009F3B69" w:rsidP="0046184B">
      <w:pPr>
        <w:pStyle w:val="af0"/>
        <w:widowControl/>
        <w:spacing w:afterLines="50" w:after="180"/>
        <w:ind w:leftChars="0" w:left="420"/>
        <w:jc w:val="cente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2797952" behindDoc="0" locked="0" layoutInCell="1" allowOverlap="1" wp14:anchorId="154CF941" wp14:editId="0BA0EF69">
                <wp:simplePos x="0" y="0"/>
                <wp:positionH relativeFrom="column">
                  <wp:posOffset>457102</wp:posOffset>
                </wp:positionH>
                <wp:positionV relativeFrom="paragraph">
                  <wp:posOffset>22762</wp:posOffset>
                </wp:positionV>
                <wp:extent cx="4905375" cy="1979930"/>
                <wp:effectExtent l="0" t="0" r="9525" b="1270"/>
                <wp:wrapNone/>
                <wp:docPr id="2111685388" name="グループ化 347"/>
                <wp:cNvGraphicFramePr/>
                <a:graphic xmlns:a="http://schemas.openxmlformats.org/drawingml/2006/main">
                  <a:graphicData uri="http://schemas.microsoft.com/office/word/2010/wordprocessingGroup">
                    <wpg:wgp>
                      <wpg:cNvGrpSpPr/>
                      <wpg:grpSpPr>
                        <a:xfrm>
                          <a:off x="0" y="0"/>
                          <a:ext cx="4905375" cy="1979930"/>
                          <a:chOff x="0" y="0"/>
                          <a:chExt cx="4905375" cy="1979930"/>
                        </a:xfrm>
                      </wpg:grpSpPr>
                      <pic:pic xmlns:pic="http://schemas.openxmlformats.org/drawingml/2006/picture">
                        <pic:nvPicPr>
                          <pic:cNvPr id="2107258680" name="図 346"/>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05375" cy="1979930"/>
                          </a:xfrm>
                          <a:prstGeom prst="rect">
                            <a:avLst/>
                          </a:prstGeom>
                          <a:noFill/>
                          <a:ln>
                            <a:noFill/>
                          </a:ln>
                        </pic:spPr>
                      </pic:pic>
                      <wps:wsp>
                        <wps:cNvPr id="1912255671" name="正方形/長方形 272"/>
                        <wps:cNvSpPr/>
                        <wps:spPr>
                          <a:xfrm>
                            <a:off x="935502" y="281354"/>
                            <a:ext cx="2785403" cy="175846"/>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307354" name="正方形/長方形 272"/>
                        <wps:cNvSpPr/>
                        <wps:spPr>
                          <a:xfrm>
                            <a:off x="935502" y="562708"/>
                            <a:ext cx="3397348" cy="18991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8280" name="正方形/長方形 272"/>
                        <wps:cNvSpPr/>
                        <wps:spPr>
                          <a:xfrm>
                            <a:off x="935502" y="851096"/>
                            <a:ext cx="3137095" cy="196947"/>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4444099" name="正方形/長方形 272"/>
                        <wps:cNvSpPr/>
                        <wps:spPr>
                          <a:xfrm>
                            <a:off x="935502" y="1139483"/>
                            <a:ext cx="2679895" cy="18288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746260" name="正方形/長方形 272"/>
                        <wps:cNvSpPr/>
                        <wps:spPr>
                          <a:xfrm>
                            <a:off x="935502" y="1427871"/>
                            <a:ext cx="2708031" cy="18288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2062924" id="グループ化 347" o:spid="_x0000_s1026" style="position:absolute;margin-left:36pt;margin-top:1.8pt;width:386.25pt;height:155.9pt;z-index:252797952" coordsize="49053,197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">
                <v:shape id="図 346" o:spid="_x0000_s1027" type="#_x0000_t75" style="position:absolute;width:4905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">
                  <v:imagedata r:id="rId90" o:title=""/>
                </v:shape>
                <v:rect id="正方形/長方形 272" o:spid="_x0000_s1028" style="position:absolute;left:9355;top:2813;width:27854;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" filled="f" strokecolor="windowText" strokeweight="1.5pt"/>
                <v:rect id="正方形/長方形 272" o:spid="_x0000_s1029" style="position:absolute;left:9355;top:5627;width:33973;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" filled="f" strokecolor="windowText" strokeweight="1.5pt"/>
                <v:rect id="正方形/長方形 272" o:spid="_x0000_s1030" style="position:absolute;left:9355;top:8510;width:31370;height: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" filled="f" strokecolor="windowText" strokeweight="1.5pt"/>
                <v:rect id="正方形/長方形 272" o:spid="_x0000_s1031" style="position:absolute;left:9355;top:11394;width:2679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" filled="f" strokecolor="windowText" strokeweight="1.5pt"/>
                <v:rect id="正方形/長方形 272" o:spid="_x0000_s1032" style="position:absolute;left:9355;top:14278;width:27080;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" filled="f" strokecolor="windowText" strokeweight="1.5pt"/>
              </v:group>
            </w:pict>
          </mc:Fallback>
        </mc:AlternateContent>
      </w:r>
    </w:p>
    <w:p w14:paraId="66735806" w14:textId="2C662B90" w:rsidR="0046184B" w:rsidRPr="00DE2A16" w:rsidRDefault="0046184B" w:rsidP="0046184B">
      <w:pPr>
        <w:widowControl/>
        <w:ind w:firstLineChars="100" w:firstLine="210"/>
        <w:jc w:val="left"/>
      </w:pPr>
    </w:p>
    <w:p w14:paraId="7204BE03" w14:textId="1CCD293A" w:rsidR="0046184B" w:rsidRPr="00DE2A16" w:rsidRDefault="0046184B" w:rsidP="0046184B">
      <w:pPr>
        <w:widowControl/>
        <w:jc w:val="left"/>
      </w:pPr>
    </w:p>
    <w:p w14:paraId="3AFA5F25" w14:textId="2DB88553" w:rsidR="0046184B" w:rsidRPr="00DE2A16" w:rsidRDefault="0046184B" w:rsidP="0046184B">
      <w:pPr>
        <w:widowControl/>
        <w:jc w:val="left"/>
      </w:pPr>
    </w:p>
    <w:p w14:paraId="3220D134" w14:textId="2EE59AF7" w:rsidR="0046184B" w:rsidRPr="00DE2A16" w:rsidRDefault="0046184B" w:rsidP="0046184B">
      <w:pPr>
        <w:widowControl/>
        <w:jc w:val="left"/>
      </w:pPr>
    </w:p>
    <w:p w14:paraId="30068BA9" w14:textId="18314943" w:rsidR="0046184B" w:rsidRPr="00DE2A16" w:rsidRDefault="0046184B" w:rsidP="0046184B">
      <w:pPr>
        <w:widowControl/>
        <w:jc w:val="left"/>
      </w:pPr>
    </w:p>
    <w:p w14:paraId="0628AF16" w14:textId="77777777" w:rsidR="0046184B" w:rsidRPr="00DE2A16" w:rsidRDefault="0046184B" w:rsidP="0046184B">
      <w:pPr>
        <w:widowControl/>
        <w:jc w:val="left"/>
      </w:pPr>
    </w:p>
    <w:p w14:paraId="61D1868D" w14:textId="77777777" w:rsidR="0046184B" w:rsidRPr="00DE2A16" w:rsidRDefault="0046184B" w:rsidP="0046184B">
      <w:pPr>
        <w:widowControl/>
        <w:jc w:val="left"/>
      </w:pPr>
    </w:p>
    <w:p w14:paraId="3E23CBD4" w14:textId="77777777" w:rsidR="0046184B" w:rsidRDefault="0046184B" w:rsidP="0046184B">
      <w:pPr>
        <w:widowControl/>
        <w:jc w:val="left"/>
        <w:rPr>
          <w:noProof/>
        </w:rPr>
      </w:pPr>
    </w:p>
    <w:p w14:paraId="7E4F6079" w14:textId="77777777" w:rsidR="0046184B" w:rsidRDefault="0046184B" w:rsidP="0046184B">
      <w:pPr>
        <w:widowControl/>
        <w:jc w:val="left"/>
      </w:pPr>
      <w:r>
        <w:br w:type="page"/>
      </w:r>
    </w:p>
    <w:p w14:paraId="463507B4" w14:textId="77777777" w:rsidR="0046184B" w:rsidRPr="00DE2A16" w:rsidRDefault="0046184B" w:rsidP="0046184B">
      <w:pPr>
        <w:pStyle w:val="af0"/>
        <w:widowControl/>
        <w:spacing w:beforeLines="50" w:before="180"/>
        <w:ind w:leftChars="0" w:left="420"/>
        <w:jc w:val="center"/>
        <w:rPr>
          <w:rFonts w:ascii="BIZ UDゴシック" w:eastAsia="BIZ UDゴシック" w:hAnsi="BIZ UDゴシック"/>
        </w:rPr>
      </w:pPr>
      <w:r w:rsidRPr="00DE2A16">
        <w:rPr>
          <w:rFonts w:ascii="BIZ UDゴシック" w:eastAsia="BIZ UDゴシック" w:hAnsi="BIZ UDゴシック" w:hint="eastAsia"/>
        </w:rPr>
        <w:lastRenderedPageBreak/>
        <w:t>【健康に関する知識】</w:t>
      </w:r>
    </w:p>
    <w:p w14:paraId="7B756711" w14:textId="77777777" w:rsidR="0046184B" w:rsidRPr="00DE2A16" w:rsidRDefault="0046184B" w:rsidP="0046184B">
      <w:pPr>
        <w:pStyle w:val="af0"/>
        <w:widowControl/>
        <w:ind w:leftChars="0" w:left="420"/>
        <w:jc w:val="center"/>
        <w:rPr>
          <w:rFonts w:ascii="BIZ UDゴシック" w:eastAsia="BIZ UDゴシック" w:hAnsi="BIZ UDゴシック"/>
          <w:sz w:val="18"/>
          <w:szCs w:val="20"/>
        </w:rPr>
      </w:pPr>
      <w:r w:rsidRPr="00DE2A16">
        <w:rPr>
          <w:rFonts w:ascii="BIZ UDゴシック" w:eastAsia="BIZ UDゴシック" w:hAnsi="BIZ UDゴシック" w:hint="eastAsia"/>
          <w:sz w:val="18"/>
          <w:szCs w:val="20"/>
        </w:rPr>
        <w:t>（健康に関する言葉で、知っているもの）</w:t>
      </w:r>
    </w:p>
    <w:p w14:paraId="61FFFFD8" w14:textId="49CE58A2" w:rsidR="0046184B" w:rsidRPr="003714B2" w:rsidRDefault="00C24033" w:rsidP="0046184B">
      <w:pPr>
        <w:pStyle w:val="af0"/>
        <w:widowControl/>
        <w:spacing w:afterLines="50" w:after="180"/>
        <w:ind w:leftChars="0" w:left="420"/>
        <w:jc w:val="center"/>
        <w:rPr>
          <w:rFonts w:ascii="BIZ UDゴシック" w:eastAsia="BIZ UDゴシック" w:hAnsi="BIZ UDゴシック"/>
        </w:rPr>
      </w:pPr>
      <w:r w:rsidRPr="00C24033">
        <w:rPr>
          <w:noProof/>
        </w:rPr>
        <w:drawing>
          <wp:anchor distT="0" distB="0" distL="114300" distR="114300" simplePos="0" relativeHeight="252859392" behindDoc="0" locked="0" layoutInCell="1" allowOverlap="1" wp14:anchorId="72705A87" wp14:editId="30D6F9B3">
            <wp:simplePos x="0" y="0"/>
            <wp:positionH relativeFrom="margin">
              <wp:align>right</wp:align>
            </wp:positionH>
            <wp:positionV relativeFrom="paragraph">
              <wp:posOffset>34583</wp:posOffset>
            </wp:positionV>
            <wp:extent cx="5759450" cy="7103110"/>
            <wp:effectExtent l="0" t="0" r="0" b="2540"/>
            <wp:wrapNone/>
            <wp:docPr id="456025863"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7103110"/>
                    </a:xfrm>
                    <a:prstGeom prst="rect">
                      <a:avLst/>
                    </a:prstGeom>
                    <a:noFill/>
                    <a:ln>
                      <a:noFill/>
                    </a:ln>
                  </pic:spPr>
                </pic:pic>
              </a:graphicData>
            </a:graphic>
          </wp:anchor>
        </w:drawing>
      </w:r>
    </w:p>
    <w:p w14:paraId="3506E74C" w14:textId="635EE043" w:rsidR="0046184B" w:rsidRPr="003714B2" w:rsidRDefault="0046184B" w:rsidP="0046184B">
      <w:pPr>
        <w:widowControl/>
        <w:jc w:val="left"/>
      </w:pPr>
    </w:p>
    <w:p w14:paraId="64E422AD" w14:textId="628B1576" w:rsidR="0046184B" w:rsidRDefault="0046184B" w:rsidP="0046184B">
      <w:pPr>
        <w:widowControl/>
        <w:jc w:val="left"/>
      </w:pPr>
    </w:p>
    <w:p w14:paraId="1F133F69" w14:textId="27D447BA" w:rsidR="0046184B" w:rsidRDefault="0046184B" w:rsidP="0046184B">
      <w:pPr>
        <w:widowControl/>
        <w:jc w:val="left"/>
      </w:pPr>
    </w:p>
    <w:p w14:paraId="40745C96" w14:textId="22AC90F2" w:rsidR="0046184B" w:rsidRDefault="0046184B" w:rsidP="0046184B">
      <w:pPr>
        <w:widowControl/>
        <w:jc w:val="left"/>
      </w:pPr>
    </w:p>
    <w:p w14:paraId="4B10BE3C" w14:textId="418C11BA" w:rsidR="0046184B" w:rsidRDefault="0046184B" w:rsidP="0046184B">
      <w:pPr>
        <w:widowControl/>
        <w:jc w:val="left"/>
      </w:pPr>
    </w:p>
    <w:p w14:paraId="5C5ED22C" w14:textId="0998C7CF" w:rsidR="0046184B" w:rsidRDefault="0046184B" w:rsidP="0046184B">
      <w:pPr>
        <w:widowControl/>
        <w:jc w:val="left"/>
      </w:pPr>
    </w:p>
    <w:p w14:paraId="3CB1BBAD" w14:textId="77777777" w:rsidR="0046184B" w:rsidRPr="00A61323" w:rsidRDefault="0046184B" w:rsidP="0046184B">
      <w:pPr>
        <w:widowControl/>
        <w:jc w:val="left"/>
      </w:pPr>
    </w:p>
    <w:p w14:paraId="09799F96" w14:textId="77777777" w:rsidR="0046184B" w:rsidRPr="0039378B" w:rsidRDefault="0046184B" w:rsidP="0046184B">
      <w:pPr>
        <w:widowControl/>
        <w:jc w:val="left"/>
      </w:pPr>
    </w:p>
    <w:p w14:paraId="19EBF8C3" w14:textId="77777777" w:rsidR="0046184B" w:rsidRDefault="0046184B" w:rsidP="0046184B">
      <w:pPr>
        <w:widowControl/>
        <w:jc w:val="left"/>
      </w:pPr>
    </w:p>
    <w:p w14:paraId="0CB31E52" w14:textId="77777777" w:rsidR="0046184B" w:rsidRDefault="0046184B" w:rsidP="0046184B">
      <w:pPr>
        <w:widowControl/>
        <w:jc w:val="left"/>
      </w:pPr>
    </w:p>
    <w:p w14:paraId="4E9EDC39" w14:textId="77777777" w:rsidR="0046184B" w:rsidRDefault="0046184B" w:rsidP="0046184B">
      <w:pPr>
        <w:widowControl/>
        <w:jc w:val="left"/>
      </w:pPr>
    </w:p>
    <w:p w14:paraId="3F734588" w14:textId="77777777" w:rsidR="0046184B" w:rsidRDefault="0046184B" w:rsidP="0046184B">
      <w:pPr>
        <w:widowControl/>
        <w:jc w:val="left"/>
      </w:pPr>
    </w:p>
    <w:p w14:paraId="443F4F8B" w14:textId="77777777" w:rsidR="0046184B" w:rsidRDefault="0046184B" w:rsidP="0046184B">
      <w:pPr>
        <w:widowControl/>
        <w:jc w:val="left"/>
      </w:pPr>
    </w:p>
    <w:p w14:paraId="4BDB58DE" w14:textId="77777777" w:rsidR="0046184B" w:rsidRDefault="0046184B" w:rsidP="0046184B">
      <w:pPr>
        <w:widowControl/>
        <w:jc w:val="left"/>
      </w:pPr>
    </w:p>
    <w:p w14:paraId="38ED2087" w14:textId="77777777" w:rsidR="0046184B" w:rsidRDefault="0046184B" w:rsidP="0046184B">
      <w:pPr>
        <w:widowControl/>
        <w:jc w:val="left"/>
      </w:pPr>
    </w:p>
    <w:p w14:paraId="7C05B9C0" w14:textId="77777777" w:rsidR="0046184B" w:rsidRDefault="0046184B" w:rsidP="0046184B">
      <w:pPr>
        <w:widowControl/>
        <w:jc w:val="left"/>
      </w:pPr>
    </w:p>
    <w:p w14:paraId="02B3EB5F" w14:textId="77777777" w:rsidR="0046184B" w:rsidRDefault="0046184B" w:rsidP="0046184B">
      <w:pPr>
        <w:widowControl/>
        <w:jc w:val="left"/>
      </w:pPr>
    </w:p>
    <w:p w14:paraId="4B594F49" w14:textId="77777777" w:rsidR="0046184B" w:rsidRDefault="0046184B" w:rsidP="0046184B">
      <w:pPr>
        <w:widowControl/>
        <w:jc w:val="left"/>
      </w:pPr>
    </w:p>
    <w:p w14:paraId="3C439111" w14:textId="77777777" w:rsidR="0046184B" w:rsidRDefault="0046184B" w:rsidP="0046184B">
      <w:pPr>
        <w:widowControl/>
        <w:jc w:val="left"/>
      </w:pPr>
    </w:p>
    <w:p w14:paraId="07211916" w14:textId="77777777" w:rsidR="0046184B" w:rsidRDefault="0046184B" w:rsidP="0046184B">
      <w:pPr>
        <w:widowControl/>
        <w:jc w:val="left"/>
      </w:pPr>
    </w:p>
    <w:p w14:paraId="1BCC27A7" w14:textId="77777777" w:rsidR="0046184B" w:rsidRDefault="0046184B" w:rsidP="0046184B">
      <w:pPr>
        <w:widowControl/>
        <w:jc w:val="left"/>
      </w:pPr>
    </w:p>
    <w:p w14:paraId="0219F02A" w14:textId="77777777" w:rsidR="0046184B" w:rsidRDefault="0046184B" w:rsidP="0046184B">
      <w:pPr>
        <w:widowControl/>
        <w:jc w:val="left"/>
      </w:pPr>
    </w:p>
    <w:p w14:paraId="381F1B1A" w14:textId="77777777" w:rsidR="0046184B" w:rsidRDefault="0046184B" w:rsidP="0046184B">
      <w:pPr>
        <w:widowControl/>
        <w:jc w:val="left"/>
      </w:pPr>
      <w:r>
        <w:br w:type="page"/>
      </w:r>
    </w:p>
    <w:p w14:paraId="1C5F95DB" w14:textId="77777777" w:rsidR="0046184B" w:rsidRPr="00DE2A16" w:rsidRDefault="0046184B" w:rsidP="0046184B">
      <w:pPr>
        <w:pStyle w:val="af0"/>
        <w:widowControl/>
        <w:spacing w:beforeLines="50" w:before="180"/>
        <w:ind w:leftChars="0" w:left="420"/>
        <w:jc w:val="center"/>
        <w:rPr>
          <w:rFonts w:ascii="BIZ UDゴシック" w:eastAsia="BIZ UDゴシック" w:hAnsi="BIZ UDゴシック"/>
        </w:rPr>
      </w:pPr>
      <w:r w:rsidRPr="00DE2A16">
        <w:rPr>
          <w:rFonts w:ascii="BIZ UDゴシック" w:eastAsia="BIZ UDゴシック" w:hAnsi="BIZ UDゴシック" w:hint="eastAsia"/>
        </w:rPr>
        <w:lastRenderedPageBreak/>
        <w:t>【行政の支援】</w:t>
      </w:r>
    </w:p>
    <w:p w14:paraId="1A04C223" w14:textId="77777777" w:rsidR="0046184B" w:rsidRPr="00DE2A16" w:rsidRDefault="0046184B" w:rsidP="0046184B">
      <w:pPr>
        <w:pStyle w:val="af0"/>
        <w:widowControl/>
        <w:ind w:leftChars="0" w:left="420"/>
        <w:jc w:val="center"/>
        <w:rPr>
          <w:rFonts w:ascii="BIZ UDゴシック" w:eastAsia="BIZ UDゴシック" w:hAnsi="BIZ UDゴシック"/>
          <w:sz w:val="18"/>
          <w:szCs w:val="20"/>
        </w:rPr>
      </w:pPr>
      <w:r w:rsidRPr="00DE2A16">
        <w:rPr>
          <w:rFonts w:ascii="BIZ UDゴシック" w:eastAsia="BIZ UDゴシック" w:hAnsi="BIZ UDゴシック" w:hint="eastAsia"/>
          <w:sz w:val="18"/>
          <w:szCs w:val="20"/>
        </w:rPr>
        <w:t>（今後、行政が一人一人の病気予防や健康増進を支援するために重要だと思うもの）</w:t>
      </w:r>
    </w:p>
    <w:p w14:paraId="43986872" w14:textId="77777777" w:rsidR="0046184B" w:rsidRDefault="0046184B" w:rsidP="0046184B">
      <w:pPr>
        <w:widowControl/>
        <w:jc w:val="left"/>
      </w:pPr>
      <w:r w:rsidRPr="00464C48">
        <w:rPr>
          <w:noProof/>
        </w:rPr>
        <w:drawing>
          <wp:anchor distT="0" distB="0" distL="114300" distR="114300" simplePos="0" relativeHeight="252800000" behindDoc="0" locked="0" layoutInCell="1" allowOverlap="1" wp14:anchorId="16871C11" wp14:editId="380D4ADD">
            <wp:simplePos x="0" y="0"/>
            <wp:positionH relativeFrom="margin">
              <wp:align>center</wp:align>
            </wp:positionH>
            <wp:positionV relativeFrom="paragraph">
              <wp:posOffset>48476</wp:posOffset>
            </wp:positionV>
            <wp:extent cx="5040000" cy="5975762"/>
            <wp:effectExtent l="0" t="0" r="8255" b="6350"/>
            <wp:wrapNone/>
            <wp:docPr id="1410073957"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40000" cy="5975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BABF0" w14:textId="77777777" w:rsidR="0046184B" w:rsidRPr="00690183" w:rsidRDefault="0046184B" w:rsidP="0046184B">
      <w:pPr>
        <w:widowControl/>
        <w:jc w:val="left"/>
      </w:pPr>
    </w:p>
    <w:p w14:paraId="142FFDD1" w14:textId="77777777" w:rsidR="0046184B" w:rsidRDefault="0046184B" w:rsidP="0046184B">
      <w:pPr>
        <w:widowControl/>
        <w:jc w:val="left"/>
      </w:pPr>
    </w:p>
    <w:p w14:paraId="1028F66C" w14:textId="77777777" w:rsidR="0046184B" w:rsidRDefault="0046184B" w:rsidP="0046184B">
      <w:pPr>
        <w:widowControl/>
        <w:jc w:val="left"/>
      </w:pPr>
    </w:p>
    <w:p w14:paraId="0E824941" w14:textId="77777777" w:rsidR="0046184B" w:rsidRDefault="0046184B" w:rsidP="0046184B">
      <w:pPr>
        <w:widowControl/>
        <w:jc w:val="left"/>
      </w:pPr>
    </w:p>
    <w:p w14:paraId="3741090C" w14:textId="77777777" w:rsidR="0046184B" w:rsidRDefault="0046184B" w:rsidP="0046184B">
      <w:pPr>
        <w:widowControl/>
        <w:jc w:val="left"/>
      </w:pPr>
    </w:p>
    <w:p w14:paraId="5504E14F" w14:textId="77777777" w:rsidR="0046184B" w:rsidRDefault="0046184B" w:rsidP="0046184B">
      <w:pPr>
        <w:widowControl/>
        <w:jc w:val="left"/>
      </w:pPr>
    </w:p>
    <w:p w14:paraId="37446645" w14:textId="77777777" w:rsidR="0046184B" w:rsidRDefault="0046184B" w:rsidP="0046184B">
      <w:pPr>
        <w:widowControl/>
        <w:jc w:val="left"/>
      </w:pPr>
    </w:p>
    <w:p w14:paraId="56144559" w14:textId="77777777" w:rsidR="0046184B" w:rsidRDefault="0046184B" w:rsidP="0046184B">
      <w:pPr>
        <w:widowControl/>
        <w:jc w:val="left"/>
      </w:pPr>
    </w:p>
    <w:p w14:paraId="62B550D4" w14:textId="77777777" w:rsidR="0046184B" w:rsidRDefault="0046184B" w:rsidP="0046184B">
      <w:pPr>
        <w:widowControl/>
        <w:jc w:val="left"/>
      </w:pPr>
    </w:p>
    <w:p w14:paraId="60EACBA0" w14:textId="77777777" w:rsidR="0046184B" w:rsidRDefault="0046184B" w:rsidP="0046184B">
      <w:pPr>
        <w:widowControl/>
        <w:jc w:val="left"/>
      </w:pPr>
    </w:p>
    <w:p w14:paraId="2A92A792" w14:textId="77777777" w:rsidR="0046184B" w:rsidRDefault="0046184B" w:rsidP="0046184B">
      <w:pPr>
        <w:widowControl/>
        <w:jc w:val="left"/>
      </w:pPr>
    </w:p>
    <w:p w14:paraId="57335BD6" w14:textId="77777777" w:rsidR="0046184B" w:rsidRDefault="0046184B" w:rsidP="0046184B">
      <w:pPr>
        <w:widowControl/>
        <w:jc w:val="left"/>
      </w:pPr>
    </w:p>
    <w:p w14:paraId="68570BBD" w14:textId="77777777" w:rsidR="0046184B" w:rsidRDefault="0046184B" w:rsidP="0046184B">
      <w:pPr>
        <w:widowControl/>
        <w:jc w:val="left"/>
      </w:pPr>
    </w:p>
    <w:p w14:paraId="6E6A3A2F" w14:textId="77777777" w:rsidR="0046184B" w:rsidRDefault="0046184B" w:rsidP="0046184B">
      <w:pPr>
        <w:widowControl/>
        <w:jc w:val="left"/>
      </w:pPr>
    </w:p>
    <w:p w14:paraId="7C4705D2" w14:textId="77777777" w:rsidR="0046184B" w:rsidRDefault="0046184B" w:rsidP="0046184B">
      <w:pPr>
        <w:widowControl/>
        <w:jc w:val="left"/>
      </w:pPr>
    </w:p>
    <w:p w14:paraId="4BB74718" w14:textId="77777777" w:rsidR="0046184B" w:rsidRDefault="0046184B" w:rsidP="0046184B">
      <w:pPr>
        <w:widowControl/>
        <w:jc w:val="left"/>
      </w:pPr>
    </w:p>
    <w:p w14:paraId="512F3CA8" w14:textId="77777777" w:rsidR="0046184B" w:rsidRDefault="0046184B" w:rsidP="0046184B">
      <w:pPr>
        <w:widowControl/>
        <w:jc w:val="left"/>
      </w:pPr>
    </w:p>
    <w:p w14:paraId="1C36EA2D" w14:textId="77777777" w:rsidR="0046184B" w:rsidRDefault="0046184B" w:rsidP="0046184B">
      <w:pPr>
        <w:widowControl/>
        <w:jc w:val="left"/>
      </w:pPr>
    </w:p>
    <w:p w14:paraId="01C27E78" w14:textId="77777777" w:rsidR="0046184B" w:rsidRDefault="0046184B" w:rsidP="0046184B">
      <w:pPr>
        <w:widowControl/>
        <w:jc w:val="left"/>
      </w:pPr>
    </w:p>
    <w:p w14:paraId="1D7A64F6" w14:textId="77777777" w:rsidR="0046184B" w:rsidRDefault="0046184B" w:rsidP="0046184B">
      <w:pPr>
        <w:widowControl/>
        <w:jc w:val="left"/>
      </w:pPr>
    </w:p>
    <w:p w14:paraId="7B800104" w14:textId="77777777" w:rsidR="0046184B" w:rsidRDefault="0046184B" w:rsidP="0046184B">
      <w:pPr>
        <w:widowControl/>
        <w:jc w:val="left"/>
      </w:pPr>
    </w:p>
    <w:p w14:paraId="78B3EA84" w14:textId="77777777" w:rsidR="0046184B" w:rsidRDefault="0046184B" w:rsidP="0046184B">
      <w:pPr>
        <w:widowControl/>
        <w:jc w:val="left"/>
      </w:pPr>
    </w:p>
    <w:p w14:paraId="2938B1BB" w14:textId="77777777" w:rsidR="0046184B" w:rsidRDefault="0046184B" w:rsidP="0046184B">
      <w:pPr>
        <w:widowControl/>
        <w:jc w:val="left"/>
      </w:pPr>
    </w:p>
    <w:p w14:paraId="7F071C6F" w14:textId="77777777" w:rsidR="0046184B" w:rsidRDefault="0046184B" w:rsidP="0046184B">
      <w:pPr>
        <w:widowControl/>
        <w:jc w:val="left"/>
      </w:pPr>
    </w:p>
    <w:p w14:paraId="4EDAD5CB" w14:textId="77777777" w:rsidR="0046184B" w:rsidRDefault="0046184B" w:rsidP="0046184B">
      <w:pPr>
        <w:widowControl/>
        <w:jc w:val="left"/>
      </w:pPr>
    </w:p>
    <w:p w14:paraId="3C48B62C" w14:textId="77777777" w:rsidR="0046184B" w:rsidRDefault="0046184B" w:rsidP="0046184B">
      <w:pPr>
        <w:widowControl/>
        <w:jc w:val="left"/>
      </w:pPr>
    </w:p>
    <w:p w14:paraId="4C817F44" w14:textId="77777777" w:rsidR="0046184B" w:rsidRDefault="0046184B" w:rsidP="0046184B">
      <w:pPr>
        <w:widowControl/>
        <w:jc w:val="left"/>
      </w:pPr>
    </w:p>
    <w:p w14:paraId="1EFC1FE8" w14:textId="77777777" w:rsidR="0046184B" w:rsidRPr="008619F7" w:rsidRDefault="0046184B" w:rsidP="0046184B">
      <w:pPr>
        <w:widowControl/>
        <w:jc w:val="left"/>
      </w:pPr>
    </w:p>
    <w:p w14:paraId="4960D6B4" w14:textId="691829A0" w:rsidR="0046184B" w:rsidRDefault="0046184B" w:rsidP="0046184B">
      <w:pPr>
        <w:widowControl/>
        <w:jc w:val="left"/>
      </w:pPr>
      <w:r>
        <w:br w:type="page"/>
      </w:r>
    </w:p>
    <w:bookmarkStart w:id="20" w:name="_Toc214348281"/>
    <w:p w14:paraId="1E4ED2B1" w14:textId="47FB22C9" w:rsidR="006D7A6E" w:rsidRPr="00651CEA" w:rsidRDefault="006D7A6E" w:rsidP="006D7A6E">
      <w:pPr>
        <w:pStyle w:val="1"/>
        <w:ind w:firstLineChars="50" w:firstLine="220"/>
        <w:rPr>
          <w:rFonts w:ascii="BIZ UDゴシック" w:eastAsia="BIZ UDゴシック" w:hAnsi="BIZ UDゴシック"/>
          <w:b/>
          <w:bCs/>
          <w:sz w:val="48"/>
          <w:szCs w:val="48"/>
        </w:rPr>
      </w:pPr>
      <w:r w:rsidRPr="000651E6">
        <w:rPr>
          <w:rFonts w:ascii="BIZ UDゴシック" w:eastAsia="BIZ UDゴシック" w:hAnsi="BIZ UDゴシック" w:hint="eastAsia"/>
          <w:b/>
          <w:bCs/>
          <w:noProof/>
          <w:color w:val="FFFFFF" w:themeColor="background1"/>
          <w:sz w:val="44"/>
          <w:szCs w:val="44"/>
        </w:rPr>
        <w:lastRenderedPageBreak/>
        <mc:AlternateContent>
          <mc:Choice Requires="wpg">
            <w:drawing>
              <wp:anchor distT="0" distB="0" distL="114300" distR="114300" simplePos="0" relativeHeight="252862464" behindDoc="1" locked="0" layoutInCell="1" allowOverlap="1" wp14:anchorId="0E7CAF1C" wp14:editId="423603E5">
                <wp:simplePos x="0" y="0"/>
                <wp:positionH relativeFrom="margin">
                  <wp:posOffset>-98</wp:posOffset>
                </wp:positionH>
                <wp:positionV relativeFrom="paragraph">
                  <wp:posOffset>84308</wp:posOffset>
                </wp:positionV>
                <wp:extent cx="5723255" cy="488950"/>
                <wp:effectExtent l="0" t="0" r="10795" b="6350"/>
                <wp:wrapNone/>
                <wp:docPr id="1062451386" name="グループ化 127"/>
                <wp:cNvGraphicFramePr/>
                <a:graphic xmlns:a="http://schemas.openxmlformats.org/drawingml/2006/main">
                  <a:graphicData uri="http://schemas.microsoft.com/office/word/2010/wordprocessingGroup">
                    <wpg:wgp>
                      <wpg:cNvGrpSpPr/>
                      <wpg:grpSpPr>
                        <a:xfrm>
                          <a:off x="0" y="0"/>
                          <a:ext cx="5723255" cy="488950"/>
                          <a:chOff x="0" y="0"/>
                          <a:chExt cx="5723590" cy="489097"/>
                        </a:xfrm>
                      </wpg:grpSpPr>
                      <wps:wsp>
                        <wps:cNvPr id="287422016" name="直線コネクタ 126"/>
                        <wps:cNvCnPr/>
                        <wps:spPr>
                          <a:xfrm>
                            <a:off x="827590" y="477500"/>
                            <a:ext cx="48960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605129092" name="正方形/長方形 125"/>
                        <wps:cNvSpPr/>
                        <wps:spPr>
                          <a:xfrm>
                            <a:off x="0" y="0"/>
                            <a:ext cx="1254642" cy="489097"/>
                          </a:xfrm>
                          <a:prstGeom prst="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914FF52" id="グループ化 127" o:spid="_x0000_s1026" style="position:absolute;margin-left:0;margin-top:6.65pt;width:450.65pt;height:38.5pt;z-index:-250454016;mso-position-horizontal-relative:margin" coordsize="57235,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">
                <v:line id="直線コネクタ 126" o:spid="_x0000_s1027" style="position:absolute;visibility:visible;mso-wrap-style:square" from="8275,4775" to="5723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" strokecolor="#a5a5a5 [2092]" strokeweight="2.25pt">
                  <v:stroke joinstyle="miter"/>
                </v:line>
                <v:rect id="正方形/長方形 125" o:spid="_x0000_s1028" style="position:absolute;width:12546;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" fillcolor="#5a5a5a [2109]" stroked="f" strokeweight="1pt"/>
                <w10:wrap anchorx="margin"/>
              </v:group>
            </w:pict>
          </mc:Fallback>
        </mc:AlternateContent>
      </w:r>
      <w:r w:rsidRPr="000651E6">
        <w:rPr>
          <w:rFonts w:ascii="BIZ UDゴシック" w:eastAsia="BIZ UDゴシック" w:hAnsi="BIZ UDゴシック" w:hint="eastAsia"/>
          <w:b/>
          <w:bCs/>
          <w:color w:val="FFFFFF" w:themeColor="background1"/>
          <w:sz w:val="48"/>
          <w:szCs w:val="48"/>
        </w:rPr>
        <w:t>第</w:t>
      </w:r>
      <w:r>
        <w:rPr>
          <w:rFonts w:ascii="BIZ UDゴシック" w:eastAsia="BIZ UDゴシック" w:hAnsi="BIZ UDゴシック" w:hint="eastAsia"/>
          <w:b/>
          <w:bCs/>
          <w:color w:val="FFFFFF" w:themeColor="background1"/>
          <w:sz w:val="56"/>
          <w:szCs w:val="56"/>
        </w:rPr>
        <w:t>３</w:t>
      </w:r>
      <w:r w:rsidRPr="000651E6">
        <w:rPr>
          <w:rFonts w:ascii="BIZ UDゴシック" w:eastAsia="BIZ UDゴシック" w:hAnsi="BIZ UDゴシック"/>
          <w:b/>
          <w:bCs/>
          <w:color w:val="FFFFFF" w:themeColor="background1"/>
          <w:sz w:val="48"/>
          <w:szCs w:val="48"/>
        </w:rPr>
        <w:t>章</w:t>
      </w:r>
      <w:r w:rsidRPr="00651CEA">
        <w:rPr>
          <w:rFonts w:ascii="BIZ UDゴシック" w:eastAsia="BIZ UDゴシック" w:hAnsi="BIZ UDゴシック"/>
          <w:b/>
          <w:bCs/>
          <w:sz w:val="48"/>
          <w:szCs w:val="48"/>
        </w:rPr>
        <w:t xml:space="preserve">　</w:t>
      </w:r>
      <w:r w:rsidRPr="00B41151">
        <w:rPr>
          <w:rFonts w:ascii="BIZ UDゴシック" w:eastAsia="BIZ UDゴシック" w:hAnsi="BIZ UDゴシック" w:hint="eastAsia"/>
          <w:b/>
          <w:bCs/>
          <w:w w:val="76"/>
          <w:kern w:val="0"/>
          <w:sz w:val="48"/>
          <w:szCs w:val="48"/>
          <w:fitText w:val="6720" w:id="-614822396"/>
        </w:rPr>
        <w:t>前計画「かめおか健康プラン</w:t>
      </w:r>
      <w:r w:rsidRPr="00B41151">
        <w:rPr>
          <w:rFonts w:ascii="BIZ UDゴシック" w:eastAsia="BIZ UDゴシック" w:hAnsi="BIZ UDゴシック"/>
          <w:b/>
          <w:bCs/>
          <w:w w:val="76"/>
          <w:kern w:val="0"/>
          <w:sz w:val="48"/>
          <w:szCs w:val="48"/>
          <w:fitText w:val="6720" w:id="-614822396"/>
        </w:rPr>
        <w:t>21」の評</w:t>
      </w:r>
      <w:r w:rsidRPr="00B41151">
        <w:rPr>
          <w:rFonts w:ascii="BIZ UDゴシック" w:eastAsia="BIZ UDゴシック" w:hAnsi="BIZ UDゴシック"/>
          <w:b/>
          <w:bCs/>
          <w:spacing w:val="32"/>
          <w:w w:val="76"/>
          <w:kern w:val="0"/>
          <w:sz w:val="48"/>
          <w:szCs w:val="48"/>
          <w:fitText w:val="6720" w:id="-614822396"/>
        </w:rPr>
        <w:t>価</w:t>
      </w:r>
      <w:bookmarkEnd w:id="20"/>
    </w:p>
    <w:p w14:paraId="2E372CDD" w14:textId="24FDC639" w:rsidR="00A45CDB" w:rsidRDefault="00A45CDB" w:rsidP="00A45CDB">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前計画「かめおか健康プラン21」は、市民一人一人の健康づくりを亀岡市全体の「健康づくり運動」として盛り上げていくための行動計画として、「栄養・食生活」「身体活動・運動」「休養・こころの健康」「</w:t>
      </w:r>
      <w:r w:rsidR="00C51FE8">
        <w:rPr>
          <w:rFonts w:ascii="BIZ UD明朝 Medium" w:eastAsia="BIZ UD明朝 Medium" w:hAnsi="BIZ UD明朝 Medium" w:hint="eastAsia"/>
          <w:sz w:val="22"/>
          <w:szCs w:val="24"/>
        </w:rPr>
        <w:t>タバコ</w:t>
      </w:r>
      <w:r>
        <w:rPr>
          <w:rFonts w:ascii="BIZ UD明朝 Medium" w:eastAsia="BIZ UD明朝 Medium" w:hAnsi="BIZ UD明朝 Medium" w:hint="eastAsia"/>
          <w:sz w:val="22"/>
          <w:szCs w:val="24"/>
        </w:rPr>
        <w:t>」「歯・口腔の健康」「健康管理」の6つの領域と、乳幼児期から高齢期のライフステージごとに健康づくりの具体的な取り組みを示しています。</w:t>
      </w:r>
    </w:p>
    <w:p w14:paraId="75BA0D2E" w14:textId="4FF0882A" w:rsidR="00C111EB" w:rsidRDefault="00C111EB" w:rsidP="00C111EB">
      <w:pPr>
        <w:widowControl/>
        <w:ind w:firstLineChars="100" w:firstLine="22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計画の最終年度を迎えるにあたり、これまでの取り組みの進捗状況や目標値の達成状況</w:t>
      </w:r>
      <w:r w:rsidR="00E62CA8">
        <w:rPr>
          <w:rFonts w:ascii="BIZ UD明朝 Medium" w:eastAsia="BIZ UD明朝 Medium" w:hAnsi="BIZ UD明朝 Medium" w:hint="eastAsia"/>
          <w:sz w:val="22"/>
          <w:szCs w:val="24"/>
        </w:rPr>
        <w:t>の評価を行いました。</w:t>
      </w:r>
    </w:p>
    <w:p w14:paraId="279E57CF" w14:textId="21072F2B" w:rsidR="00F36317" w:rsidRPr="006427ED" w:rsidRDefault="00F36317" w:rsidP="00E62CA8">
      <w:pPr>
        <w:spacing w:beforeLines="50" w:before="180"/>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（１）</w:t>
      </w:r>
      <w:r>
        <w:rPr>
          <w:rFonts w:ascii="BIZ UDゴシック" w:eastAsia="BIZ UDゴシック" w:hAnsi="BIZ UDゴシック" w:hint="eastAsia"/>
          <w:b/>
          <w:bCs/>
          <w:sz w:val="28"/>
          <w:szCs w:val="32"/>
        </w:rPr>
        <w:t>計画の数値目標の達成状況</w:t>
      </w:r>
    </w:p>
    <w:p w14:paraId="66C58465" w14:textId="626389E6" w:rsidR="00F36317" w:rsidRPr="00B65BA1" w:rsidRDefault="00BE31D0" w:rsidP="00B65BA1">
      <w:pPr>
        <w:widowControl/>
        <w:spacing w:afterLines="50" w:after="180"/>
        <w:ind w:firstLineChars="100" w:firstLine="220"/>
        <w:jc w:val="left"/>
        <w:rPr>
          <w:rFonts w:ascii="BIZ UD明朝 Medium" w:eastAsia="BIZ UD明朝 Medium" w:hAnsi="BIZ UD明朝 Medium"/>
          <w:color w:val="000000" w:themeColor="text1"/>
          <w:sz w:val="22"/>
          <w:szCs w:val="24"/>
        </w:rPr>
      </w:pPr>
      <w:r w:rsidRPr="00BE31D0">
        <w:rPr>
          <w:rFonts w:ascii="BIZ UD明朝 Medium" w:eastAsia="BIZ UD明朝 Medium" w:hAnsi="BIZ UD明朝 Medium" w:hint="eastAsia"/>
          <w:sz w:val="22"/>
          <w:szCs w:val="24"/>
        </w:rPr>
        <w:t>計画策定時に設定した数値目標について、以下の基準に</w:t>
      </w:r>
      <w:r>
        <w:rPr>
          <w:rFonts w:ascii="BIZ UD明朝 Medium" w:eastAsia="BIZ UD明朝 Medium" w:hAnsi="BIZ UD明朝 Medium" w:hint="eastAsia"/>
          <w:sz w:val="22"/>
          <w:szCs w:val="24"/>
        </w:rPr>
        <w:t>基づき、</w:t>
      </w:r>
      <w:r w:rsidRPr="00BE31D0">
        <w:rPr>
          <w:rFonts w:ascii="BIZ UD明朝 Medium" w:eastAsia="BIZ UD明朝 Medium" w:hAnsi="BIZ UD明朝 Medium"/>
          <w:sz w:val="22"/>
          <w:szCs w:val="24"/>
        </w:rPr>
        <w:t>評価を行いました。</w:t>
      </w:r>
    </w:p>
    <w:tbl>
      <w:tblPr>
        <w:tblStyle w:val="a9"/>
        <w:tblW w:w="8788" w:type="dxa"/>
        <w:tblInd w:w="279" w:type="dxa"/>
        <w:tblLook w:val="04A0" w:firstRow="1" w:lastRow="0" w:firstColumn="1" w:lastColumn="0" w:noHBand="0" w:noVBand="1"/>
      </w:tblPr>
      <w:tblGrid>
        <w:gridCol w:w="1134"/>
        <w:gridCol w:w="7654"/>
      </w:tblGrid>
      <w:tr w:rsidR="00744698" w:rsidRPr="00D40100" w14:paraId="70E02E90" w14:textId="77777777" w:rsidTr="00744698">
        <w:tc>
          <w:tcPr>
            <w:tcW w:w="1134" w:type="dxa"/>
            <w:shd w:val="clear" w:color="auto" w:fill="D9D9D9" w:themeFill="background1" w:themeFillShade="D9"/>
            <w:vAlign w:val="center"/>
          </w:tcPr>
          <w:p w14:paraId="4BB400A8" w14:textId="0C8CF0C5" w:rsidR="00744698" w:rsidRPr="00D40100" w:rsidRDefault="00744698" w:rsidP="00646971">
            <w:pPr>
              <w:spacing w:line="280" w:lineRule="exact"/>
              <w:jc w:val="center"/>
              <w:rPr>
                <w:rFonts w:ascii="BIZ UDゴシック" w:eastAsia="BIZ UDゴシック" w:hAnsi="BIZ UDゴシック"/>
                <w:sz w:val="20"/>
                <w:szCs w:val="20"/>
              </w:rPr>
            </w:pPr>
            <w:r w:rsidRPr="00D40100">
              <w:rPr>
                <w:rFonts w:ascii="BIZ UDゴシック" w:eastAsia="BIZ UDゴシック" w:hAnsi="BIZ UDゴシック" w:hint="eastAsia"/>
                <w:sz w:val="20"/>
                <w:szCs w:val="20"/>
              </w:rPr>
              <w:t>評価</w:t>
            </w:r>
          </w:p>
        </w:tc>
        <w:tc>
          <w:tcPr>
            <w:tcW w:w="7654" w:type="dxa"/>
            <w:shd w:val="clear" w:color="auto" w:fill="D9D9D9" w:themeFill="background1" w:themeFillShade="D9"/>
          </w:tcPr>
          <w:p w14:paraId="538A049F" w14:textId="36CC54D3" w:rsidR="00744698" w:rsidRPr="00D40100" w:rsidRDefault="00744698" w:rsidP="00646971">
            <w:pPr>
              <w:spacing w:line="280" w:lineRule="exact"/>
              <w:jc w:val="center"/>
              <w:rPr>
                <w:rFonts w:ascii="BIZ UDゴシック" w:eastAsia="BIZ UDゴシック" w:hAnsi="BIZ UDゴシック"/>
                <w:sz w:val="20"/>
                <w:szCs w:val="20"/>
              </w:rPr>
            </w:pPr>
            <w:r w:rsidRPr="00D40100">
              <w:rPr>
                <w:rFonts w:ascii="BIZ UDゴシック" w:eastAsia="BIZ UDゴシック" w:hAnsi="BIZ UDゴシック" w:hint="eastAsia"/>
                <w:sz w:val="20"/>
                <w:szCs w:val="20"/>
              </w:rPr>
              <w:t>基準</w:t>
            </w:r>
          </w:p>
        </w:tc>
      </w:tr>
      <w:tr w:rsidR="00744698" w:rsidRPr="00D40100" w14:paraId="1735C5C9" w14:textId="77777777" w:rsidTr="00744698">
        <w:tc>
          <w:tcPr>
            <w:tcW w:w="1134" w:type="dxa"/>
            <w:vAlign w:val="center"/>
          </w:tcPr>
          <w:p w14:paraId="2FA65E95" w14:textId="5995EAB1" w:rsidR="00744698" w:rsidRPr="00D40100" w:rsidRDefault="00744698" w:rsidP="00646971">
            <w:pPr>
              <w:spacing w:line="280" w:lineRule="exact"/>
              <w:jc w:val="center"/>
              <w:rPr>
                <w:rFonts w:ascii="BIZ UDゴシック" w:eastAsia="BIZ UDゴシック" w:hAnsi="BIZ UDゴシック"/>
                <w:sz w:val="20"/>
                <w:szCs w:val="20"/>
              </w:rPr>
            </w:pPr>
            <w:r w:rsidRPr="00D40100">
              <w:rPr>
                <w:rFonts w:ascii="BIZ UDゴシック" w:eastAsia="BIZ UDゴシック" w:hAnsi="BIZ UDゴシック" w:hint="eastAsia"/>
                <w:sz w:val="20"/>
                <w:szCs w:val="20"/>
              </w:rPr>
              <w:t>A</w:t>
            </w:r>
          </w:p>
        </w:tc>
        <w:tc>
          <w:tcPr>
            <w:tcW w:w="7654" w:type="dxa"/>
          </w:tcPr>
          <w:p w14:paraId="1C875744" w14:textId="32D9C206" w:rsidR="00744698" w:rsidRPr="00D40100" w:rsidRDefault="00744698" w:rsidP="00646971">
            <w:pPr>
              <w:spacing w:line="280" w:lineRule="exact"/>
              <w:jc w:val="left"/>
              <w:rPr>
                <w:rFonts w:ascii="BIZ UDゴシック" w:eastAsia="BIZ UDゴシック" w:hAnsi="BIZ UDゴシック"/>
                <w:sz w:val="20"/>
                <w:szCs w:val="20"/>
              </w:rPr>
            </w:pPr>
            <w:r w:rsidRPr="00D40100">
              <w:rPr>
                <w:rFonts w:ascii="BIZ UDゴシック" w:eastAsia="BIZ UDゴシック" w:hAnsi="BIZ UDゴシック" w:hint="eastAsia"/>
                <w:sz w:val="20"/>
                <w:szCs w:val="20"/>
              </w:rPr>
              <w:t>目標に達した</w:t>
            </w:r>
          </w:p>
        </w:tc>
      </w:tr>
      <w:tr w:rsidR="00744698" w:rsidRPr="00D40100" w14:paraId="0EA5515F" w14:textId="77777777" w:rsidTr="00744698">
        <w:tc>
          <w:tcPr>
            <w:tcW w:w="1134" w:type="dxa"/>
            <w:vAlign w:val="center"/>
          </w:tcPr>
          <w:p w14:paraId="3C3DA867" w14:textId="17DE5EC4" w:rsidR="00744698" w:rsidRPr="00D40100" w:rsidRDefault="00744698" w:rsidP="00646971">
            <w:pPr>
              <w:spacing w:line="280" w:lineRule="exact"/>
              <w:jc w:val="center"/>
              <w:rPr>
                <w:rFonts w:ascii="BIZ UDゴシック" w:eastAsia="BIZ UDゴシック" w:hAnsi="BIZ UDゴシック"/>
                <w:sz w:val="20"/>
                <w:szCs w:val="20"/>
              </w:rPr>
            </w:pPr>
            <w:r w:rsidRPr="00D40100">
              <w:rPr>
                <w:rFonts w:ascii="BIZ UDゴシック" w:eastAsia="BIZ UDゴシック" w:hAnsi="BIZ UDゴシック" w:hint="eastAsia"/>
                <w:sz w:val="20"/>
                <w:szCs w:val="20"/>
              </w:rPr>
              <w:t>B</w:t>
            </w:r>
          </w:p>
        </w:tc>
        <w:tc>
          <w:tcPr>
            <w:tcW w:w="7654" w:type="dxa"/>
          </w:tcPr>
          <w:p w14:paraId="2472517C" w14:textId="15C0F883" w:rsidR="00744698" w:rsidRPr="00D40100" w:rsidRDefault="00744698" w:rsidP="00646971">
            <w:pPr>
              <w:spacing w:line="280" w:lineRule="exact"/>
              <w:jc w:val="left"/>
              <w:rPr>
                <w:rFonts w:ascii="BIZ UDゴシック" w:eastAsia="BIZ UDゴシック" w:hAnsi="BIZ UDゴシック"/>
                <w:sz w:val="20"/>
                <w:szCs w:val="20"/>
              </w:rPr>
            </w:pPr>
            <w:r w:rsidRPr="00D40100">
              <w:rPr>
                <w:rFonts w:ascii="BIZ UDゴシック" w:eastAsia="BIZ UDゴシック" w:hAnsi="BIZ UDゴシック"/>
                <w:sz w:val="20"/>
                <w:szCs w:val="20"/>
              </w:rPr>
              <w:t>現時点で目標に達していないが、改善傾向にある</w:t>
            </w:r>
          </w:p>
        </w:tc>
      </w:tr>
      <w:tr w:rsidR="00744698" w:rsidRPr="00D40100" w14:paraId="06171B87" w14:textId="77777777" w:rsidTr="00744698">
        <w:tc>
          <w:tcPr>
            <w:tcW w:w="1134" w:type="dxa"/>
            <w:vAlign w:val="center"/>
          </w:tcPr>
          <w:p w14:paraId="77A69644" w14:textId="4BDBFC7E" w:rsidR="00744698" w:rsidRPr="00D40100" w:rsidRDefault="00744698" w:rsidP="00646971">
            <w:pPr>
              <w:spacing w:line="280" w:lineRule="exact"/>
              <w:jc w:val="center"/>
              <w:rPr>
                <w:rFonts w:ascii="BIZ UDゴシック" w:eastAsia="BIZ UDゴシック" w:hAnsi="BIZ UDゴシック"/>
                <w:sz w:val="20"/>
                <w:szCs w:val="20"/>
              </w:rPr>
            </w:pPr>
            <w:r w:rsidRPr="00D40100">
              <w:rPr>
                <w:rFonts w:ascii="BIZ UDゴシック" w:eastAsia="BIZ UDゴシック" w:hAnsi="BIZ UDゴシック" w:hint="eastAsia"/>
                <w:sz w:val="20"/>
                <w:szCs w:val="20"/>
              </w:rPr>
              <w:t>C</w:t>
            </w:r>
          </w:p>
        </w:tc>
        <w:tc>
          <w:tcPr>
            <w:tcW w:w="7654" w:type="dxa"/>
          </w:tcPr>
          <w:p w14:paraId="4CDFAD1B" w14:textId="270A72B0" w:rsidR="00744698" w:rsidRPr="00D40100" w:rsidRDefault="00744698" w:rsidP="00646971">
            <w:pPr>
              <w:spacing w:line="280" w:lineRule="exact"/>
              <w:jc w:val="left"/>
              <w:rPr>
                <w:rFonts w:ascii="BIZ UDゴシック" w:eastAsia="BIZ UDゴシック" w:hAnsi="BIZ UDゴシック"/>
                <w:sz w:val="20"/>
                <w:szCs w:val="20"/>
              </w:rPr>
            </w:pPr>
            <w:r w:rsidRPr="00D40100">
              <w:rPr>
                <w:rFonts w:ascii="BIZ UDゴシック" w:eastAsia="BIZ UDゴシック" w:hAnsi="BIZ UDゴシック"/>
                <w:sz w:val="20"/>
                <w:szCs w:val="20"/>
              </w:rPr>
              <w:t>変わらない</w:t>
            </w:r>
          </w:p>
        </w:tc>
      </w:tr>
      <w:tr w:rsidR="00744698" w:rsidRPr="00D40100" w14:paraId="1DED9F09" w14:textId="77777777" w:rsidTr="00744698">
        <w:tc>
          <w:tcPr>
            <w:tcW w:w="1134" w:type="dxa"/>
            <w:vAlign w:val="center"/>
          </w:tcPr>
          <w:p w14:paraId="1CEA3659" w14:textId="39F2F01A" w:rsidR="00744698" w:rsidRPr="00D40100" w:rsidRDefault="00744698" w:rsidP="00646971">
            <w:pPr>
              <w:spacing w:line="280" w:lineRule="exact"/>
              <w:jc w:val="center"/>
              <w:rPr>
                <w:rFonts w:ascii="BIZ UDゴシック" w:eastAsia="BIZ UDゴシック" w:hAnsi="BIZ UDゴシック"/>
                <w:sz w:val="20"/>
                <w:szCs w:val="20"/>
              </w:rPr>
            </w:pPr>
            <w:r w:rsidRPr="00D40100">
              <w:rPr>
                <w:rFonts w:ascii="BIZ UDゴシック" w:eastAsia="BIZ UDゴシック" w:hAnsi="BIZ UDゴシック" w:hint="eastAsia"/>
                <w:sz w:val="20"/>
                <w:szCs w:val="20"/>
              </w:rPr>
              <w:t>D</w:t>
            </w:r>
          </w:p>
        </w:tc>
        <w:tc>
          <w:tcPr>
            <w:tcW w:w="7654" w:type="dxa"/>
          </w:tcPr>
          <w:p w14:paraId="6033B465" w14:textId="56DE8D26" w:rsidR="00744698" w:rsidRPr="00D40100" w:rsidRDefault="00744698" w:rsidP="00646971">
            <w:pPr>
              <w:spacing w:line="280" w:lineRule="exact"/>
              <w:jc w:val="left"/>
              <w:rPr>
                <w:rFonts w:ascii="BIZ UDゴシック" w:eastAsia="BIZ UDゴシック" w:hAnsi="BIZ UDゴシック"/>
                <w:sz w:val="20"/>
                <w:szCs w:val="20"/>
              </w:rPr>
            </w:pPr>
            <w:r w:rsidRPr="00D40100">
              <w:rPr>
                <w:rFonts w:ascii="BIZ UDゴシック" w:eastAsia="BIZ UDゴシック" w:hAnsi="BIZ UDゴシック"/>
                <w:sz w:val="20"/>
                <w:szCs w:val="20"/>
              </w:rPr>
              <w:t>悪化している</w:t>
            </w:r>
          </w:p>
        </w:tc>
      </w:tr>
      <w:tr w:rsidR="0054768F" w:rsidRPr="00D40100" w14:paraId="1EE83EC2" w14:textId="77777777" w:rsidTr="00744698">
        <w:tc>
          <w:tcPr>
            <w:tcW w:w="1134" w:type="dxa"/>
            <w:vAlign w:val="center"/>
          </w:tcPr>
          <w:p w14:paraId="04148CB1" w14:textId="1BF788E1" w:rsidR="0054768F" w:rsidRPr="00D40100" w:rsidRDefault="0054768F" w:rsidP="00646971">
            <w:pPr>
              <w:spacing w:line="280" w:lineRule="exact"/>
              <w:jc w:val="center"/>
              <w:rPr>
                <w:rFonts w:ascii="BIZ UDゴシック" w:eastAsia="BIZ UDゴシック" w:hAnsi="BIZ UDゴシック"/>
                <w:sz w:val="20"/>
                <w:szCs w:val="20"/>
              </w:rPr>
            </w:pPr>
            <w:r w:rsidRPr="00D40100">
              <w:rPr>
                <w:rFonts w:ascii="BIZ UDゴシック" w:eastAsia="BIZ UDゴシック" w:hAnsi="BIZ UDゴシック" w:hint="eastAsia"/>
                <w:sz w:val="20"/>
                <w:szCs w:val="20"/>
              </w:rPr>
              <w:t>E</w:t>
            </w:r>
          </w:p>
        </w:tc>
        <w:tc>
          <w:tcPr>
            <w:tcW w:w="7654" w:type="dxa"/>
          </w:tcPr>
          <w:p w14:paraId="23661960" w14:textId="5C6066B7" w:rsidR="0054768F" w:rsidRPr="00D40100" w:rsidRDefault="00324D87" w:rsidP="00646971">
            <w:pPr>
              <w:spacing w:line="280" w:lineRule="exact"/>
              <w:jc w:val="left"/>
              <w:rPr>
                <w:rFonts w:ascii="BIZ UDゴシック" w:eastAsia="BIZ UDゴシック" w:hAnsi="BIZ UDゴシック"/>
                <w:sz w:val="20"/>
                <w:szCs w:val="20"/>
              </w:rPr>
            </w:pPr>
            <w:r w:rsidRPr="00D40100">
              <w:rPr>
                <w:rFonts w:ascii="BIZ UDゴシック" w:eastAsia="BIZ UDゴシック" w:hAnsi="BIZ UDゴシック" w:hint="eastAsia"/>
                <w:sz w:val="20"/>
                <w:szCs w:val="20"/>
              </w:rPr>
              <w:t>評価困難</w:t>
            </w:r>
          </w:p>
        </w:tc>
      </w:tr>
    </w:tbl>
    <w:p w14:paraId="20BB3E87" w14:textId="184B246C" w:rsidR="00BB167F" w:rsidRPr="00E70106" w:rsidRDefault="00BB167F" w:rsidP="00303477">
      <w:pPr>
        <w:spacing w:line="240" w:lineRule="exact"/>
        <w:ind w:firstLineChars="100" w:firstLine="160"/>
        <w:jc w:val="right"/>
        <w:rPr>
          <w:rFonts w:ascii="BIZ UD明朝 Medium" w:eastAsia="BIZ UD明朝 Medium" w:hAnsi="BIZ UD明朝 Medium"/>
          <w:sz w:val="16"/>
          <w:szCs w:val="18"/>
        </w:rPr>
      </w:pPr>
    </w:p>
    <w:p w14:paraId="5071AA0B" w14:textId="4430D72A" w:rsidR="00744698" w:rsidRPr="00B65BA1" w:rsidRDefault="00744698" w:rsidP="00E70106">
      <w:pPr>
        <w:ind w:firstLineChars="100" w:firstLine="200"/>
        <w:rPr>
          <w:rFonts w:ascii="BIZ UD明朝 Medium" w:eastAsia="BIZ UD明朝 Medium" w:hAnsi="BIZ UD明朝 Medium"/>
          <w:sz w:val="20"/>
          <w:szCs w:val="21"/>
        </w:rPr>
      </w:pPr>
      <w:r w:rsidRPr="00B65BA1">
        <w:rPr>
          <w:rFonts w:ascii="BIZ UD明朝 Medium" w:eastAsia="BIZ UD明朝 Medium" w:hAnsi="BIZ UD明朝 Medium" w:hint="eastAsia"/>
          <w:sz w:val="20"/>
          <w:szCs w:val="21"/>
        </w:rPr>
        <w:t>●</w:t>
      </w:r>
      <w:r w:rsidRPr="00B65BA1">
        <w:rPr>
          <w:rFonts w:ascii="BIZ UD明朝 Medium" w:eastAsia="BIZ UD明朝 Medium" w:hAnsi="BIZ UD明朝 Medium"/>
          <w:sz w:val="20"/>
          <w:szCs w:val="21"/>
        </w:rPr>
        <w:t>A～</w:t>
      </w:r>
      <w:r w:rsidR="00AD192E">
        <w:rPr>
          <w:rFonts w:ascii="BIZ UD明朝 Medium" w:eastAsia="BIZ UD明朝 Medium" w:hAnsi="BIZ UD明朝 Medium" w:hint="eastAsia"/>
          <w:sz w:val="20"/>
          <w:szCs w:val="21"/>
        </w:rPr>
        <w:t>E</w:t>
      </w:r>
      <w:r w:rsidRPr="00B65BA1">
        <w:rPr>
          <w:rFonts w:ascii="BIZ UD明朝 Medium" w:eastAsia="BIZ UD明朝 Medium" w:hAnsi="BIZ UD明朝 Medium" w:hint="eastAsia"/>
          <w:sz w:val="20"/>
          <w:szCs w:val="21"/>
        </w:rPr>
        <w:t>の評価</w:t>
      </w:r>
      <w:r w:rsidRPr="00B65BA1">
        <w:rPr>
          <w:rFonts w:ascii="BIZ UD明朝 Medium" w:eastAsia="BIZ UD明朝 Medium" w:hAnsi="BIZ UD明朝 Medium"/>
          <w:sz w:val="20"/>
          <w:szCs w:val="21"/>
        </w:rPr>
        <w:t>で判定</w:t>
      </w:r>
    </w:p>
    <w:p w14:paraId="493EA207" w14:textId="149407B7" w:rsidR="00BE31D0" w:rsidRPr="00B65BA1" w:rsidRDefault="00744698" w:rsidP="00701B0F">
      <w:pPr>
        <w:spacing w:line="240" w:lineRule="exact"/>
        <w:ind w:leftChars="200" w:left="420"/>
        <w:rPr>
          <w:rFonts w:ascii="BIZ UD明朝 Medium" w:eastAsia="BIZ UD明朝 Medium" w:hAnsi="BIZ UD明朝 Medium"/>
          <w:sz w:val="20"/>
          <w:szCs w:val="21"/>
        </w:rPr>
      </w:pPr>
      <w:r w:rsidRPr="00B65BA1">
        <w:rPr>
          <w:rFonts w:ascii="BIZ UD明朝 Medium" w:eastAsia="BIZ UD明朝 Medium" w:hAnsi="BIZ UD明朝 Medium"/>
          <w:sz w:val="20"/>
          <w:szCs w:val="21"/>
        </w:rPr>
        <w:t>A～</w:t>
      </w:r>
      <w:r w:rsidR="00DF130E">
        <w:rPr>
          <w:rFonts w:ascii="BIZ UD明朝 Medium" w:eastAsia="BIZ UD明朝 Medium" w:hAnsi="BIZ UD明朝 Medium" w:hint="eastAsia"/>
          <w:sz w:val="20"/>
          <w:szCs w:val="21"/>
        </w:rPr>
        <w:t>E</w:t>
      </w:r>
      <w:r w:rsidRPr="00B65BA1">
        <w:rPr>
          <w:rFonts w:ascii="BIZ UD明朝 Medium" w:eastAsia="BIZ UD明朝 Medium" w:hAnsi="BIZ UD明朝 Medium"/>
          <w:sz w:val="20"/>
          <w:szCs w:val="21"/>
        </w:rPr>
        <w:t>の判定については、</w:t>
      </w:r>
      <w:r w:rsidR="000E6458">
        <w:rPr>
          <w:rFonts w:ascii="BIZ UD明朝 Medium" w:eastAsia="BIZ UD明朝 Medium" w:hAnsi="BIZ UD明朝 Medium" w:hint="eastAsia"/>
          <w:sz w:val="20"/>
          <w:szCs w:val="21"/>
        </w:rPr>
        <w:t>平成26（2014）</w:t>
      </w:r>
      <w:r w:rsidRPr="00B65BA1">
        <w:rPr>
          <w:rFonts w:ascii="BIZ UD明朝 Medium" w:eastAsia="BIZ UD明朝 Medium" w:hAnsi="BIZ UD明朝 Medium" w:hint="eastAsia"/>
          <w:sz w:val="20"/>
          <w:szCs w:val="21"/>
        </w:rPr>
        <w:t>年の策定時もしくは</w:t>
      </w:r>
      <w:r w:rsidR="00505E8C">
        <w:rPr>
          <w:rFonts w:ascii="BIZ UD明朝 Medium" w:eastAsia="BIZ UD明朝 Medium" w:hAnsi="BIZ UD明朝 Medium" w:hint="eastAsia"/>
          <w:sz w:val="20"/>
          <w:szCs w:val="21"/>
        </w:rPr>
        <w:t>令和2（2020）年</w:t>
      </w:r>
      <w:r w:rsidRPr="00B65BA1">
        <w:rPr>
          <w:rFonts w:ascii="BIZ UD明朝 Medium" w:eastAsia="BIZ UD明朝 Medium" w:hAnsi="BIZ UD明朝 Medium" w:hint="eastAsia"/>
          <w:sz w:val="20"/>
          <w:szCs w:val="21"/>
        </w:rPr>
        <w:t>の</w:t>
      </w:r>
      <w:r w:rsidRPr="00B65BA1">
        <w:rPr>
          <w:rFonts w:ascii="BIZ UD明朝 Medium" w:eastAsia="BIZ UD明朝 Medium" w:hAnsi="BIZ UD明朝 Medium"/>
          <w:sz w:val="20"/>
          <w:szCs w:val="21"/>
        </w:rPr>
        <w:t>中間評価</w:t>
      </w:r>
      <w:r w:rsidRPr="00B65BA1">
        <w:rPr>
          <w:rFonts w:ascii="BIZ UD明朝 Medium" w:eastAsia="BIZ UD明朝 Medium" w:hAnsi="BIZ UD明朝 Medium" w:hint="eastAsia"/>
          <w:sz w:val="20"/>
          <w:szCs w:val="21"/>
        </w:rPr>
        <w:t>時から</w:t>
      </w:r>
      <w:r w:rsidRPr="00B65BA1">
        <w:rPr>
          <w:rFonts w:ascii="BIZ UD明朝 Medium" w:eastAsia="BIZ UD明朝 Medium" w:hAnsi="BIZ UD明朝 Medium"/>
          <w:sz w:val="20"/>
          <w:szCs w:val="21"/>
        </w:rPr>
        <w:t>令和</w:t>
      </w:r>
      <w:r w:rsidRPr="00B65BA1">
        <w:rPr>
          <w:rFonts w:ascii="BIZ UD明朝 Medium" w:eastAsia="BIZ UD明朝 Medium" w:hAnsi="BIZ UD明朝 Medium" w:hint="eastAsia"/>
          <w:sz w:val="20"/>
          <w:szCs w:val="21"/>
        </w:rPr>
        <w:t>6</w:t>
      </w:r>
      <w:r w:rsidR="00646971">
        <w:rPr>
          <w:rFonts w:ascii="BIZ UD明朝 Medium" w:eastAsia="BIZ UD明朝 Medium" w:hAnsi="BIZ UD明朝 Medium" w:hint="eastAsia"/>
          <w:sz w:val="20"/>
          <w:szCs w:val="21"/>
        </w:rPr>
        <w:t>（2024）</w:t>
      </w:r>
      <w:r w:rsidRPr="00B65BA1">
        <w:rPr>
          <w:rFonts w:ascii="BIZ UD明朝 Medium" w:eastAsia="BIZ UD明朝 Medium" w:hAnsi="BIZ UD明朝 Medium"/>
          <w:sz w:val="20"/>
          <w:szCs w:val="21"/>
        </w:rPr>
        <w:t>年</w:t>
      </w:r>
      <w:r w:rsidRPr="00B65BA1">
        <w:rPr>
          <w:rFonts w:ascii="BIZ UD明朝 Medium" w:eastAsia="BIZ UD明朝 Medium" w:hAnsi="BIZ UD明朝 Medium" w:hint="eastAsia"/>
          <w:sz w:val="20"/>
          <w:szCs w:val="21"/>
        </w:rPr>
        <w:t>度数値の増減率を踏まえて判定。</w:t>
      </w:r>
    </w:p>
    <w:p w14:paraId="327142D2" w14:textId="6F86D394" w:rsidR="00744698" w:rsidRPr="00B65BA1" w:rsidRDefault="00744698" w:rsidP="00E70106">
      <w:pPr>
        <w:spacing w:beforeLines="20" w:before="72"/>
        <w:ind w:firstLineChars="100" w:firstLine="200"/>
        <w:rPr>
          <w:rFonts w:ascii="BIZ UD明朝 Medium" w:eastAsia="BIZ UD明朝 Medium" w:hAnsi="BIZ UD明朝 Medium"/>
          <w:sz w:val="20"/>
          <w:szCs w:val="21"/>
        </w:rPr>
      </w:pPr>
      <w:r w:rsidRPr="00B65BA1">
        <w:rPr>
          <w:rFonts w:ascii="BIZ UD明朝 Medium" w:eastAsia="BIZ UD明朝 Medium" w:hAnsi="BIZ UD明朝 Medium" w:hint="eastAsia"/>
          <w:sz w:val="20"/>
          <w:szCs w:val="21"/>
        </w:rPr>
        <w:t>●数値は以下の資料から算出。</w:t>
      </w:r>
    </w:p>
    <w:p w14:paraId="3849DDB9" w14:textId="1F9977ED" w:rsidR="00D40100" w:rsidRDefault="00744698" w:rsidP="00D40100">
      <w:pPr>
        <w:spacing w:line="240" w:lineRule="exact"/>
        <w:ind w:firstLineChars="100" w:firstLine="200"/>
        <w:rPr>
          <w:rFonts w:ascii="BIZ UD明朝 Medium" w:eastAsia="BIZ UD明朝 Medium" w:hAnsi="BIZ UD明朝 Medium"/>
          <w:sz w:val="20"/>
          <w:szCs w:val="21"/>
        </w:rPr>
      </w:pPr>
      <w:r w:rsidRPr="00B65BA1">
        <w:rPr>
          <w:rFonts w:ascii="BIZ UD明朝 Medium" w:eastAsia="BIZ UD明朝 Medium" w:hAnsi="BIZ UD明朝 Medium" w:hint="eastAsia"/>
          <w:sz w:val="20"/>
          <w:szCs w:val="21"/>
        </w:rPr>
        <w:t xml:space="preserve">　・市民対象アンケート調査</w:t>
      </w:r>
      <w:r w:rsidR="00D40100">
        <w:rPr>
          <w:rFonts w:ascii="BIZ UD明朝 Medium" w:eastAsia="BIZ UD明朝 Medium" w:hAnsi="BIZ UD明朝 Medium" w:hint="eastAsia"/>
          <w:sz w:val="20"/>
          <w:szCs w:val="21"/>
        </w:rPr>
        <w:t xml:space="preserve">　 </w:t>
      </w:r>
      <w:r w:rsidR="00D40100" w:rsidRPr="00B65BA1">
        <w:rPr>
          <w:rFonts w:ascii="BIZ UD明朝 Medium" w:eastAsia="BIZ UD明朝 Medium" w:hAnsi="BIZ UD明朝 Medium" w:hint="eastAsia"/>
          <w:sz w:val="20"/>
          <w:szCs w:val="21"/>
        </w:rPr>
        <w:t>・</w:t>
      </w:r>
      <w:r w:rsidR="00D40100" w:rsidRPr="00B65BA1">
        <w:rPr>
          <w:rFonts w:ascii="BIZ UD明朝 Medium" w:eastAsia="BIZ UD明朝 Medium" w:hAnsi="BIZ UD明朝 Medium"/>
          <w:sz w:val="20"/>
          <w:szCs w:val="21"/>
        </w:rPr>
        <w:t>妊娠届</w:t>
      </w:r>
      <w:r w:rsidR="004901AF">
        <w:rPr>
          <w:rFonts w:ascii="BIZ UD明朝 Medium" w:eastAsia="BIZ UD明朝 Medium" w:hAnsi="BIZ UD明朝 Medium" w:hint="eastAsia"/>
          <w:sz w:val="20"/>
          <w:szCs w:val="21"/>
        </w:rPr>
        <w:t xml:space="preserve">　　　</w:t>
      </w:r>
      <w:r w:rsidRPr="00B65BA1">
        <w:rPr>
          <w:rFonts w:ascii="BIZ UD明朝 Medium" w:eastAsia="BIZ UD明朝 Medium" w:hAnsi="BIZ UD明朝 Medium" w:hint="eastAsia"/>
          <w:sz w:val="20"/>
          <w:szCs w:val="21"/>
        </w:rPr>
        <w:t>・</w:t>
      </w:r>
      <w:r w:rsidRPr="00B65BA1">
        <w:rPr>
          <w:rFonts w:ascii="BIZ UD明朝 Medium" w:eastAsia="BIZ UD明朝 Medium" w:hAnsi="BIZ UD明朝 Medium"/>
          <w:sz w:val="20"/>
          <w:szCs w:val="21"/>
        </w:rPr>
        <w:t>3歳児健診（健診問診票）</w:t>
      </w:r>
    </w:p>
    <w:p w14:paraId="4F78C846" w14:textId="5D9A8E4C" w:rsidR="00720602" w:rsidRPr="00D40100" w:rsidRDefault="00D40100" w:rsidP="00D40100">
      <w:pPr>
        <w:spacing w:line="240" w:lineRule="exact"/>
        <w:ind w:firstLineChars="200" w:firstLine="400"/>
        <w:rPr>
          <w:rFonts w:ascii="BIZ UD明朝 Medium" w:eastAsia="BIZ UD明朝 Medium" w:hAnsi="BIZ UD明朝 Medium"/>
          <w:sz w:val="20"/>
          <w:szCs w:val="21"/>
        </w:rPr>
      </w:pPr>
      <w:r w:rsidRPr="00B65BA1">
        <w:rPr>
          <w:rFonts w:ascii="BIZ UD明朝 Medium" w:eastAsia="BIZ UD明朝 Medium" w:hAnsi="BIZ UD明朝 Medium" w:hint="eastAsia"/>
          <w:sz w:val="20"/>
          <w:szCs w:val="21"/>
        </w:rPr>
        <w:t>・「京都府の歯科保健」</w:t>
      </w:r>
      <w:r>
        <w:rPr>
          <w:rFonts w:ascii="BIZ UD明朝 Medium" w:eastAsia="BIZ UD明朝 Medium" w:hAnsi="BIZ UD明朝 Medium" w:hint="eastAsia"/>
          <w:sz w:val="20"/>
          <w:szCs w:val="21"/>
        </w:rPr>
        <w:t xml:space="preserve">　　　</w:t>
      </w:r>
      <w:r w:rsidR="00720602" w:rsidRPr="00B65BA1">
        <w:rPr>
          <w:rFonts w:ascii="BIZ UD明朝 Medium" w:eastAsia="BIZ UD明朝 Medium" w:hAnsi="BIZ UD明朝 Medium" w:hint="eastAsia"/>
          <w:sz w:val="20"/>
          <w:szCs w:val="21"/>
        </w:rPr>
        <w:t>・「特定健診・特定保健指導法定報告」</w:t>
      </w:r>
    </w:p>
    <w:p w14:paraId="7516528C" w14:textId="53C8EC17" w:rsidR="00BE31D0" w:rsidRDefault="00BE31D0" w:rsidP="00F36317">
      <w:pPr>
        <w:rPr>
          <w:rFonts w:ascii="BIZ UDゴシック" w:eastAsia="BIZ UDゴシック" w:hAnsi="BIZ UDゴシック"/>
          <w:b/>
          <w:bCs/>
          <w:sz w:val="24"/>
          <w:szCs w:val="28"/>
        </w:rPr>
      </w:pPr>
    </w:p>
    <w:p w14:paraId="168C21A7" w14:textId="411C70F3" w:rsidR="00BE31D0" w:rsidRDefault="00B65BA1" w:rsidP="00D40100">
      <w:pPr>
        <w:rPr>
          <w:rFonts w:ascii="BIZ UDゴシック" w:eastAsia="BIZ UDゴシック" w:hAnsi="BIZ UDゴシック"/>
          <w:b/>
          <w:bCs/>
          <w:sz w:val="24"/>
          <w:szCs w:val="28"/>
        </w:rPr>
      </w:pPr>
      <w:r>
        <w:rPr>
          <w:rFonts w:ascii="BIZ UDゴシック" w:eastAsia="BIZ UDゴシック" w:hAnsi="BIZ UDゴシック" w:hint="eastAsia"/>
          <w:b/>
          <w:bCs/>
          <w:sz w:val="24"/>
          <w:szCs w:val="28"/>
        </w:rPr>
        <w:t>【数値目標の評価一覧】</w:t>
      </w:r>
    </w:p>
    <w:p w14:paraId="58D71756" w14:textId="6D4B21A4" w:rsidR="00BE31D0" w:rsidRPr="00BE31D0" w:rsidRDefault="008C381B" w:rsidP="00D40100">
      <w:pPr>
        <w:spacing w:beforeLines="30" w:before="108"/>
        <w:ind w:firstLineChars="100" w:firstLine="220"/>
        <w:rPr>
          <w:rFonts w:ascii="BIZ UDゴシック" w:eastAsia="BIZ UDゴシック" w:hAnsi="BIZ UDゴシック"/>
          <w:b/>
          <w:bCs/>
          <w:sz w:val="24"/>
          <w:szCs w:val="28"/>
        </w:rPr>
      </w:pPr>
      <w:r w:rsidRPr="00800D7F">
        <w:rPr>
          <w:rFonts w:ascii="BIZ UD明朝 Medium" w:eastAsia="BIZ UD明朝 Medium" w:hAnsi="BIZ UD明朝 Medium" w:hint="eastAsia"/>
          <w:sz w:val="22"/>
          <w:szCs w:val="24"/>
        </w:rPr>
        <w:t>目標に達したものは</w:t>
      </w:r>
      <w:r w:rsidR="00B3513C" w:rsidRPr="00800D7F">
        <w:rPr>
          <w:rFonts w:ascii="BIZ UD明朝 Medium" w:eastAsia="BIZ UD明朝 Medium" w:hAnsi="BIZ UD明朝 Medium" w:hint="eastAsia"/>
          <w:sz w:val="22"/>
          <w:szCs w:val="24"/>
        </w:rPr>
        <w:t>33</w:t>
      </w:r>
      <w:r w:rsidRPr="00800D7F">
        <w:rPr>
          <w:rFonts w:ascii="BIZ UD明朝 Medium" w:eastAsia="BIZ UD明朝 Medium" w:hAnsi="BIZ UD明朝 Medium" w:hint="eastAsia"/>
          <w:sz w:val="22"/>
          <w:szCs w:val="24"/>
        </w:rPr>
        <w:t>項目のうち</w:t>
      </w:r>
      <w:r w:rsidR="00ED1366" w:rsidRPr="00800D7F">
        <w:rPr>
          <w:rFonts w:ascii="BIZ UD明朝 Medium" w:eastAsia="BIZ UD明朝 Medium" w:hAnsi="BIZ UD明朝 Medium" w:hint="eastAsia"/>
          <w:sz w:val="22"/>
          <w:szCs w:val="24"/>
        </w:rPr>
        <w:t>5</w:t>
      </w:r>
      <w:r w:rsidRPr="00800D7F">
        <w:rPr>
          <w:rFonts w:ascii="BIZ UD明朝 Medium" w:eastAsia="BIZ UD明朝 Medium" w:hAnsi="BIZ UD明朝 Medium" w:hint="eastAsia"/>
          <w:sz w:val="22"/>
          <w:szCs w:val="24"/>
        </w:rPr>
        <w:t>項目（</w:t>
      </w:r>
      <w:r w:rsidR="00ED1366" w:rsidRPr="00800D7F">
        <w:rPr>
          <w:rFonts w:ascii="BIZ UD明朝 Medium" w:eastAsia="BIZ UD明朝 Medium" w:hAnsi="BIZ UD明朝 Medium" w:hint="eastAsia"/>
          <w:sz w:val="22"/>
          <w:szCs w:val="24"/>
        </w:rPr>
        <w:t>15.2</w:t>
      </w:r>
      <w:r w:rsidRPr="00800D7F">
        <w:rPr>
          <w:rFonts w:ascii="BIZ UD明朝 Medium" w:eastAsia="BIZ UD明朝 Medium" w:hAnsi="BIZ UD明朝 Medium"/>
          <w:sz w:val="22"/>
          <w:szCs w:val="24"/>
        </w:rPr>
        <w:t>％）、目標に達していないが改善傾向にあるものは</w:t>
      </w:r>
      <w:r w:rsidR="00ED1366" w:rsidRPr="00800D7F">
        <w:rPr>
          <w:rFonts w:ascii="BIZ UD明朝 Medium" w:eastAsia="BIZ UD明朝 Medium" w:hAnsi="BIZ UD明朝 Medium" w:hint="eastAsia"/>
          <w:sz w:val="22"/>
          <w:szCs w:val="24"/>
        </w:rPr>
        <w:t>5</w:t>
      </w:r>
      <w:r w:rsidRPr="00800D7F">
        <w:rPr>
          <w:rFonts w:ascii="BIZ UD明朝 Medium" w:eastAsia="BIZ UD明朝 Medium" w:hAnsi="BIZ UD明朝 Medium"/>
          <w:sz w:val="22"/>
          <w:szCs w:val="24"/>
        </w:rPr>
        <w:t>項目（</w:t>
      </w:r>
      <w:r w:rsidR="00ED1366" w:rsidRPr="00800D7F">
        <w:rPr>
          <w:rFonts w:ascii="BIZ UD明朝 Medium" w:eastAsia="BIZ UD明朝 Medium" w:hAnsi="BIZ UD明朝 Medium" w:hint="eastAsia"/>
          <w:sz w:val="22"/>
          <w:szCs w:val="24"/>
        </w:rPr>
        <w:t>15.2</w:t>
      </w:r>
      <w:r w:rsidRPr="00800D7F">
        <w:rPr>
          <w:rFonts w:ascii="BIZ UD明朝 Medium" w:eastAsia="BIZ UD明朝 Medium" w:hAnsi="BIZ UD明朝 Medium"/>
          <w:sz w:val="22"/>
          <w:szCs w:val="24"/>
        </w:rPr>
        <w:t>％）、</w:t>
      </w:r>
      <w:r w:rsidR="00800D7F" w:rsidRPr="00800D7F">
        <w:rPr>
          <w:rFonts w:ascii="BIZ UD明朝 Medium" w:eastAsia="BIZ UD明朝 Medium" w:hAnsi="BIZ UD明朝 Medium" w:hint="eastAsia"/>
          <w:sz w:val="22"/>
          <w:szCs w:val="24"/>
        </w:rPr>
        <w:t>変わらないものは</w:t>
      </w:r>
      <w:r w:rsidR="001468D8">
        <w:rPr>
          <w:rFonts w:ascii="BIZ UD明朝 Medium" w:eastAsia="BIZ UD明朝 Medium" w:hAnsi="BIZ UD明朝 Medium" w:hint="eastAsia"/>
          <w:sz w:val="22"/>
          <w:szCs w:val="24"/>
        </w:rPr>
        <w:t>0</w:t>
      </w:r>
      <w:r w:rsidR="00800D7F" w:rsidRPr="00800D7F">
        <w:rPr>
          <w:rFonts w:ascii="BIZ UD明朝 Medium" w:eastAsia="BIZ UD明朝 Medium" w:hAnsi="BIZ UD明朝 Medium" w:hint="eastAsia"/>
          <w:sz w:val="22"/>
          <w:szCs w:val="24"/>
        </w:rPr>
        <w:t>項目（</w:t>
      </w:r>
      <w:r w:rsidR="001468D8">
        <w:rPr>
          <w:rFonts w:ascii="BIZ UD明朝 Medium" w:eastAsia="BIZ UD明朝 Medium" w:hAnsi="BIZ UD明朝 Medium" w:hint="eastAsia"/>
          <w:sz w:val="22"/>
          <w:szCs w:val="24"/>
        </w:rPr>
        <w:t>0</w:t>
      </w:r>
      <w:r w:rsidR="00800D7F" w:rsidRPr="00800D7F">
        <w:rPr>
          <w:rFonts w:ascii="BIZ UD明朝 Medium" w:eastAsia="BIZ UD明朝 Medium" w:hAnsi="BIZ UD明朝 Medium" w:hint="eastAsia"/>
          <w:sz w:val="22"/>
          <w:szCs w:val="24"/>
        </w:rPr>
        <w:t>.0％）、</w:t>
      </w:r>
      <w:r w:rsidRPr="00800D7F">
        <w:rPr>
          <w:rFonts w:ascii="BIZ UD明朝 Medium" w:eastAsia="BIZ UD明朝 Medium" w:hAnsi="BIZ UD明朝 Medium"/>
          <w:sz w:val="22"/>
          <w:szCs w:val="24"/>
        </w:rPr>
        <w:t>悪化したものは</w:t>
      </w:r>
      <w:r w:rsidR="001468D8">
        <w:rPr>
          <w:rFonts w:ascii="BIZ UD明朝 Medium" w:eastAsia="BIZ UD明朝 Medium" w:hAnsi="BIZ UD明朝 Medium" w:hint="eastAsia"/>
          <w:sz w:val="22"/>
          <w:szCs w:val="24"/>
        </w:rPr>
        <w:t>22</w:t>
      </w:r>
      <w:r w:rsidRPr="00800D7F">
        <w:rPr>
          <w:rFonts w:ascii="BIZ UD明朝 Medium" w:eastAsia="BIZ UD明朝 Medium" w:hAnsi="BIZ UD明朝 Medium"/>
          <w:sz w:val="22"/>
          <w:szCs w:val="24"/>
        </w:rPr>
        <w:t>項目（</w:t>
      </w:r>
      <w:r w:rsidR="001468D8">
        <w:rPr>
          <w:rFonts w:ascii="BIZ UD明朝 Medium" w:eastAsia="BIZ UD明朝 Medium" w:hAnsi="BIZ UD明朝 Medium" w:hint="eastAsia"/>
          <w:sz w:val="22"/>
          <w:szCs w:val="24"/>
        </w:rPr>
        <w:t>66．7</w:t>
      </w:r>
      <w:r w:rsidRPr="00800D7F">
        <w:rPr>
          <w:rFonts w:ascii="BIZ UD明朝 Medium" w:eastAsia="BIZ UD明朝 Medium" w:hAnsi="BIZ UD明朝 Medium"/>
          <w:sz w:val="22"/>
          <w:szCs w:val="24"/>
        </w:rPr>
        <w:t>％）となっています。</w:t>
      </w:r>
    </w:p>
    <w:p w14:paraId="632FD755" w14:textId="7B25FBC1" w:rsidR="00F36317" w:rsidRDefault="001468D8" w:rsidP="00F36317">
      <w:pPr>
        <w:rPr>
          <w:rFonts w:ascii="BIZ UDゴシック" w:eastAsia="BIZ UDゴシック" w:hAnsi="BIZ UDゴシック"/>
          <w:b/>
          <w:bCs/>
          <w:sz w:val="24"/>
          <w:szCs w:val="28"/>
        </w:rPr>
      </w:pPr>
      <w:r w:rsidRPr="001468D8">
        <w:rPr>
          <w:noProof/>
        </w:rPr>
        <w:drawing>
          <wp:anchor distT="0" distB="0" distL="114300" distR="114300" simplePos="0" relativeHeight="252247040" behindDoc="0" locked="0" layoutInCell="1" allowOverlap="1" wp14:anchorId="3C7ED69D" wp14:editId="6EDD0A64">
            <wp:simplePos x="0" y="0"/>
            <wp:positionH relativeFrom="margin">
              <wp:align>center</wp:align>
            </wp:positionH>
            <wp:positionV relativeFrom="paragraph">
              <wp:posOffset>38100</wp:posOffset>
            </wp:positionV>
            <wp:extent cx="4646427" cy="2360610"/>
            <wp:effectExtent l="0" t="0" r="1905" b="1905"/>
            <wp:wrapNone/>
            <wp:docPr id="1548270516"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46427" cy="236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D605A" w14:textId="4729A269" w:rsidR="00B65BA1" w:rsidRDefault="00B65BA1" w:rsidP="00F36317">
      <w:pPr>
        <w:rPr>
          <w:rFonts w:ascii="BIZ UDゴシック" w:eastAsia="BIZ UDゴシック" w:hAnsi="BIZ UDゴシック"/>
          <w:b/>
          <w:bCs/>
          <w:sz w:val="24"/>
          <w:szCs w:val="28"/>
        </w:rPr>
      </w:pPr>
    </w:p>
    <w:p w14:paraId="0739A78E" w14:textId="5E011CF8" w:rsidR="00B65BA1" w:rsidRDefault="00B65BA1" w:rsidP="00F36317">
      <w:pPr>
        <w:rPr>
          <w:rFonts w:ascii="BIZ UDゴシック" w:eastAsia="BIZ UDゴシック" w:hAnsi="BIZ UDゴシック"/>
          <w:b/>
          <w:bCs/>
          <w:sz w:val="24"/>
          <w:szCs w:val="28"/>
        </w:rPr>
      </w:pPr>
    </w:p>
    <w:p w14:paraId="56EDC8D9" w14:textId="466FD71A" w:rsidR="00B65BA1" w:rsidRDefault="00B65BA1" w:rsidP="00F36317">
      <w:pPr>
        <w:rPr>
          <w:rFonts w:ascii="BIZ UDゴシック" w:eastAsia="BIZ UDゴシック" w:hAnsi="BIZ UDゴシック"/>
          <w:b/>
          <w:bCs/>
          <w:sz w:val="24"/>
          <w:szCs w:val="28"/>
        </w:rPr>
      </w:pPr>
    </w:p>
    <w:p w14:paraId="3AADD4A4" w14:textId="77777777" w:rsidR="00B65BA1" w:rsidRDefault="00B65BA1" w:rsidP="00F36317">
      <w:pPr>
        <w:rPr>
          <w:rFonts w:ascii="BIZ UDゴシック" w:eastAsia="BIZ UDゴシック" w:hAnsi="BIZ UDゴシック"/>
          <w:b/>
          <w:bCs/>
          <w:sz w:val="24"/>
          <w:szCs w:val="28"/>
        </w:rPr>
      </w:pPr>
    </w:p>
    <w:p w14:paraId="1A0565FE" w14:textId="77777777" w:rsidR="00B65BA1" w:rsidRDefault="00B65BA1" w:rsidP="00F36317">
      <w:pPr>
        <w:rPr>
          <w:rFonts w:ascii="BIZ UDゴシック" w:eastAsia="BIZ UDゴシック" w:hAnsi="BIZ UDゴシック"/>
          <w:b/>
          <w:bCs/>
          <w:sz w:val="24"/>
          <w:szCs w:val="28"/>
        </w:rPr>
      </w:pPr>
    </w:p>
    <w:p w14:paraId="4E5ECD1F" w14:textId="11A00D8D" w:rsidR="00B65BA1" w:rsidRDefault="00B65BA1">
      <w:pPr>
        <w:widowControl/>
        <w:jc w:val="left"/>
        <w:rPr>
          <w:rFonts w:ascii="BIZ UDゴシック" w:eastAsia="BIZ UDゴシック" w:hAnsi="BIZ UDゴシック"/>
          <w:b/>
          <w:bCs/>
          <w:sz w:val="24"/>
          <w:szCs w:val="28"/>
        </w:rPr>
      </w:pPr>
      <w:r>
        <w:rPr>
          <w:rFonts w:ascii="BIZ UDゴシック" w:eastAsia="BIZ UDゴシック" w:hAnsi="BIZ UDゴシック"/>
          <w:b/>
          <w:bCs/>
          <w:sz w:val="24"/>
          <w:szCs w:val="28"/>
        </w:rPr>
        <w:br w:type="page"/>
      </w:r>
    </w:p>
    <w:p w14:paraId="60A22A4E" w14:textId="7A1FA1A8" w:rsidR="00B65BA1" w:rsidRDefault="00B65BA1" w:rsidP="00B65BA1">
      <w:pPr>
        <w:rPr>
          <w:rFonts w:ascii="BIZ UDゴシック" w:eastAsia="BIZ UDゴシック" w:hAnsi="BIZ UDゴシック"/>
          <w:b/>
          <w:bCs/>
          <w:sz w:val="24"/>
          <w:szCs w:val="28"/>
        </w:rPr>
      </w:pPr>
      <w:r>
        <w:rPr>
          <w:rFonts w:ascii="BIZ UDゴシック" w:eastAsia="BIZ UDゴシック" w:hAnsi="BIZ UDゴシック" w:hint="eastAsia"/>
          <w:b/>
          <w:bCs/>
          <w:sz w:val="24"/>
          <w:szCs w:val="28"/>
        </w:rPr>
        <w:lastRenderedPageBreak/>
        <w:t>【数値目標の</w:t>
      </w:r>
      <w:r w:rsidR="009B0498">
        <w:rPr>
          <w:rFonts w:ascii="BIZ UDゴシック" w:eastAsia="BIZ UDゴシック" w:hAnsi="BIZ UDゴシック" w:hint="eastAsia"/>
          <w:b/>
          <w:bCs/>
          <w:sz w:val="24"/>
          <w:szCs w:val="28"/>
        </w:rPr>
        <w:t>達成状況</w:t>
      </w:r>
      <w:r>
        <w:rPr>
          <w:rFonts w:ascii="BIZ UDゴシック" w:eastAsia="BIZ UDゴシック" w:hAnsi="BIZ UDゴシック" w:hint="eastAsia"/>
          <w:b/>
          <w:bCs/>
          <w:sz w:val="24"/>
          <w:szCs w:val="28"/>
        </w:rPr>
        <w:t>】</w:t>
      </w:r>
    </w:p>
    <w:p w14:paraId="44349B43" w14:textId="2A89AA4F" w:rsidR="00B65BA1" w:rsidRPr="00CC3F9B" w:rsidRDefault="00FC6538" w:rsidP="00F36317">
      <w:pPr>
        <w:rPr>
          <w:rFonts w:ascii="BIZ UDゴシック" w:eastAsia="BIZ UDゴシック" w:hAnsi="BIZ UDゴシック"/>
          <w:b/>
          <w:bCs/>
          <w:sz w:val="24"/>
          <w:szCs w:val="28"/>
        </w:rPr>
      </w:pPr>
      <w:r w:rsidRPr="00FC6538">
        <w:rPr>
          <w:noProof/>
        </w:rPr>
        <w:drawing>
          <wp:anchor distT="0" distB="0" distL="114300" distR="114300" simplePos="0" relativeHeight="253175808" behindDoc="0" locked="0" layoutInCell="1" allowOverlap="1" wp14:anchorId="60A34F65" wp14:editId="79401E51">
            <wp:simplePos x="0" y="0"/>
            <wp:positionH relativeFrom="margin">
              <wp:align>center</wp:align>
            </wp:positionH>
            <wp:positionV relativeFrom="paragraph">
              <wp:posOffset>33020</wp:posOffset>
            </wp:positionV>
            <wp:extent cx="5637169" cy="8743950"/>
            <wp:effectExtent l="0" t="0" r="1905" b="0"/>
            <wp:wrapNone/>
            <wp:docPr id="1681575710"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37169" cy="874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FD48B" w14:textId="20296D7D" w:rsidR="00B65BA1" w:rsidRPr="007E1082" w:rsidRDefault="00B65BA1" w:rsidP="00F36317">
      <w:pPr>
        <w:rPr>
          <w:rFonts w:ascii="BIZ UDゴシック" w:eastAsia="BIZ UDゴシック" w:hAnsi="BIZ UDゴシック"/>
          <w:b/>
          <w:bCs/>
          <w:sz w:val="24"/>
          <w:szCs w:val="28"/>
        </w:rPr>
      </w:pPr>
    </w:p>
    <w:p w14:paraId="72DEC777" w14:textId="77777777" w:rsidR="00B65BA1" w:rsidRDefault="00B65BA1" w:rsidP="00F36317">
      <w:pPr>
        <w:rPr>
          <w:rFonts w:ascii="BIZ UDゴシック" w:eastAsia="BIZ UDゴシック" w:hAnsi="BIZ UDゴシック"/>
          <w:b/>
          <w:bCs/>
          <w:sz w:val="24"/>
          <w:szCs w:val="28"/>
        </w:rPr>
      </w:pPr>
    </w:p>
    <w:p w14:paraId="27772588" w14:textId="7EF504E3" w:rsidR="00B65BA1" w:rsidRDefault="00B65BA1" w:rsidP="00F36317">
      <w:pPr>
        <w:rPr>
          <w:rFonts w:ascii="BIZ UDゴシック" w:eastAsia="BIZ UDゴシック" w:hAnsi="BIZ UDゴシック"/>
          <w:b/>
          <w:bCs/>
          <w:sz w:val="24"/>
          <w:szCs w:val="28"/>
        </w:rPr>
      </w:pPr>
    </w:p>
    <w:p w14:paraId="6DC8981B" w14:textId="77777777" w:rsidR="00B65BA1" w:rsidRDefault="00B65BA1" w:rsidP="00F36317">
      <w:pPr>
        <w:rPr>
          <w:rFonts w:ascii="BIZ UDゴシック" w:eastAsia="BIZ UDゴシック" w:hAnsi="BIZ UDゴシック"/>
          <w:b/>
          <w:bCs/>
          <w:sz w:val="24"/>
          <w:szCs w:val="28"/>
        </w:rPr>
      </w:pPr>
    </w:p>
    <w:p w14:paraId="298A669A" w14:textId="77777777" w:rsidR="00B65BA1" w:rsidRDefault="00B65BA1" w:rsidP="00F36317">
      <w:pPr>
        <w:rPr>
          <w:rFonts w:ascii="BIZ UDゴシック" w:eastAsia="BIZ UDゴシック" w:hAnsi="BIZ UDゴシック"/>
          <w:b/>
          <w:bCs/>
          <w:sz w:val="24"/>
          <w:szCs w:val="28"/>
        </w:rPr>
      </w:pPr>
    </w:p>
    <w:p w14:paraId="2E6461F7" w14:textId="77777777" w:rsidR="00B65BA1" w:rsidRDefault="00B65BA1" w:rsidP="00F36317">
      <w:pPr>
        <w:rPr>
          <w:rFonts w:ascii="BIZ UDゴシック" w:eastAsia="BIZ UDゴシック" w:hAnsi="BIZ UDゴシック"/>
          <w:b/>
          <w:bCs/>
          <w:sz w:val="24"/>
          <w:szCs w:val="28"/>
        </w:rPr>
      </w:pPr>
    </w:p>
    <w:p w14:paraId="475928CB" w14:textId="77777777" w:rsidR="00B65BA1" w:rsidRDefault="00B65BA1" w:rsidP="00F36317">
      <w:pPr>
        <w:rPr>
          <w:rFonts w:ascii="BIZ UDゴシック" w:eastAsia="BIZ UDゴシック" w:hAnsi="BIZ UDゴシック"/>
          <w:b/>
          <w:bCs/>
          <w:sz w:val="24"/>
          <w:szCs w:val="28"/>
        </w:rPr>
      </w:pPr>
    </w:p>
    <w:p w14:paraId="156567E2" w14:textId="77777777" w:rsidR="00B65BA1" w:rsidRDefault="00B65BA1" w:rsidP="00F36317">
      <w:pPr>
        <w:rPr>
          <w:rFonts w:ascii="BIZ UDゴシック" w:eastAsia="BIZ UDゴシック" w:hAnsi="BIZ UDゴシック"/>
          <w:b/>
          <w:bCs/>
          <w:sz w:val="24"/>
          <w:szCs w:val="28"/>
        </w:rPr>
      </w:pPr>
    </w:p>
    <w:p w14:paraId="68A3DB45" w14:textId="77777777" w:rsidR="00B65BA1" w:rsidRDefault="00B65BA1" w:rsidP="00F36317">
      <w:pPr>
        <w:rPr>
          <w:rFonts w:ascii="BIZ UDゴシック" w:eastAsia="BIZ UDゴシック" w:hAnsi="BIZ UDゴシック"/>
          <w:b/>
          <w:bCs/>
          <w:sz w:val="24"/>
          <w:szCs w:val="28"/>
        </w:rPr>
      </w:pPr>
    </w:p>
    <w:p w14:paraId="6D4DD3B4" w14:textId="77777777" w:rsidR="00B65BA1" w:rsidRDefault="00B65BA1" w:rsidP="00F36317">
      <w:pPr>
        <w:rPr>
          <w:rFonts w:ascii="BIZ UDゴシック" w:eastAsia="BIZ UDゴシック" w:hAnsi="BIZ UDゴシック"/>
          <w:b/>
          <w:bCs/>
          <w:sz w:val="24"/>
          <w:szCs w:val="28"/>
        </w:rPr>
      </w:pPr>
    </w:p>
    <w:p w14:paraId="1BD13559" w14:textId="77777777" w:rsidR="00B65BA1" w:rsidRDefault="00B65BA1" w:rsidP="00F36317">
      <w:pPr>
        <w:rPr>
          <w:rFonts w:ascii="BIZ UDゴシック" w:eastAsia="BIZ UDゴシック" w:hAnsi="BIZ UDゴシック"/>
          <w:b/>
          <w:bCs/>
          <w:sz w:val="24"/>
          <w:szCs w:val="28"/>
        </w:rPr>
      </w:pPr>
    </w:p>
    <w:p w14:paraId="28494E24" w14:textId="77777777" w:rsidR="00B65BA1" w:rsidRDefault="00B65BA1" w:rsidP="00F36317">
      <w:pPr>
        <w:rPr>
          <w:rFonts w:ascii="BIZ UDゴシック" w:eastAsia="BIZ UDゴシック" w:hAnsi="BIZ UDゴシック"/>
          <w:b/>
          <w:bCs/>
          <w:sz w:val="24"/>
          <w:szCs w:val="28"/>
        </w:rPr>
      </w:pPr>
    </w:p>
    <w:p w14:paraId="12D36A7A" w14:textId="77777777" w:rsidR="00B65BA1" w:rsidRDefault="00B65BA1" w:rsidP="00F36317">
      <w:pPr>
        <w:rPr>
          <w:rFonts w:ascii="BIZ UDゴシック" w:eastAsia="BIZ UDゴシック" w:hAnsi="BIZ UDゴシック"/>
          <w:b/>
          <w:bCs/>
          <w:sz w:val="24"/>
          <w:szCs w:val="28"/>
        </w:rPr>
      </w:pPr>
    </w:p>
    <w:p w14:paraId="0202EBE1" w14:textId="77777777" w:rsidR="00B65BA1" w:rsidRDefault="00B65BA1" w:rsidP="00F36317">
      <w:pPr>
        <w:rPr>
          <w:rFonts w:ascii="BIZ UDゴシック" w:eastAsia="BIZ UDゴシック" w:hAnsi="BIZ UDゴシック"/>
          <w:b/>
          <w:bCs/>
          <w:sz w:val="24"/>
          <w:szCs w:val="28"/>
        </w:rPr>
      </w:pPr>
    </w:p>
    <w:p w14:paraId="70F94201" w14:textId="77777777" w:rsidR="00B65BA1" w:rsidRDefault="00B65BA1" w:rsidP="00F36317">
      <w:pPr>
        <w:rPr>
          <w:rFonts w:ascii="BIZ UDゴシック" w:eastAsia="BIZ UDゴシック" w:hAnsi="BIZ UDゴシック"/>
          <w:b/>
          <w:bCs/>
          <w:sz w:val="24"/>
          <w:szCs w:val="28"/>
        </w:rPr>
      </w:pPr>
    </w:p>
    <w:p w14:paraId="57A08794" w14:textId="77777777" w:rsidR="00B65BA1" w:rsidRDefault="00B65BA1" w:rsidP="00F36317">
      <w:pPr>
        <w:rPr>
          <w:rFonts w:ascii="BIZ UDゴシック" w:eastAsia="BIZ UDゴシック" w:hAnsi="BIZ UDゴシック"/>
          <w:b/>
          <w:bCs/>
          <w:sz w:val="24"/>
          <w:szCs w:val="28"/>
        </w:rPr>
      </w:pPr>
    </w:p>
    <w:p w14:paraId="37CCC5BE" w14:textId="77777777" w:rsidR="00B65BA1" w:rsidRDefault="00B65BA1" w:rsidP="00F36317">
      <w:pPr>
        <w:rPr>
          <w:rFonts w:ascii="BIZ UDゴシック" w:eastAsia="BIZ UDゴシック" w:hAnsi="BIZ UDゴシック"/>
          <w:b/>
          <w:bCs/>
          <w:sz w:val="24"/>
          <w:szCs w:val="28"/>
        </w:rPr>
      </w:pPr>
    </w:p>
    <w:p w14:paraId="131E8C43" w14:textId="77777777" w:rsidR="00B65BA1" w:rsidRDefault="00B65BA1" w:rsidP="00F36317">
      <w:pPr>
        <w:rPr>
          <w:rFonts w:ascii="BIZ UDゴシック" w:eastAsia="BIZ UDゴシック" w:hAnsi="BIZ UDゴシック"/>
          <w:b/>
          <w:bCs/>
          <w:sz w:val="24"/>
          <w:szCs w:val="28"/>
        </w:rPr>
      </w:pPr>
    </w:p>
    <w:p w14:paraId="59167E9A" w14:textId="77777777" w:rsidR="00B65BA1" w:rsidRDefault="00B65BA1" w:rsidP="00F36317">
      <w:pPr>
        <w:rPr>
          <w:rFonts w:ascii="BIZ UDゴシック" w:eastAsia="BIZ UDゴシック" w:hAnsi="BIZ UDゴシック"/>
          <w:b/>
          <w:bCs/>
          <w:sz w:val="24"/>
          <w:szCs w:val="28"/>
        </w:rPr>
      </w:pPr>
    </w:p>
    <w:p w14:paraId="5E5C7D70" w14:textId="77777777" w:rsidR="00B65BA1" w:rsidRDefault="00B65BA1" w:rsidP="00F36317">
      <w:pPr>
        <w:rPr>
          <w:rFonts w:ascii="BIZ UDゴシック" w:eastAsia="BIZ UDゴシック" w:hAnsi="BIZ UDゴシック"/>
          <w:b/>
          <w:bCs/>
          <w:sz w:val="24"/>
          <w:szCs w:val="28"/>
        </w:rPr>
      </w:pPr>
    </w:p>
    <w:p w14:paraId="7DE35FAF" w14:textId="77777777" w:rsidR="00B65BA1" w:rsidRDefault="00B65BA1" w:rsidP="00F36317">
      <w:pPr>
        <w:rPr>
          <w:rFonts w:ascii="BIZ UDゴシック" w:eastAsia="BIZ UDゴシック" w:hAnsi="BIZ UDゴシック"/>
          <w:b/>
          <w:bCs/>
          <w:sz w:val="24"/>
          <w:szCs w:val="28"/>
        </w:rPr>
      </w:pPr>
    </w:p>
    <w:p w14:paraId="6086103E" w14:textId="77777777" w:rsidR="00B65BA1" w:rsidRDefault="00B65BA1" w:rsidP="00F36317">
      <w:pPr>
        <w:rPr>
          <w:rFonts w:ascii="BIZ UDゴシック" w:eastAsia="BIZ UDゴシック" w:hAnsi="BIZ UDゴシック"/>
          <w:b/>
          <w:bCs/>
          <w:sz w:val="24"/>
          <w:szCs w:val="28"/>
        </w:rPr>
      </w:pPr>
    </w:p>
    <w:p w14:paraId="7133E710" w14:textId="77777777" w:rsidR="00B65BA1" w:rsidRDefault="00B65BA1" w:rsidP="00F36317">
      <w:pPr>
        <w:rPr>
          <w:rFonts w:ascii="BIZ UDゴシック" w:eastAsia="BIZ UDゴシック" w:hAnsi="BIZ UDゴシック"/>
          <w:b/>
          <w:bCs/>
          <w:sz w:val="24"/>
          <w:szCs w:val="28"/>
        </w:rPr>
      </w:pPr>
    </w:p>
    <w:p w14:paraId="439C4911" w14:textId="77777777" w:rsidR="00B65BA1" w:rsidRDefault="00B65BA1" w:rsidP="00F36317">
      <w:pPr>
        <w:rPr>
          <w:rFonts w:ascii="BIZ UDゴシック" w:eastAsia="BIZ UDゴシック" w:hAnsi="BIZ UDゴシック"/>
          <w:b/>
          <w:bCs/>
          <w:sz w:val="24"/>
          <w:szCs w:val="28"/>
        </w:rPr>
      </w:pPr>
    </w:p>
    <w:p w14:paraId="27BFC5FD" w14:textId="77777777" w:rsidR="00B65BA1" w:rsidRDefault="00B65BA1" w:rsidP="00F36317">
      <w:pPr>
        <w:rPr>
          <w:rFonts w:ascii="BIZ UDゴシック" w:eastAsia="BIZ UDゴシック" w:hAnsi="BIZ UDゴシック"/>
          <w:b/>
          <w:bCs/>
          <w:sz w:val="24"/>
          <w:szCs w:val="28"/>
        </w:rPr>
      </w:pPr>
    </w:p>
    <w:p w14:paraId="47F9F92B" w14:textId="77777777" w:rsidR="00B65BA1" w:rsidRDefault="00B65BA1" w:rsidP="00F36317">
      <w:pPr>
        <w:rPr>
          <w:rFonts w:ascii="BIZ UDゴシック" w:eastAsia="BIZ UDゴシック" w:hAnsi="BIZ UDゴシック"/>
          <w:b/>
          <w:bCs/>
          <w:sz w:val="24"/>
          <w:szCs w:val="28"/>
        </w:rPr>
      </w:pPr>
    </w:p>
    <w:p w14:paraId="239BEBB8" w14:textId="77777777" w:rsidR="00B65BA1" w:rsidRDefault="00B65BA1" w:rsidP="00F36317">
      <w:pPr>
        <w:rPr>
          <w:rFonts w:ascii="BIZ UDゴシック" w:eastAsia="BIZ UDゴシック" w:hAnsi="BIZ UDゴシック"/>
          <w:b/>
          <w:bCs/>
          <w:sz w:val="24"/>
          <w:szCs w:val="28"/>
        </w:rPr>
      </w:pPr>
    </w:p>
    <w:p w14:paraId="5CF74AB5" w14:textId="77777777" w:rsidR="00B65BA1" w:rsidRDefault="00B65BA1" w:rsidP="00F36317">
      <w:pPr>
        <w:rPr>
          <w:rFonts w:ascii="BIZ UDゴシック" w:eastAsia="BIZ UDゴシック" w:hAnsi="BIZ UDゴシック"/>
          <w:b/>
          <w:bCs/>
          <w:sz w:val="24"/>
          <w:szCs w:val="28"/>
        </w:rPr>
      </w:pPr>
    </w:p>
    <w:p w14:paraId="2D224B20" w14:textId="77777777" w:rsidR="00B65BA1" w:rsidRDefault="00B65BA1" w:rsidP="00F36317">
      <w:pPr>
        <w:rPr>
          <w:rFonts w:ascii="BIZ UDゴシック" w:eastAsia="BIZ UDゴシック" w:hAnsi="BIZ UDゴシック"/>
          <w:b/>
          <w:bCs/>
          <w:sz w:val="24"/>
          <w:szCs w:val="28"/>
        </w:rPr>
      </w:pPr>
    </w:p>
    <w:p w14:paraId="43717080" w14:textId="77777777" w:rsidR="00B65BA1" w:rsidRDefault="00B65BA1" w:rsidP="00F36317">
      <w:pPr>
        <w:rPr>
          <w:rFonts w:ascii="BIZ UDゴシック" w:eastAsia="BIZ UDゴシック" w:hAnsi="BIZ UDゴシック"/>
          <w:b/>
          <w:bCs/>
          <w:sz w:val="24"/>
          <w:szCs w:val="28"/>
        </w:rPr>
      </w:pPr>
    </w:p>
    <w:p w14:paraId="7A43580F" w14:textId="77777777" w:rsidR="00B65BA1" w:rsidRDefault="00B65BA1" w:rsidP="00F36317">
      <w:pPr>
        <w:rPr>
          <w:rFonts w:ascii="BIZ UDゴシック" w:eastAsia="BIZ UDゴシック" w:hAnsi="BIZ UDゴシック"/>
          <w:b/>
          <w:bCs/>
          <w:sz w:val="24"/>
          <w:szCs w:val="28"/>
        </w:rPr>
      </w:pPr>
    </w:p>
    <w:p w14:paraId="11AE15BF" w14:textId="77777777" w:rsidR="00B65BA1" w:rsidRDefault="00B65BA1" w:rsidP="00F36317">
      <w:pPr>
        <w:rPr>
          <w:rFonts w:ascii="BIZ UDゴシック" w:eastAsia="BIZ UDゴシック" w:hAnsi="BIZ UDゴシック"/>
          <w:b/>
          <w:bCs/>
          <w:sz w:val="24"/>
          <w:szCs w:val="28"/>
        </w:rPr>
      </w:pPr>
    </w:p>
    <w:p w14:paraId="2E24901B" w14:textId="77777777" w:rsidR="00B65BA1" w:rsidRDefault="00B65BA1" w:rsidP="00F36317">
      <w:pPr>
        <w:rPr>
          <w:rFonts w:ascii="BIZ UDゴシック" w:eastAsia="BIZ UDゴシック" w:hAnsi="BIZ UDゴシック"/>
          <w:b/>
          <w:bCs/>
          <w:sz w:val="24"/>
          <w:szCs w:val="28"/>
        </w:rPr>
      </w:pPr>
    </w:p>
    <w:p w14:paraId="173E41AA" w14:textId="77777777" w:rsidR="00B65BA1" w:rsidRPr="00B65BA1" w:rsidRDefault="00B65BA1" w:rsidP="00F36317">
      <w:pPr>
        <w:rPr>
          <w:rFonts w:ascii="BIZ UDゴシック" w:eastAsia="BIZ UDゴシック" w:hAnsi="BIZ UDゴシック"/>
          <w:b/>
          <w:bCs/>
          <w:sz w:val="24"/>
          <w:szCs w:val="28"/>
        </w:rPr>
      </w:pPr>
    </w:p>
    <w:p w14:paraId="051BABF2" w14:textId="1E3C8148" w:rsidR="00BF46C2" w:rsidRDefault="00BF46C2">
      <w:pPr>
        <w:widowControl/>
        <w:jc w:val="left"/>
        <w:rPr>
          <w:rFonts w:ascii="BIZ UDゴシック" w:eastAsia="BIZ UDゴシック" w:hAnsi="BIZ UDゴシック"/>
          <w:b/>
          <w:bCs/>
          <w:sz w:val="24"/>
          <w:szCs w:val="28"/>
        </w:rPr>
      </w:pPr>
      <w:r>
        <w:rPr>
          <w:rFonts w:ascii="BIZ UDゴシック" w:eastAsia="BIZ UDゴシック" w:hAnsi="BIZ UDゴシック"/>
          <w:b/>
          <w:bCs/>
          <w:sz w:val="24"/>
          <w:szCs w:val="28"/>
        </w:rPr>
        <w:br w:type="page"/>
      </w:r>
    </w:p>
    <w:p w14:paraId="7CFDAFB3" w14:textId="44271531" w:rsidR="007E1082" w:rsidRPr="007E1082" w:rsidRDefault="00BF650F" w:rsidP="007E1082">
      <w:pPr>
        <w:spacing w:afterLines="50" w:after="180"/>
        <w:jc w:val="center"/>
        <w:rPr>
          <w:rFonts w:ascii="BIZ UDゴシック" w:eastAsia="BIZ UDゴシック" w:hAnsi="BIZ UDゴシック"/>
          <w:b/>
          <w:bCs/>
          <w:color w:val="000000" w:themeColor="text1"/>
          <w:sz w:val="24"/>
          <w:szCs w:val="28"/>
        </w:rPr>
      </w:pPr>
      <w:r w:rsidRPr="00712241">
        <w:rPr>
          <w:rFonts w:ascii="BIZ UD明朝 Medium" w:eastAsia="BIZ UD明朝 Medium" w:hAnsi="BIZ UD明朝 Medium"/>
          <w:noProof/>
          <w:sz w:val="24"/>
          <w:szCs w:val="28"/>
        </w:rPr>
        <w:lastRenderedPageBreak/>
        <mc:AlternateContent>
          <mc:Choice Requires="wps">
            <w:drawing>
              <wp:anchor distT="0" distB="0" distL="114300" distR="114300" simplePos="0" relativeHeight="252249088" behindDoc="1" locked="0" layoutInCell="1" allowOverlap="1" wp14:anchorId="2B0B93A9" wp14:editId="30E491B8">
                <wp:simplePos x="0" y="0"/>
                <wp:positionH relativeFrom="margin">
                  <wp:posOffset>0</wp:posOffset>
                </wp:positionH>
                <wp:positionV relativeFrom="paragraph">
                  <wp:posOffset>-11268</wp:posOffset>
                </wp:positionV>
                <wp:extent cx="5724525" cy="266700"/>
                <wp:effectExtent l="0" t="0" r="9525" b="0"/>
                <wp:wrapNone/>
                <wp:docPr id="79524190"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0318336" id="四角形: 角を丸くする 35" o:spid="_x0000_s1026" style="position:absolute;margin-left:0;margin-top:-.9pt;width:450.75pt;height:21pt;z-index:-25106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" fillcolor="#d8d8d8 [2732]" stroked="f" strokeweight="1.5pt">
                <v:stroke joinstyle="miter"/>
                <w10:wrap anchorx="margin"/>
              </v:roundrect>
            </w:pict>
          </mc:Fallback>
        </mc:AlternateContent>
      </w:r>
      <w:r w:rsidR="00EA0F2D" w:rsidRPr="00712241">
        <w:rPr>
          <w:rFonts w:ascii="BIZ UDゴシック" w:eastAsia="BIZ UDゴシック" w:hAnsi="BIZ UDゴシック" w:hint="eastAsia"/>
          <w:b/>
          <w:bCs/>
          <w:color w:val="000000" w:themeColor="text1"/>
          <w:sz w:val="24"/>
          <w:szCs w:val="28"/>
        </w:rPr>
        <w:t>栄養・食生活</w:t>
      </w:r>
    </w:p>
    <w:p w14:paraId="7464E85F" w14:textId="2BD7F207" w:rsidR="002D69D4" w:rsidRPr="002D69D4" w:rsidRDefault="002D69D4" w:rsidP="002D69D4">
      <w:pPr>
        <w:ind w:firstLineChars="100" w:firstLine="220"/>
        <w:rPr>
          <w:rFonts w:ascii="BIZ UD明朝 Medium" w:eastAsia="BIZ UD明朝 Medium" w:hAnsi="BIZ UD明朝 Medium"/>
          <w:color w:val="000000" w:themeColor="text1"/>
          <w:sz w:val="22"/>
          <w:szCs w:val="24"/>
        </w:rPr>
      </w:pPr>
      <w:r w:rsidRPr="002D69D4">
        <w:rPr>
          <w:rFonts w:ascii="BIZ UD明朝 Medium" w:eastAsia="BIZ UD明朝 Medium" w:hAnsi="BIZ UD明朝 Medium" w:hint="eastAsia"/>
          <w:color w:val="000000" w:themeColor="text1"/>
          <w:sz w:val="22"/>
          <w:szCs w:val="24"/>
        </w:rPr>
        <w:t>野菜摂取量が目標値に届いていないこと、青年期・壮年期においてバランスを考えた食事をとれていない人や適正体重でない人が一定数いるといった課題がありました。そのため、第</w:t>
      </w:r>
      <w:r w:rsidRPr="002D69D4">
        <w:rPr>
          <w:rFonts w:ascii="BIZ UD明朝 Medium" w:eastAsia="BIZ UD明朝 Medium" w:hAnsi="BIZ UD明朝 Medium"/>
          <w:color w:val="000000" w:themeColor="text1"/>
          <w:sz w:val="22"/>
          <w:szCs w:val="24"/>
        </w:rPr>
        <w:t>2次亀岡市健康増進計画（以下「第2次計画」とする）の取り組みとして、乳幼児期から高齢期に至るまで、各ライフステージに応じた支援を展開し、保育所、こども園、幼稚園や学校においては、発達段階に応じた食育指導や給食の工夫、地場産物の活用による食育の推進などを行いました。また、地域の保健所や行政機関、関係団体が連携し、地域イベン</w:t>
      </w:r>
      <w:r w:rsidRPr="002D69D4">
        <w:rPr>
          <w:rFonts w:ascii="BIZ UD明朝 Medium" w:eastAsia="BIZ UD明朝 Medium" w:hAnsi="BIZ UD明朝 Medium" w:hint="eastAsia"/>
          <w:color w:val="000000" w:themeColor="text1"/>
          <w:sz w:val="22"/>
          <w:szCs w:val="24"/>
        </w:rPr>
        <w:t>トや食育キャンペーンの開催、啓発リーフレットの配布、相談事業の実施などを通じて、市民が自主的に健康づくりに取り組めるよう支援してきました。</w:t>
      </w:r>
    </w:p>
    <w:p w14:paraId="5E3368D7" w14:textId="77777777" w:rsidR="002D69D4" w:rsidRPr="002D69D4" w:rsidRDefault="002D69D4" w:rsidP="002D69D4">
      <w:pPr>
        <w:ind w:firstLineChars="100" w:firstLine="220"/>
        <w:rPr>
          <w:rFonts w:ascii="BIZ UD明朝 Medium" w:eastAsia="BIZ UD明朝 Medium" w:hAnsi="BIZ UD明朝 Medium"/>
          <w:color w:val="000000" w:themeColor="text1"/>
          <w:sz w:val="22"/>
          <w:szCs w:val="24"/>
        </w:rPr>
      </w:pPr>
      <w:r w:rsidRPr="002D69D4">
        <w:rPr>
          <w:rFonts w:ascii="BIZ UD明朝 Medium" w:eastAsia="BIZ UD明朝 Medium" w:hAnsi="BIZ UD明朝 Medium" w:hint="eastAsia"/>
          <w:color w:val="000000" w:themeColor="text1"/>
          <w:sz w:val="22"/>
          <w:szCs w:val="24"/>
        </w:rPr>
        <w:t>数値目標の最終評価においては、「野菜摂取量」および「朝食を毎日食べる中学生の割合」では改善が見られたものの、「</w:t>
      </w:r>
      <w:r w:rsidRPr="002D69D4">
        <w:rPr>
          <w:rFonts w:ascii="BIZ UD明朝 Medium" w:eastAsia="BIZ UD明朝 Medium" w:hAnsi="BIZ UD明朝 Medium"/>
          <w:color w:val="000000" w:themeColor="text1"/>
          <w:sz w:val="22"/>
          <w:szCs w:val="24"/>
        </w:rPr>
        <w:t>1日2食以上バランスを考えた食事を食べる人の割合」や「適正体重の人の割合」では目標に達せず、低下しています。日常的な食習慣全般や体重管理といった基礎的な生活習慣に課題が残っています。</w:t>
      </w:r>
    </w:p>
    <w:p w14:paraId="704202F3" w14:textId="7549E255" w:rsidR="00055466" w:rsidRPr="001F4294" w:rsidRDefault="002D69D4" w:rsidP="002D69D4">
      <w:pPr>
        <w:ind w:firstLineChars="100" w:firstLine="220"/>
        <w:rPr>
          <w:rFonts w:ascii="BIZ UD明朝 Medium" w:eastAsia="BIZ UD明朝 Medium" w:hAnsi="BIZ UD明朝 Medium"/>
          <w:color w:val="000000" w:themeColor="text1"/>
          <w:sz w:val="22"/>
          <w:szCs w:val="24"/>
        </w:rPr>
      </w:pPr>
      <w:r w:rsidRPr="002D69D4">
        <w:rPr>
          <w:rFonts w:ascii="BIZ UD明朝 Medium" w:eastAsia="BIZ UD明朝 Medium" w:hAnsi="BIZ UD明朝 Medium" w:hint="eastAsia"/>
          <w:color w:val="000000" w:themeColor="text1"/>
          <w:sz w:val="22"/>
          <w:szCs w:val="24"/>
        </w:rPr>
        <w:t>食習慣や体重管理に課題が残る要因として、共働き世帯の増加や長時間労働をはじめとするライフスタイルの多様化により調理や食事に意識を向ける時間が減少していること、青年期・壮年期以降の世代において食育や健康教育の機会が限られていること、そして適正体重の維持に関する知識や意識があっても、具体的な行動の変容につながりにくいことが影響していると考えられます。引き続き幅広い世代への食育や行動変容・習慣化に向けた働きかけが求められます。</w:t>
      </w:r>
    </w:p>
    <w:p w14:paraId="22A61781" w14:textId="79400357" w:rsidR="006A1581" w:rsidRDefault="0093254F" w:rsidP="006A1581">
      <w:pPr>
        <w:rPr>
          <w:rFonts w:ascii="BIZ UDゴシック" w:eastAsia="BIZ UDゴシック" w:hAnsi="BIZ UDゴシック"/>
          <w:sz w:val="22"/>
          <w:szCs w:val="24"/>
        </w:rPr>
      </w:pPr>
      <w:r w:rsidRPr="00712241">
        <w:rPr>
          <w:rFonts w:ascii="BIZ UD明朝 Medium" w:eastAsia="BIZ UD明朝 Medium" w:hAnsi="BIZ UD明朝 Medium"/>
          <w:noProof/>
          <w:sz w:val="24"/>
          <w:szCs w:val="28"/>
        </w:rPr>
        <mc:AlternateContent>
          <mc:Choice Requires="wps">
            <w:drawing>
              <wp:anchor distT="0" distB="0" distL="114300" distR="114300" simplePos="0" relativeHeight="252251136" behindDoc="1" locked="0" layoutInCell="1" allowOverlap="1" wp14:anchorId="15CBFBB8" wp14:editId="4BB70F31">
                <wp:simplePos x="0" y="0"/>
                <wp:positionH relativeFrom="margin">
                  <wp:posOffset>0</wp:posOffset>
                </wp:positionH>
                <wp:positionV relativeFrom="paragraph">
                  <wp:posOffset>217170</wp:posOffset>
                </wp:positionV>
                <wp:extent cx="5724525" cy="266700"/>
                <wp:effectExtent l="0" t="0" r="9525" b="0"/>
                <wp:wrapNone/>
                <wp:docPr id="2034387930"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BFC187A" id="四角形: 角を丸くする 35" o:spid="_x0000_s1026" style="position:absolute;margin-left:0;margin-top:17.1pt;width:450.75pt;height:21pt;z-index:-25106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" fillcolor="#d8d8d8 [2732]" stroked="f" strokeweight="1.5pt">
                <v:stroke joinstyle="miter"/>
                <w10:wrap anchorx="margin"/>
              </v:roundrect>
            </w:pict>
          </mc:Fallback>
        </mc:AlternateContent>
      </w:r>
    </w:p>
    <w:p w14:paraId="3E939D31" w14:textId="11C80721" w:rsidR="007E1082" w:rsidRPr="007E1082" w:rsidRDefault="006A1581" w:rsidP="007E1082">
      <w:pPr>
        <w:spacing w:afterLines="50" w:after="180"/>
        <w:jc w:val="center"/>
        <w:rPr>
          <w:rFonts w:ascii="BIZ UDゴシック" w:eastAsia="BIZ UDゴシック" w:hAnsi="BIZ UDゴシック"/>
          <w:b/>
          <w:bCs/>
          <w:color w:val="000000" w:themeColor="text1"/>
          <w:sz w:val="24"/>
          <w:szCs w:val="28"/>
        </w:rPr>
      </w:pPr>
      <w:r w:rsidRPr="00712241">
        <w:rPr>
          <w:rFonts w:ascii="BIZ UDゴシック" w:eastAsia="BIZ UDゴシック" w:hAnsi="BIZ UDゴシック" w:hint="eastAsia"/>
          <w:b/>
          <w:bCs/>
          <w:color w:val="000000" w:themeColor="text1"/>
          <w:sz w:val="24"/>
          <w:szCs w:val="28"/>
        </w:rPr>
        <w:t>身体活動・運動</w:t>
      </w:r>
    </w:p>
    <w:p w14:paraId="70E48BD0" w14:textId="07534D56" w:rsidR="00770A40" w:rsidRPr="00770A40" w:rsidRDefault="00770A40" w:rsidP="00770A40">
      <w:pPr>
        <w:ind w:firstLineChars="100" w:firstLine="220"/>
        <w:rPr>
          <w:rFonts w:ascii="BIZ UD明朝 Medium" w:eastAsia="BIZ UD明朝 Medium" w:hAnsi="BIZ UD明朝 Medium"/>
          <w:color w:val="000000" w:themeColor="text1"/>
          <w:sz w:val="22"/>
          <w:szCs w:val="24"/>
        </w:rPr>
      </w:pPr>
      <w:r w:rsidRPr="00770A40">
        <w:rPr>
          <w:rFonts w:ascii="BIZ UD明朝 Medium" w:eastAsia="BIZ UD明朝 Medium" w:hAnsi="BIZ UD明朝 Medium" w:hint="eastAsia"/>
          <w:color w:val="000000" w:themeColor="text1"/>
          <w:sz w:val="22"/>
          <w:szCs w:val="24"/>
        </w:rPr>
        <w:t>運動習慣がある人の割合が少ないといった課題があったため、第</w:t>
      </w:r>
      <w:r w:rsidRPr="00770A40">
        <w:rPr>
          <w:rFonts w:ascii="BIZ UD明朝 Medium" w:eastAsia="BIZ UD明朝 Medium" w:hAnsi="BIZ UD明朝 Medium"/>
          <w:color w:val="000000" w:themeColor="text1"/>
          <w:sz w:val="22"/>
          <w:szCs w:val="24"/>
        </w:rPr>
        <w:t>2次計画の取り組みとして、乳幼児期には親子のふれあい体験などを実施、少年期には学校や地域でのスポーツ活動等を通じて、基礎的な体力の向上を図ってきました。青年期・壮年期には、イベントや体操教室等を通じて運動への参加を促し、高齢期に向けては、フレイル予防教室や運動機能向上</w:t>
      </w:r>
      <w:r w:rsidR="000C03F7" w:rsidRPr="000C03F7">
        <w:rPr>
          <w:rFonts w:ascii="BIZ UD明朝 Medium" w:eastAsia="BIZ UD明朝 Medium" w:hAnsi="BIZ UD明朝 Medium" w:hint="eastAsia"/>
          <w:color w:val="000000" w:themeColor="text1"/>
          <w:sz w:val="22"/>
          <w:szCs w:val="24"/>
        </w:rPr>
        <w:t>を中心とした</w:t>
      </w:r>
      <w:r w:rsidRPr="00770A40">
        <w:rPr>
          <w:rFonts w:ascii="BIZ UD明朝 Medium" w:eastAsia="BIZ UD明朝 Medium" w:hAnsi="BIZ UD明朝 Medium"/>
          <w:color w:val="000000" w:themeColor="text1"/>
          <w:sz w:val="22"/>
          <w:szCs w:val="24"/>
        </w:rPr>
        <w:t>介護予防教室などを通じて、無理なく継続できる運動の機会の提供を行いました。また、ウォーキング教室の実施や、ウォーキングアプリを活用し、気軽に運動できる機会を提供しました。</w:t>
      </w:r>
    </w:p>
    <w:p w14:paraId="0AD4A0F4" w14:textId="77777777" w:rsidR="00770A40" w:rsidRPr="00770A40" w:rsidRDefault="00770A40" w:rsidP="00770A40">
      <w:pPr>
        <w:ind w:firstLineChars="100" w:firstLine="220"/>
        <w:rPr>
          <w:rFonts w:ascii="BIZ UD明朝 Medium" w:eastAsia="BIZ UD明朝 Medium" w:hAnsi="BIZ UD明朝 Medium"/>
          <w:color w:val="000000" w:themeColor="text1"/>
          <w:sz w:val="22"/>
          <w:szCs w:val="24"/>
        </w:rPr>
      </w:pPr>
      <w:r w:rsidRPr="00770A40">
        <w:rPr>
          <w:rFonts w:ascii="BIZ UD明朝 Medium" w:eastAsia="BIZ UD明朝 Medium" w:hAnsi="BIZ UD明朝 Medium" w:hint="eastAsia"/>
          <w:color w:val="000000" w:themeColor="text1"/>
          <w:sz w:val="22"/>
          <w:szCs w:val="24"/>
        </w:rPr>
        <w:t>数値目標の最終評価においては、すべての指標が「</w:t>
      </w:r>
      <w:r w:rsidRPr="00770A40">
        <w:rPr>
          <w:rFonts w:ascii="BIZ UD明朝 Medium" w:eastAsia="BIZ UD明朝 Medium" w:hAnsi="BIZ UD明朝 Medium"/>
          <w:color w:val="000000" w:themeColor="text1"/>
          <w:sz w:val="22"/>
          <w:szCs w:val="24"/>
        </w:rPr>
        <w:t>D」評価となっており、運動習慣の定着や身体活動量の低さに継続して課題がみられます。特に、全年代にわたり運動習慣のある人の割合が低下しており、高齢者においても外出頻度が減少しています。</w:t>
      </w:r>
    </w:p>
    <w:p w14:paraId="1A2F63D2" w14:textId="6009B8F1" w:rsidR="00770A40" w:rsidRPr="00770A40" w:rsidRDefault="00770A40" w:rsidP="00770A40">
      <w:pPr>
        <w:ind w:firstLineChars="100" w:firstLine="220"/>
        <w:rPr>
          <w:rFonts w:ascii="BIZ UD明朝 Medium" w:eastAsia="BIZ UD明朝 Medium" w:hAnsi="BIZ UD明朝 Medium"/>
          <w:color w:val="000000" w:themeColor="text1"/>
          <w:sz w:val="22"/>
          <w:szCs w:val="24"/>
        </w:rPr>
      </w:pPr>
      <w:r w:rsidRPr="00770A40">
        <w:rPr>
          <w:rFonts w:ascii="BIZ UD明朝 Medium" w:eastAsia="BIZ UD明朝 Medium" w:hAnsi="BIZ UD明朝 Medium" w:hint="eastAsia"/>
          <w:color w:val="000000" w:themeColor="text1"/>
          <w:sz w:val="22"/>
          <w:szCs w:val="24"/>
        </w:rPr>
        <w:t>運動習慣の低下した要因としては、新型コロナウイルスの感染拡大による長期間の外出自粛の影響</w:t>
      </w:r>
      <w:r w:rsidR="001A745C">
        <w:rPr>
          <w:rFonts w:ascii="BIZ UD明朝 Medium" w:eastAsia="BIZ UD明朝 Medium" w:hAnsi="BIZ UD明朝 Medium" w:hint="eastAsia"/>
          <w:color w:val="000000" w:themeColor="text1"/>
          <w:sz w:val="22"/>
          <w:szCs w:val="24"/>
        </w:rPr>
        <w:t>、</w:t>
      </w:r>
      <w:r w:rsidR="001A745C" w:rsidRPr="001A745C">
        <w:rPr>
          <w:rFonts w:ascii="BIZ UD明朝 Medium" w:eastAsia="BIZ UD明朝 Medium" w:hAnsi="BIZ UD明朝 Medium" w:hint="eastAsia"/>
          <w:color w:val="000000" w:themeColor="text1"/>
          <w:sz w:val="22"/>
          <w:szCs w:val="24"/>
        </w:rPr>
        <w:t>気候変動による猛暑日が続くことで運動</w:t>
      </w:r>
      <w:r w:rsidR="001A745C">
        <w:rPr>
          <w:rFonts w:ascii="BIZ UD明朝 Medium" w:eastAsia="BIZ UD明朝 Medium" w:hAnsi="BIZ UD明朝 Medium" w:hint="eastAsia"/>
          <w:color w:val="000000" w:themeColor="text1"/>
          <w:sz w:val="22"/>
          <w:szCs w:val="24"/>
        </w:rPr>
        <w:t>が</w:t>
      </w:r>
      <w:r w:rsidR="001A745C" w:rsidRPr="001A745C">
        <w:rPr>
          <w:rFonts w:ascii="BIZ UD明朝 Medium" w:eastAsia="BIZ UD明朝 Medium" w:hAnsi="BIZ UD明朝 Medium" w:hint="eastAsia"/>
          <w:color w:val="000000" w:themeColor="text1"/>
          <w:sz w:val="22"/>
          <w:szCs w:val="24"/>
        </w:rPr>
        <w:t>制限されること</w:t>
      </w:r>
      <w:r w:rsidRPr="00770A40">
        <w:rPr>
          <w:rFonts w:ascii="BIZ UD明朝 Medium" w:eastAsia="BIZ UD明朝 Medium" w:hAnsi="BIZ UD明朝 Medium" w:hint="eastAsia"/>
          <w:color w:val="000000" w:themeColor="text1"/>
          <w:sz w:val="22"/>
          <w:szCs w:val="24"/>
        </w:rPr>
        <w:t>、</w:t>
      </w:r>
      <w:r w:rsidR="001A745C">
        <w:rPr>
          <w:rFonts w:ascii="BIZ UD明朝 Medium" w:eastAsia="BIZ UD明朝 Medium" w:hAnsi="BIZ UD明朝 Medium" w:hint="eastAsia"/>
          <w:color w:val="000000" w:themeColor="text1"/>
          <w:sz w:val="22"/>
          <w:szCs w:val="24"/>
        </w:rPr>
        <w:t>また</w:t>
      </w:r>
      <w:r w:rsidRPr="00770A40">
        <w:rPr>
          <w:rFonts w:ascii="BIZ UD明朝 Medium" w:eastAsia="BIZ UD明朝 Medium" w:hAnsi="BIZ UD明朝 Medium" w:hint="eastAsia"/>
          <w:color w:val="000000" w:themeColor="text1"/>
          <w:sz w:val="22"/>
          <w:szCs w:val="24"/>
        </w:rPr>
        <w:t>青年期・壮年期においては仕事や家事、育児などが忙しく、運動する時間の確保が難しいことなどが考えられます。</w:t>
      </w:r>
    </w:p>
    <w:p w14:paraId="56A854A2" w14:textId="7C3F9AE2" w:rsidR="009B53EA" w:rsidRPr="00C1001F" w:rsidRDefault="00C1001F" w:rsidP="00C1001F">
      <w:pPr>
        <w:ind w:firstLineChars="100" w:firstLine="220"/>
        <w:rPr>
          <w:rFonts w:ascii="BIZ UD明朝 Medium" w:eastAsia="BIZ UD明朝 Medium" w:hAnsi="BIZ UD明朝 Medium"/>
          <w:color w:val="000000" w:themeColor="text1"/>
          <w:sz w:val="22"/>
          <w:szCs w:val="24"/>
        </w:rPr>
      </w:pPr>
      <w:r w:rsidRPr="00C1001F">
        <w:rPr>
          <w:rFonts w:ascii="BIZ UD明朝 Medium" w:eastAsia="BIZ UD明朝 Medium" w:hAnsi="BIZ UD明朝 Medium" w:hint="eastAsia"/>
          <w:color w:val="000000" w:themeColor="text1"/>
          <w:sz w:val="22"/>
          <w:szCs w:val="24"/>
        </w:rPr>
        <w:t>運動習慣の低下により、ロコモ</w:t>
      </w:r>
      <w:r w:rsidR="005C5481">
        <w:rPr>
          <w:rFonts w:ascii="BIZ UD明朝 Medium" w:eastAsia="BIZ UD明朝 Medium" w:hAnsi="BIZ UD明朝 Medium" w:hint="eastAsia"/>
          <w:color w:val="000000" w:themeColor="text1"/>
          <w:sz w:val="22"/>
          <w:szCs w:val="24"/>
        </w:rPr>
        <w:t>ティブシンドローム</w:t>
      </w:r>
      <w:r w:rsidR="00C66A29">
        <w:rPr>
          <w:rFonts w:ascii="BIZ UD明朝 Medium" w:eastAsia="BIZ UD明朝 Medium" w:hAnsi="BIZ UD明朝 Medium" w:hint="eastAsia"/>
          <w:color w:val="000000" w:themeColor="text1"/>
          <w:sz w:val="22"/>
          <w:szCs w:val="24"/>
        </w:rPr>
        <w:t>（運動器症候群）</w:t>
      </w:r>
      <w:r w:rsidRPr="00C1001F">
        <w:rPr>
          <w:rFonts w:ascii="BIZ UD明朝 Medium" w:eastAsia="BIZ UD明朝 Medium" w:hAnsi="BIZ UD明朝 Medium" w:hint="eastAsia"/>
          <w:color w:val="000000" w:themeColor="text1"/>
          <w:sz w:val="22"/>
          <w:szCs w:val="24"/>
        </w:rPr>
        <w:t>のリスクが高くなるため、普段の生活に取り入れられる自分にあった身体活動をみつけることが大切です。</w:t>
      </w:r>
      <w:r w:rsidR="009B53EA">
        <w:rPr>
          <w:rFonts w:ascii="BIZ UDゴシック" w:eastAsia="BIZ UDゴシック" w:hAnsi="BIZ UDゴシック"/>
          <w:color w:val="4472C4" w:themeColor="accent1"/>
          <w:sz w:val="22"/>
          <w:szCs w:val="24"/>
        </w:rPr>
        <w:br w:type="page"/>
      </w:r>
    </w:p>
    <w:p w14:paraId="5DF88FDA" w14:textId="094189C8" w:rsidR="007E1082" w:rsidRPr="007E1082" w:rsidRDefault="0093254F" w:rsidP="007E1082">
      <w:pPr>
        <w:spacing w:afterLines="50" w:after="180"/>
        <w:jc w:val="center"/>
        <w:rPr>
          <w:rFonts w:ascii="BIZ UDゴシック" w:eastAsia="BIZ UDゴシック" w:hAnsi="BIZ UDゴシック"/>
          <w:b/>
          <w:bCs/>
          <w:color w:val="000000" w:themeColor="text1"/>
          <w:sz w:val="24"/>
          <w:szCs w:val="28"/>
        </w:rPr>
      </w:pPr>
      <w:r w:rsidRPr="00712241">
        <w:rPr>
          <w:rFonts w:ascii="BIZ UD明朝 Medium" w:eastAsia="BIZ UD明朝 Medium" w:hAnsi="BIZ UD明朝 Medium"/>
          <w:noProof/>
          <w:sz w:val="24"/>
          <w:szCs w:val="28"/>
        </w:rPr>
        <w:lastRenderedPageBreak/>
        <mc:AlternateContent>
          <mc:Choice Requires="wps">
            <w:drawing>
              <wp:anchor distT="0" distB="0" distL="114300" distR="114300" simplePos="0" relativeHeight="252253184" behindDoc="1" locked="0" layoutInCell="1" allowOverlap="1" wp14:anchorId="3AAA679B" wp14:editId="48CEB25A">
                <wp:simplePos x="0" y="0"/>
                <wp:positionH relativeFrom="margin">
                  <wp:posOffset>0</wp:posOffset>
                </wp:positionH>
                <wp:positionV relativeFrom="paragraph">
                  <wp:posOffset>-11430</wp:posOffset>
                </wp:positionV>
                <wp:extent cx="5724525" cy="266700"/>
                <wp:effectExtent l="0" t="0" r="9525" b="0"/>
                <wp:wrapNone/>
                <wp:docPr id="1112948960"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FC242FD" id="四角形: 角を丸くする 35" o:spid="_x0000_s1026" style="position:absolute;margin-left:0;margin-top:-.9pt;width:450.75pt;height:21pt;z-index:-25106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" fillcolor="#d8d8d8 [2732]" stroked="f" strokeweight="1.5pt">
                <v:stroke joinstyle="miter"/>
                <w10:wrap anchorx="margin"/>
              </v:roundrect>
            </w:pict>
          </mc:Fallback>
        </mc:AlternateContent>
      </w:r>
      <w:r w:rsidR="00F352FE" w:rsidRPr="00712241">
        <w:rPr>
          <w:rFonts w:ascii="BIZ UDゴシック" w:eastAsia="BIZ UDゴシック" w:hAnsi="BIZ UDゴシック" w:hint="eastAsia"/>
          <w:b/>
          <w:bCs/>
          <w:color w:val="000000" w:themeColor="text1"/>
          <w:sz w:val="24"/>
          <w:szCs w:val="28"/>
        </w:rPr>
        <w:t>休養・こころの健康</w:t>
      </w:r>
    </w:p>
    <w:p w14:paraId="08CA8E15" w14:textId="2BDE9AFF" w:rsidR="00E66BFE" w:rsidRPr="00E66BFE" w:rsidRDefault="00E66BFE" w:rsidP="00E66BFE">
      <w:pPr>
        <w:ind w:firstLineChars="100" w:firstLine="220"/>
        <w:rPr>
          <w:rFonts w:ascii="BIZ UD明朝 Medium" w:eastAsia="BIZ UD明朝 Medium" w:hAnsi="BIZ UD明朝 Medium"/>
          <w:color w:val="000000" w:themeColor="text1"/>
          <w:sz w:val="22"/>
          <w:szCs w:val="24"/>
        </w:rPr>
      </w:pPr>
      <w:r w:rsidRPr="00E66BFE">
        <w:rPr>
          <w:rFonts w:ascii="BIZ UD明朝 Medium" w:eastAsia="BIZ UD明朝 Medium" w:hAnsi="BIZ UD明朝 Medium" w:hint="eastAsia"/>
          <w:color w:val="000000" w:themeColor="text1"/>
          <w:sz w:val="22"/>
          <w:szCs w:val="24"/>
        </w:rPr>
        <w:t>多忙なライフスタイルや人間関係、新型コロナ感染症による影響などで、こころの健康を保つことが難しいことが課題となっていました。そのため、第</w:t>
      </w:r>
      <w:r w:rsidRPr="00E66BFE">
        <w:rPr>
          <w:rFonts w:ascii="BIZ UD明朝 Medium" w:eastAsia="BIZ UD明朝 Medium" w:hAnsi="BIZ UD明朝 Medium"/>
          <w:color w:val="000000" w:themeColor="text1"/>
          <w:sz w:val="22"/>
          <w:szCs w:val="24"/>
        </w:rPr>
        <w:t>2次計画の取り組みとして、乳幼児期や少年期には、適切な睡眠習慣やストレス対処に関する啓発、相談対応に加え、学校現場ではスクールカウンセラーによるメンタルサポートを実施しま</w:t>
      </w:r>
      <w:r w:rsidR="00BA3F4F">
        <w:rPr>
          <w:rFonts w:ascii="BIZ UD明朝 Medium" w:eastAsia="BIZ UD明朝 Medium" w:hAnsi="BIZ UD明朝 Medium"/>
          <w:color w:val="000000" w:themeColor="text1"/>
          <w:sz w:val="22"/>
          <w:szCs w:val="24"/>
        </w:rPr>
        <w:t>した。青年期・壮年期では、イベントや広報でこころの</w:t>
      </w:r>
      <w:r w:rsidR="00BA3F4F" w:rsidRPr="000068E7">
        <w:rPr>
          <w:rFonts w:ascii="BIZ UD明朝 Medium" w:eastAsia="BIZ UD明朝 Medium" w:hAnsi="BIZ UD明朝 Medium"/>
          <w:color w:val="000000" w:themeColor="text1"/>
          <w:sz w:val="22"/>
          <w:szCs w:val="24"/>
        </w:rPr>
        <w:t>相談窓口</w:t>
      </w:r>
      <w:r w:rsidR="00D20C5F" w:rsidRPr="000068E7">
        <w:rPr>
          <w:rFonts w:ascii="BIZ UD明朝 Medium" w:eastAsia="BIZ UD明朝 Medium" w:hAnsi="BIZ UD明朝 Medium" w:hint="eastAsia"/>
          <w:color w:val="000000" w:themeColor="text1"/>
          <w:sz w:val="22"/>
          <w:szCs w:val="24"/>
        </w:rPr>
        <w:t>の</w:t>
      </w:r>
      <w:r w:rsidRPr="000068E7">
        <w:rPr>
          <w:rFonts w:ascii="BIZ UD明朝 Medium" w:eastAsia="BIZ UD明朝 Medium" w:hAnsi="BIZ UD明朝 Medium"/>
          <w:color w:val="000000" w:themeColor="text1"/>
          <w:sz w:val="22"/>
          <w:szCs w:val="24"/>
        </w:rPr>
        <w:t>啓発</w:t>
      </w:r>
      <w:r w:rsidRPr="00E66BFE">
        <w:rPr>
          <w:rFonts w:ascii="BIZ UD明朝 Medium" w:eastAsia="BIZ UD明朝 Medium" w:hAnsi="BIZ UD明朝 Medium"/>
          <w:color w:val="000000" w:themeColor="text1"/>
          <w:sz w:val="22"/>
          <w:szCs w:val="24"/>
        </w:rPr>
        <w:t>や電話相談や健康相談により相談支援を行いました。</w:t>
      </w:r>
    </w:p>
    <w:p w14:paraId="5DB964FD" w14:textId="77777777" w:rsidR="00E66BFE" w:rsidRPr="00E66BFE" w:rsidRDefault="00E66BFE" w:rsidP="00E66BFE">
      <w:pPr>
        <w:ind w:firstLineChars="100" w:firstLine="220"/>
        <w:rPr>
          <w:rFonts w:ascii="BIZ UD明朝 Medium" w:eastAsia="BIZ UD明朝 Medium" w:hAnsi="BIZ UD明朝 Medium"/>
          <w:color w:val="000000" w:themeColor="text1"/>
          <w:sz w:val="22"/>
          <w:szCs w:val="24"/>
        </w:rPr>
      </w:pPr>
      <w:r w:rsidRPr="00E66BFE">
        <w:rPr>
          <w:rFonts w:ascii="BIZ UD明朝 Medium" w:eastAsia="BIZ UD明朝 Medium" w:hAnsi="BIZ UD明朝 Medium" w:hint="eastAsia"/>
          <w:color w:val="000000" w:themeColor="text1"/>
          <w:sz w:val="22"/>
          <w:szCs w:val="24"/>
        </w:rPr>
        <w:t>高齢期においては介護予防の教室や通いの場の支援、ボランティア活動支援等を行い、人と人がつながりを持つことができるよう体制を整えました。</w:t>
      </w:r>
    </w:p>
    <w:p w14:paraId="2C6421F1" w14:textId="77777777" w:rsidR="00E66BFE" w:rsidRPr="00E66BFE" w:rsidRDefault="00E66BFE" w:rsidP="00E66BFE">
      <w:pPr>
        <w:ind w:firstLineChars="100" w:firstLine="220"/>
        <w:rPr>
          <w:rFonts w:ascii="BIZ UD明朝 Medium" w:eastAsia="BIZ UD明朝 Medium" w:hAnsi="BIZ UD明朝 Medium"/>
          <w:color w:val="000000" w:themeColor="text1"/>
          <w:sz w:val="22"/>
          <w:szCs w:val="24"/>
        </w:rPr>
      </w:pPr>
      <w:r w:rsidRPr="00E66BFE">
        <w:rPr>
          <w:rFonts w:ascii="BIZ UD明朝 Medium" w:eastAsia="BIZ UD明朝 Medium" w:hAnsi="BIZ UD明朝 Medium" w:hint="eastAsia"/>
          <w:color w:val="000000" w:themeColor="text1"/>
          <w:sz w:val="22"/>
          <w:szCs w:val="24"/>
        </w:rPr>
        <w:t>また、睡眠が心に及ぼす影響を考え、睡眠の大切さの啓発も行いました。</w:t>
      </w:r>
    </w:p>
    <w:p w14:paraId="1876E0D6" w14:textId="77777777" w:rsidR="00E66BFE" w:rsidRPr="00E66BFE" w:rsidRDefault="00E66BFE" w:rsidP="00E66BFE">
      <w:pPr>
        <w:ind w:firstLineChars="100" w:firstLine="220"/>
        <w:rPr>
          <w:rFonts w:ascii="BIZ UD明朝 Medium" w:eastAsia="BIZ UD明朝 Medium" w:hAnsi="BIZ UD明朝 Medium"/>
          <w:color w:val="000000" w:themeColor="text1"/>
          <w:sz w:val="22"/>
          <w:szCs w:val="24"/>
        </w:rPr>
      </w:pPr>
      <w:r w:rsidRPr="00E66BFE">
        <w:rPr>
          <w:rFonts w:ascii="BIZ UD明朝 Medium" w:eastAsia="BIZ UD明朝 Medium" w:hAnsi="BIZ UD明朝 Medium" w:hint="eastAsia"/>
          <w:color w:val="000000" w:themeColor="text1"/>
          <w:sz w:val="22"/>
          <w:szCs w:val="24"/>
        </w:rPr>
        <w:t>数値目標の最終評価においては、「ゆったりとした気分で乳幼児と過ごす時間がもてる保護者の割合</w:t>
      </w:r>
      <w:r w:rsidRPr="00E66BFE">
        <w:rPr>
          <w:rFonts w:ascii="BIZ UD明朝 Medium" w:eastAsia="BIZ UD明朝 Medium" w:hAnsi="BIZ UD明朝 Medium"/>
          <w:color w:val="000000" w:themeColor="text1"/>
          <w:sz w:val="22"/>
          <w:szCs w:val="24"/>
        </w:rPr>
        <w:t>(3歳児)」では目標を達成しており、子育て世帯への施策から、一定の結果が見られました。しかしながら、ストレスや睡眠の質に関する課題は大きく、男性・女性ともに「過剰なストレスを感じている人の割合」、「目覚めたとき十分に眠れた感覚がある人の割合」で悪化しています。また、全年齢層での睡眠不足が新たな課題となっています。</w:t>
      </w:r>
    </w:p>
    <w:p w14:paraId="0C28ED03" w14:textId="658F6CB4" w:rsidR="00EA392D" w:rsidRPr="00BF0B59" w:rsidRDefault="00E66BFE" w:rsidP="00E66BFE">
      <w:pPr>
        <w:ind w:firstLineChars="100" w:firstLine="220"/>
        <w:rPr>
          <w:rFonts w:ascii="BIZ UD明朝 Medium" w:eastAsia="BIZ UD明朝 Medium" w:hAnsi="BIZ UD明朝 Medium"/>
          <w:color w:val="4472C4" w:themeColor="accent1"/>
          <w:sz w:val="22"/>
          <w:szCs w:val="24"/>
        </w:rPr>
      </w:pPr>
      <w:r w:rsidRPr="00E66BFE">
        <w:rPr>
          <w:rFonts w:ascii="BIZ UD明朝 Medium" w:eastAsia="BIZ UD明朝 Medium" w:hAnsi="BIZ UD明朝 Medium" w:hint="eastAsia"/>
          <w:color w:val="000000" w:themeColor="text1"/>
          <w:sz w:val="22"/>
          <w:szCs w:val="24"/>
        </w:rPr>
        <w:t>多忙なライフスタイルや他者とのつながりの希薄化など、現代社会に特有の環境要因が影響していると考えられ、また、この</w:t>
      </w:r>
      <w:r w:rsidRPr="00E66BFE">
        <w:rPr>
          <w:rFonts w:ascii="BIZ UD明朝 Medium" w:eastAsia="BIZ UD明朝 Medium" w:hAnsi="BIZ UD明朝 Medium"/>
          <w:color w:val="000000" w:themeColor="text1"/>
          <w:sz w:val="22"/>
          <w:szCs w:val="24"/>
        </w:rPr>
        <w:t>10年間でのスマートフォン等の普及は目覚ましく、睡眠時間の短縮や質の低下、慢性的な疲労やストレスの蓄積につながるなど、全世代にわたって休養やこころの健康に影響を及ぼしていることが懸念されます。こころの健康を保つためには、年齢や立場に応じた支援体制の整備に加え、電子機器の適切な使い方や生活リズムの改善やストレスへの適切な向き合い方を身につける機会の充実と安心して相談できる場の確保が重要です。</w:t>
      </w:r>
    </w:p>
    <w:p w14:paraId="3A4579CA" w14:textId="4941A2FA" w:rsidR="006A1581" w:rsidRDefault="0093254F" w:rsidP="00E869C6">
      <w:pPr>
        <w:ind w:firstLineChars="100" w:firstLine="240"/>
        <w:rPr>
          <w:rFonts w:ascii="BIZ UD明朝 Medium" w:eastAsia="BIZ UD明朝 Medium" w:hAnsi="BIZ UD明朝 Medium"/>
          <w:sz w:val="22"/>
          <w:szCs w:val="24"/>
        </w:rPr>
      </w:pPr>
      <w:r w:rsidRPr="00712241">
        <w:rPr>
          <w:rFonts w:ascii="BIZ UD明朝 Medium" w:eastAsia="BIZ UD明朝 Medium" w:hAnsi="BIZ UD明朝 Medium"/>
          <w:noProof/>
          <w:sz w:val="24"/>
          <w:szCs w:val="28"/>
        </w:rPr>
        <mc:AlternateContent>
          <mc:Choice Requires="wps">
            <w:drawing>
              <wp:anchor distT="0" distB="0" distL="114300" distR="114300" simplePos="0" relativeHeight="252257280" behindDoc="1" locked="0" layoutInCell="1" allowOverlap="1" wp14:anchorId="059BAFC9" wp14:editId="6E5297A1">
                <wp:simplePos x="0" y="0"/>
                <wp:positionH relativeFrom="margin">
                  <wp:posOffset>0</wp:posOffset>
                </wp:positionH>
                <wp:positionV relativeFrom="paragraph">
                  <wp:posOffset>217170</wp:posOffset>
                </wp:positionV>
                <wp:extent cx="5724525" cy="266700"/>
                <wp:effectExtent l="0" t="0" r="9525" b="0"/>
                <wp:wrapNone/>
                <wp:docPr id="525298095"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E3079CE" id="四角形: 角を丸くする 35" o:spid="_x0000_s1026" style="position:absolute;margin-left:0;margin-top:17.1pt;width:450.75pt;height:21pt;z-index:-25105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" fillcolor="#d8d8d8 [2732]" stroked="f" strokeweight="1.5pt">
                <v:stroke joinstyle="miter"/>
                <w10:wrap anchorx="margin"/>
              </v:roundrect>
            </w:pict>
          </mc:Fallback>
        </mc:AlternateContent>
      </w:r>
    </w:p>
    <w:p w14:paraId="1BED20E5" w14:textId="091B8B85" w:rsidR="001B1E81" w:rsidRPr="00712241" w:rsidRDefault="00C51FE8" w:rsidP="000E77DF">
      <w:pPr>
        <w:spacing w:afterLines="50" w:after="180"/>
        <w:jc w:val="center"/>
        <w:rPr>
          <w:rFonts w:ascii="BIZ UDゴシック" w:eastAsia="BIZ UDゴシック" w:hAnsi="BIZ UDゴシック"/>
          <w:b/>
          <w:bCs/>
          <w:sz w:val="24"/>
          <w:szCs w:val="28"/>
        </w:rPr>
      </w:pPr>
      <w:r>
        <w:rPr>
          <w:rFonts w:ascii="BIZ UDゴシック" w:eastAsia="BIZ UDゴシック" w:hAnsi="BIZ UDゴシック" w:hint="eastAsia"/>
          <w:b/>
          <w:bCs/>
          <w:sz w:val="24"/>
          <w:szCs w:val="28"/>
        </w:rPr>
        <w:t>タバコ</w:t>
      </w:r>
    </w:p>
    <w:p w14:paraId="328E2721" w14:textId="7F72BA2E" w:rsidR="003E214F" w:rsidRPr="003E214F" w:rsidRDefault="003E214F" w:rsidP="003E214F">
      <w:pPr>
        <w:ind w:firstLineChars="100" w:firstLine="220"/>
        <w:rPr>
          <w:rFonts w:ascii="BIZ UD明朝 Medium" w:eastAsia="BIZ UD明朝 Medium" w:hAnsi="BIZ UD明朝 Medium"/>
          <w:sz w:val="22"/>
          <w:szCs w:val="24"/>
        </w:rPr>
      </w:pPr>
      <w:r w:rsidRPr="003E214F">
        <w:rPr>
          <w:rFonts w:ascii="BIZ UD明朝 Medium" w:eastAsia="BIZ UD明朝 Medium" w:hAnsi="BIZ UD明朝 Medium" w:hint="eastAsia"/>
          <w:sz w:val="22"/>
          <w:szCs w:val="24"/>
        </w:rPr>
        <w:t>妊婦の喫煙や乳幼児の保護者（特に男性）の喫煙によるこどもへの受動喫煙があることと望まない受動喫煙による健康への影響が懸念される場面が依然として存在することなどが課題となっています。そのため、第</w:t>
      </w:r>
      <w:r w:rsidRPr="003E214F">
        <w:rPr>
          <w:rFonts w:ascii="BIZ UD明朝 Medium" w:eastAsia="BIZ UD明朝 Medium" w:hAnsi="BIZ UD明朝 Medium"/>
          <w:sz w:val="22"/>
          <w:szCs w:val="24"/>
        </w:rPr>
        <w:t>2次計画の取り組みとして、世界禁煙デーや禁煙週間にあわせたポスターの掲示やリーフレットの配布を通じて、禁煙の重要性を伝えるとともに、若年層に対する喫煙防止教室を開催しました。また、妊娠届出時の面談や乳幼児健診などで、乳幼児の養育者へ</w:t>
      </w:r>
      <w:r w:rsidR="00C51FE8">
        <w:rPr>
          <w:rFonts w:ascii="BIZ UD明朝 Medium" w:eastAsia="BIZ UD明朝 Medium" w:hAnsi="BIZ UD明朝 Medium"/>
          <w:sz w:val="22"/>
          <w:szCs w:val="24"/>
        </w:rPr>
        <w:t>タバコ</w:t>
      </w:r>
      <w:r w:rsidRPr="003E214F">
        <w:rPr>
          <w:rFonts w:ascii="BIZ UD明朝 Medium" w:eastAsia="BIZ UD明朝 Medium" w:hAnsi="BIZ UD明朝 Medium"/>
          <w:sz w:val="22"/>
          <w:szCs w:val="24"/>
        </w:rPr>
        <w:t>の健康への影響などについて情報提供することや禁煙指導を実施しました。また、医療機関</w:t>
      </w:r>
      <w:r w:rsidRPr="003E214F">
        <w:rPr>
          <w:rFonts w:ascii="BIZ UD明朝 Medium" w:eastAsia="BIZ UD明朝 Medium" w:hAnsi="BIZ UD明朝 Medium" w:hint="eastAsia"/>
          <w:sz w:val="22"/>
          <w:szCs w:val="24"/>
        </w:rPr>
        <w:t>との連携により、禁煙外来の案内や相談体制の整備にも取り組みました。</w:t>
      </w:r>
    </w:p>
    <w:p w14:paraId="7313A2A4" w14:textId="127FF435" w:rsidR="001B1E81" w:rsidRDefault="003E214F" w:rsidP="003E214F">
      <w:pPr>
        <w:ind w:firstLineChars="100" w:firstLine="220"/>
        <w:rPr>
          <w:rFonts w:ascii="BIZ UD明朝 Medium" w:eastAsia="BIZ UD明朝 Medium" w:hAnsi="BIZ UD明朝 Medium"/>
          <w:sz w:val="22"/>
          <w:szCs w:val="24"/>
        </w:rPr>
      </w:pPr>
      <w:r w:rsidRPr="003E214F">
        <w:rPr>
          <w:rFonts w:ascii="BIZ UD明朝 Medium" w:eastAsia="BIZ UD明朝 Medium" w:hAnsi="BIZ UD明朝 Medium" w:hint="eastAsia"/>
          <w:sz w:val="22"/>
          <w:szCs w:val="24"/>
        </w:rPr>
        <w:t>数値目標の最終評価においては、「未成年者の喫煙率」は目標を達成し、「妊婦の喫煙率」についても一定の改善が見られました。一方で、「乳幼児のいる保護者の喫煙率」は増加し、「</w:t>
      </w:r>
      <w:r w:rsidRPr="003E214F">
        <w:rPr>
          <w:rFonts w:ascii="BIZ UD明朝 Medium" w:eastAsia="BIZ UD明朝 Medium" w:hAnsi="BIZ UD明朝 Medium"/>
          <w:sz w:val="22"/>
          <w:szCs w:val="24"/>
        </w:rPr>
        <w:t>COPD」の認知率は低下しており、家庭内受動喫煙の防止や疾病リスクに対する理解の促進が引き続き必要です。</w:t>
      </w:r>
    </w:p>
    <w:p w14:paraId="54AAB307" w14:textId="2F878911" w:rsidR="00EA77E0" w:rsidRDefault="00EA77E0">
      <w:pPr>
        <w:widowControl/>
        <w:jc w:val="left"/>
        <w:rPr>
          <w:rFonts w:ascii="BIZ UDゴシック" w:eastAsia="BIZ UDゴシック" w:hAnsi="BIZ UDゴシック"/>
          <w:sz w:val="22"/>
          <w:szCs w:val="24"/>
        </w:rPr>
      </w:pPr>
      <w:r>
        <w:rPr>
          <w:rFonts w:ascii="BIZ UDゴシック" w:eastAsia="BIZ UDゴシック" w:hAnsi="BIZ UDゴシック"/>
          <w:sz w:val="22"/>
          <w:szCs w:val="24"/>
        </w:rPr>
        <w:br w:type="page"/>
      </w:r>
    </w:p>
    <w:p w14:paraId="0A9DFF8C" w14:textId="0055AFD1" w:rsidR="0007408A" w:rsidRPr="00712241" w:rsidRDefault="00712241" w:rsidP="000E77DF">
      <w:pPr>
        <w:spacing w:afterLines="50" w:after="180"/>
        <w:jc w:val="center"/>
        <w:rPr>
          <w:rFonts w:ascii="BIZ UDゴシック" w:eastAsia="BIZ UDゴシック" w:hAnsi="BIZ UDゴシック"/>
          <w:b/>
          <w:bCs/>
          <w:sz w:val="24"/>
          <w:szCs w:val="28"/>
        </w:rPr>
      </w:pPr>
      <w:r w:rsidRPr="00712241">
        <w:rPr>
          <w:rFonts w:ascii="BIZ UD明朝 Medium" w:eastAsia="BIZ UD明朝 Medium" w:hAnsi="BIZ UD明朝 Medium"/>
          <w:noProof/>
          <w:sz w:val="24"/>
          <w:szCs w:val="28"/>
        </w:rPr>
        <w:lastRenderedPageBreak/>
        <mc:AlternateContent>
          <mc:Choice Requires="wps">
            <w:drawing>
              <wp:anchor distT="0" distB="0" distL="114300" distR="114300" simplePos="0" relativeHeight="252255232" behindDoc="1" locked="0" layoutInCell="1" allowOverlap="1" wp14:anchorId="19A82344" wp14:editId="3C9D0195">
                <wp:simplePos x="0" y="0"/>
                <wp:positionH relativeFrom="margin">
                  <wp:posOffset>0</wp:posOffset>
                </wp:positionH>
                <wp:positionV relativeFrom="paragraph">
                  <wp:posOffset>-11268</wp:posOffset>
                </wp:positionV>
                <wp:extent cx="5724525" cy="266700"/>
                <wp:effectExtent l="0" t="0" r="9525" b="0"/>
                <wp:wrapNone/>
                <wp:docPr id="86043522"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F258F79" id="四角形: 角を丸くする 35" o:spid="_x0000_s1026" style="position:absolute;margin-left:0;margin-top:-.9pt;width:450.75pt;height:21pt;z-index:-25106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" fillcolor="#d8d8d8 [2732]" stroked="f" strokeweight="1.5pt">
                <v:stroke joinstyle="miter"/>
                <w10:wrap anchorx="margin"/>
              </v:roundrect>
            </w:pict>
          </mc:Fallback>
        </mc:AlternateContent>
      </w:r>
      <w:r w:rsidR="00165FEE" w:rsidRPr="00712241">
        <w:rPr>
          <w:rFonts w:ascii="BIZ UDゴシック" w:eastAsia="BIZ UDゴシック" w:hAnsi="BIZ UDゴシック" w:hint="eastAsia"/>
          <w:b/>
          <w:bCs/>
          <w:sz w:val="24"/>
          <w:szCs w:val="28"/>
        </w:rPr>
        <w:t>歯・口腔の健康</w:t>
      </w:r>
    </w:p>
    <w:p w14:paraId="755107E1" w14:textId="5F01B404" w:rsidR="009D63F2" w:rsidRPr="009D63F2" w:rsidRDefault="00273857" w:rsidP="009D63F2">
      <w:pPr>
        <w:ind w:firstLineChars="100" w:firstLine="220"/>
        <w:rPr>
          <w:rFonts w:ascii="BIZ UD明朝 Medium" w:eastAsia="BIZ UD明朝 Medium" w:hAnsi="BIZ UD明朝 Medium"/>
          <w:sz w:val="22"/>
          <w:szCs w:val="24"/>
        </w:rPr>
      </w:pPr>
      <w:r w:rsidRPr="00273857">
        <w:rPr>
          <w:rFonts w:ascii="BIZ UD明朝 Medium" w:eastAsia="BIZ UD明朝 Medium" w:hAnsi="BIZ UD明朝 Medium" w:hint="eastAsia"/>
          <w:sz w:val="22"/>
          <w:szCs w:val="24"/>
        </w:rPr>
        <w:t>う蝕（むし歯）</w:t>
      </w:r>
      <w:r w:rsidR="009D63F2" w:rsidRPr="009D63F2">
        <w:rPr>
          <w:rFonts w:ascii="BIZ UD明朝 Medium" w:eastAsia="BIZ UD明朝 Medium" w:hAnsi="BIZ UD明朝 Medium" w:hint="eastAsia"/>
          <w:sz w:val="22"/>
          <w:szCs w:val="24"/>
        </w:rPr>
        <w:t>や歯周病による歯の喪失や定期的な歯科健診の受診や歯間部清掃の習慣が十分に定着していないことから、ライフステージに応じた予防とセルフケアの定着が必要であるという課題がありました。そのため、第</w:t>
      </w:r>
      <w:r w:rsidR="009D63F2" w:rsidRPr="009D63F2">
        <w:rPr>
          <w:rFonts w:ascii="BIZ UD明朝 Medium" w:eastAsia="BIZ UD明朝 Medium" w:hAnsi="BIZ UD明朝 Medium"/>
          <w:sz w:val="22"/>
          <w:szCs w:val="24"/>
        </w:rPr>
        <w:t>2次計画の取り組みとして、乳幼児期には、妊婦や乳幼児に対しての歯科健診指導の機会に口腔ケアの啓発を行い、小中学校ではフッ化物洗口の実施など、</w:t>
      </w:r>
      <w:r w:rsidR="00DD4AAA" w:rsidRPr="00DD4AAA">
        <w:rPr>
          <w:rFonts w:ascii="BIZ UD明朝 Medium" w:eastAsia="BIZ UD明朝 Medium" w:hAnsi="BIZ UD明朝 Medium" w:hint="eastAsia"/>
          <w:sz w:val="22"/>
          <w:szCs w:val="24"/>
        </w:rPr>
        <w:t>う蝕（むし歯）</w:t>
      </w:r>
      <w:r w:rsidR="009D63F2" w:rsidRPr="009D63F2">
        <w:rPr>
          <w:rFonts w:ascii="BIZ UD明朝 Medium" w:eastAsia="BIZ UD明朝 Medium" w:hAnsi="BIZ UD明朝 Medium"/>
          <w:sz w:val="22"/>
          <w:szCs w:val="24"/>
        </w:rPr>
        <w:t>予防の取り組みを推進しました。成人期には、歯周疾患</w:t>
      </w:r>
      <w:r w:rsidR="004F0D87">
        <w:rPr>
          <w:rFonts w:ascii="BIZ UD明朝 Medium" w:eastAsia="BIZ UD明朝 Medium" w:hAnsi="BIZ UD明朝 Medium" w:hint="eastAsia"/>
          <w:sz w:val="22"/>
          <w:szCs w:val="24"/>
        </w:rPr>
        <w:t>検</w:t>
      </w:r>
      <w:r w:rsidR="009D63F2" w:rsidRPr="009D63F2">
        <w:rPr>
          <w:rFonts w:ascii="BIZ UD明朝 Medium" w:eastAsia="BIZ UD明朝 Medium" w:hAnsi="BIZ UD明朝 Medium"/>
          <w:sz w:val="22"/>
          <w:szCs w:val="24"/>
        </w:rPr>
        <w:t>診の実施や定期的な健(検)診受診勧奨などを通じて、歯と口腔の予防的な健康管理につながる取り組みを行いました。高齢期においては</w:t>
      </w:r>
      <w:r w:rsidR="009D63F2" w:rsidRPr="009D63F2">
        <w:rPr>
          <w:rFonts w:ascii="BIZ UD明朝 Medium" w:eastAsia="BIZ UD明朝 Medium" w:hAnsi="BIZ UD明朝 Medium" w:hint="eastAsia"/>
          <w:sz w:val="22"/>
          <w:szCs w:val="24"/>
        </w:rPr>
        <w:t>、後期高齢者歯科健診や嚥下機能評価、介護予防教室などでのオーラルフレイル予防の啓発を行い、口腔機能の維持・向上を図ってきました。</w:t>
      </w:r>
    </w:p>
    <w:p w14:paraId="40A826C5" w14:textId="77777777" w:rsidR="009D63F2" w:rsidRPr="009D63F2" w:rsidRDefault="009D63F2" w:rsidP="009D63F2">
      <w:pPr>
        <w:ind w:firstLineChars="100" w:firstLine="220"/>
        <w:rPr>
          <w:rFonts w:ascii="BIZ UD明朝 Medium" w:eastAsia="BIZ UD明朝 Medium" w:hAnsi="BIZ UD明朝 Medium"/>
          <w:sz w:val="22"/>
          <w:szCs w:val="24"/>
        </w:rPr>
      </w:pPr>
      <w:r w:rsidRPr="009D63F2">
        <w:rPr>
          <w:rFonts w:ascii="BIZ UD明朝 Medium" w:eastAsia="BIZ UD明朝 Medium" w:hAnsi="BIZ UD明朝 Medium" w:hint="eastAsia"/>
          <w:sz w:val="22"/>
          <w:szCs w:val="24"/>
        </w:rPr>
        <w:t>数値目標の最終評価においては、「う蝕有病者の割合（</w:t>
      </w:r>
      <w:r w:rsidRPr="009D63F2">
        <w:rPr>
          <w:rFonts w:ascii="BIZ UD明朝 Medium" w:eastAsia="BIZ UD明朝 Medium" w:hAnsi="BIZ UD明朝 Medium"/>
          <w:sz w:val="22"/>
          <w:szCs w:val="24"/>
        </w:rPr>
        <w:t>3歳児）」「60歳代で24本以上の歯がある人（6024）の割合」では目標を達成しており、幼児期および高齢期の歯の健康保持において一定の成果が見られました。また、「歯間部清掃用器具の使用者の割合」、「定期的に歯科健診を受ける人の割合」も増加傾向にあり、口腔の健康管理への関心が徐々に広がっていることが示唆されます。</w:t>
      </w:r>
    </w:p>
    <w:p w14:paraId="5D44D321" w14:textId="6CD77840" w:rsidR="009D63F2" w:rsidRDefault="009D63F2" w:rsidP="009D63F2">
      <w:pPr>
        <w:ind w:firstLineChars="100" w:firstLine="220"/>
        <w:rPr>
          <w:rFonts w:ascii="BIZ UD明朝 Medium" w:eastAsia="BIZ UD明朝 Medium" w:hAnsi="BIZ UD明朝 Medium"/>
          <w:sz w:val="22"/>
          <w:szCs w:val="24"/>
        </w:rPr>
      </w:pPr>
      <w:r w:rsidRPr="009D63F2">
        <w:rPr>
          <w:rFonts w:ascii="BIZ UD明朝 Medium" w:eastAsia="BIZ UD明朝 Medium" w:hAnsi="BIZ UD明朝 Medium" w:hint="eastAsia"/>
          <w:sz w:val="22"/>
          <w:szCs w:val="24"/>
        </w:rPr>
        <w:t>しかしながら、口腔の健康がオーラルフレイルの進行や生活習慣病の発症リスクと関係していることは依然として十分</w:t>
      </w:r>
      <w:r w:rsidRPr="00042314">
        <w:rPr>
          <w:rFonts w:ascii="BIZ UD明朝 Medium" w:eastAsia="BIZ UD明朝 Medium" w:hAnsi="BIZ UD明朝 Medium" w:hint="eastAsia"/>
          <w:sz w:val="22"/>
          <w:szCs w:val="24"/>
        </w:rPr>
        <w:t>に認知されておらず、特に歯周病は全身の健康に影響を及ぼすことから、乳幼児期からの継続的な歯科健</w:t>
      </w:r>
      <w:r w:rsidR="00BA3F4F" w:rsidRPr="00042314">
        <w:rPr>
          <w:rFonts w:ascii="BIZ UD明朝 Medium" w:eastAsia="BIZ UD明朝 Medium" w:hAnsi="BIZ UD明朝 Medium" w:hint="eastAsia"/>
          <w:sz w:val="22"/>
          <w:szCs w:val="24"/>
        </w:rPr>
        <w:t>（検）診や個々にあわせたセルフケアの定着が求められます。また、こ</w:t>
      </w:r>
      <w:r w:rsidRPr="00042314">
        <w:rPr>
          <w:rFonts w:ascii="BIZ UD明朝 Medium" w:eastAsia="BIZ UD明朝 Medium" w:hAnsi="BIZ UD明朝 Medium" w:hint="eastAsia"/>
          <w:sz w:val="22"/>
          <w:szCs w:val="24"/>
        </w:rPr>
        <w:t>どもの</w:t>
      </w:r>
      <w:r w:rsidR="005A2461" w:rsidRPr="00042314">
        <w:rPr>
          <w:rFonts w:ascii="BIZ UD明朝 Medium" w:eastAsia="BIZ UD明朝 Medium" w:hAnsi="BIZ UD明朝 Medium" w:hint="eastAsia"/>
          <w:sz w:val="22"/>
          <w:szCs w:val="24"/>
        </w:rPr>
        <w:t>う蝕（むし歯）</w:t>
      </w:r>
      <w:r w:rsidR="00BA3F4F" w:rsidRPr="00042314">
        <w:rPr>
          <w:rFonts w:ascii="BIZ UD明朝 Medium" w:eastAsia="BIZ UD明朝 Medium" w:hAnsi="BIZ UD明朝 Medium" w:hint="eastAsia"/>
          <w:sz w:val="22"/>
          <w:szCs w:val="24"/>
        </w:rPr>
        <w:t>予防においても課題が残っており、こ</w:t>
      </w:r>
      <w:r w:rsidRPr="00042314">
        <w:rPr>
          <w:rFonts w:ascii="BIZ UD明朝 Medium" w:eastAsia="BIZ UD明朝 Medium" w:hAnsi="BIZ UD明朝 Medium" w:hint="eastAsia"/>
          <w:sz w:val="22"/>
          <w:szCs w:val="24"/>
        </w:rPr>
        <w:t>ども</w:t>
      </w:r>
      <w:r w:rsidRPr="009D63F2">
        <w:rPr>
          <w:rFonts w:ascii="BIZ UD明朝 Medium" w:eastAsia="BIZ UD明朝 Medium" w:hAnsi="BIZ UD明朝 Medium" w:hint="eastAsia"/>
          <w:sz w:val="22"/>
          <w:szCs w:val="24"/>
        </w:rPr>
        <w:t>の頃からの予防意識の醸成と家庭・学校・地域による一体的な支援が重要です。</w:t>
      </w:r>
    </w:p>
    <w:p w14:paraId="23362396" w14:textId="788CD2A7" w:rsidR="00BF46C2" w:rsidRPr="0007408A" w:rsidRDefault="0093254F">
      <w:pPr>
        <w:widowControl/>
        <w:jc w:val="left"/>
        <w:rPr>
          <w:rFonts w:ascii="BIZ UDゴシック" w:eastAsia="BIZ UDゴシック" w:hAnsi="BIZ UDゴシック"/>
          <w:b/>
          <w:bCs/>
          <w:sz w:val="24"/>
          <w:szCs w:val="28"/>
        </w:rPr>
      </w:pPr>
      <w:r w:rsidRPr="00712241">
        <w:rPr>
          <w:rFonts w:ascii="BIZ UD明朝 Medium" w:eastAsia="BIZ UD明朝 Medium" w:hAnsi="BIZ UD明朝 Medium"/>
          <w:noProof/>
          <w:sz w:val="24"/>
          <w:szCs w:val="28"/>
        </w:rPr>
        <mc:AlternateContent>
          <mc:Choice Requires="wps">
            <w:drawing>
              <wp:anchor distT="0" distB="0" distL="114300" distR="114300" simplePos="0" relativeHeight="252259328" behindDoc="1" locked="0" layoutInCell="1" allowOverlap="1" wp14:anchorId="6BC74D4F" wp14:editId="718FE7E8">
                <wp:simplePos x="0" y="0"/>
                <wp:positionH relativeFrom="margin">
                  <wp:posOffset>0</wp:posOffset>
                </wp:positionH>
                <wp:positionV relativeFrom="paragraph">
                  <wp:posOffset>217170</wp:posOffset>
                </wp:positionV>
                <wp:extent cx="5724525" cy="266700"/>
                <wp:effectExtent l="0" t="0" r="9525" b="0"/>
                <wp:wrapNone/>
                <wp:docPr id="1038836339"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E826DDC" id="四角形: 角を丸くする 35" o:spid="_x0000_s1026" style="position:absolute;margin-left:0;margin-top:17.1pt;width:450.75pt;height:21pt;z-index:-25105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" fillcolor="#d8d8d8 [2732]" stroked="f" strokeweight="1.5pt">
                <v:stroke joinstyle="miter"/>
                <w10:wrap anchorx="margin"/>
              </v:roundrect>
            </w:pict>
          </mc:Fallback>
        </mc:AlternateContent>
      </w:r>
    </w:p>
    <w:p w14:paraId="38970450" w14:textId="36DA450C" w:rsidR="007E1082" w:rsidRPr="007E1082" w:rsidRDefault="009262D2" w:rsidP="007E1082">
      <w:pPr>
        <w:spacing w:afterLines="50" w:after="180"/>
        <w:jc w:val="center"/>
        <w:rPr>
          <w:rFonts w:ascii="BIZ UDゴシック" w:eastAsia="BIZ UDゴシック" w:hAnsi="BIZ UDゴシック"/>
          <w:b/>
          <w:bCs/>
          <w:sz w:val="24"/>
          <w:szCs w:val="28"/>
        </w:rPr>
      </w:pPr>
      <w:r w:rsidRPr="00712241">
        <w:rPr>
          <w:rFonts w:ascii="BIZ UDゴシック" w:eastAsia="BIZ UDゴシック" w:hAnsi="BIZ UDゴシック" w:hint="eastAsia"/>
          <w:b/>
          <w:bCs/>
          <w:sz w:val="24"/>
          <w:szCs w:val="28"/>
        </w:rPr>
        <w:t>健康管理</w:t>
      </w:r>
    </w:p>
    <w:p w14:paraId="2BD0F3C7" w14:textId="72FAC51C" w:rsidR="00C042AB" w:rsidRPr="00C042AB" w:rsidRDefault="00C042AB" w:rsidP="00C042AB">
      <w:pPr>
        <w:ind w:firstLineChars="100" w:firstLine="220"/>
        <w:rPr>
          <w:rFonts w:ascii="BIZ UD明朝 Medium" w:eastAsia="BIZ UD明朝 Medium" w:hAnsi="BIZ UD明朝 Medium"/>
          <w:sz w:val="22"/>
          <w:szCs w:val="24"/>
        </w:rPr>
      </w:pPr>
      <w:r w:rsidRPr="00C042AB">
        <w:rPr>
          <w:rFonts w:ascii="BIZ UD明朝 Medium" w:eastAsia="BIZ UD明朝 Medium" w:hAnsi="BIZ UD明朝 Medium" w:hint="eastAsia"/>
          <w:sz w:val="22"/>
          <w:szCs w:val="24"/>
        </w:rPr>
        <w:t>定期的に健（検）診を受ける人の割合が目標に達していなかったこと、亀岡市の死因の上位</w:t>
      </w:r>
      <w:r w:rsidRPr="00C042AB">
        <w:rPr>
          <w:rFonts w:ascii="BIZ UD明朝 Medium" w:eastAsia="BIZ UD明朝 Medium" w:hAnsi="BIZ UD明朝 Medium"/>
          <w:sz w:val="22"/>
          <w:szCs w:val="24"/>
        </w:rPr>
        <w:t>3位が生活習慣病であることから、全世代を通じ予防的な健康管理の定着と生活習慣の改善を図る必要があるといった課題がありました。そのため、第2次計画の取り組みとして、乳幼児期には、健診や育児相談などを通じて、規則正しい生活を送れるように支援を行い、少年期では、学校教育において、栄養・運動・歯・心の健康な</w:t>
      </w:r>
      <w:r w:rsidR="00887780">
        <w:rPr>
          <w:rFonts w:ascii="BIZ UD明朝 Medium" w:eastAsia="BIZ UD明朝 Medium" w:hAnsi="BIZ UD明朝 Medium"/>
          <w:sz w:val="22"/>
          <w:szCs w:val="24"/>
        </w:rPr>
        <w:t>どに関する継続的な教育を行ってきました。青年期以降では、</w:t>
      </w:r>
      <w:r w:rsidR="00887780" w:rsidRPr="00E867E1">
        <w:rPr>
          <w:rFonts w:ascii="BIZ UD明朝 Medium" w:eastAsia="BIZ UD明朝 Medium" w:hAnsi="BIZ UD明朝 Medium"/>
          <w:sz w:val="22"/>
          <w:szCs w:val="24"/>
        </w:rPr>
        <w:t>特定</w:t>
      </w:r>
      <w:r w:rsidR="00887780" w:rsidRPr="00E867E1">
        <w:rPr>
          <w:rFonts w:ascii="BIZ UD明朝 Medium" w:eastAsia="BIZ UD明朝 Medium" w:hAnsi="BIZ UD明朝 Medium" w:hint="eastAsia"/>
          <w:sz w:val="22"/>
          <w:szCs w:val="24"/>
        </w:rPr>
        <w:t>健康診査</w:t>
      </w:r>
      <w:r w:rsidRPr="00C042AB">
        <w:rPr>
          <w:rFonts w:ascii="BIZ UD明朝 Medium" w:eastAsia="BIZ UD明朝 Medium" w:hAnsi="BIZ UD明朝 Medium"/>
          <w:sz w:val="22"/>
          <w:szCs w:val="24"/>
        </w:rPr>
        <w:t>やがん検診の受診促進や健(検)診結果を踏まえた保健指導を実施しまし</w:t>
      </w:r>
      <w:r w:rsidRPr="00C042AB">
        <w:rPr>
          <w:rFonts w:ascii="BIZ UD明朝 Medium" w:eastAsia="BIZ UD明朝 Medium" w:hAnsi="BIZ UD明朝 Medium" w:hint="eastAsia"/>
          <w:sz w:val="22"/>
          <w:szCs w:val="24"/>
        </w:rPr>
        <w:t>た。また、地域に出向いた</w:t>
      </w:r>
      <w:r w:rsidR="00F45E7E">
        <w:rPr>
          <w:rFonts w:ascii="BIZ UD明朝 Medium" w:eastAsia="BIZ UD明朝 Medium" w:hAnsi="BIZ UD明朝 Medium" w:hint="eastAsia"/>
          <w:sz w:val="22"/>
          <w:szCs w:val="24"/>
        </w:rPr>
        <w:t>イベントでの</w:t>
      </w:r>
      <w:r w:rsidRPr="00C042AB">
        <w:rPr>
          <w:rFonts w:ascii="BIZ UD明朝 Medium" w:eastAsia="BIZ UD明朝 Medium" w:hAnsi="BIZ UD明朝 Medium" w:hint="eastAsia"/>
          <w:sz w:val="22"/>
          <w:szCs w:val="24"/>
        </w:rPr>
        <w:t>啓発や健康相談・健康教育を実施し、働く世代の健康増進を促進する取り組みを行いました。</w:t>
      </w:r>
      <w:r w:rsidRPr="00523564">
        <w:rPr>
          <w:rFonts w:ascii="BIZ UD明朝 Medium" w:eastAsia="BIZ UD明朝 Medium" w:hAnsi="BIZ UD明朝 Medium" w:hint="eastAsia"/>
          <w:sz w:val="22"/>
          <w:szCs w:val="24"/>
        </w:rPr>
        <w:t>高齢期においては、介護予防教室の開催や、保健事業と介護予防事業の一体的実施などにより、</w:t>
      </w:r>
      <w:r w:rsidR="00523564" w:rsidRPr="00523564">
        <w:rPr>
          <w:rFonts w:ascii="BIZ UD明朝 Medium" w:eastAsia="BIZ UD明朝 Medium" w:hAnsi="BIZ UD明朝 Medium" w:hint="eastAsia"/>
          <w:sz w:val="22"/>
          <w:szCs w:val="24"/>
        </w:rPr>
        <w:t>社会参加しつつ、地域で自立した日常生活を営むことができるよう</w:t>
      </w:r>
      <w:r w:rsidRPr="00523564">
        <w:rPr>
          <w:rFonts w:ascii="BIZ UD明朝 Medium" w:eastAsia="BIZ UD明朝 Medium" w:hAnsi="BIZ UD明朝 Medium" w:hint="eastAsia"/>
          <w:sz w:val="22"/>
          <w:szCs w:val="24"/>
        </w:rPr>
        <w:t>に取り組みました</w:t>
      </w:r>
      <w:r w:rsidRPr="00C042AB">
        <w:rPr>
          <w:rFonts w:ascii="BIZ UD明朝 Medium" w:eastAsia="BIZ UD明朝 Medium" w:hAnsi="BIZ UD明朝 Medium" w:hint="eastAsia"/>
          <w:sz w:val="22"/>
          <w:szCs w:val="24"/>
        </w:rPr>
        <w:t>。全世代に対して、相談や啓発を通じて健康意識の向上を図るとともに、市民の主体的な健康づくりを支援してきました。</w:t>
      </w:r>
    </w:p>
    <w:p w14:paraId="59ABC143" w14:textId="1B409190" w:rsidR="00C042AB" w:rsidRDefault="00C042AB" w:rsidP="00C042AB">
      <w:pPr>
        <w:ind w:firstLineChars="100" w:firstLine="220"/>
        <w:rPr>
          <w:rFonts w:ascii="BIZ UD明朝 Medium" w:eastAsia="BIZ UD明朝 Medium" w:hAnsi="BIZ UD明朝 Medium"/>
          <w:sz w:val="22"/>
          <w:szCs w:val="24"/>
        </w:rPr>
      </w:pPr>
      <w:r w:rsidRPr="00C042AB">
        <w:rPr>
          <w:rFonts w:ascii="BIZ UD明朝 Medium" w:eastAsia="BIZ UD明朝 Medium" w:hAnsi="BIZ UD明朝 Medium" w:hint="eastAsia"/>
          <w:sz w:val="22"/>
          <w:szCs w:val="24"/>
        </w:rPr>
        <w:t>数値目標の最終評価においては、すべての指標で「</w:t>
      </w:r>
      <w:r w:rsidRPr="00C042AB">
        <w:rPr>
          <w:rFonts w:ascii="BIZ UD明朝 Medium" w:eastAsia="BIZ UD明朝 Medium" w:hAnsi="BIZ UD明朝 Medium"/>
          <w:sz w:val="22"/>
          <w:szCs w:val="24"/>
        </w:rPr>
        <w:t>D」評価となっており、メタボリックシンドロームの割合は増加しており、生活習慣の管理や健診の受診、病気の予防といった健康行動が十分に定着していない状況であるため、これらの行動を促すための支援が引き続き必要です。</w:t>
      </w:r>
    </w:p>
    <w:p w14:paraId="5F56A24C" w14:textId="77777777" w:rsidR="004D6360" w:rsidRDefault="004D6360" w:rsidP="00C042AB">
      <w:pPr>
        <w:ind w:firstLineChars="100" w:firstLine="220"/>
        <w:rPr>
          <w:rFonts w:ascii="BIZ UD明朝 Medium" w:eastAsia="BIZ UD明朝 Medium" w:hAnsi="BIZ UD明朝 Medium"/>
          <w:sz w:val="22"/>
          <w:szCs w:val="24"/>
        </w:rPr>
      </w:pPr>
    </w:p>
    <w:bookmarkStart w:id="21" w:name="_Toc214348282"/>
    <w:p w14:paraId="09099E22" w14:textId="4FEDA792" w:rsidR="001F0773" w:rsidRPr="00651CEA" w:rsidRDefault="000651E6" w:rsidP="000651E6">
      <w:pPr>
        <w:pStyle w:val="1"/>
        <w:ind w:firstLineChars="50" w:firstLine="220"/>
        <w:rPr>
          <w:rFonts w:ascii="BIZ UDゴシック" w:eastAsia="BIZ UDゴシック" w:hAnsi="BIZ UDゴシック"/>
          <w:b/>
          <w:bCs/>
          <w:sz w:val="48"/>
          <w:szCs w:val="48"/>
        </w:rPr>
      </w:pPr>
      <w:r w:rsidRPr="000651E6">
        <w:rPr>
          <w:rFonts w:ascii="BIZ UDゴシック" w:eastAsia="BIZ UDゴシック" w:hAnsi="BIZ UDゴシック" w:hint="eastAsia"/>
          <w:b/>
          <w:bCs/>
          <w:noProof/>
          <w:color w:val="FFFFFF" w:themeColor="background1"/>
          <w:sz w:val="44"/>
          <w:szCs w:val="44"/>
        </w:rPr>
        <mc:AlternateContent>
          <mc:Choice Requires="wpg">
            <w:drawing>
              <wp:anchor distT="0" distB="0" distL="114300" distR="114300" simplePos="0" relativeHeight="252679168" behindDoc="1" locked="0" layoutInCell="1" allowOverlap="1" wp14:anchorId="0D4FF391" wp14:editId="3260944F">
                <wp:simplePos x="0" y="0"/>
                <wp:positionH relativeFrom="margin">
                  <wp:posOffset>-98</wp:posOffset>
                </wp:positionH>
                <wp:positionV relativeFrom="paragraph">
                  <wp:posOffset>112444</wp:posOffset>
                </wp:positionV>
                <wp:extent cx="5723255" cy="488950"/>
                <wp:effectExtent l="0" t="0" r="10795" b="6350"/>
                <wp:wrapNone/>
                <wp:docPr id="1330760585" name="グループ化 127"/>
                <wp:cNvGraphicFramePr/>
                <a:graphic xmlns:a="http://schemas.openxmlformats.org/drawingml/2006/main">
                  <a:graphicData uri="http://schemas.microsoft.com/office/word/2010/wordprocessingGroup">
                    <wpg:wgp>
                      <wpg:cNvGrpSpPr/>
                      <wpg:grpSpPr>
                        <a:xfrm>
                          <a:off x="0" y="0"/>
                          <a:ext cx="5723255" cy="488950"/>
                          <a:chOff x="0" y="0"/>
                          <a:chExt cx="5723590" cy="489097"/>
                        </a:xfrm>
                      </wpg:grpSpPr>
                      <wps:wsp>
                        <wps:cNvPr id="1115610708" name="直線コネクタ 126"/>
                        <wps:cNvCnPr/>
                        <wps:spPr>
                          <a:xfrm>
                            <a:off x="827590" y="477500"/>
                            <a:ext cx="48960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786813462" name="正方形/長方形 125"/>
                        <wps:cNvSpPr/>
                        <wps:spPr>
                          <a:xfrm>
                            <a:off x="0" y="0"/>
                            <a:ext cx="1254642" cy="489097"/>
                          </a:xfrm>
                          <a:prstGeom prst="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F14EBB9" id="グループ化 127" o:spid="_x0000_s1026" style="position:absolute;margin-left:0;margin-top:8.85pt;width:450.65pt;height:38.5pt;z-index:-250637312;mso-position-horizontal-relative:margin" coordsize="57235,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">
                <v:line id="直線コネクタ 126" o:spid="_x0000_s1027" style="position:absolute;visibility:visible;mso-wrap-style:square" from="8275,4775" to="5723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" strokecolor="#a5a5a5 [2092]" strokeweight="2.25pt">
                  <v:stroke joinstyle="miter"/>
                </v:line>
                <v:rect id="正方形/長方形 125" o:spid="_x0000_s1028" style="position:absolute;width:12546;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" fillcolor="#5a5a5a [2109]" stroked="f" strokeweight="1pt"/>
                <w10:wrap anchorx="margin"/>
              </v:group>
            </w:pict>
          </mc:Fallback>
        </mc:AlternateContent>
      </w:r>
      <w:r w:rsidR="001F0773" w:rsidRPr="000651E6">
        <w:rPr>
          <w:rFonts w:ascii="BIZ UDゴシック" w:eastAsia="BIZ UDゴシック" w:hAnsi="BIZ UDゴシック" w:hint="eastAsia"/>
          <w:b/>
          <w:bCs/>
          <w:color w:val="FFFFFF" w:themeColor="background1"/>
          <w:sz w:val="48"/>
          <w:szCs w:val="48"/>
        </w:rPr>
        <w:t>第</w:t>
      </w:r>
      <w:r w:rsidR="006B02F2" w:rsidRPr="003A034C">
        <w:rPr>
          <w:rFonts w:ascii="BIZ UDゴシック" w:eastAsia="BIZ UDゴシック" w:hAnsi="BIZ UDゴシック" w:hint="eastAsia"/>
          <w:b/>
          <w:bCs/>
          <w:color w:val="FFFFFF" w:themeColor="background1"/>
          <w:sz w:val="56"/>
          <w:szCs w:val="56"/>
        </w:rPr>
        <w:t>４</w:t>
      </w:r>
      <w:r w:rsidR="001F0773" w:rsidRPr="000651E6">
        <w:rPr>
          <w:rFonts w:ascii="BIZ UDゴシック" w:eastAsia="BIZ UDゴシック" w:hAnsi="BIZ UDゴシック"/>
          <w:b/>
          <w:bCs/>
          <w:color w:val="FFFFFF" w:themeColor="background1"/>
          <w:sz w:val="48"/>
          <w:szCs w:val="48"/>
        </w:rPr>
        <w:t>章</w:t>
      </w:r>
      <w:r w:rsidR="001F0773" w:rsidRPr="00651CEA">
        <w:rPr>
          <w:rFonts w:ascii="BIZ UDゴシック" w:eastAsia="BIZ UDゴシック" w:hAnsi="BIZ UDゴシック"/>
          <w:b/>
          <w:bCs/>
          <w:sz w:val="48"/>
          <w:szCs w:val="48"/>
        </w:rPr>
        <w:t xml:space="preserve">　計画</w:t>
      </w:r>
      <w:r w:rsidR="001F0773">
        <w:rPr>
          <w:rFonts w:ascii="BIZ UDゴシック" w:eastAsia="BIZ UDゴシック" w:hAnsi="BIZ UDゴシック" w:hint="eastAsia"/>
          <w:b/>
          <w:bCs/>
          <w:sz w:val="48"/>
          <w:szCs w:val="48"/>
        </w:rPr>
        <w:t>の基本的な考え方</w:t>
      </w:r>
      <w:bookmarkEnd w:id="21"/>
    </w:p>
    <w:bookmarkStart w:id="22" w:name="_Toc214348283"/>
    <w:p w14:paraId="6DF6B327" w14:textId="2024B098" w:rsidR="001F0773" w:rsidRPr="001F0773" w:rsidRDefault="00EB4408" w:rsidP="00EB4408">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mc:AlternateContent>
          <mc:Choice Requires="wps">
            <w:drawing>
              <wp:anchor distT="0" distB="0" distL="114300" distR="114300" simplePos="0" relativeHeight="252658688" behindDoc="1" locked="0" layoutInCell="1" allowOverlap="1" wp14:anchorId="4E3256B6" wp14:editId="19F61F72">
                <wp:simplePos x="0" y="0"/>
                <wp:positionH relativeFrom="column">
                  <wp:posOffset>0</wp:posOffset>
                </wp:positionH>
                <wp:positionV relativeFrom="paragraph">
                  <wp:posOffset>53018</wp:posOffset>
                </wp:positionV>
                <wp:extent cx="5795645" cy="339725"/>
                <wp:effectExtent l="0" t="0" r="0" b="3175"/>
                <wp:wrapNone/>
                <wp:docPr id="594832639"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FFD974B" id="四角形: 角を丸くする 124" o:spid="_x0000_s1026" style="position:absolute;margin-left:0;margin-top:4.15pt;width:456.35pt;height:26.75pt;z-index:-25065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" fillcolor="#d8d8d8 [2732]" stroked="f" strokeweight="1pt">
                <v:stroke joinstyle="miter"/>
              </v:roundrect>
            </w:pict>
          </mc:Fallback>
        </mc:AlternateContent>
      </w:r>
      <w:r w:rsidR="00C85BED" w:rsidRPr="00651CEA">
        <w:rPr>
          <w:rFonts w:ascii="BIZ UDゴシック" w:eastAsia="BIZ UDゴシック" w:hAnsi="BIZ UDゴシック" w:hint="eastAsia"/>
          <w:b/>
          <w:bCs/>
          <w:color w:val="000000" w:themeColor="text1"/>
          <w:sz w:val="36"/>
          <w:szCs w:val="18"/>
        </w:rPr>
        <w:t>１</w:t>
      </w:r>
      <w:r w:rsidR="001F0773" w:rsidRPr="00651CEA">
        <w:rPr>
          <w:rFonts w:ascii="BIZ UDゴシック" w:eastAsia="BIZ UDゴシック" w:hAnsi="BIZ UDゴシック"/>
          <w:b/>
          <w:bCs/>
          <w:sz w:val="36"/>
          <w:szCs w:val="18"/>
        </w:rPr>
        <w:t xml:space="preserve">　計画</w:t>
      </w:r>
      <w:r w:rsidR="001F0773">
        <w:rPr>
          <w:rFonts w:ascii="BIZ UDゴシック" w:eastAsia="BIZ UDゴシック" w:hAnsi="BIZ UDゴシック" w:hint="eastAsia"/>
          <w:b/>
          <w:bCs/>
          <w:sz w:val="36"/>
          <w:szCs w:val="18"/>
        </w:rPr>
        <w:t>が</w:t>
      </w:r>
      <w:r w:rsidR="008F40AB">
        <w:rPr>
          <w:rFonts w:ascii="BIZ UDゴシック" w:eastAsia="BIZ UDゴシック" w:hAnsi="BIZ UDゴシック" w:hint="eastAsia"/>
          <w:b/>
          <w:bCs/>
          <w:sz w:val="36"/>
          <w:szCs w:val="18"/>
        </w:rPr>
        <w:t>めざす</w:t>
      </w:r>
      <w:r w:rsidR="001F0773">
        <w:rPr>
          <w:rFonts w:ascii="BIZ UDゴシック" w:eastAsia="BIZ UDゴシック" w:hAnsi="BIZ UDゴシック" w:hint="eastAsia"/>
          <w:b/>
          <w:bCs/>
          <w:sz w:val="36"/>
          <w:szCs w:val="18"/>
        </w:rPr>
        <w:t>もの</w:t>
      </w:r>
      <w:bookmarkEnd w:id="22"/>
    </w:p>
    <w:p w14:paraId="5F0FFD9F" w14:textId="4F18D65D" w:rsidR="001F0773" w:rsidRDefault="00627874" w:rsidP="001F0773">
      <w:pPr>
        <w:rPr>
          <w:rFonts w:ascii="BIZ UDゴシック" w:eastAsia="BIZ UDゴシック" w:hAnsi="BIZ UDゴシック"/>
          <w:b/>
          <w:bCs/>
          <w:sz w:val="28"/>
          <w:szCs w:val="32"/>
        </w:rPr>
      </w:pPr>
      <w:r w:rsidRPr="00643F72">
        <w:rPr>
          <w:rFonts w:ascii="BIZ UDゴシック" w:eastAsia="BIZ UDゴシック" w:hAnsi="BIZ UDゴシック"/>
          <w:b/>
          <w:bCs/>
          <w:noProof/>
          <w:color w:val="000000" w:themeColor="text1"/>
          <w:sz w:val="36"/>
          <w:szCs w:val="18"/>
        </w:rPr>
        <mc:AlternateContent>
          <mc:Choice Requires="wps">
            <w:drawing>
              <wp:anchor distT="45720" distB="45720" distL="114300" distR="114300" simplePos="0" relativeHeight="251620352" behindDoc="0" locked="0" layoutInCell="1" allowOverlap="1" wp14:anchorId="1A2C7C31" wp14:editId="32536272">
                <wp:simplePos x="0" y="0"/>
                <wp:positionH relativeFrom="margin">
                  <wp:posOffset>117475</wp:posOffset>
                </wp:positionH>
                <wp:positionV relativeFrom="paragraph">
                  <wp:posOffset>394970</wp:posOffset>
                </wp:positionV>
                <wp:extent cx="5524500" cy="1404620"/>
                <wp:effectExtent l="0" t="0" r="0" b="0"/>
                <wp:wrapNone/>
                <wp:docPr id="4593698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4620"/>
                        </a:xfrm>
                        <a:prstGeom prst="rect">
                          <a:avLst/>
                        </a:prstGeom>
                        <a:noFill/>
                        <a:ln w="9525">
                          <a:noFill/>
                          <a:miter lim="800000"/>
                          <a:headEnd/>
                          <a:tailEnd/>
                        </a:ln>
                      </wps:spPr>
                      <wps:txbx>
                        <w:txbxContent>
                          <w:p w14:paraId="3D865208" w14:textId="4C1C400C" w:rsidR="003E4AFC" w:rsidRPr="00627874" w:rsidRDefault="003E4AFC">
                            <w:pPr>
                              <w:rPr>
                                <w:rFonts w:ascii="BIZ UDゴシック" w:eastAsia="BIZ UDゴシック" w:hAnsi="BIZ UDゴシック"/>
                                <w:sz w:val="22"/>
                                <w:szCs w:val="24"/>
                              </w:rPr>
                            </w:pPr>
                            <w:r w:rsidRPr="00627874">
                              <w:rPr>
                                <w:rFonts w:ascii="BIZ UDゴシック" w:eastAsia="BIZ UDゴシック" w:hAnsi="BIZ UDゴシック" w:hint="eastAsia"/>
                                <w:sz w:val="22"/>
                                <w:szCs w:val="24"/>
                              </w:rPr>
                              <w:t>わたし！家族！地域！</w:t>
                            </w:r>
                          </w:p>
                          <w:p w14:paraId="77DDF6B1" w14:textId="4FAC0355" w:rsidR="003E4AFC" w:rsidRDefault="003E4AFC" w:rsidP="00627874">
                            <w:pPr>
                              <w:ind w:firstLineChars="600" w:firstLine="1320"/>
                              <w:rPr>
                                <w:rFonts w:ascii="BIZ UDゴシック" w:eastAsia="BIZ UDゴシック" w:hAnsi="BIZ UDゴシック"/>
                                <w:sz w:val="22"/>
                                <w:szCs w:val="24"/>
                              </w:rPr>
                            </w:pPr>
                            <w:r w:rsidRPr="00627874">
                              <w:rPr>
                                <w:rFonts w:ascii="BIZ UDゴシック" w:eastAsia="BIZ UDゴシック" w:hAnsi="BIZ UDゴシック" w:hint="eastAsia"/>
                                <w:sz w:val="22"/>
                                <w:szCs w:val="24"/>
                              </w:rPr>
                              <w:t>ひろがれ　キラキラ　健やか笑顔</w:t>
                            </w:r>
                          </w:p>
                          <w:p w14:paraId="3B277696" w14:textId="77777777" w:rsidR="003E4AFC" w:rsidRPr="00627874" w:rsidRDefault="003E4AFC" w:rsidP="00627874">
                            <w:pPr>
                              <w:ind w:firstLineChars="600" w:firstLine="1320"/>
                              <w:rPr>
                                <w:rFonts w:ascii="BIZ UDゴシック" w:eastAsia="BIZ UDゴシック" w:hAnsi="BIZ UDゴシック"/>
                                <w:sz w:val="22"/>
                                <w:szCs w:val="24"/>
                              </w:rPr>
                            </w:pPr>
                          </w:p>
                          <w:p w14:paraId="083CA62F" w14:textId="573D128D" w:rsidR="003E4AFC" w:rsidRPr="00627874" w:rsidRDefault="003E4AFC">
                            <w:pPr>
                              <w:rPr>
                                <w:rFonts w:ascii="BIZ UDゴシック" w:eastAsia="BIZ UDゴシック" w:hAnsi="BIZ UDゴシック"/>
                                <w:b/>
                                <w:bCs/>
                                <w:sz w:val="32"/>
                                <w:szCs w:val="32"/>
                              </w:rPr>
                            </w:pPr>
                            <w:r w:rsidRPr="00627874">
                              <w:rPr>
                                <w:rFonts w:ascii="BIZ UDゴシック" w:eastAsia="BIZ UDゴシック" w:hAnsi="BIZ UDゴシック" w:hint="eastAsia"/>
                                <w:b/>
                                <w:bCs/>
                                <w:sz w:val="32"/>
                                <w:szCs w:val="32"/>
                              </w:rPr>
                              <w:t>みんなで健康づくりを実践し、豊かな人生を実現しよう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C7C31" id="_x0000_s1139" type="#_x0000_t202" style="position:absolute;left:0;text-align:left;margin-left:9.25pt;margin-top:31.1pt;width:435pt;height:110.6pt;z-index:251620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" filled="f" stroked="f">
                <v:textbox style="mso-fit-shape-to-text:t">
                  <w:txbxContent>
                    <w:p w14:paraId="3D865208" w14:textId="4C1C400C" w:rsidR="003E4AFC" w:rsidRPr="00627874" w:rsidRDefault="003E4AFC">
                      <w:pPr>
                        <w:rPr>
                          <w:rFonts w:ascii="BIZ UDゴシック" w:eastAsia="BIZ UDゴシック" w:hAnsi="BIZ UDゴシック"/>
                          <w:sz w:val="22"/>
                          <w:szCs w:val="24"/>
                        </w:rPr>
                      </w:pPr>
                      <w:r w:rsidRPr="00627874">
                        <w:rPr>
                          <w:rFonts w:ascii="BIZ UDゴシック" w:eastAsia="BIZ UDゴシック" w:hAnsi="BIZ UDゴシック" w:hint="eastAsia"/>
                          <w:sz w:val="22"/>
                          <w:szCs w:val="24"/>
                        </w:rPr>
                        <w:t>わたし！家族！地域！</w:t>
                      </w:r>
                    </w:p>
                    <w:p w14:paraId="77DDF6B1" w14:textId="4FAC0355" w:rsidR="003E4AFC" w:rsidRDefault="003E4AFC" w:rsidP="00627874">
                      <w:pPr>
                        <w:ind w:firstLineChars="600" w:firstLine="1320"/>
                        <w:rPr>
                          <w:rFonts w:ascii="BIZ UDゴシック" w:eastAsia="BIZ UDゴシック" w:hAnsi="BIZ UDゴシック"/>
                          <w:sz w:val="22"/>
                          <w:szCs w:val="24"/>
                        </w:rPr>
                      </w:pPr>
                      <w:r w:rsidRPr="00627874">
                        <w:rPr>
                          <w:rFonts w:ascii="BIZ UDゴシック" w:eastAsia="BIZ UDゴシック" w:hAnsi="BIZ UDゴシック" w:hint="eastAsia"/>
                          <w:sz w:val="22"/>
                          <w:szCs w:val="24"/>
                        </w:rPr>
                        <w:t>ひろがれ　キラキラ　健やか笑顔</w:t>
                      </w:r>
                    </w:p>
                    <w:p w14:paraId="3B277696" w14:textId="77777777" w:rsidR="003E4AFC" w:rsidRPr="00627874" w:rsidRDefault="003E4AFC" w:rsidP="00627874">
                      <w:pPr>
                        <w:ind w:firstLineChars="600" w:firstLine="1320"/>
                        <w:rPr>
                          <w:rFonts w:ascii="BIZ UDゴシック" w:eastAsia="BIZ UDゴシック" w:hAnsi="BIZ UDゴシック"/>
                          <w:sz w:val="22"/>
                          <w:szCs w:val="24"/>
                        </w:rPr>
                      </w:pPr>
                    </w:p>
                    <w:p w14:paraId="083CA62F" w14:textId="573D128D" w:rsidR="003E4AFC" w:rsidRPr="00627874" w:rsidRDefault="003E4AFC">
                      <w:pPr>
                        <w:rPr>
                          <w:rFonts w:ascii="BIZ UDゴシック" w:eastAsia="BIZ UDゴシック" w:hAnsi="BIZ UDゴシック"/>
                          <w:b/>
                          <w:bCs/>
                          <w:sz w:val="32"/>
                          <w:szCs w:val="32"/>
                        </w:rPr>
                      </w:pPr>
                      <w:r w:rsidRPr="00627874">
                        <w:rPr>
                          <w:rFonts w:ascii="BIZ UDゴシック" w:eastAsia="BIZ UDゴシック" w:hAnsi="BIZ UDゴシック" w:hint="eastAsia"/>
                          <w:b/>
                          <w:bCs/>
                          <w:sz w:val="32"/>
                          <w:szCs w:val="32"/>
                        </w:rPr>
                        <w:t>みんなで健康づくりを実践し、豊かな人生を実現しよう</w:t>
                      </w:r>
                    </w:p>
                  </w:txbxContent>
                </v:textbox>
                <w10:wrap anchorx="margin"/>
              </v:shape>
            </w:pict>
          </mc:Fallback>
        </mc:AlternateContent>
      </w:r>
      <w:r w:rsidR="001F0773">
        <w:rPr>
          <w:rFonts w:ascii="BIZ UDゴシック" w:eastAsia="BIZ UDゴシック" w:hAnsi="BIZ UDゴシック"/>
          <w:b/>
          <w:bCs/>
          <w:noProof/>
          <w:sz w:val="28"/>
          <w:szCs w:val="32"/>
        </w:rPr>
        <mc:AlternateContent>
          <mc:Choice Requires="wps">
            <w:drawing>
              <wp:anchor distT="0" distB="0" distL="114300" distR="114300" simplePos="0" relativeHeight="251618304" behindDoc="0" locked="0" layoutInCell="1" allowOverlap="1" wp14:anchorId="06FF9429" wp14:editId="2B4C89E8">
                <wp:simplePos x="0" y="0"/>
                <wp:positionH relativeFrom="margin">
                  <wp:align>right</wp:align>
                </wp:positionH>
                <wp:positionV relativeFrom="paragraph">
                  <wp:posOffset>128270</wp:posOffset>
                </wp:positionV>
                <wp:extent cx="5816600" cy="1778000"/>
                <wp:effectExtent l="0" t="0" r="12700" b="12700"/>
                <wp:wrapNone/>
                <wp:docPr id="174715145" name="四角形: 角度付き 33"/>
                <wp:cNvGraphicFramePr/>
                <a:graphic xmlns:a="http://schemas.openxmlformats.org/drawingml/2006/main">
                  <a:graphicData uri="http://schemas.microsoft.com/office/word/2010/wordprocessingShape">
                    <wps:wsp>
                      <wps:cNvSpPr/>
                      <wps:spPr>
                        <a:xfrm>
                          <a:off x="831850" y="2171700"/>
                          <a:ext cx="5816600" cy="1778000"/>
                        </a:xfrm>
                        <a:prstGeom prst="bevel">
                          <a:avLst>
                            <a:gd name="adj" fmla="val 4285"/>
                          </a:avLst>
                        </a:prstGeom>
                        <a:solidFill>
                          <a:schemeClr val="bg1"/>
                        </a:solidFill>
                        <a:ln w="63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9DB3F9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33" o:spid="_x0000_s1026" type="#_x0000_t84" style="position:absolute;margin-left:406.8pt;margin-top:10.1pt;width:458pt;height:140pt;z-index:251618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" adj="926" fillcolor="white [3212]" strokecolor="#a5a5a5 [2092]" strokeweight=".5pt">
                <w10:wrap anchorx="margin"/>
              </v:shape>
            </w:pict>
          </mc:Fallback>
        </mc:AlternateContent>
      </w:r>
    </w:p>
    <w:p w14:paraId="64BC0BE6" w14:textId="59593A27" w:rsidR="001F0773" w:rsidRDefault="001F0773" w:rsidP="001F0773">
      <w:pPr>
        <w:rPr>
          <w:rFonts w:ascii="BIZ UDゴシック" w:eastAsia="BIZ UDゴシック" w:hAnsi="BIZ UDゴシック"/>
          <w:b/>
          <w:bCs/>
          <w:sz w:val="28"/>
          <w:szCs w:val="32"/>
        </w:rPr>
      </w:pPr>
    </w:p>
    <w:p w14:paraId="2216045E" w14:textId="77777777" w:rsidR="001F0773" w:rsidRDefault="001F0773" w:rsidP="001F0773">
      <w:pPr>
        <w:rPr>
          <w:rFonts w:ascii="BIZ UDゴシック" w:eastAsia="BIZ UDゴシック" w:hAnsi="BIZ UDゴシック"/>
          <w:b/>
          <w:bCs/>
          <w:sz w:val="28"/>
          <w:szCs w:val="32"/>
        </w:rPr>
      </w:pPr>
    </w:p>
    <w:p w14:paraId="20DF7C90" w14:textId="77777777" w:rsidR="001F0773" w:rsidRPr="001F0773" w:rsidRDefault="001F0773" w:rsidP="001F0773">
      <w:pPr>
        <w:rPr>
          <w:rFonts w:ascii="BIZ UDゴシック" w:eastAsia="BIZ UDゴシック" w:hAnsi="BIZ UDゴシック"/>
          <w:b/>
          <w:bCs/>
          <w:sz w:val="28"/>
          <w:szCs w:val="32"/>
        </w:rPr>
      </w:pPr>
    </w:p>
    <w:p w14:paraId="06F9DDA5" w14:textId="77777777" w:rsidR="00EA51C5" w:rsidRDefault="00EA51C5" w:rsidP="00A06FF0">
      <w:pPr>
        <w:widowControl/>
        <w:jc w:val="left"/>
        <w:rPr>
          <w:rFonts w:ascii="BIZ UD明朝 Medium" w:eastAsia="BIZ UD明朝 Medium" w:hAnsi="BIZ UD明朝 Medium"/>
        </w:rPr>
      </w:pPr>
    </w:p>
    <w:p w14:paraId="705E025F" w14:textId="77777777" w:rsidR="00EA51C5" w:rsidRPr="00EA51C5" w:rsidRDefault="00EA51C5" w:rsidP="00EA51C5">
      <w:pPr>
        <w:widowControl/>
        <w:ind w:firstLineChars="100" w:firstLine="210"/>
        <w:jc w:val="left"/>
        <w:rPr>
          <w:rFonts w:ascii="BIZ UD明朝 Medium" w:eastAsia="BIZ UD明朝 Medium" w:hAnsi="BIZ UD明朝 Medium"/>
        </w:rPr>
      </w:pPr>
      <w:r w:rsidRPr="00EA51C5">
        <w:rPr>
          <w:rFonts w:ascii="BIZ UD明朝 Medium" w:eastAsia="BIZ UD明朝 Medium" w:hAnsi="BIZ UD明朝 Medium" w:hint="eastAsia"/>
        </w:rPr>
        <w:t>本計画は、市民一人一人が健康づくりの取り組みと、その取り組みを後押しする環境づくりをめざして、基本理念を「みんなで健康づくりを実践し、豊かな人生を実現しよう」と定めています。</w:t>
      </w:r>
    </w:p>
    <w:p w14:paraId="618DEC72" w14:textId="4C4AF0E8" w:rsidR="00EA51C5" w:rsidRPr="00EA51C5" w:rsidRDefault="00EA51C5" w:rsidP="00EA51C5">
      <w:pPr>
        <w:widowControl/>
        <w:ind w:firstLineChars="100" w:firstLine="210"/>
        <w:jc w:val="left"/>
        <w:rPr>
          <w:rFonts w:ascii="BIZ UD明朝 Medium" w:eastAsia="BIZ UD明朝 Medium" w:hAnsi="BIZ UD明朝 Medium"/>
        </w:rPr>
      </w:pPr>
      <w:r w:rsidRPr="00EA51C5">
        <w:rPr>
          <w:rFonts w:ascii="BIZ UD明朝 Medium" w:eastAsia="BIZ UD明朝 Medium" w:hAnsi="BIZ UD明朝 Medium" w:hint="eastAsia"/>
        </w:rPr>
        <w:t>また、市民一人一人の「健やか笑顔」が亀岡市全体に広がり、誰もが生涯にわたって心豊かに生活できるまちとなっていくことを願い、「わたし！家族！地域！ひろがれ　キラキラ　健やか笑顔」をめざして、亀岡市の各関連計画と整合を図りつつ、</w:t>
      </w:r>
      <w:r w:rsidR="00FC6538" w:rsidRPr="00EA51C5">
        <w:rPr>
          <w:rFonts w:ascii="BIZ UD明朝 Medium" w:eastAsia="BIZ UD明朝 Medium" w:hAnsi="BIZ UD明朝 Medium"/>
        </w:rPr>
        <w:t>SDGs</w:t>
      </w:r>
      <w:r w:rsidRPr="00EA51C5">
        <w:rPr>
          <w:rFonts w:ascii="BIZ UD明朝 Medium" w:eastAsia="BIZ UD明朝 Medium" w:hAnsi="BIZ UD明朝 Medium"/>
        </w:rPr>
        <w:t>やセーフコミュニティ</w:t>
      </w:r>
      <w:r w:rsidRPr="006F6F1D">
        <w:rPr>
          <w:rFonts w:ascii="BIZ UD明朝 Medium" w:eastAsia="BIZ UD明朝 Medium" w:hAnsi="BIZ UD明朝 Medium"/>
          <w:vertAlign w:val="superscript"/>
        </w:rPr>
        <w:t>※</w:t>
      </w:r>
      <w:r w:rsidRPr="00EA51C5">
        <w:rPr>
          <w:rFonts w:ascii="BIZ UD明朝 Medium" w:eastAsia="BIZ UD明朝 Medium" w:hAnsi="BIZ UD明朝 Medium"/>
        </w:rPr>
        <w:t>の推進等の亀岡市の施策を踏まえた取り組みを進めてきました。</w:t>
      </w:r>
    </w:p>
    <w:p w14:paraId="1CB4CE06" w14:textId="77777777" w:rsidR="00EA51C5" w:rsidRPr="00EA51C5" w:rsidRDefault="00EA51C5" w:rsidP="00EA51C5">
      <w:pPr>
        <w:widowControl/>
        <w:ind w:firstLineChars="100" w:firstLine="210"/>
        <w:jc w:val="left"/>
        <w:rPr>
          <w:rFonts w:ascii="BIZ UD明朝 Medium" w:eastAsia="BIZ UD明朝 Medium" w:hAnsi="BIZ UD明朝 Medium"/>
        </w:rPr>
      </w:pPr>
      <w:r w:rsidRPr="00EA51C5">
        <w:rPr>
          <w:rFonts w:ascii="BIZ UD明朝 Medium" w:eastAsia="BIZ UD明朝 Medium" w:hAnsi="BIZ UD明朝 Medium" w:hint="eastAsia"/>
        </w:rPr>
        <w:t>近年では、医療や保健の進歩、生活環境の改善、そして健康づくりの取り組みの広がりによって、「人生</w:t>
      </w:r>
      <w:r w:rsidRPr="00EA51C5">
        <w:rPr>
          <w:rFonts w:ascii="BIZ UD明朝 Medium" w:eastAsia="BIZ UD明朝 Medium" w:hAnsi="BIZ UD明朝 Medium"/>
        </w:rPr>
        <w:t>100年時代」といわれるようになってきました。一方で、高齢化が進む中、脳血管疾患や認知症等による要介護者が増えており、健康で自立した生活を続けていくためには、健康寿命を延伸することが大切です。そのために、地域や経済状況によって生まれる健康格差をなくし、生活の質（QOL）を高めていくことが重要な課題です。</w:t>
      </w:r>
    </w:p>
    <w:p w14:paraId="5F507247" w14:textId="77777777" w:rsidR="00EA51C5" w:rsidRPr="00EA51C5" w:rsidRDefault="00EA51C5" w:rsidP="006F6F1D">
      <w:pPr>
        <w:widowControl/>
        <w:ind w:firstLineChars="100" w:firstLine="210"/>
        <w:jc w:val="left"/>
        <w:rPr>
          <w:rFonts w:ascii="BIZ UD明朝 Medium" w:eastAsia="BIZ UD明朝 Medium" w:hAnsi="BIZ UD明朝 Medium"/>
        </w:rPr>
      </w:pPr>
      <w:r w:rsidRPr="00EA51C5">
        <w:rPr>
          <w:rFonts w:ascii="BIZ UD明朝 Medium" w:eastAsia="BIZ UD明朝 Medium" w:hAnsi="BIZ UD明朝 Medium" w:hint="eastAsia"/>
        </w:rPr>
        <w:t>また、少子高齢化や単身世帯の増加、働き方の多様化、デジタル化の進展など、社会の変化にともなって、新たな健康課題も生まれています。</w:t>
      </w:r>
    </w:p>
    <w:p w14:paraId="5CBF0715" w14:textId="2C3CED2E" w:rsidR="00EA51C5" w:rsidRPr="00A06FF0" w:rsidRDefault="00EA51C5" w:rsidP="006F6F1D">
      <w:pPr>
        <w:widowControl/>
        <w:ind w:firstLineChars="100" w:firstLine="210"/>
        <w:jc w:val="left"/>
        <w:rPr>
          <w:rFonts w:ascii="BIZ UD明朝 Medium" w:eastAsia="BIZ UD明朝 Medium" w:hAnsi="BIZ UD明朝 Medium"/>
        </w:rPr>
      </w:pPr>
      <w:r w:rsidRPr="00EA51C5">
        <w:rPr>
          <w:rFonts w:ascii="BIZ UD明朝 Medium" w:eastAsia="BIZ UD明朝 Medium" w:hAnsi="BIZ UD明朝 Medium" w:hint="eastAsia"/>
        </w:rPr>
        <w:t>こうした背景のもと、亀岡市では、引き続き上記の「計画がめざすもの」を掲げながら、すべての市民がいきいきと安心して暮らし続けられるよう、生涯を通じた健康づくりを進めていきます。健康への意識や行動が生活環境の違いなどに左右されないよう、個人や家族、地域ぐるみで誰一人取り残すことなく、自然と健康に過ごせるまちを目指し、取り組みを進めていきます。</w:t>
      </w:r>
    </w:p>
    <w:p w14:paraId="0ADA4BA4" w14:textId="77777777" w:rsidR="00A06FF0" w:rsidRPr="00A06FF0" w:rsidRDefault="00A06FF0" w:rsidP="00FC4DF4">
      <w:pPr>
        <w:widowControl/>
        <w:jc w:val="left"/>
        <w:rPr>
          <w:rFonts w:ascii="BIZ UD明朝 Medium" w:eastAsia="BIZ UD明朝 Medium" w:hAnsi="BIZ UD明朝 Medium"/>
        </w:rPr>
      </w:pPr>
    </w:p>
    <w:p w14:paraId="57C01269" w14:textId="76270023" w:rsidR="00777DDC" w:rsidRDefault="00765BF2" w:rsidP="00282AEB">
      <w:pPr>
        <w:spacing w:beforeLines="20" w:before="72" w:line="240" w:lineRule="exact"/>
        <w:ind w:left="180" w:hangingChars="100" w:hanging="180"/>
      </w:pPr>
      <w:bookmarkStart w:id="23" w:name="_Hlk200201165"/>
      <w:r w:rsidRPr="00F90EA9">
        <w:rPr>
          <w:rFonts w:ascii="BIZ UD明朝 Medium" w:eastAsia="BIZ UD明朝 Medium" w:hAnsi="BIZ UD明朝 Medium" w:hint="eastAsia"/>
          <w:b/>
          <w:bCs/>
          <w:sz w:val="18"/>
          <w:szCs w:val="20"/>
        </w:rPr>
        <w:t>※</w:t>
      </w:r>
      <w:r w:rsidRPr="00F90EA9">
        <w:rPr>
          <w:rFonts w:ascii="BIZ UD明朝 Medium" w:eastAsia="BIZ UD明朝 Medium" w:hAnsi="BIZ UD明朝 Medium" w:hint="eastAsia"/>
          <w:color w:val="000000" w:themeColor="text1"/>
          <w:sz w:val="18"/>
          <w:szCs w:val="20"/>
        </w:rPr>
        <w:t>セーフコミュニティ：事故やけがは偶然に起こるのではなく、予防できるという理念のもと、行政と地域住民など多くの主体の協働により、すべての人たちが安心して暮らすことができるまちづくりを目指して、</w:t>
      </w:r>
      <w:r w:rsidR="004804F9" w:rsidRPr="00F90EA9">
        <w:rPr>
          <w:rFonts w:ascii="BIZ UD明朝 Medium" w:eastAsia="BIZ UD明朝 Medium" w:hAnsi="BIZ UD明朝 Medium" w:hint="eastAsia"/>
          <w:color w:val="000000" w:themeColor="text1"/>
          <w:sz w:val="18"/>
          <w:szCs w:val="20"/>
        </w:rPr>
        <w:t>平成20</w:t>
      </w:r>
      <w:r w:rsidRPr="00F90EA9">
        <w:rPr>
          <w:rFonts w:ascii="BIZ UD明朝 Medium" w:eastAsia="BIZ UD明朝 Medium" w:hAnsi="BIZ UD明朝 Medium" w:hint="eastAsia"/>
          <w:color w:val="000000" w:themeColor="text1"/>
          <w:sz w:val="18"/>
          <w:szCs w:val="20"/>
        </w:rPr>
        <w:t>（</w:t>
      </w:r>
      <w:r w:rsidR="004804F9" w:rsidRPr="00F90EA9">
        <w:rPr>
          <w:rFonts w:ascii="BIZ UD明朝 Medium" w:eastAsia="BIZ UD明朝 Medium" w:hAnsi="BIZ UD明朝 Medium" w:hint="eastAsia"/>
          <w:color w:val="000000" w:themeColor="text1"/>
          <w:sz w:val="18"/>
          <w:szCs w:val="20"/>
        </w:rPr>
        <w:t>2008</w:t>
      </w:r>
      <w:r w:rsidRPr="00F90EA9">
        <w:rPr>
          <w:rFonts w:ascii="BIZ UD明朝 Medium" w:eastAsia="BIZ UD明朝 Medium" w:hAnsi="BIZ UD明朝 Medium" w:hint="eastAsia"/>
          <w:color w:val="000000" w:themeColor="text1"/>
          <w:sz w:val="18"/>
          <w:szCs w:val="20"/>
        </w:rPr>
        <w:t>）年に</w:t>
      </w:r>
      <w:r w:rsidR="009E2CDA" w:rsidRPr="00F90EA9">
        <w:rPr>
          <w:rFonts w:ascii="BIZ UD明朝 Medium" w:eastAsia="BIZ UD明朝 Medium" w:hAnsi="BIZ UD明朝 Medium" w:hint="eastAsia"/>
          <w:color w:val="000000" w:themeColor="text1"/>
          <w:sz w:val="18"/>
          <w:szCs w:val="20"/>
        </w:rPr>
        <w:t>は</w:t>
      </w:r>
      <w:r w:rsidRPr="00F90EA9">
        <w:rPr>
          <w:rFonts w:ascii="BIZ UD明朝 Medium" w:eastAsia="BIZ UD明朝 Medium" w:hAnsi="BIZ UD明朝 Medium" w:hint="eastAsia"/>
          <w:color w:val="000000" w:themeColor="text1"/>
          <w:sz w:val="18"/>
          <w:szCs w:val="20"/>
        </w:rPr>
        <w:t>セーフコミュニティの国際認証を</w:t>
      </w:r>
      <w:r w:rsidR="009E2CDA" w:rsidRPr="00F90EA9">
        <w:rPr>
          <w:rFonts w:ascii="BIZ UD明朝 Medium" w:eastAsia="BIZ UD明朝 Medium" w:hAnsi="BIZ UD明朝 Medium" w:hint="eastAsia"/>
          <w:color w:val="000000" w:themeColor="text1"/>
          <w:sz w:val="18"/>
          <w:szCs w:val="20"/>
        </w:rPr>
        <w:t>、</w:t>
      </w:r>
      <w:r w:rsidR="00A30BED">
        <w:rPr>
          <w:rFonts w:ascii="BIZ UD明朝 Medium" w:eastAsia="BIZ UD明朝 Medium" w:hAnsi="BIZ UD明朝 Medium" w:hint="eastAsia"/>
          <w:color w:val="000000" w:themeColor="text1"/>
          <w:sz w:val="18"/>
          <w:szCs w:val="20"/>
        </w:rPr>
        <w:t>令和5（2023）</w:t>
      </w:r>
      <w:r w:rsidR="006A4C95">
        <w:rPr>
          <w:rFonts w:ascii="BIZ UD明朝 Medium" w:eastAsia="BIZ UD明朝 Medium" w:hAnsi="BIZ UD明朝 Medium" w:hint="eastAsia"/>
          <w:color w:val="000000" w:themeColor="text1"/>
          <w:sz w:val="18"/>
          <w:szCs w:val="20"/>
        </w:rPr>
        <w:t>年</w:t>
      </w:r>
      <w:r w:rsidR="009E2CDA" w:rsidRPr="00F90EA9">
        <w:rPr>
          <w:rFonts w:ascii="BIZ UD明朝 Medium" w:eastAsia="BIZ UD明朝 Medium" w:hAnsi="BIZ UD明朝 Medium" w:hint="eastAsia"/>
          <w:color w:val="000000" w:themeColor="text1"/>
          <w:sz w:val="18"/>
          <w:szCs w:val="20"/>
        </w:rPr>
        <w:t>には国内認証を全国で初めて取得。</w:t>
      </w:r>
    </w:p>
    <w:bookmarkEnd w:id="23"/>
    <w:p w14:paraId="579F0C1E" w14:textId="0BA0C287" w:rsidR="00777DDC" w:rsidRDefault="00777DDC">
      <w:pPr>
        <w:widowControl/>
        <w:jc w:val="left"/>
      </w:pPr>
      <w:r>
        <w:br w:type="page"/>
      </w:r>
    </w:p>
    <w:bookmarkStart w:id="24" w:name="_Toc214348284"/>
    <w:p w14:paraId="0B2E4572" w14:textId="4B574047" w:rsidR="00E623AA" w:rsidRPr="00651CEA" w:rsidRDefault="00EB4408" w:rsidP="00EB4408">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60736" behindDoc="1" locked="0" layoutInCell="1" allowOverlap="1" wp14:anchorId="0975B661" wp14:editId="12210EBD">
                <wp:simplePos x="0" y="0"/>
                <wp:positionH relativeFrom="column">
                  <wp:posOffset>0</wp:posOffset>
                </wp:positionH>
                <wp:positionV relativeFrom="paragraph">
                  <wp:posOffset>39683</wp:posOffset>
                </wp:positionV>
                <wp:extent cx="5795645" cy="339725"/>
                <wp:effectExtent l="0" t="0" r="0" b="3175"/>
                <wp:wrapNone/>
                <wp:docPr id="995158606"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D006D70" id="四角形: 角を丸くする 124" o:spid="_x0000_s1026" style="position:absolute;margin-left:0;margin-top:3.1pt;width:456.35pt;height:26.75pt;z-index:-25065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" fillcolor="#d8d8d8 [2732]" stroked="f" strokeweight="1pt">
                <v:stroke joinstyle="miter"/>
              </v:roundrect>
            </w:pict>
          </mc:Fallback>
        </mc:AlternateContent>
      </w:r>
      <w:r w:rsidR="00C85BED" w:rsidRPr="00C85BED">
        <w:rPr>
          <w:rFonts w:ascii="BIZ UDゴシック" w:eastAsia="BIZ UDゴシック" w:hAnsi="BIZ UDゴシック" w:hint="eastAsia"/>
          <w:b/>
          <w:bCs/>
          <w:color w:val="000000" w:themeColor="text1"/>
          <w:sz w:val="36"/>
          <w:szCs w:val="18"/>
        </w:rPr>
        <w:t>２</w:t>
      </w:r>
      <w:r w:rsidR="00E623AA" w:rsidRPr="00651CEA">
        <w:rPr>
          <w:rFonts w:ascii="BIZ UDゴシック" w:eastAsia="BIZ UDゴシック" w:hAnsi="BIZ UDゴシック"/>
          <w:b/>
          <w:bCs/>
          <w:sz w:val="36"/>
          <w:szCs w:val="18"/>
        </w:rPr>
        <w:t xml:space="preserve">　計画</w:t>
      </w:r>
      <w:r w:rsidR="008F40AB">
        <w:rPr>
          <w:rFonts w:ascii="BIZ UDゴシック" w:eastAsia="BIZ UDゴシック" w:hAnsi="BIZ UDゴシック" w:hint="eastAsia"/>
          <w:b/>
          <w:bCs/>
          <w:sz w:val="36"/>
          <w:szCs w:val="18"/>
        </w:rPr>
        <w:t>の基本方針</w:t>
      </w:r>
      <w:bookmarkEnd w:id="24"/>
    </w:p>
    <w:p w14:paraId="092AD6D3" w14:textId="154F4CAC" w:rsidR="00E623AA" w:rsidRPr="00E623AA" w:rsidRDefault="00E623AA" w:rsidP="00E623AA">
      <w:pPr>
        <w:ind w:firstLineChars="100" w:firstLine="220"/>
        <w:rPr>
          <w:rFonts w:ascii="BIZ UD明朝 Medium" w:eastAsia="BIZ UD明朝 Medium" w:hAnsi="BIZ UD明朝 Medium"/>
          <w:sz w:val="22"/>
          <w:szCs w:val="24"/>
        </w:rPr>
      </w:pPr>
      <w:r>
        <w:rPr>
          <w:rFonts w:ascii="BIZ UD明朝 Medium" w:eastAsia="BIZ UD明朝 Medium" w:hAnsi="BIZ UD明朝 Medium" w:hint="eastAsia"/>
          <w:sz w:val="22"/>
          <w:szCs w:val="24"/>
        </w:rPr>
        <w:t>本計画は、以下の３つの基本方針に基づき、計画内容の立案及び目標が設定されています。</w:t>
      </w:r>
    </w:p>
    <w:p w14:paraId="4B80024E" w14:textId="39875B61" w:rsidR="00E623AA" w:rsidRDefault="00841A3B" w:rsidP="00E623AA">
      <w:pPr>
        <w:ind w:firstLineChars="100" w:firstLine="220"/>
        <w:rPr>
          <w:rFonts w:ascii="BIZ UD明朝 Medium" w:eastAsia="BIZ UD明朝 Medium" w:hAnsi="BIZ UD明朝 Medium"/>
          <w:sz w:val="22"/>
          <w:szCs w:val="24"/>
        </w:rPr>
      </w:pPr>
      <w:r>
        <w:rPr>
          <w:rFonts w:ascii="BIZ UD明朝 Medium" w:eastAsia="BIZ UD明朝 Medium" w:hAnsi="BIZ UD明朝 Medium"/>
          <w:noProof/>
          <w:sz w:val="22"/>
          <w:szCs w:val="24"/>
        </w:rPr>
        <mc:AlternateContent>
          <mc:Choice Requires="wps">
            <w:drawing>
              <wp:anchor distT="0" distB="0" distL="114300" distR="114300" simplePos="0" relativeHeight="251626496" behindDoc="1" locked="0" layoutInCell="1" allowOverlap="1" wp14:anchorId="477BF3AD" wp14:editId="43F48F19">
                <wp:simplePos x="0" y="0"/>
                <wp:positionH relativeFrom="margin">
                  <wp:posOffset>82550</wp:posOffset>
                </wp:positionH>
                <wp:positionV relativeFrom="paragraph">
                  <wp:posOffset>194945</wp:posOffset>
                </wp:positionV>
                <wp:extent cx="5724525" cy="266700"/>
                <wp:effectExtent l="0" t="0" r="9525" b="0"/>
                <wp:wrapNone/>
                <wp:docPr id="1797174935"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narVert">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3C9EC97" id="四角形: 角を丸くする 35" o:spid="_x0000_s1026" style="position:absolute;margin-left:6.5pt;margin-top:15.35pt;width:450.75pt;height:21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5mpwIAANwFAAAOAAAAZHJzL2Uyb0RvYy54bWysVE1vGyEQvVfqf0Dcm11bdj6srCMrUapK&#10;aRLlozljFrwrAU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" fillcolor="#d8d8d8 [2732]" stroked="f" strokeweight="1.5pt">
                <v:fill r:id="rId95" o:title="" color2="white [3212]" type="pattern"/>
                <v:stroke joinstyle="miter"/>
                <w10:wrap anchorx="margin"/>
              </v:roundrect>
            </w:pict>
          </mc:Fallback>
        </mc:AlternateContent>
      </w:r>
    </w:p>
    <w:p w14:paraId="2F0B0215" w14:textId="6FAEABF1" w:rsidR="00E623AA" w:rsidRPr="00A547EC" w:rsidRDefault="00E623AA" w:rsidP="00A547EC">
      <w:pPr>
        <w:ind w:firstLineChars="100" w:firstLine="240"/>
        <w:rPr>
          <w:rFonts w:ascii="BIZ UDゴシック" w:eastAsia="BIZ UDゴシック" w:hAnsi="BIZ UDゴシック"/>
          <w:b/>
          <w:bCs/>
          <w:sz w:val="24"/>
          <w:szCs w:val="28"/>
        </w:rPr>
      </w:pPr>
      <w:r w:rsidRPr="00A547EC">
        <w:rPr>
          <w:rFonts w:ascii="BIZ UDゴシック" w:eastAsia="BIZ UDゴシック" w:hAnsi="BIZ UDゴシック" w:hint="eastAsia"/>
          <w:b/>
          <w:bCs/>
          <w:sz w:val="24"/>
          <w:szCs w:val="28"/>
        </w:rPr>
        <w:t>１．健康寿命の延伸</w:t>
      </w:r>
    </w:p>
    <w:p w14:paraId="7A08E393" w14:textId="2BE7603B" w:rsidR="00E623AA" w:rsidRDefault="00E623AA" w:rsidP="00906E10">
      <w:pPr>
        <w:spacing w:beforeLines="20" w:before="72"/>
        <w:ind w:leftChars="100" w:left="210" w:firstLineChars="100" w:firstLine="220"/>
        <w:rPr>
          <w:rFonts w:ascii="BIZ UD明朝 Medium" w:eastAsia="BIZ UD明朝 Medium" w:hAnsi="BIZ UD明朝 Medium"/>
          <w:sz w:val="22"/>
          <w:szCs w:val="24"/>
        </w:rPr>
      </w:pPr>
      <w:r>
        <w:rPr>
          <w:rFonts w:ascii="BIZ UD明朝 Medium" w:eastAsia="BIZ UD明朝 Medium" w:hAnsi="BIZ UD明朝 Medium" w:hint="eastAsia"/>
          <w:sz w:val="22"/>
          <w:szCs w:val="24"/>
        </w:rPr>
        <w:t>健康寿命とは、「健康上の問題で日常生活が制限されることなく生活できる期間」と定義されています。市民一人</w:t>
      </w:r>
      <w:r w:rsidR="00A547EC">
        <w:rPr>
          <w:rFonts w:ascii="BIZ UD明朝 Medium" w:eastAsia="BIZ UD明朝 Medium" w:hAnsi="BIZ UD明朝 Medium" w:hint="eastAsia"/>
          <w:sz w:val="22"/>
          <w:szCs w:val="24"/>
        </w:rPr>
        <w:t>一人</w:t>
      </w:r>
      <w:r>
        <w:rPr>
          <w:rFonts w:ascii="BIZ UD明朝 Medium" w:eastAsia="BIZ UD明朝 Medium" w:hAnsi="BIZ UD明朝 Medium" w:hint="eastAsia"/>
          <w:sz w:val="22"/>
          <w:szCs w:val="24"/>
        </w:rPr>
        <w:t>が心身ともに健康であり、自分らしく生きられるよう、さまざまな取り組みを通して、生活習慣の改善やこころの健康づくりに努めることで、</w:t>
      </w:r>
      <w:r w:rsidR="00504C08" w:rsidRPr="00504C08">
        <w:rPr>
          <w:rFonts w:ascii="BIZ UD明朝 Medium" w:eastAsia="BIZ UD明朝 Medium" w:hAnsi="BIZ UD明朝 Medium" w:hint="eastAsia"/>
          <w:sz w:val="22"/>
          <w:szCs w:val="24"/>
        </w:rPr>
        <w:t>生活の質</w:t>
      </w:r>
      <w:r w:rsidR="00504C08" w:rsidRPr="00504C08">
        <w:rPr>
          <w:rFonts w:ascii="BIZ UD明朝 Medium" w:eastAsia="BIZ UD明朝 Medium" w:hAnsi="BIZ UD明朝 Medium"/>
          <w:sz w:val="22"/>
          <w:szCs w:val="24"/>
        </w:rPr>
        <w:t>(QOL)を高め、</w:t>
      </w:r>
      <w:r>
        <w:rPr>
          <w:rFonts w:ascii="BIZ UD明朝 Medium" w:eastAsia="BIZ UD明朝 Medium" w:hAnsi="BIZ UD明朝 Medium" w:hint="eastAsia"/>
          <w:sz w:val="22"/>
          <w:szCs w:val="24"/>
        </w:rPr>
        <w:t>健康寿命を延伸します。</w:t>
      </w:r>
    </w:p>
    <w:p w14:paraId="047A3732" w14:textId="738658F9" w:rsidR="00E623AA" w:rsidRDefault="00275F7A" w:rsidP="00E623AA">
      <w:pPr>
        <w:rPr>
          <w:rFonts w:ascii="BIZ UD明朝 Medium" w:eastAsia="BIZ UD明朝 Medium" w:hAnsi="BIZ UD明朝 Medium"/>
          <w:sz w:val="22"/>
          <w:szCs w:val="24"/>
        </w:rPr>
      </w:pPr>
      <w:r>
        <w:rPr>
          <w:rFonts w:ascii="BIZ UD明朝 Medium" w:eastAsia="BIZ UD明朝 Medium" w:hAnsi="BIZ UD明朝 Medium"/>
          <w:noProof/>
          <w:sz w:val="22"/>
          <w:szCs w:val="24"/>
        </w:rPr>
        <mc:AlternateContent>
          <mc:Choice Requires="wps">
            <w:drawing>
              <wp:anchor distT="0" distB="0" distL="114300" distR="114300" simplePos="0" relativeHeight="251631616" behindDoc="1" locked="0" layoutInCell="1" allowOverlap="1" wp14:anchorId="0B02CFA1" wp14:editId="001C9163">
                <wp:simplePos x="0" y="0"/>
                <wp:positionH relativeFrom="margin">
                  <wp:posOffset>76200</wp:posOffset>
                </wp:positionH>
                <wp:positionV relativeFrom="paragraph">
                  <wp:posOffset>212090</wp:posOffset>
                </wp:positionV>
                <wp:extent cx="5724525" cy="266700"/>
                <wp:effectExtent l="0" t="0" r="9525" b="0"/>
                <wp:wrapNone/>
                <wp:docPr id="612626403"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narVert">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7B7A476" id="四角形: 角を丸くする 35" o:spid="_x0000_s1026" style="position:absolute;margin-left:6pt;margin-top:16.7pt;width:450.75pt;height:21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5mpwIAANwFAAAOAAAAZHJzL2Uyb0RvYy54bWysVE1vGyEQvVfqf0Dcm11bdj6srCMrUapK&#10;aRLlozljFrwrAU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" fillcolor="#d8d8d8 [2732]" stroked="f" strokeweight="1.5pt">
                <v:fill r:id="rId95" o:title="" color2="white [3212]" type="pattern"/>
                <v:stroke joinstyle="miter"/>
                <w10:wrap anchorx="margin"/>
              </v:roundrect>
            </w:pict>
          </mc:Fallback>
        </mc:AlternateContent>
      </w:r>
    </w:p>
    <w:p w14:paraId="3B0273BC" w14:textId="2940FB91" w:rsidR="00E623AA" w:rsidRPr="00C31430" w:rsidRDefault="00E623AA" w:rsidP="00C31430">
      <w:pPr>
        <w:ind w:firstLineChars="100" w:firstLine="240"/>
        <w:rPr>
          <w:rFonts w:ascii="BIZ UDゴシック" w:eastAsia="BIZ UDゴシック" w:hAnsi="BIZ UDゴシック"/>
          <w:b/>
          <w:bCs/>
          <w:sz w:val="24"/>
          <w:szCs w:val="28"/>
        </w:rPr>
      </w:pPr>
      <w:r w:rsidRPr="00A547EC">
        <w:rPr>
          <w:rFonts w:ascii="BIZ UDゴシック" w:eastAsia="BIZ UDゴシック" w:hAnsi="BIZ UDゴシック" w:hint="eastAsia"/>
          <w:b/>
          <w:bCs/>
          <w:sz w:val="24"/>
          <w:szCs w:val="28"/>
        </w:rPr>
        <w:t>２．生涯を通じた健康づくり</w:t>
      </w:r>
    </w:p>
    <w:p w14:paraId="166F0CA5" w14:textId="2ABBE9DD" w:rsidR="00C31430" w:rsidRDefault="00C31430" w:rsidP="00906E10">
      <w:pPr>
        <w:spacing w:beforeLines="20" w:before="72"/>
        <w:ind w:leftChars="100" w:left="210" w:firstLineChars="100" w:firstLine="220"/>
        <w:rPr>
          <w:rFonts w:ascii="BIZ UD明朝 Medium" w:eastAsia="BIZ UD明朝 Medium" w:hAnsi="BIZ UD明朝 Medium"/>
          <w:sz w:val="22"/>
          <w:szCs w:val="24"/>
        </w:rPr>
      </w:pPr>
      <w:r w:rsidRPr="0086526A">
        <w:rPr>
          <w:rFonts w:ascii="BIZ UD明朝 Medium" w:eastAsia="BIZ UD明朝 Medium" w:hAnsi="BIZ UD明朝 Medium" w:hint="eastAsia"/>
          <w:sz w:val="22"/>
          <w:szCs w:val="24"/>
        </w:rPr>
        <w:t>生涯を通じ、心身ともに健やかに生活するためには、生活習慣が確立される前か</w:t>
      </w:r>
      <w:r w:rsidR="007620F0" w:rsidRPr="0086526A">
        <w:rPr>
          <w:rFonts w:ascii="BIZ UD明朝 Medium" w:eastAsia="BIZ UD明朝 Medium" w:hAnsi="BIZ UD明朝 Medium" w:hint="eastAsia"/>
          <w:sz w:val="22"/>
          <w:szCs w:val="24"/>
        </w:rPr>
        <w:t>ら、健康づくりに取り組むことが大切です。</w:t>
      </w:r>
      <w:r w:rsidRPr="00F90EA9">
        <w:rPr>
          <w:rFonts w:ascii="BIZ UD明朝 Medium" w:eastAsia="BIZ UD明朝 Medium" w:hAnsi="BIZ UD明朝 Medium" w:hint="eastAsia"/>
          <w:sz w:val="22"/>
          <w:szCs w:val="24"/>
        </w:rPr>
        <w:t>本計画では、ライフコースアプローチ</w:t>
      </w:r>
      <w:r w:rsidR="007620F0">
        <w:rPr>
          <w:rFonts w:ascii="BIZ UD明朝 Medium" w:eastAsia="BIZ UD明朝 Medium" w:hAnsi="BIZ UD明朝 Medium" w:hint="eastAsia"/>
          <w:sz w:val="22"/>
          <w:szCs w:val="24"/>
          <w:vertAlign w:val="superscript"/>
        </w:rPr>
        <w:t>＊</w:t>
      </w:r>
      <w:r w:rsidR="00E8521A">
        <w:rPr>
          <w:rFonts w:ascii="BIZ UD明朝 Medium" w:eastAsia="BIZ UD明朝 Medium" w:hAnsi="BIZ UD明朝 Medium"/>
          <w:sz w:val="22"/>
          <w:szCs w:val="24"/>
          <w:vertAlign w:val="superscript"/>
        </w:rPr>
        <w:t>1</w:t>
      </w:r>
      <w:r w:rsidRPr="00F90EA9">
        <w:rPr>
          <w:rFonts w:ascii="BIZ UD明朝 Medium" w:eastAsia="BIZ UD明朝 Medium" w:hAnsi="BIZ UD明朝 Medium" w:hint="eastAsia"/>
          <w:sz w:val="22"/>
          <w:szCs w:val="24"/>
        </w:rPr>
        <w:t>の視点に基づ</w:t>
      </w:r>
      <w:r>
        <w:rPr>
          <w:rFonts w:ascii="BIZ UD明朝 Medium" w:eastAsia="BIZ UD明朝 Medium" w:hAnsi="BIZ UD明朝 Medium" w:hint="eastAsia"/>
          <w:sz w:val="22"/>
          <w:szCs w:val="24"/>
        </w:rPr>
        <w:t>き、</w:t>
      </w:r>
      <w:r w:rsidRPr="003E094F">
        <w:rPr>
          <w:rFonts w:ascii="BIZ UD明朝 Medium" w:eastAsia="BIZ UD明朝 Medium" w:hAnsi="BIZ UD明朝 Medium" w:hint="eastAsia"/>
          <w:sz w:val="22"/>
          <w:szCs w:val="24"/>
        </w:rPr>
        <w:t>それぞれのラ</w:t>
      </w:r>
      <w:r w:rsidR="00E202EE">
        <w:rPr>
          <w:rFonts w:ascii="BIZ UD明朝 Medium" w:eastAsia="BIZ UD明朝 Medium" w:hAnsi="BIZ UD明朝 Medium" w:hint="eastAsia"/>
          <w:sz w:val="22"/>
          <w:szCs w:val="24"/>
        </w:rPr>
        <w:t>イフステージに合わせた健康づくりに積極的に取り組み、</w:t>
      </w:r>
      <w:r w:rsidRPr="003E094F">
        <w:rPr>
          <w:rFonts w:ascii="BIZ UD明朝 Medium" w:eastAsia="BIZ UD明朝 Medium" w:hAnsi="BIZ UD明朝 Medium" w:hint="eastAsia"/>
          <w:sz w:val="22"/>
          <w:szCs w:val="24"/>
        </w:rPr>
        <w:t>より良い生活習慣を実現することで、生</w:t>
      </w:r>
      <w:r>
        <w:rPr>
          <w:rFonts w:ascii="BIZ UD明朝 Medium" w:eastAsia="BIZ UD明朝 Medium" w:hAnsi="BIZ UD明朝 Medium" w:hint="eastAsia"/>
          <w:sz w:val="22"/>
          <w:szCs w:val="24"/>
        </w:rPr>
        <w:t>涯を通じた健康づくりを推進します。</w:t>
      </w:r>
    </w:p>
    <w:p w14:paraId="1487D0D6" w14:textId="513882C3" w:rsidR="007620F0" w:rsidRPr="00A841D0" w:rsidRDefault="00D330BF" w:rsidP="007620F0">
      <w:pPr>
        <w:ind w:leftChars="100" w:left="210" w:firstLineChars="100" w:firstLine="210"/>
        <w:rPr>
          <w:rFonts w:ascii="BIZ UD明朝 Medium" w:eastAsia="BIZ UD明朝 Medium" w:hAnsi="BIZ UD明朝 Medium"/>
        </w:rPr>
      </w:pPr>
      <w:r w:rsidRPr="00D330BF">
        <w:rPr>
          <w:rFonts w:ascii="BIZ UD明朝 Medium" w:eastAsia="BIZ UD明朝 Medium" w:hAnsi="BIZ UD明朝 Medium" w:hint="eastAsia"/>
        </w:rPr>
        <w:t>また、</w:t>
      </w:r>
      <w:r w:rsidR="00D50A2C" w:rsidRPr="00A841D0">
        <w:rPr>
          <w:rFonts w:ascii="BIZ UD明朝 Medium" w:eastAsia="BIZ UD明朝 Medium" w:hAnsi="BIZ UD明朝 Medium" w:hint="eastAsia"/>
        </w:rPr>
        <w:t>思春期から成人期に至るまで</w:t>
      </w:r>
      <w:r w:rsidR="00E202EE" w:rsidRPr="00A841D0">
        <w:rPr>
          <w:rFonts w:ascii="BIZ UD明朝 Medium" w:eastAsia="BIZ UD明朝 Medium" w:hAnsi="BIZ UD明朝 Medium" w:hint="eastAsia"/>
        </w:rPr>
        <w:t>のライフコースアプローチとして</w:t>
      </w:r>
      <w:r>
        <w:rPr>
          <w:rFonts w:ascii="BIZ UD明朝 Medium" w:eastAsia="BIZ UD明朝 Medium" w:hAnsi="BIZ UD明朝 Medium" w:hint="eastAsia"/>
        </w:rPr>
        <w:t>は</w:t>
      </w:r>
      <w:r w:rsidR="00D50A2C" w:rsidRPr="00A841D0">
        <w:rPr>
          <w:rFonts w:ascii="BIZ UD明朝 Medium" w:eastAsia="BIZ UD明朝 Medium" w:hAnsi="BIZ UD明朝 Medium" w:hint="eastAsia"/>
        </w:rPr>
        <w:t>、性別を問わず適切な時期に健康に関する正しい知識を適切に身につけ、妊娠・出産を含めたライフデザインや将来の健康を考え</w:t>
      </w:r>
      <w:r w:rsidR="0031061D" w:rsidRPr="00A841D0">
        <w:rPr>
          <w:rFonts w:ascii="BIZ UD明朝 Medium" w:eastAsia="BIZ UD明朝 Medium" w:hAnsi="BIZ UD明朝 Medium" w:hint="eastAsia"/>
        </w:rPr>
        <w:t>て健康管理</w:t>
      </w:r>
      <w:r w:rsidR="00E202EE" w:rsidRPr="00A841D0">
        <w:rPr>
          <w:rFonts w:ascii="BIZ UD明朝 Medium" w:eastAsia="BIZ UD明朝 Medium" w:hAnsi="BIZ UD明朝 Medium" w:hint="eastAsia"/>
        </w:rPr>
        <w:t>を行うことも大切です</w:t>
      </w:r>
      <w:r w:rsidR="007620F0" w:rsidRPr="00A841D0">
        <w:rPr>
          <w:rFonts w:ascii="BIZ UD明朝 Medium" w:eastAsia="BIZ UD明朝 Medium" w:hAnsi="BIZ UD明朝 Medium" w:hint="eastAsia"/>
        </w:rPr>
        <w:t>。</w:t>
      </w:r>
      <w:r w:rsidR="00E202EE" w:rsidRPr="00A841D0">
        <w:rPr>
          <w:rFonts w:ascii="BIZ UD明朝 Medium" w:eastAsia="BIZ UD明朝 Medium" w:hAnsi="BIZ UD明朝 Medium" w:hint="eastAsia"/>
        </w:rPr>
        <w:t>（プ</w:t>
      </w:r>
      <w:r w:rsidR="0010139F">
        <w:rPr>
          <w:rFonts w:ascii="BIZ UD明朝 Medium" w:eastAsia="BIZ UD明朝 Medium" w:hAnsi="BIZ UD明朝 Medium" w:hint="eastAsia"/>
        </w:rPr>
        <w:t>レ</w:t>
      </w:r>
      <w:r w:rsidR="00E202EE" w:rsidRPr="00A841D0">
        <w:rPr>
          <w:rFonts w:ascii="BIZ UD明朝 Medium" w:eastAsia="BIZ UD明朝 Medium" w:hAnsi="BIZ UD明朝 Medium" w:hint="eastAsia"/>
        </w:rPr>
        <w:t>コンセプションケア</w:t>
      </w:r>
      <w:r w:rsidR="00E202EE" w:rsidRPr="00A841D0">
        <w:rPr>
          <w:rFonts w:ascii="BIZ UD明朝 Medium" w:eastAsia="BIZ UD明朝 Medium" w:hAnsi="BIZ UD明朝 Medium" w:hint="eastAsia"/>
          <w:vertAlign w:val="superscript"/>
        </w:rPr>
        <w:t>＊</w:t>
      </w:r>
      <w:r w:rsidR="00E8521A" w:rsidRPr="00A841D0">
        <w:rPr>
          <w:rFonts w:ascii="BIZ UD明朝 Medium" w:eastAsia="BIZ UD明朝 Medium" w:hAnsi="BIZ UD明朝 Medium"/>
          <w:vertAlign w:val="superscript"/>
        </w:rPr>
        <w:t>2</w:t>
      </w:r>
      <w:r w:rsidR="00E202EE" w:rsidRPr="00A841D0">
        <w:rPr>
          <w:rFonts w:ascii="BIZ UD明朝 Medium" w:eastAsia="BIZ UD明朝 Medium" w:hAnsi="BIZ UD明朝 Medium" w:hint="eastAsia"/>
        </w:rPr>
        <w:t>）</w:t>
      </w:r>
    </w:p>
    <w:p w14:paraId="22740DFB" w14:textId="45518923" w:rsidR="00E623AA" w:rsidRDefault="00275F7A" w:rsidP="00FC4DF4">
      <w:pPr>
        <w:widowControl/>
        <w:jc w:val="left"/>
      </w:pPr>
      <w:r>
        <w:rPr>
          <w:rFonts w:ascii="BIZ UD明朝 Medium" w:eastAsia="BIZ UD明朝 Medium" w:hAnsi="BIZ UD明朝 Medium"/>
          <w:noProof/>
          <w:sz w:val="22"/>
          <w:szCs w:val="24"/>
        </w:rPr>
        <mc:AlternateContent>
          <mc:Choice Requires="wps">
            <w:drawing>
              <wp:anchor distT="0" distB="0" distL="114300" distR="114300" simplePos="0" relativeHeight="251633664" behindDoc="1" locked="0" layoutInCell="1" allowOverlap="1" wp14:anchorId="0D2DD053" wp14:editId="630221AF">
                <wp:simplePos x="0" y="0"/>
                <wp:positionH relativeFrom="margin">
                  <wp:posOffset>80645</wp:posOffset>
                </wp:positionH>
                <wp:positionV relativeFrom="paragraph">
                  <wp:posOffset>198283</wp:posOffset>
                </wp:positionV>
                <wp:extent cx="5724525" cy="266700"/>
                <wp:effectExtent l="0" t="0" r="9525" b="0"/>
                <wp:wrapNone/>
                <wp:docPr id="848559120"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narVert">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C9BA572" id="四角形: 角を丸くする 35" o:spid="_x0000_s1026" style="position:absolute;margin-left:6.35pt;margin-top:15.6pt;width:450.75pt;height:21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5mpwIAANwFAAAOAAAAZHJzL2Uyb0RvYy54bWysVE1vGyEQvVfqf0Dcm11bdj6srCMrUapK&#10;aRLlozljFrwrAU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" fillcolor="#d8d8d8 [2732]" stroked="f" strokeweight="1.5pt">
                <v:fill r:id="rId95" o:title="" color2="white [3212]" type="pattern"/>
                <v:stroke joinstyle="miter"/>
                <w10:wrap anchorx="margin"/>
              </v:roundrect>
            </w:pict>
          </mc:Fallback>
        </mc:AlternateContent>
      </w:r>
    </w:p>
    <w:p w14:paraId="77207277" w14:textId="01D3D794" w:rsidR="00E623AA" w:rsidRPr="00A547EC" w:rsidRDefault="00E623AA" w:rsidP="00A547EC">
      <w:pPr>
        <w:ind w:firstLineChars="100" w:firstLine="240"/>
        <w:rPr>
          <w:rFonts w:ascii="BIZ UDゴシック" w:eastAsia="BIZ UDゴシック" w:hAnsi="BIZ UDゴシック"/>
          <w:b/>
          <w:bCs/>
          <w:sz w:val="24"/>
          <w:szCs w:val="28"/>
        </w:rPr>
      </w:pPr>
      <w:r w:rsidRPr="00A547EC">
        <w:rPr>
          <w:rFonts w:ascii="BIZ UDゴシック" w:eastAsia="BIZ UDゴシック" w:hAnsi="BIZ UDゴシック" w:hint="eastAsia"/>
          <w:b/>
          <w:bCs/>
          <w:sz w:val="24"/>
          <w:szCs w:val="28"/>
        </w:rPr>
        <w:t>３．地域ぐるみの環境づくり</w:t>
      </w:r>
    </w:p>
    <w:p w14:paraId="204AEE12" w14:textId="17AA6247" w:rsidR="00E623AA" w:rsidRDefault="00E623AA" w:rsidP="00906E10">
      <w:pPr>
        <w:spacing w:beforeLines="20" w:before="72"/>
        <w:ind w:leftChars="100" w:left="210" w:firstLineChars="100" w:firstLine="220"/>
        <w:rPr>
          <w:rFonts w:ascii="BIZ UD明朝 Medium" w:eastAsia="BIZ UD明朝 Medium" w:hAnsi="BIZ UD明朝 Medium"/>
          <w:sz w:val="22"/>
          <w:szCs w:val="24"/>
        </w:rPr>
      </w:pPr>
      <w:r>
        <w:rPr>
          <w:rFonts w:ascii="BIZ UD明朝 Medium" w:eastAsia="BIZ UD明朝 Medium" w:hAnsi="BIZ UD明朝 Medium" w:hint="eastAsia"/>
          <w:sz w:val="22"/>
          <w:szCs w:val="24"/>
        </w:rPr>
        <w:t>一人</w:t>
      </w:r>
      <w:r w:rsidR="00A547EC">
        <w:rPr>
          <w:rFonts w:ascii="BIZ UD明朝 Medium" w:eastAsia="BIZ UD明朝 Medium" w:hAnsi="BIZ UD明朝 Medium" w:hint="eastAsia"/>
          <w:sz w:val="22"/>
          <w:szCs w:val="24"/>
        </w:rPr>
        <w:t>一人</w:t>
      </w:r>
      <w:r>
        <w:rPr>
          <w:rFonts w:ascii="BIZ UD明朝 Medium" w:eastAsia="BIZ UD明朝 Medium" w:hAnsi="BIZ UD明朝 Medium" w:hint="eastAsia"/>
          <w:sz w:val="22"/>
          <w:szCs w:val="24"/>
        </w:rPr>
        <w:t>の健康づくりは、家庭や地域の仲間、各種団体等による支援があればより、取り組みやすくなります。さらに、それらの支援を充実させるためには、健康に関する適切な情報が十分に提供され、取り組みを後押しする環境が重要となります。このため、市民一人</w:t>
      </w:r>
      <w:r w:rsidR="00A547EC">
        <w:rPr>
          <w:rFonts w:ascii="BIZ UD明朝 Medium" w:eastAsia="BIZ UD明朝 Medium" w:hAnsi="BIZ UD明朝 Medium" w:hint="eastAsia"/>
          <w:sz w:val="22"/>
          <w:szCs w:val="24"/>
        </w:rPr>
        <w:t>一人</w:t>
      </w:r>
      <w:r>
        <w:rPr>
          <w:rFonts w:ascii="BIZ UD明朝 Medium" w:eastAsia="BIZ UD明朝 Medium" w:hAnsi="BIZ UD明朝 Medium" w:hint="eastAsia"/>
          <w:sz w:val="22"/>
          <w:szCs w:val="24"/>
        </w:rPr>
        <w:t>が社会参加し、支え合いつながり、ソーシャルキャピタル</w:t>
      </w:r>
      <w:r w:rsidR="00925DD7">
        <w:rPr>
          <w:rFonts w:ascii="BIZ UD明朝 Medium" w:eastAsia="BIZ UD明朝 Medium" w:hAnsi="BIZ UD明朝 Medium" w:hint="eastAsia"/>
          <w:sz w:val="22"/>
          <w:szCs w:val="24"/>
          <w:vertAlign w:val="superscript"/>
        </w:rPr>
        <w:t>＊3</w:t>
      </w:r>
      <w:r>
        <w:rPr>
          <w:rFonts w:ascii="BIZ UD明朝 Medium" w:eastAsia="BIZ UD明朝 Medium" w:hAnsi="BIZ UD明朝 Medium" w:hint="eastAsia"/>
          <w:sz w:val="22"/>
          <w:szCs w:val="24"/>
        </w:rPr>
        <w:t>を活かした健康づくりに取り組みます。</w:t>
      </w:r>
    </w:p>
    <w:p w14:paraId="6A0F2E08" w14:textId="77777777" w:rsidR="00925DD7" w:rsidRDefault="00925DD7" w:rsidP="00906E10">
      <w:pPr>
        <w:spacing w:beforeLines="20" w:before="72"/>
        <w:ind w:leftChars="100" w:left="210" w:firstLineChars="100" w:firstLine="220"/>
        <w:rPr>
          <w:rFonts w:ascii="BIZ UD明朝 Medium" w:eastAsia="BIZ UD明朝 Medium" w:hAnsi="BIZ UD明朝 Medium"/>
          <w:sz w:val="22"/>
          <w:szCs w:val="24"/>
        </w:rPr>
      </w:pPr>
    </w:p>
    <w:p w14:paraId="57BDE811" w14:textId="77777777" w:rsidR="00925DD7" w:rsidRPr="001F0773" w:rsidRDefault="00925DD7" w:rsidP="00906E10">
      <w:pPr>
        <w:spacing w:beforeLines="20" w:before="72"/>
        <w:ind w:leftChars="100" w:left="210" w:firstLineChars="100" w:firstLine="210"/>
      </w:pPr>
    </w:p>
    <w:p w14:paraId="119BB26A" w14:textId="0441DB2E" w:rsidR="00A841D0" w:rsidRDefault="00A841D0">
      <w:pPr>
        <w:widowControl/>
        <w:jc w:val="left"/>
      </w:pPr>
      <w:r>
        <w:br w:type="page"/>
      </w:r>
    </w:p>
    <w:p w14:paraId="148992B6" w14:textId="334A1CCE" w:rsidR="00A547EC" w:rsidRDefault="00527338" w:rsidP="00E623AA">
      <w:pPr>
        <w:widowControl/>
        <w:jc w:val="left"/>
      </w:pPr>
      <w:r>
        <w:rPr>
          <w:noProof/>
        </w:rPr>
        <w:lastRenderedPageBreak/>
        <mc:AlternateContent>
          <mc:Choice Requires="wps">
            <w:drawing>
              <wp:anchor distT="45720" distB="45720" distL="114300" distR="114300" simplePos="0" relativeHeight="251628544" behindDoc="0" locked="0" layoutInCell="1" allowOverlap="1" wp14:anchorId="73DA34CB" wp14:editId="18228A33">
                <wp:simplePos x="0" y="0"/>
                <wp:positionH relativeFrom="margin">
                  <wp:posOffset>86398</wp:posOffset>
                </wp:positionH>
                <wp:positionV relativeFrom="paragraph">
                  <wp:posOffset>32077</wp:posOffset>
                </wp:positionV>
                <wp:extent cx="5612765" cy="4590107"/>
                <wp:effectExtent l="0" t="0" r="26035" b="20320"/>
                <wp:wrapNone/>
                <wp:docPr id="3657077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4590107"/>
                        </a:xfrm>
                        <a:prstGeom prst="rect">
                          <a:avLst/>
                        </a:prstGeom>
                        <a:noFill/>
                        <a:ln w="12700">
                          <a:solidFill>
                            <a:schemeClr val="bg1">
                              <a:lumMod val="50000"/>
                            </a:schemeClr>
                          </a:solidFill>
                          <a:prstDash val="sysDot"/>
                          <a:miter lim="800000"/>
                          <a:headEnd/>
                          <a:tailEnd/>
                        </a:ln>
                      </wps:spPr>
                      <wps:txbx>
                        <w:txbxContent>
                          <w:p w14:paraId="7DD18A35" w14:textId="1AAA4CA9" w:rsidR="003E4AFC" w:rsidRPr="003F4B34" w:rsidRDefault="003E4AFC" w:rsidP="000D6814">
                            <w:pPr>
                              <w:spacing w:beforeLines="30" w:before="108" w:afterLines="50" w:after="180"/>
                              <w:jc w:val="center"/>
                              <w:rPr>
                                <w:rFonts w:ascii="BIZ UDゴシック" w:eastAsia="BIZ UDゴシック" w:hAnsi="BIZ UDゴシック"/>
                                <w:b/>
                                <w:bCs/>
                              </w:rPr>
                            </w:pPr>
                            <w:r w:rsidRPr="00F90EA9">
                              <w:rPr>
                                <w:rFonts w:ascii="BIZ UDゴシック" w:eastAsia="BIZ UDゴシック" w:hAnsi="BIZ UDゴシック" w:hint="eastAsia"/>
                                <w:b/>
                                <w:bCs/>
                              </w:rPr>
                              <w:t>ライフコースアプローチ</w:t>
                            </w:r>
                            <w:r w:rsidRPr="003F4B34">
                              <w:rPr>
                                <w:rFonts w:ascii="BIZ UDゴシック" w:eastAsia="BIZ UDゴシック" w:hAnsi="BIZ UDゴシック" w:hint="eastAsia"/>
                                <w:b/>
                                <w:bCs/>
                                <w:vertAlign w:val="superscript"/>
                              </w:rPr>
                              <w:t>＊１</w:t>
                            </w:r>
                            <w:r w:rsidRPr="003F4B34">
                              <w:rPr>
                                <w:rFonts w:ascii="BIZ UDゴシック" w:eastAsia="BIZ UDゴシック" w:hAnsi="BIZ UDゴシック" w:hint="eastAsia"/>
                                <w:b/>
                                <w:bCs/>
                              </w:rPr>
                              <w:t>とは</w:t>
                            </w:r>
                          </w:p>
                          <w:p w14:paraId="6AB0078A" w14:textId="21AC3735" w:rsidR="003E4AFC" w:rsidRPr="003F4B34" w:rsidRDefault="003E4AFC" w:rsidP="000D6814">
                            <w:pPr>
                              <w:spacing w:line="320" w:lineRule="exact"/>
                              <w:ind w:firstLineChars="100" w:firstLine="200"/>
                              <w:rPr>
                                <w:rFonts w:ascii="BIZ UD明朝 Medium" w:eastAsia="BIZ UD明朝 Medium" w:hAnsi="BIZ UD明朝 Medium"/>
                                <w:sz w:val="20"/>
                                <w:szCs w:val="21"/>
                              </w:rPr>
                            </w:pPr>
                            <w:r w:rsidRPr="003F4B34">
                              <w:rPr>
                                <w:rFonts w:ascii="BIZ UD明朝 Medium" w:eastAsia="BIZ UD明朝 Medium" w:hAnsi="BIZ UD明朝 Medium" w:hint="eastAsia"/>
                                <w:sz w:val="20"/>
                                <w:szCs w:val="21"/>
                              </w:rPr>
                              <w:t>胎児期、幼少期、思春期、青年期、壮年期、高齢期に至るまでの人の生涯を経時的にとらえた健康づくりの考え方をいう。健康づくりの取り組みを進めるにあたっては、人の現在の健康状態がそれまでの生活習慣や社会環境などの影響を受ける可能性があることや、次世代の健康にも影響を及ぼす可能性があることを踏まえる必要がある。また、社会経済的な状態や生活環境、教育、雇用、住環境など、健康に影響を与える社会的環境にも着目し、健康格差を解消するためのアプローチを推進するもの。</w:t>
                            </w:r>
                          </w:p>
                          <w:p w14:paraId="207C4362" w14:textId="6FAEE97F" w:rsidR="003E4AFC" w:rsidRPr="003F4B34" w:rsidRDefault="003E4AFC" w:rsidP="00B62CDB">
                            <w:pPr>
                              <w:spacing w:line="320" w:lineRule="exact"/>
                              <w:ind w:firstLineChars="100" w:firstLine="200"/>
                              <w:rPr>
                                <w:rFonts w:ascii="BIZ UD明朝 Medium" w:eastAsia="BIZ UD明朝 Medium" w:hAnsi="BIZ UD明朝 Medium"/>
                                <w:sz w:val="20"/>
                                <w:szCs w:val="21"/>
                              </w:rPr>
                            </w:pPr>
                          </w:p>
                          <w:p w14:paraId="6A6DD5BB" w14:textId="58AC490A" w:rsidR="003E4AFC" w:rsidRPr="003F4B34" w:rsidRDefault="003E4AFC" w:rsidP="00B62CDB">
                            <w:pPr>
                              <w:spacing w:beforeLines="20" w:before="72" w:afterLines="50" w:after="180"/>
                              <w:jc w:val="center"/>
                              <w:rPr>
                                <w:rFonts w:ascii="BIZ UDゴシック" w:eastAsia="BIZ UDゴシック" w:hAnsi="BIZ UDゴシック"/>
                                <w:b/>
                                <w:bCs/>
                              </w:rPr>
                            </w:pPr>
                            <w:r w:rsidRPr="003F4B34">
                              <w:rPr>
                                <w:rFonts w:ascii="BIZ UDゴシック" w:eastAsia="BIZ UDゴシック" w:hAnsi="BIZ UDゴシック" w:hint="eastAsia"/>
                                <w:b/>
                                <w:bCs/>
                              </w:rPr>
                              <w:t>プレコンセプションケア</w:t>
                            </w:r>
                            <w:r w:rsidRPr="003F4B34">
                              <w:rPr>
                                <w:rFonts w:ascii="BIZ UDゴシック" w:eastAsia="BIZ UDゴシック" w:hAnsi="BIZ UDゴシック" w:hint="eastAsia"/>
                                <w:b/>
                                <w:bCs/>
                                <w:vertAlign w:val="superscript"/>
                              </w:rPr>
                              <w:t>＊２</w:t>
                            </w:r>
                            <w:r w:rsidRPr="003F4B34">
                              <w:rPr>
                                <w:rFonts w:ascii="BIZ UDゴシック" w:eastAsia="BIZ UDゴシック" w:hAnsi="BIZ UDゴシック" w:hint="eastAsia"/>
                                <w:b/>
                                <w:bCs/>
                              </w:rPr>
                              <w:t>とは</w:t>
                            </w:r>
                          </w:p>
                          <w:p w14:paraId="12AD578E" w14:textId="36869F08" w:rsidR="003E4AFC" w:rsidRPr="003F4B34" w:rsidRDefault="003E4AFC" w:rsidP="000D6814">
                            <w:pPr>
                              <w:spacing w:afterLines="50" w:after="180" w:line="320" w:lineRule="exact"/>
                              <w:ind w:firstLineChars="100" w:firstLine="200"/>
                              <w:rPr>
                                <w:rFonts w:ascii="BIZ UD明朝 Medium" w:eastAsia="BIZ UD明朝 Medium" w:hAnsi="BIZ UD明朝 Medium"/>
                                <w:sz w:val="20"/>
                                <w:szCs w:val="21"/>
                              </w:rPr>
                            </w:pPr>
                            <w:r w:rsidRPr="003F4B34">
                              <w:rPr>
                                <w:rFonts w:ascii="BIZ UD明朝 Medium" w:eastAsia="BIZ UD明朝 Medium" w:hAnsi="BIZ UD明朝 Medium" w:hint="eastAsia"/>
                                <w:sz w:val="20"/>
                                <w:szCs w:val="21"/>
                              </w:rPr>
                              <w:t>「プレコンセプションケア」は若い男女が将来のライフプランを考えながら、日々の生活や健康と向き合うこと。これは今の自分や将来の自分の健康につながるだけではなく、将来の次世代を担うこどもたちの健康にも関わる。プレコンセプションケアは、満ち足りた自分（</w:t>
                            </w:r>
                            <w:r w:rsidRPr="003F4B34">
                              <w:rPr>
                                <w:rFonts w:ascii="BIZ UD明朝 Medium" w:eastAsia="BIZ UD明朝 Medium" w:hAnsi="BIZ UD明朝 Medium"/>
                                <w:sz w:val="20"/>
                                <w:szCs w:val="21"/>
                              </w:rPr>
                              <w:t>well-being）の実現につながるヘルスケア。</w:t>
                            </w:r>
                          </w:p>
                          <w:p w14:paraId="5513FE35" w14:textId="77777777" w:rsidR="003E4AFC" w:rsidRPr="003F4B34" w:rsidRDefault="003E4AFC" w:rsidP="00B62CDB">
                            <w:pPr>
                              <w:spacing w:line="320" w:lineRule="exact"/>
                              <w:ind w:firstLineChars="100" w:firstLine="200"/>
                              <w:rPr>
                                <w:rFonts w:ascii="BIZ UD明朝 Medium" w:eastAsia="BIZ UD明朝 Medium" w:hAnsi="BIZ UD明朝 Medium"/>
                                <w:sz w:val="20"/>
                                <w:szCs w:val="21"/>
                              </w:rPr>
                            </w:pPr>
                          </w:p>
                          <w:p w14:paraId="2D4F49FA" w14:textId="240207D4" w:rsidR="003E4AFC" w:rsidRPr="003F4B34" w:rsidRDefault="003E4AFC" w:rsidP="00B62CDB">
                            <w:pPr>
                              <w:spacing w:beforeLines="20" w:before="72" w:afterLines="50" w:after="180"/>
                              <w:jc w:val="center"/>
                              <w:rPr>
                                <w:rFonts w:ascii="BIZ UDゴシック" w:eastAsia="BIZ UDゴシック" w:hAnsi="BIZ UDゴシック"/>
                                <w:b/>
                                <w:bCs/>
                              </w:rPr>
                            </w:pPr>
                            <w:r w:rsidRPr="003F4B34">
                              <w:rPr>
                                <w:rFonts w:ascii="BIZ UDゴシック" w:eastAsia="BIZ UDゴシック" w:hAnsi="BIZ UDゴシック" w:hint="eastAsia"/>
                                <w:b/>
                                <w:bCs/>
                              </w:rPr>
                              <w:t>ソーシャルキャピタル</w:t>
                            </w:r>
                            <w:r w:rsidRPr="003F4B34">
                              <w:rPr>
                                <w:rFonts w:ascii="BIZ UDゴシック" w:eastAsia="BIZ UDゴシック" w:hAnsi="BIZ UDゴシック" w:hint="eastAsia"/>
                                <w:b/>
                                <w:bCs/>
                                <w:vertAlign w:val="superscript"/>
                              </w:rPr>
                              <w:t>＊３</w:t>
                            </w:r>
                            <w:r w:rsidRPr="003F4B34">
                              <w:rPr>
                                <w:rFonts w:ascii="BIZ UDゴシック" w:eastAsia="BIZ UDゴシック" w:hAnsi="BIZ UDゴシック" w:hint="eastAsia"/>
                                <w:b/>
                                <w:bCs/>
                              </w:rPr>
                              <w:t>とは</w:t>
                            </w:r>
                          </w:p>
                          <w:p w14:paraId="55D5D369" w14:textId="77777777" w:rsidR="003E4AFC" w:rsidRDefault="003E4AFC" w:rsidP="00925DD7">
                            <w:pPr>
                              <w:spacing w:afterLines="50" w:after="180" w:line="320" w:lineRule="exact"/>
                              <w:ind w:firstLineChars="100" w:firstLine="200"/>
                              <w:rPr>
                                <w:rFonts w:ascii="BIZ UD明朝 Medium" w:eastAsia="BIZ UD明朝 Medium" w:hAnsi="BIZ UD明朝 Medium"/>
                                <w:sz w:val="20"/>
                                <w:szCs w:val="21"/>
                              </w:rPr>
                            </w:pPr>
                            <w:r w:rsidRPr="000D6814">
                              <w:rPr>
                                <w:rFonts w:ascii="BIZ UD明朝 Medium" w:eastAsia="BIZ UD明朝 Medium" w:hAnsi="BIZ UD明朝 Medium" w:hint="eastAsia"/>
                                <w:sz w:val="20"/>
                                <w:szCs w:val="21"/>
                              </w:rPr>
                              <w:t>人々の協調行動を活発にすることによって、社会の効率を高めることのできる「信頼」「規範」「ネットワーク」といった社会組織の特徴を指す。人と人とのつながりを表すもので、健康度に一定の関連があることがわかっている。</w:t>
                            </w:r>
                          </w:p>
                          <w:p w14:paraId="2FE67D07" w14:textId="77777777" w:rsidR="003E4AFC" w:rsidRPr="00925DD7" w:rsidRDefault="003E4AFC" w:rsidP="000D6814">
                            <w:pPr>
                              <w:spacing w:afterLines="50" w:after="180" w:line="320" w:lineRule="exact"/>
                              <w:ind w:firstLineChars="100" w:firstLine="200"/>
                              <w:rPr>
                                <w:rFonts w:ascii="BIZ UD明朝 Medium" w:eastAsia="BIZ UD明朝 Medium" w:hAnsi="BIZ UD明朝 Medium"/>
                                <w:sz w:val="20"/>
                                <w:szCs w:val="21"/>
                              </w:rPr>
                            </w:pPr>
                          </w:p>
                          <w:p w14:paraId="1B38A2AD" w14:textId="09F0ECFB" w:rsidR="003E4AFC" w:rsidRPr="00D50A2C" w:rsidRDefault="003E4AFC" w:rsidP="000D6814">
                            <w:pPr>
                              <w:spacing w:afterLines="50" w:after="180" w:line="320" w:lineRule="exact"/>
                              <w:ind w:firstLineChars="100" w:firstLine="200"/>
                              <w:rPr>
                                <w:rFonts w:ascii="BIZ UD明朝 Medium" w:eastAsia="BIZ UD明朝 Medium" w:hAnsi="BIZ UD明朝 Medium"/>
                                <w:sz w:val="20"/>
                                <w:szCs w:val="21"/>
                              </w:rPr>
                            </w:pPr>
                          </w:p>
                          <w:p w14:paraId="7AC0119A" w14:textId="77777777" w:rsidR="003E4AFC" w:rsidRPr="000D6814" w:rsidRDefault="003E4AFC" w:rsidP="000D6814">
                            <w:pPr>
                              <w:spacing w:afterLines="50" w:after="180" w:line="320" w:lineRule="exact"/>
                              <w:ind w:firstLineChars="100" w:firstLine="200"/>
                              <w:rPr>
                                <w:rFonts w:ascii="BIZ UD明朝 Medium" w:eastAsia="BIZ UD明朝 Medium" w:hAnsi="BIZ UD明朝 Medium"/>
                                <w:sz w:val="20"/>
                                <w:szCs w:val="21"/>
                              </w:rPr>
                            </w:pPr>
                          </w:p>
                          <w:p w14:paraId="74FEB4DF" w14:textId="77777777" w:rsidR="003E4AFC" w:rsidRPr="00275F7A" w:rsidRDefault="003E4AFC" w:rsidP="00885751">
                            <w:pPr>
                              <w:spacing w:afterLines="50" w:after="180"/>
                              <w:rPr>
                                <w:rFonts w:ascii="BIZ UDゴシック" w:eastAsia="BIZ UDゴシック" w:hAnsi="BIZ UD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A34CB" id="_x0000_s1140" type="#_x0000_t202" style="position:absolute;margin-left:6.8pt;margin-top:2.55pt;width:441.95pt;height:361.4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" filled="f" strokecolor="#7f7f7f [1612]" strokeweight="1pt">
                <v:stroke dashstyle="1 1"/>
                <v:textbox>
                  <w:txbxContent>
                    <w:p w14:paraId="7DD18A35" w14:textId="1AAA4CA9" w:rsidR="003E4AFC" w:rsidRPr="003F4B34" w:rsidRDefault="003E4AFC" w:rsidP="000D6814">
                      <w:pPr>
                        <w:spacing w:beforeLines="30" w:before="108" w:afterLines="50" w:after="180"/>
                        <w:jc w:val="center"/>
                        <w:rPr>
                          <w:rFonts w:ascii="BIZ UDゴシック" w:eastAsia="BIZ UDゴシック" w:hAnsi="BIZ UDゴシック"/>
                          <w:b/>
                          <w:bCs/>
                        </w:rPr>
                      </w:pPr>
                      <w:r w:rsidRPr="00F90EA9">
                        <w:rPr>
                          <w:rFonts w:ascii="BIZ UDゴシック" w:eastAsia="BIZ UDゴシック" w:hAnsi="BIZ UDゴシック" w:hint="eastAsia"/>
                          <w:b/>
                          <w:bCs/>
                        </w:rPr>
                        <w:t>ライフコースアプローチ</w:t>
                      </w:r>
                      <w:r w:rsidRPr="003F4B34">
                        <w:rPr>
                          <w:rFonts w:ascii="BIZ UDゴシック" w:eastAsia="BIZ UDゴシック" w:hAnsi="BIZ UDゴシック" w:hint="eastAsia"/>
                          <w:b/>
                          <w:bCs/>
                          <w:vertAlign w:val="superscript"/>
                        </w:rPr>
                        <w:t>＊１</w:t>
                      </w:r>
                      <w:r w:rsidRPr="003F4B34">
                        <w:rPr>
                          <w:rFonts w:ascii="BIZ UDゴシック" w:eastAsia="BIZ UDゴシック" w:hAnsi="BIZ UDゴシック" w:hint="eastAsia"/>
                          <w:b/>
                          <w:bCs/>
                        </w:rPr>
                        <w:t>とは</w:t>
                      </w:r>
                    </w:p>
                    <w:p w14:paraId="6AB0078A" w14:textId="21AC3735" w:rsidR="003E4AFC" w:rsidRPr="003F4B34" w:rsidRDefault="003E4AFC" w:rsidP="000D6814">
                      <w:pPr>
                        <w:spacing w:line="320" w:lineRule="exact"/>
                        <w:ind w:firstLineChars="100" w:firstLine="200"/>
                        <w:rPr>
                          <w:rFonts w:ascii="BIZ UD明朝 Medium" w:eastAsia="BIZ UD明朝 Medium" w:hAnsi="BIZ UD明朝 Medium"/>
                          <w:sz w:val="20"/>
                          <w:szCs w:val="21"/>
                        </w:rPr>
                      </w:pPr>
                      <w:r w:rsidRPr="003F4B34">
                        <w:rPr>
                          <w:rFonts w:ascii="BIZ UD明朝 Medium" w:eastAsia="BIZ UD明朝 Medium" w:hAnsi="BIZ UD明朝 Medium" w:hint="eastAsia"/>
                          <w:sz w:val="20"/>
                          <w:szCs w:val="21"/>
                        </w:rPr>
                        <w:t>胎児期、幼少期、思春期、青年期、壮年期、高齢期に至るまでの人の生涯を経時的にとらえた健康づくりの考え方をいう。健康づくりの取り組みを進めるにあたっては、人の現在の健康状態がそれまでの生活習慣や社会環境などの影響を受ける可能性があることや、次世代の健康にも影響を及ぼす可能性があることを踏まえる必要がある。また、社会経済的な状態や生活環境、教育、雇用、住環境など、健康に影響を与える社会的環境にも着目し、健康格差を解消するためのアプローチを推進するもの。</w:t>
                      </w:r>
                    </w:p>
                    <w:p w14:paraId="207C4362" w14:textId="6FAEE97F" w:rsidR="003E4AFC" w:rsidRPr="003F4B34" w:rsidRDefault="003E4AFC" w:rsidP="00B62CDB">
                      <w:pPr>
                        <w:spacing w:line="320" w:lineRule="exact"/>
                        <w:ind w:firstLineChars="100" w:firstLine="200"/>
                        <w:rPr>
                          <w:rFonts w:ascii="BIZ UD明朝 Medium" w:eastAsia="BIZ UD明朝 Medium" w:hAnsi="BIZ UD明朝 Medium"/>
                          <w:sz w:val="20"/>
                          <w:szCs w:val="21"/>
                        </w:rPr>
                      </w:pPr>
                    </w:p>
                    <w:p w14:paraId="6A6DD5BB" w14:textId="58AC490A" w:rsidR="003E4AFC" w:rsidRPr="003F4B34" w:rsidRDefault="003E4AFC" w:rsidP="00B62CDB">
                      <w:pPr>
                        <w:spacing w:beforeLines="20" w:before="72" w:afterLines="50" w:after="180"/>
                        <w:jc w:val="center"/>
                        <w:rPr>
                          <w:rFonts w:ascii="BIZ UDゴシック" w:eastAsia="BIZ UDゴシック" w:hAnsi="BIZ UDゴシック"/>
                          <w:b/>
                          <w:bCs/>
                        </w:rPr>
                      </w:pPr>
                      <w:r w:rsidRPr="003F4B34">
                        <w:rPr>
                          <w:rFonts w:ascii="BIZ UDゴシック" w:eastAsia="BIZ UDゴシック" w:hAnsi="BIZ UDゴシック" w:hint="eastAsia"/>
                          <w:b/>
                          <w:bCs/>
                        </w:rPr>
                        <w:t>プレコンセプションケア</w:t>
                      </w:r>
                      <w:r w:rsidRPr="003F4B34">
                        <w:rPr>
                          <w:rFonts w:ascii="BIZ UDゴシック" w:eastAsia="BIZ UDゴシック" w:hAnsi="BIZ UDゴシック" w:hint="eastAsia"/>
                          <w:b/>
                          <w:bCs/>
                          <w:vertAlign w:val="superscript"/>
                        </w:rPr>
                        <w:t>＊２</w:t>
                      </w:r>
                      <w:r w:rsidRPr="003F4B34">
                        <w:rPr>
                          <w:rFonts w:ascii="BIZ UDゴシック" w:eastAsia="BIZ UDゴシック" w:hAnsi="BIZ UDゴシック" w:hint="eastAsia"/>
                          <w:b/>
                          <w:bCs/>
                        </w:rPr>
                        <w:t>とは</w:t>
                      </w:r>
                    </w:p>
                    <w:p w14:paraId="12AD578E" w14:textId="36869F08" w:rsidR="003E4AFC" w:rsidRPr="003F4B34" w:rsidRDefault="003E4AFC" w:rsidP="000D6814">
                      <w:pPr>
                        <w:spacing w:afterLines="50" w:after="180" w:line="320" w:lineRule="exact"/>
                        <w:ind w:firstLineChars="100" w:firstLine="200"/>
                        <w:rPr>
                          <w:rFonts w:ascii="BIZ UD明朝 Medium" w:eastAsia="BIZ UD明朝 Medium" w:hAnsi="BIZ UD明朝 Medium"/>
                          <w:sz w:val="20"/>
                          <w:szCs w:val="21"/>
                        </w:rPr>
                      </w:pPr>
                      <w:r w:rsidRPr="003F4B34">
                        <w:rPr>
                          <w:rFonts w:ascii="BIZ UD明朝 Medium" w:eastAsia="BIZ UD明朝 Medium" w:hAnsi="BIZ UD明朝 Medium" w:hint="eastAsia"/>
                          <w:sz w:val="20"/>
                          <w:szCs w:val="21"/>
                        </w:rPr>
                        <w:t>「プレコンセプションケア」は若い男女が将来のライフプランを考えながら、日々の生活や健康と向き合うこと。これは今の自分や将来の自分の健康につながるだけではなく、将来の次世代を担うこどもたちの健康にも関わる。プレコンセプションケアは、満ち足りた自分（</w:t>
                      </w:r>
                      <w:r w:rsidRPr="003F4B34">
                        <w:rPr>
                          <w:rFonts w:ascii="BIZ UD明朝 Medium" w:eastAsia="BIZ UD明朝 Medium" w:hAnsi="BIZ UD明朝 Medium"/>
                          <w:sz w:val="20"/>
                          <w:szCs w:val="21"/>
                        </w:rPr>
                        <w:t>well-being）の実現につながるヘルスケア。</w:t>
                      </w:r>
                    </w:p>
                    <w:p w14:paraId="5513FE35" w14:textId="77777777" w:rsidR="003E4AFC" w:rsidRPr="003F4B34" w:rsidRDefault="003E4AFC" w:rsidP="00B62CDB">
                      <w:pPr>
                        <w:spacing w:line="320" w:lineRule="exact"/>
                        <w:ind w:firstLineChars="100" w:firstLine="200"/>
                        <w:rPr>
                          <w:rFonts w:ascii="BIZ UD明朝 Medium" w:eastAsia="BIZ UD明朝 Medium" w:hAnsi="BIZ UD明朝 Medium"/>
                          <w:sz w:val="20"/>
                          <w:szCs w:val="21"/>
                        </w:rPr>
                      </w:pPr>
                    </w:p>
                    <w:p w14:paraId="2D4F49FA" w14:textId="240207D4" w:rsidR="003E4AFC" w:rsidRPr="003F4B34" w:rsidRDefault="003E4AFC" w:rsidP="00B62CDB">
                      <w:pPr>
                        <w:spacing w:beforeLines="20" w:before="72" w:afterLines="50" w:after="180"/>
                        <w:jc w:val="center"/>
                        <w:rPr>
                          <w:rFonts w:ascii="BIZ UDゴシック" w:eastAsia="BIZ UDゴシック" w:hAnsi="BIZ UDゴシック"/>
                          <w:b/>
                          <w:bCs/>
                        </w:rPr>
                      </w:pPr>
                      <w:r w:rsidRPr="003F4B34">
                        <w:rPr>
                          <w:rFonts w:ascii="BIZ UDゴシック" w:eastAsia="BIZ UDゴシック" w:hAnsi="BIZ UDゴシック" w:hint="eastAsia"/>
                          <w:b/>
                          <w:bCs/>
                        </w:rPr>
                        <w:t>ソーシャルキャピタル</w:t>
                      </w:r>
                      <w:r w:rsidRPr="003F4B34">
                        <w:rPr>
                          <w:rFonts w:ascii="BIZ UDゴシック" w:eastAsia="BIZ UDゴシック" w:hAnsi="BIZ UDゴシック" w:hint="eastAsia"/>
                          <w:b/>
                          <w:bCs/>
                          <w:vertAlign w:val="superscript"/>
                        </w:rPr>
                        <w:t>＊３</w:t>
                      </w:r>
                      <w:r w:rsidRPr="003F4B34">
                        <w:rPr>
                          <w:rFonts w:ascii="BIZ UDゴシック" w:eastAsia="BIZ UDゴシック" w:hAnsi="BIZ UDゴシック" w:hint="eastAsia"/>
                          <w:b/>
                          <w:bCs/>
                        </w:rPr>
                        <w:t>とは</w:t>
                      </w:r>
                    </w:p>
                    <w:p w14:paraId="55D5D369" w14:textId="77777777" w:rsidR="003E4AFC" w:rsidRDefault="003E4AFC" w:rsidP="00925DD7">
                      <w:pPr>
                        <w:spacing w:afterLines="50" w:after="180" w:line="320" w:lineRule="exact"/>
                        <w:ind w:firstLineChars="100" w:firstLine="200"/>
                        <w:rPr>
                          <w:rFonts w:ascii="BIZ UD明朝 Medium" w:eastAsia="BIZ UD明朝 Medium" w:hAnsi="BIZ UD明朝 Medium"/>
                          <w:sz w:val="20"/>
                          <w:szCs w:val="21"/>
                        </w:rPr>
                      </w:pPr>
                      <w:r w:rsidRPr="000D6814">
                        <w:rPr>
                          <w:rFonts w:ascii="BIZ UD明朝 Medium" w:eastAsia="BIZ UD明朝 Medium" w:hAnsi="BIZ UD明朝 Medium" w:hint="eastAsia"/>
                          <w:sz w:val="20"/>
                          <w:szCs w:val="21"/>
                        </w:rPr>
                        <w:t>人々の協調行動を活発にすることによって、社会の効率を高めることのできる「信頼」「規範」「ネットワーク」といった社会組織の特徴を指す。人と人とのつながりを表すもので、健康度に一定の関連があることがわかっている。</w:t>
                      </w:r>
                    </w:p>
                    <w:p w14:paraId="2FE67D07" w14:textId="77777777" w:rsidR="003E4AFC" w:rsidRPr="00925DD7" w:rsidRDefault="003E4AFC" w:rsidP="000D6814">
                      <w:pPr>
                        <w:spacing w:afterLines="50" w:after="180" w:line="320" w:lineRule="exact"/>
                        <w:ind w:firstLineChars="100" w:firstLine="200"/>
                        <w:rPr>
                          <w:rFonts w:ascii="BIZ UD明朝 Medium" w:eastAsia="BIZ UD明朝 Medium" w:hAnsi="BIZ UD明朝 Medium"/>
                          <w:sz w:val="20"/>
                          <w:szCs w:val="21"/>
                        </w:rPr>
                      </w:pPr>
                    </w:p>
                    <w:p w14:paraId="1B38A2AD" w14:textId="09F0ECFB" w:rsidR="003E4AFC" w:rsidRPr="00D50A2C" w:rsidRDefault="003E4AFC" w:rsidP="000D6814">
                      <w:pPr>
                        <w:spacing w:afterLines="50" w:after="180" w:line="320" w:lineRule="exact"/>
                        <w:ind w:firstLineChars="100" w:firstLine="200"/>
                        <w:rPr>
                          <w:rFonts w:ascii="BIZ UD明朝 Medium" w:eastAsia="BIZ UD明朝 Medium" w:hAnsi="BIZ UD明朝 Medium"/>
                          <w:sz w:val="20"/>
                          <w:szCs w:val="21"/>
                        </w:rPr>
                      </w:pPr>
                    </w:p>
                    <w:p w14:paraId="7AC0119A" w14:textId="77777777" w:rsidR="003E4AFC" w:rsidRPr="000D6814" w:rsidRDefault="003E4AFC" w:rsidP="000D6814">
                      <w:pPr>
                        <w:spacing w:afterLines="50" w:after="180" w:line="320" w:lineRule="exact"/>
                        <w:ind w:firstLineChars="100" w:firstLine="200"/>
                        <w:rPr>
                          <w:rFonts w:ascii="BIZ UD明朝 Medium" w:eastAsia="BIZ UD明朝 Medium" w:hAnsi="BIZ UD明朝 Medium"/>
                          <w:sz w:val="20"/>
                          <w:szCs w:val="21"/>
                        </w:rPr>
                      </w:pPr>
                    </w:p>
                    <w:p w14:paraId="74FEB4DF" w14:textId="77777777" w:rsidR="003E4AFC" w:rsidRPr="00275F7A" w:rsidRDefault="003E4AFC" w:rsidP="00885751">
                      <w:pPr>
                        <w:spacing w:afterLines="50" w:after="180"/>
                        <w:rPr>
                          <w:rFonts w:ascii="BIZ UDゴシック" w:eastAsia="BIZ UDゴシック" w:hAnsi="BIZ UDゴシック"/>
                        </w:rPr>
                      </w:pPr>
                    </w:p>
                  </w:txbxContent>
                </v:textbox>
                <w10:wrap anchorx="margin"/>
              </v:shape>
            </w:pict>
          </mc:Fallback>
        </mc:AlternateContent>
      </w:r>
      <w:r>
        <w:rPr>
          <w:noProof/>
        </w:rPr>
        <mc:AlternateContent>
          <mc:Choice Requires="wpg">
            <w:drawing>
              <wp:anchor distT="0" distB="0" distL="114300" distR="114300" simplePos="0" relativeHeight="252865536" behindDoc="1" locked="0" layoutInCell="1" allowOverlap="1" wp14:anchorId="18C0F09C" wp14:editId="2D40470D">
                <wp:simplePos x="0" y="0"/>
                <wp:positionH relativeFrom="column">
                  <wp:posOffset>195039</wp:posOffset>
                </wp:positionH>
                <wp:positionV relativeFrom="paragraph">
                  <wp:posOffset>104505</wp:posOffset>
                </wp:positionV>
                <wp:extent cx="5436000" cy="3627408"/>
                <wp:effectExtent l="0" t="0" r="0" b="0"/>
                <wp:wrapNone/>
                <wp:docPr id="5016777" name="グループ化 350"/>
                <wp:cNvGraphicFramePr/>
                <a:graphic xmlns:a="http://schemas.openxmlformats.org/drawingml/2006/main">
                  <a:graphicData uri="http://schemas.microsoft.com/office/word/2010/wordprocessingGroup">
                    <wpg:wgp>
                      <wpg:cNvGrpSpPr/>
                      <wpg:grpSpPr>
                        <a:xfrm>
                          <a:off x="0" y="0"/>
                          <a:ext cx="5436000" cy="3627408"/>
                          <a:chOff x="0" y="0"/>
                          <a:chExt cx="5436000" cy="3627408"/>
                        </a:xfrm>
                      </wpg:grpSpPr>
                      <wps:wsp>
                        <wps:cNvPr id="2123073068" name="正方形/長方形 33"/>
                        <wps:cNvSpPr/>
                        <wps:spPr>
                          <a:xfrm>
                            <a:off x="0" y="0"/>
                            <a:ext cx="5436000" cy="28668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926098" name="正方形/長方形 33"/>
                        <wps:cNvSpPr/>
                        <wps:spPr>
                          <a:xfrm>
                            <a:off x="0" y="3340728"/>
                            <a:ext cx="5436000" cy="28668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56797" name="正方形/長方形 33"/>
                        <wps:cNvSpPr/>
                        <wps:spPr>
                          <a:xfrm>
                            <a:off x="0" y="1837853"/>
                            <a:ext cx="5436000" cy="28668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D3E62DE" id="グループ化 350" o:spid="_x0000_s1026" style="position:absolute;margin-left:15.35pt;margin-top:8.25pt;width:428.05pt;height:285.6pt;z-index:-250450944" coordsize="54360,3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">
                <v:rect id="正方形/長方形 33" o:spid="_x0000_s1027" style="position:absolute;width:54360;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" fillcolor="#d8d8d8 [2732]" stroked="f" strokeweight="1pt"/>
                <v:rect id="正方形/長方形 33" o:spid="_x0000_s1028" style="position:absolute;top:33407;width:54360;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" fillcolor="#d8d8d8 [2732]" stroked="f" strokeweight="1pt"/>
                <v:rect id="正方形/長方形 33" o:spid="_x0000_s1029" style="position:absolute;top:18378;width:54360;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" fillcolor="#d8d8d8 [2732]" stroked="f" strokeweight="1pt"/>
              </v:group>
            </w:pict>
          </mc:Fallback>
        </mc:AlternateContent>
      </w:r>
    </w:p>
    <w:p w14:paraId="0A18A59B" w14:textId="01D4BF41" w:rsidR="00A547EC" w:rsidRDefault="00A547EC" w:rsidP="00E623AA">
      <w:pPr>
        <w:widowControl/>
        <w:jc w:val="left"/>
      </w:pPr>
    </w:p>
    <w:p w14:paraId="29B6402E" w14:textId="4E13ACA3" w:rsidR="008F40AB" w:rsidRDefault="008F40AB" w:rsidP="00E623AA">
      <w:pPr>
        <w:widowControl/>
        <w:jc w:val="left"/>
      </w:pPr>
    </w:p>
    <w:p w14:paraId="6C8C9C62" w14:textId="70F13401" w:rsidR="008F40AB" w:rsidRDefault="008F40AB" w:rsidP="00E623AA">
      <w:pPr>
        <w:widowControl/>
        <w:jc w:val="left"/>
      </w:pPr>
    </w:p>
    <w:p w14:paraId="7D22E707" w14:textId="30CBAB21" w:rsidR="008F40AB" w:rsidRDefault="008F40AB" w:rsidP="00E623AA">
      <w:pPr>
        <w:widowControl/>
        <w:jc w:val="left"/>
      </w:pPr>
    </w:p>
    <w:p w14:paraId="5FF8EEFF" w14:textId="61AA680F" w:rsidR="008F40AB" w:rsidRDefault="008F40AB" w:rsidP="00E623AA">
      <w:pPr>
        <w:widowControl/>
        <w:jc w:val="left"/>
      </w:pPr>
    </w:p>
    <w:p w14:paraId="46A1D791" w14:textId="2CF48ABF" w:rsidR="008F40AB" w:rsidRDefault="008F40AB" w:rsidP="00E623AA">
      <w:pPr>
        <w:widowControl/>
        <w:jc w:val="left"/>
      </w:pPr>
    </w:p>
    <w:p w14:paraId="05C75FC0" w14:textId="09617F5C" w:rsidR="008F40AB" w:rsidRDefault="008F40AB">
      <w:pPr>
        <w:widowControl/>
        <w:jc w:val="left"/>
      </w:pPr>
      <w:r>
        <w:br w:type="page"/>
      </w:r>
    </w:p>
    <w:bookmarkStart w:id="25" w:name="_Toc214348285"/>
    <w:p w14:paraId="4556E6F5" w14:textId="56E123C5" w:rsidR="008F40AB" w:rsidRPr="00651CEA" w:rsidRDefault="00EB4408" w:rsidP="00EB4408">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62784" behindDoc="1" locked="0" layoutInCell="1" allowOverlap="1" wp14:anchorId="4F2E3C66" wp14:editId="193F3697">
                <wp:simplePos x="0" y="0"/>
                <wp:positionH relativeFrom="column">
                  <wp:posOffset>0</wp:posOffset>
                </wp:positionH>
                <wp:positionV relativeFrom="paragraph">
                  <wp:posOffset>39683</wp:posOffset>
                </wp:positionV>
                <wp:extent cx="5795645" cy="339725"/>
                <wp:effectExtent l="0" t="0" r="0" b="3175"/>
                <wp:wrapNone/>
                <wp:docPr id="1444631120"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1A24F3F" id="四角形: 角を丸くする 124" o:spid="_x0000_s1026" style="position:absolute;margin-left:0;margin-top:3.1pt;width:456.35pt;height:26.75pt;z-index:-25065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" fillcolor="#d8d8d8 [2732]" stroked="f" strokeweight="1pt">
                <v:stroke joinstyle="miter"/>
              </v:roundrect>
            </w:pict>
          </mc:Fallback>
        </mc:AlternateContent>
      </w:r>
      <w:r w:rsidR="00C85BED" w:rsidRPr="00C85BED">
        <w:rPr>
          <w:rFonts w:ascii="BIZ UDゴシック" w:eastAsia="BIZ UDゴシック" w:hAnsi="BIZ UDゴシック" w:hint="eastAsia"/>
          <w:b/>
          <w:bCs/>
          <w:color w:val="000000" w:themeColor="text1"/>
          <w:sz w:val="36"/>
          <w:szCs w:val="18"/>
        </w:rPr>
        <w:t>３</w:t>
      </w:r>
      <w:r w:rsidR="008F40AB" w:rsidRPr="00651CEA">
        <w:rPr>
          <w:rFonts w:ascii="BIZ UDゴシック" w:eastAsia="BIZ UDゴシック" w:hAnsi="BIZ UDゴシック"/>
          <w:b/>
          <w:bCs/>
          <w:sz w:val="36"/>
          <w:szCs w:val="18"/>
        </w:rPr>
        <w:t xml:space="preserve">　計画</w:t>
      </w:r>
      <w:r w:rsidR="008F40AB">
        <w:rPr>
          <w:rFonts w:ascii="BIZ UDゴシック" w:eastAsia="BIZ UDゴシック" w:hAnsi="BIZ UDゴシック" w:hint="eastAsia"/>
          <w:b/>
          <w:bCs/>
          <w:sz w:val="36"/>
          <w:szCs w:val="18"/>
        </w:rPr>
        <w:t>の基本目標</w:t>
      </w:r>
      <w:bookmarkEnd w:id="25"/>
    </w:p>
    <w:p w14:paraId="105D22D4" w14:textId="4975268D" w:rsidR="008F40AB" w:rsidRDefault="008F40AB" w:rsidP="008F40AB">
      <w:pPr>
        <w:ind w:firstLineChars="100" w:firstLine="220"/>
        <w:rPr>
          <w:rFonts w:ascii="BIZ UD明朝 Medium" w:eastAsia="BIZ UD明朝 Medium" w:hAnsi="BIZ UD明朝 Medium"/>
          <w:sz w:val="22"/>
          <w:szCs w:val="24"/>
        </w:rPr>
      </w:pPr>
      <w:r>
        <w:rPr>
          <w:rFonts w:ascii="BIZ UD明朝 Medium" w:eastAsia="BIZ UD明朝 Medium" w:hAnsi="BIZ UD明朝 Medium" w:hint="eastAsia"/>
          <w:sz w:val="22"/>
          <w:szCs w:val="24"/>
        </w:rPr>
        <w:t>個人の健康は、周囲や地域の影響を受けやすいといわれて</w:t>
      </w:r>
      <w:r w:rsidR="00233B0D">
        <w:rPr>
          <w:rFonts w:ascii="BIZ UD明朝 Medium" w:eastAsia="BIZ UD明朝 Medium" w:hAnsi="BIZ UD明朝 Medium" w:hint="eastAsia"/>
          <w:sz w:val="22"/>
          <w:szCs w:val="24"/>
        </w:rPr>
        <w:t>い</w:t>
      </w:r>
      <w:r>
        <w:rPr>
          <w:rFonts w:ascii="BIZ UD明朝 Medium" w:eastAsia="BIZ UD明朝 Medium" w:hAnsi="BIZ UD明朝 Medium" w:hint="eastAsia"/>
          <w:sz w:val="22"/>
          <w:szCs w:val="24"/>
        </w:rPr>
        <w:t>ます。</w:t>
      </w:r>
    </w:p>
    <w:p w14:paraId="1CEB51E9" w14:textId="77777777" w:rsidR="002E032D" w:rsidRDefault="008F40AB" w:rsidP="008F40AB">
      <w:pPr>
        <w:ind w:firstLineChars="100" w:firstLine="220"/>
        <w:rPr>
          <w:rFonts w:ascii="BIZ UD明朝 Medium" w:eastAsia="BIZ UD明朝 Medium" w:hAnsi="BIZ UD明朝 Medium"/>
          <w:sz w:val="22"/>
          <w:szCs w:val="24"/>
        </w:rPr>
      </w:pPr>
      <w:r>
        <w:rPr>
          <w:rFonts w:ascii="BIZ UD明朝 Medium" w:eastAsia="BIZ UD明朝 Medium" w:hAnsi="BIZ UD明朝 Medium" w:hint="eastAsia"/>
          <w:sz w:val="22"/>
          <w:szCs w:val="24"/>
        </w:rPr>
        <w:t>健康づくりを取り巻く課題は、心身ともに健康に育つことや生活習慣病を予防することなどライフステージに合わせた対応に加え、</w:t>
      </w:r>
      <w:r w:rsidR="002E032D" w:rsidRPr="002E032D">
        <w:rPr>
          <w:rFonts w:ascii="BIZ UD明朝 Medium" w:eastAsia="BIZ UD明朝 Medium" w:hAnsi="BIZ UD明朝 Medium" w:hint="eastAsia"/>
          <w:sz w:val="22"/>
          <w:szCs w:val="24"/>
        </w:rPr>
        <w:t>市民、地域、事業者、関係機関、行政等が、それぞれの役割を主体的に果たし、協働することが重要です。</w:t>
      </w:r>
    </w:p>
    <w:p w14:paraId="31E71913" w14:textId="0A2DDFB1" w:rsidR="008F40AB" w:rsidRPr="00E623AA" w:rsidRDefault="008F40AB" w:rsidP="008F40AB">
      <w:pPr>
        <w:ind w:firstLineChars="100" w:firstLine="220"/>
        <w:rPr>
          <w:rFonts w:ascii="BIZ UD明朝 Medium" w:eastAsia="BIZ UD明朝 Medium" w:hAnsi="BIZ UD明朝 Medium"/>
          <w:sz w:val="22"/>
          <w:szCs w:val="24"/>
        </w:rPr>
      </w:pPr>
      <w:r>
        <w:rPr>
          <w:rFonts w:ascii="BIZ UD明朝 Medium" w:eastAsia="BIZ UD明朝 Medium" w:hAnsi="BIZ UD明朝 Medium" w:hint="eastAsia"/>
          <w:sz w:val="22"/>
          <w:szCs w:val="24"/>
        </w:rPr>
        <w:t>このような背景を踏まえ、計画を推進するため4つの基本目標を定めます。</w:t>
      </w:r>
    </w:p>
    <w:p w14:paraId="09B9C01A" w14:textId="6CA1A90F" w:rsidR="008F40AB" w:rsidRDefault="008F40AB" w:rsidP="008F40AB">
      <w:pPr>
        <w:ind w:firstLineChars="100" w:firstLine="220"/>
        <w:rPr>
          <w:rFonts w:ascii="BIZ UD明朝 Medium" w:eastAsia="BIZ UD明朝 Medium" w:hAnsi="BIZ UD明朝 Medium"/>
          <w:sz w:val="22"/>
          <w:szCs w:val="24"/>
        </w:rPr>
      </w:pPr>
    </w:p>
    <w:p w14:paraId="14F3407E" w14:textId="77777777" w:rsidR="009B43A4" w:rsidRDefault="009B43A4" w:rsidP="008F40AB">
      <w:pPr>
        <w:ind w:firstLineChars="100" w:firstLine="220"/>
        <w:rPr>
          <w:rFonts w:ascii="BIZ UD明朝 Medium" w:eastAsia="BIZ UD明朝 Medium" w:hAnsi="BIZ UD明朝 Medium"/>
          <w:sz w:val="22"/>
          <w:szCs w:val="24"/>
        </w:rPr>
      </w:pPr>
    </w:p>
    <w:p w14:paraId="360B62E3" w14:textId="70128195" w:rsidR="008F40AB" w:rsidRPr="00A547EC" w:rsidRDefault="008F40AB" w:rsidP="008F40AB">
      <w:pPr>
        <w:ind w:firstLineChars="100" w:firstLine="240"/>
        <w:rPr>
          <w:rFonts w:ascii="BIZ UDゴシック" w:eastAsia="BIZ UDゴシック" w:hAnsi="BIZ UDゴシック"/>
          <w:b/>
          <w:bCs/>
          <w:sz w:val="24"/>
          <w:szCs w:val="28"/>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1636736" behindDoc="0" locked="0" layoutInCell="1" allowOverlap="1" wp14:anchorId="1102281E" wp14:editId="63D3228C">
                <wp:simplePos x="0" y="0"/>
                <wp:positionH relativeFrom="column">
                  <wp:posOffset>2546985</wp:posOffset>
                </wp:positionH>
                <wp:positionV relativeFrom="paragraph">
                  <wp:posOffset>111125</wp:posOffset>
                </wp:positionV>
                <wp:extent cx="3168000" cy="0"/>
                <wp:effectExtent l="0" t="19050" r="33020" b="38100"/>
                <wp:wrapNone/>
                <wp:docPr id="1946116723" name="直線コネクタ 41"/>
                <wp:cNvGraphicFramePr/>
                <a:graphic xmlns:a="http://schemas.openxmlformats.org/drawingml/2006/main">
                  <a:graphicData uri="http://schemas.microsoft.com/office/word/2010/wordprocessingShape">
                    <wps:wsp>
                      <wps:cNvCnPr/>
                      <wps:spPr>
                        <a:xfrm>
                          <a:off x="0" y="0"/>
                          <a:ext cx="3168000" cy="0"/>
                        </a:xfrm>
                        <a:prstGeom prst="line">
                          <a:avLst/>
                        </a:prstGeom>
                        <a:ln w="571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9DD044B" id="直線コネクタ 41" o:spid="_x0000_s1026" style="position:absolute;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55pt,8.75pt" to="45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" strokecolor="#a5a5a5 [2092]" strokeweight="4.5pt">
                <v:stroke dashstyle="1 1" joinstyle="miter"/>
              </v:line>
            </w:pict>
          </mc:Fallback>
        </mc:AlternateContent>
      </w:r>
      <w:r>
        <w:rPr>
          <w:rFonts w:ascii="BIZ UDゴシック" w:eastAsia="BIZ UDゴシック" w:hAnsi="BIZ UDゴシック" w:hint="eastAsia"/>
          <w:b/>
          <w:bCs/>
          <w:sz w:val="24"/>
          <w:szCs w:val="28"/>
        </w:rPr>
        <w:t>基本目標（</w:t>
      </w:r>
      <w:r w:rsidRPr="00A547EC">
        <w:rPr>
          <w:rFonts w:ascii="BIZ UDゴシック" w:eastAsia="BIZ UDゴシック" w:hAnsi="BIZ UDゴシック" w:hint="eastAsia"/>
          <w:b/>
          <w:bCs/>
          <w:sz w:val="24"/>
          <w:szCs w:val="28"/>
        </w:rPr>
        <w:t>１</w:t>
      </w:r>
      <w:r>
        <w:rPr>
          <w:rFonts w:ascii="BIZ UDゴシック" w:eastAsia="BIZ UDゴシック" w:hAnsi="BIZ UDゴシック" w:hint="eastAsia"/>
          <w:b/>
          <w:bCs/>
          <w:sz w:val="24"/>
          <w:szCs w:val="28"/>
        </w:rPr>
        <w:t>）健康意識を高める</w:t>
      </w:r>
    </w:p>
    <w:p w14:paraId="691A4315" w14:textId="77777777" w:rsidR="008F40AB" w:rsidRDefault="008F40AB" w:rsidP="008F40AB">
      <w:pPr>
        <w:spacing w:beforeLines="20" w:before="72"/>
        <w:ind w:leftChars="100" w:left="210" w:firstLineChars="100" w:firstLine="220"/>
        <w:rPr>
          <w:rFonts w:ascii="BIZ UD明朝 Medium" w:eastAsia="BIZ UD明朝 Medium" w:hAnsi="BIZ UD明朝 Medium"/>
          <w:sz w:val="22"/>
          <w:szCs w:val="24"/>
        </w:rPr>
      </w:pPr>
      <w:r>
        <w:rPr>
          <w:rFonts w:ascii="BIZ UD明朝 Medium" w:eastAsia="BIZ UD明朝 Medium" w:hAnsi="BIZ UD明朝 Medium" w:hint="eastAsia"/>
          <w:sz w:val="22"/>
          <w:szCs w:val="24"/>
        </w:rPr>
        <w:t>日々の生活習慣の積み重ねが、個人の健康をつくります。そのため、自らの健康に必要な情報を選択し、生活習慣病に関する正しい知識を身につける必要があります。</w:t>
      </w:r>
    </w:p>
    <w:p w14:paraId="6DDD7634" w14:textId="6C237978" w:rsidR="008F40AB" w:rsidRDefault="008F40AB" w:rsidP="00665A72">
      <w:pPr>
        <w:ind w:leftChars="100" w:left="210" w:firstLineChars="100" w:firstLine="220"/>
        <w:rPr>
          <w:rFonts w:ascii="BIZ UD明朝 Medium" w:eastAsia="BIZ UD明朝 Medium" w:hAnsi="BIZ UD明朝 Medium"/>
          <w:sz w:val="22"/>
          <w:szCs w:val="24"/>
        </w:rPr>
      </w:pPr>
      <w:r>
        <w:rPr>
          <w:rFonts w:ascii="BIZ UD明朝 Medium" w:eastAsia="BIZ UD明朝 Medium" w:hAnsi="BIZ UD明朝 Medium" w:hint="eastAsia"/>
          <w:sz w:val="22"/>
          <w:szCs w:val="24"/>
        </w:rPr>
        <w:t>日常生活における様々な場面で活用できる健康情報を知り、選び、実践するなど健康に対する意識を高めましょう。</w:t>
      </w:r>
    </w:p>
    <w:p w14:paraId="2BD9059E" w14:textId="77777777" w:rsidR="008F40AB" w:rsidRDefault="008F40AB" w:rsidP="008F40AB">
      <w:pPr>
        <w:spacing w:beforeLines="20" w:before="72"/>
        <w:ind w:leftChars="100" w:left="210" w:firstLineChars="100" w:firstLine="220"/>
        <w:rPr>
          <w:rFonts w:ascii="BIZ UD明朝 Medium" w:eastAsia="BIZ UD明朝 Medium" w:hAnsi="BIZ UD明朝 Medium"/>
          <w:sz w:val="22"/>
          <w:szCs w:val="24"/>
        </w:rPr>
      </w:pPr>
    </w:p>
    <w:p w14:paraId="766A31A6" w14:textId="3FF7FC09" w:rsidR="008F40AB" w:rsidRPr="00A547EC" w:rsidRDefault="008F40AB" w:rsidP="008F40AB">
      <w:pPr>
        <w:ind w:firstLineChars="100" w:firstLine="240"/>
        <w:rPr>
          <w:rFonts w:ascii="BIZ UDゴシック" w:eastAsia="BIZ UDゴシック" w:hAnsi="BIZ UDゴシック"/>
          <w:b/>
          <w:bCs/>
          <w:sz w:val="24"/>
          <w:szCs w:val="28"/>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1638784" behindDoc="0" locked="0" layoutInCell="1" allowOverlap="1" wp14:anchorId="056D14A4" wp14:editId="35E13345">
                <wp:simplePos x="0" y="0"/>
                <wp:positionH relativeFrom="column">
                  <wp:posOffset>4816806</wp:posOffset>
                </wp:positionH>
                <wp:positionV relativeFrom="paragraph">
                  <wp:posOffset>111125</wp:posOffset>
                </wp:positionV>
                <wp:extent cx="900000" cy="0"/>
                <wp:effectExtent l="0" t="19050" r="14605" b="38100"/>
                <wp:wrapNone/>
                <wp:docPr id="1317554553" name="直線コネクタ 41"/>
                <wp:cNvGraphicFramePr/>
                <a:graphic xmlns:a="http://schemas.openxmlformats.org/drawingml/2006/main">
                  <a:graphicData uri="http://schemas.microsoft.com/office/word/2010/wordprocessingShape">
                    <wps:wsp>
                      <wps:cNvCnPr/>
                      <wps:spPr>
                        <a:xfrm>
                          <a:off x="0" y="0"/>
                          <a:ext cx="900000" cy="0"/>
                        </a:xfrm>
                        <a:prstGeom prst="line">
                          <a:avLst/>
                        </a:prstGeom>
                        <a:ln w="571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9BC018D" id="直線コネクタ 41" o:spid="_x0000_s1026" style="position:absolute;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3pt,8.75pt" to="450.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" strokecolor="#a5a5a5 [2092]" strokeweight="4.5pt">
                <v:stroke dashstyle="1 1" joinstyle="miter"/>
              </v:line>
            </w:pict>
          </mc:Fallback>
        </mc:AlternateContent>
      </w:r>
      <w:r>
        <w:rPr>
          <w:rFonts w:ascii="BIZ UDゴシック" w:eastAsia="BIZ UDゴシック" w:hAnsi="BIZ UDゴシック" w:hint="eastAsia"/>
          <w:b/>
          <w:bCs/>
          <w:sz w:val="24"/>
          <w:szCs w:val="28"/>
        </w:rPr>
        <w:t>基本目標（</w:t>
      </w:r>
      <w:r w:rsidRPr="008F40AB">
        <w:rPr>
          <w:rFonts w:ascii="BIZ UDPゴシック" w:eastAsia="BIZ UDPゴシック" w:hAnsi="BIZ UDPゴシック" w:hint="eastAsia"/>
          <w:b/>
          <w:bCs/>
          <w:sz w:val="24"/>
          <w:szCs w:val="28"/>
        </w:rPr>
        <w:t>2</w:t>
      </w:r>
      <w:r>
        <w:rPr>
          <w:rFonts w:ascii="BIZ UDゴシック" w:eastAsia="BIZ UDゴシック" w:hAnsi="BIZ UDゴシック" w:hint="eastAsia"/>
          <w:b/>
          <w:bCs/>
          <w:sz w:val="24"/>
          <w:szCs w:val="28"/>
        </w:rPr>
        <w:t>）</w:t>
      </w:r>
      <w:r w:rsidR="00BC5071" w:rsidRPr="00BC5071">
        <w:rPr>
          <w:rFonts w:ascii="BIZ UDゴシック" w:eastAsia="BIZ UDゴシック" w:hAnsi="BIZ UDゴシック" w:hint="eastAsia"/>
          <w:b/>
          <w:bCs/>
          <w:sz w:val="24"/>
          <w:szCs w:val="28"/>
        </w:rPr>
        <w:t>生涯を通じて、</w:t>
      </w:r>
      <w:r>
        <w:rPr>
          <w:rFonts w:ascii="BIZ UDゴシック" w:eastAsia="BIZ UDゴシック" w:hAnsi="BIZ UDゴシック" w:hint="eastAsia"/>
          <w:b/>
          <w:bCs/>
          <w:sz w:val="24"/>
          <w:szCs w:val="28"/>
        </w:rPr>
        <w:t>できることから少しずつ身につける</w:t>
      </w:r>
    </w:p>
    <w:p w14:paraId="02F23DB7" w14:textId="576922B8" w:rsidR="00233B0D" w:rsidRDefault="007C33C9" w:rsidP="00882620">
      <w:pPr>
        <w:spacing w:beforeLines="20" w:before="72"/>
        <w:ind w:leftChars="100" w:left="210" w:firstLineChars="100" w:firstLine="220"/>
        <w:rPr>
          <w:rFonts w:ascii="BIZ UD明朝 Medium" w:eastAsia="BIZ UD明朝 Medium" w:hAnsi="BIZ UD明朝 Medium"/>
          <w:sz w:val="22"/>
          <w:szCs w:val="24"/>
        </w:rPr>
      </w:pPr>
      <w:r w:rsidRPr="007C33C9">
        <w:rPr>
          <w:rFonts w:ascii="BIZ UD明朝 Medium" w:eastAsia="BIZ UD明朝 Medium" w:hAnsi="BIZ UD明朝 Medium" w:hint="eastAsia"/>
          <w:sz w:val="22"/>
          <w:szCs w:val="24"/>
        </w:rPr>
        <w:t>「栄養・食生活」「身体活動・運動」「休養・睡眠・こころの健康」「</w:t>
      </w:r>
      <w:r w:rsidR="00C51FE8">
        <w:rPr>
          <w:rFonts w:ascii="BIZ UD明朝 Medium" w:eastAsia="BIZ UD明朝 Medium" w:hAnsi="BIZ UD明朝 Medium" w:hint="eastAsia"/>
          <w:sz w:val="22"/>
          <w:szCs w:val="24"/>
        </w:rPr>
        <w:t>タバコ</w:t>
      </w:r>
      <w:r w:rsidRPr="007C33C9">
        <w:rPr>
          <w:rFonts w:ascii="BIZ UD明朝 Medium" w:eastAsia="BIZ UD明朝 Medium" w:hAnsi="BIZ UD明朝 Medium" w:hint="eastAsia"/>
          <w:sz w:val="22"/>
          <w:szCs w:val="24"/>
        </w:rPr>
        <w:t>」「飲酒」「歯・口腔の健康」「健康管理と疾病予防」等、日々の生活習慣が健康づくりの大きな要素となります。</w:t>
      </w:r>
    </w:p>
    <w:p w14:paraId="0254AC92" w14:textId="2861AB56" w:rsidR="008F40AB" w:rsidRDefault="00233B0D" w:rsidP="00665A72">
      <w:pPr>
        <w:ind w:leftChars="100" w:left="210" w:firstLineChars="100" w:firstLine="220"/>
        <w:rPr>
          <w:rFonts w:ascii="BIZ UD明朝 Medium" w:eastAsia="BIZ UD明朝 Medium" w:hAnsi="BIZ UD明朝 Medium"/>
          <w:sz w:val="22"/>
          <w:szCs w:val="24"/>
        </w:rPr>
      </w:pPr>
      <w:r>
        <w:rPr>
          <w:rFonts w:ascii="BIZ UD明朝 Medium" w:eastAsia="BIZ UD明朝 Medium" w:hAnsi="BIZ UD明朝 Medium" w:hint="eastAsia"/>
          <w:sz w:val="22"/>
          <w:szCs w:val="24"/>
        </w:rPr>
        <w:t>健康的な生活習慣を乳幼児期から身につけるとともに、生涯にわたって健康的な生活を送るため、ライフステージごとに目標を設定し、適宜生活習慣を見直しましょう。</w:t>
      </w:r>
    </w:p>
    <w:p w14:paraId="692CCAF5" w14:textId="77777777" w:rsidR="00233B0D" w:rsidRDefault="00233B0D" w:rsidP="00233B0D">
      <w:pPr>
        <w:spacing w:beforeLines="20" w:before="72"/>
        <w:ind w:leftChars="100" w:left="210" w:firstLineChars="100" w:firstLine="220"/>
        <w:rPr>
          <w:rFonts w:ascii="BIZ UD明朝 Medium" w:eastAsia="BIZ UD明朝 Medium" w:hAnsi="BIZ UD明朝 Medium"/>
          <w:sz w:val="22"/>
          <w:szCs w:val="24"/>
        </w:rPr>
      </w:pPr>
    </w:p>
    <w:p w14:paraId="3C06BEAD" w14:textId="277F47EF" w:rsidR="00233B0D" w:rsidRPr="00A547EC" w:rsidRDefault="00233B0D" w:rsidP="00233B0D">
      <w:pPr>
        <w:ind w:firstLineChars="100" w:firstLine="240"/>
        <w:rPr>
          <w:rFonts w:ascii="BIZ UDゴシック" w:eastAsia="BIZ UDゴシック" w:hAnsi="BIZ UDゴシック"/>
          <w:b/>
          <w:bCs/>
          <w:sz w:val="24"/>
          <w:szCs w:val="28"/>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1640832" behindDoc="0" locked="0" layoutInCell="1" allowOverlap="1" wp14:anchorId="5A3FE890" wp14:editId="1B78B2D0">
                <wp:simplePos x="0" y="0"/>
                <wp:positionH relativeFrom="column">
                  <wp:posOffset>2689225</wp:posOffset>
                </wp:positionH>
                <wp:positionV relativeFrom="paragraph">
                  <wp:posOffset>111125</wp:posOffset>
                </wp:positionV>
                <wp:extent cx="3024000" cy="0"/>
                <wp:effectExtent l="0" t="19050" r="43180" b="38100"/>
                <wp:wrapNone/>
                <wp:docPr id="1086434575" name="直線コネクタ 41"/>
                <wp:cNvGraphicFramePr/>
                <a:graphic xmlns:a="http://schemas.openxmlformats.org/drawingml/2006/main">
                  <a:graphicData uri="http://schemas.microsoft.com/office/word/2010/wordprocessingShape">
                    <wps:wsp>
                      <wps:cNvCnPr/>
                      <wps:spPr>
                        <a:xfrm>
                          <a:off x="0" y="0"/>
                          <a:ext cx="3024000" cy="0"/>
                        </a:xfrm>
                        <a:prstGeom prst="line">
                          <a:avLst/>
                        </a:prstGeom>
                        <a:ln w="571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54B3751" id="直線コネクタ 41" o:spid="_x0000_s1026" style="position:absolute;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75pt,8.75pt" to="449.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" strokecolor="#a5a5a5 [2092]" strokeweight="4.5pt">
                <v:stroke dashstyle="1 1" joinstyle="miter"/>
              </v:line>
            </w:pict>
          </mc:Fallback>
        </mc:AlternateContent>
      </w:r>
      <w:r>
        <w:rPr>
          <w:rFonts w:ascii="BIZ UDゴシック" w:eastAsia="BIZ UDゴシック" w:hAnsi="BIZ UDゴシック" w:hint="eastAsia"/>
          <w:b/>
          <w:bCs/>
          <w:sz w:val="24"/>
          <w:szCs w:val="28"/>
        </w:rPr>
        <w:t>基本目標（</w:t>
      </w:r>
      <w:r w:rsidRPr="00233B0D">
        <w:rPr>
          <w:rFonts w:ascii="BIZ UDPゴシック" w:eastAsia="BIZ UDPゴシック" w:hAnsi="BIZ UDPゴシック" w:hint="eastAsia"/>
          <w:b/>
          <w:bCs/>
          <w:sz w:val="24"/>
          <w:szCs w:val="28"/>
        </w:rPr>
        <w:t>3</w:t>
      </w:r>
      <w:r>
        <w:rPr>
          <w:rFonts w:ascii="BIZ UDゴシック" w:eastAsia="BIZ UDゴシック" w:hAnsi="BIZ UDゴシック" w:hint="eastAsia"/>
          <w:b/>
          <w:bCs/>
          <w:sz w:val="24"/>
          <w:szCs w:val="28"/>
        </w:rPr>
        <w:t>）健康管理を実践する</w:t>
      </w:r>
    </w:p>
    <w:p w14:paraId="068EFEFC" w14:textId="77777777" w:rsidR="00882620" w:rsidRPr="00882620" w:rsidRDefault="00882620" w:rsidP="00882620">
      <w:pPr>
        <w:spacing w:beforeLines="20" w:before="72"/>
        <w:ind w:leftChars="100" w:left="210" w:firstLineChars="100" w:firstLine="220"/>
        <w:rPr>
          <w:rFonts w:ascii="BIZ UD明朝 Medium" w:eastAsia="BIZ UD明朝 Medium" w:hAnsi="BIZ UD明朝 Medium"/>
          <w:sz w:val="22"/>
          <w:szCs w:val="24"/>
        </w:rPr>
      </w:pPr>
      <w:r w:rsidRPr="00882620">
        <w:rPr>
          <w:rFonts w:ascii="BIZ UD明朝 Medium" w:eastAsia="BIZ UD明朝 Medium" w:hAnsi="BIZ UD明朝 Medium" w:hint="eastAsia"/>
          <w:sz w:val="22"/>
          <w:szCs w:val="24"/>
        </w:rPr>
        <w:t>健康を維持・管理するためには、ライフステージに応じた定期的な健（検）診の受診や日頃から自分自身のこころや体の様子を知り、健康状態を把握すること、必要に応じて医療機関等を受診するなどの行動が疾病の重症化を防ぐことにつながります。</w:t>
      </w:r>
    </w:p>
    <w:p w14:paraId="3401188A" w14:textId="36D8B0A9" w:rsidR="00882620" w:rsidRDefault="00882620" w:rsidP="00882620">
      <w:pPr>
        <w:ind w:leftChars="100" w:left="210" w:firstLineChars="100" w:firstLine="220"/>
        <w:rPr>
          <w:rFonts w:ascii="BIZ UD明朝 Medium" w:eastAsia="BIZ UD明朝 Medium" w:hAnsi="BIZ UD明朝 Medium"/>
          <w:sz w:val="22"/>
          <w:szCs w:val="24"/>
        </w:rPr>
      </w:pPr>
      <w:r w:rsidRPr="00882620">
        <w:rPr>
          <w:rFonts w:ascii="BIZ UD明朝 Medium" w:eastAsia="BIZ UD明朝 Medium" w:hAnsi="BIZ UD明朝 Medium" w:hint="eastAsia"/>
          <w:sz w:val="22"/>
          <w:szCs w:val="24"/>
        </w:rPr>
        <w:t>自分のからだの変化に気づけるよう、自身が健康状態を把握し、自分に合った健康管理を行いましょう</w:t>
      </w:r>
    </w:p>
    <w:p w14:paraId="64114674" w14:textId="77777777" w:rsidR="009945DE" w:rsidRDefault="009945DE" w:rsidP="009945DE">
      <w:pPr>
        <w:spacing w:beforeLines="20" w:before="72"/>
        <w:ind w:leftChars="100" w:left="210" w:firstLineChars="100" w:firstLine="220"/>
        <w:rPr>
          <w:rFonts w:ascii="BIZ UD明朝 Medium" w:eastAsia="BIZ UD明朝 Medium" w:hAnsi="BIZ UD明朝 Medium"/>
          <w:sz w:val="22"/>
          <w:szCs w:val="24"/>
        </w:rPr>
      </w:pPr>
    </w:p>
    <w:p w14:paraId="05C8CCFA" w14:textId="5572CB7D" w:rsidR="009945DE" w:rsidRPr="00A547EC" w:rsidRDefault="009945DE" w:rsidP="009945DE">
      <w:pPr>
        <w:ind w:firstLineChars="100" w:firstLine="240"/>
        <w:rPr>
          <w:rFonts w:ascii="BIZ UDゴシック" w:eastAsia="BIZ UDゴシック" w:hAnsi="BIZ UDゴシック"/>
          <w:b/>
          <w:bCs/>
          <w:sz w:val="24"/>
          <w:szCs w:val="28"/>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1642880" behindDoc="0" locked="0" layoutInCell="1" allowOverlap="1" wp14:anchorId="19FBF432" wp14:editId="007099C0">
                <wp:simplePos x="0" y="0"/>
                <wp:positionH relativeFrom="column">
                  <wp:posOffset>3163570</wp:posOffset>
                </wp:positionH>
                <wp:positionV relativeFrom="paragraph">
                  <wp:posOffset>111125</wp:posOffset>
                </wp:positionV>
                <wp:extent cx="2556000" cy="0"/>
                <wp:effectExtent l="0" t="19050" r="53975" b="38100"/>
                <wp:wrapNone/>
                <wp:docPr id="966647065" name="直線コネクタ 41"/>
                <wp:cNvGraphicFramePr/>
                <a:graphic xmlns:a="http://schemas.openxmlformats.org/drawingml/2006/main">
                  <a:graphicData uri="http://schemas.microsoft.com/office/word/2010/wordprocessingShape">
                    <wps:wsp>
                      <wps:cNvCnPr/>
                      <wps:spPr>
                        <a:xfrm>
                          <a:off x="0" y="0"/>
                          <a:ext cx="2556000" cy="0"/>
                        </a:xfrm>
                        <a:prstGeom prst="line">
                          <a:avLst/>
                        </a:prstGeom>
                        <a:ln w="571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0EE1ADF" id="直線コネクタ 41" o:spid="_x0000_s1026" style="position:absolute;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1pt,8.75pt" to="450.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" strokecolor="#a5a5a5 [2092]" strokeweight="4.5pt">
                <v:stroke dashstyle="1 1" joinstyle="miter"/>
              </v:line>
            </w:pict>
          </mc:Fallback>
        </mc:AlternateContent>
      </w:r>
      <w:r>
        <w:rPr>
          <w:rFonts w:ascii="BIZ UDゴシック" w:eastAsia="BIZ UDゴシック" w:hAnsi="BIZ UDゴシック" w:hint="eastAsia"/>
          <w:b/>
          <w:bCs/>
          <w:sz w:val="24"/>
          <w:szCs w:val="28"/>
        </w:rPr>
        <w:t>基本目標（</w:t>
      </w:r>
      <w:r>
        <w:rPr>
          <w:rFonts w:ascii="BIZ UDPゴシック" w:eastAsia="BIZ UDPゴシック" w:hAnsi="BIZ UDPゴシック" w:hint="eastAsia"/>
          <w:b/>
          <w:bCs/>
          <w:sz w:val="24"/>
          <w:szCs w:val="28"/>
        </w:rPr>
        <w:t>4</w:t>
      </w:r>
      <w:r>
        <w:rPr>
          <w:rFonts w:ascii="BIZ UDゴシック" w:eastAsia="BIZ UDゴシック" w:hAnsi="BIZ UDゴシック" w:hint="eastAsia"/>
          <w:b/>
          <w:bCs/>
          <w:sz w:val="24"/>
          <w:szCs w:val="28"/>
        </w:rPr>
        <w:t>）</w:t>
      </w:r>
      <w:r w:rsidR="00665A72">
        <w:rPr>
          <w:rFonts w:ascii="BIZ UDゴシック" w:eastAsia="BIZ UDゴシック" w:hAnsi="BIZ UDゴシック" w:hint="eastAsia"/>
          <w:b/>
          <w:bCs/>
          <w:sz w:val="24"/>
          <w:szCs w:val="28"/>
        </w:rPr>
        <w:t>地域にひろめる・ひろがる</w:t>
      </w:r>
    </w:p>
    <w:p w14:paraId="036C3777" w14:textId="52C300A8" w:rsidR="009945DE" w:rsidRDefault="009945DE" w:rsidP="009945DE">
      <w:pPr>
        <w:spacing w:beforeLines="20" w:before="72"/>
        <w:ind w:leftChars="100" w:left="210" w:firstLineChars="100" w:firstLine="220"/>
        <w:rPr>
          <w:rFonts w:ascii="BIZ UD明朝 Medium" w:eastAsia="BIZ UD明朝 Medium" w:hAnsi="BIZ UD明朝 Medium"/>
          <w:sz w:val="22"/>
          <w:szCs w:val="24"/>
        </w:rPr>
      </w:pPr>
      <w:r>
        <w:rPr>
          <w:rFonts w:ascii="BIZ UD明朝 Medium" w:eastAsia="BIZ UD明朝 Medium" w:hAnsi="BIZ UD明朝 Medium" w:hint="eastAsia"/>
          <w:sz w:val="22"/>
          <w:szCs w:val="24"/>
        </w:rPr>
        <w:t>市民相互のつながりや支え合いが活発であるほど、地域ぐるみの健康づくりや安心・安全が広がることから、個人の努力に加えて地域のつながりを強化していくことが必要です。</w:t>
      </w:r>
    </w:p>
    <w:p w14:paraId="0F22C901" w14:textId="64D319C9" w:rsidR="009945DE" w:rsidRPr="00233B0D" w:rsidRDefault="000E2408" w:rsidP="00665A72">
      <w:pPr>
        <w:ind w:leftChars="100" w:left="210" w:firstLineChars="100" w:firstLine="220"/>
      </w:pPr>
      <w:r w:rsidRPr="000E2408">
        <w:rPr>
          <w:rFonts w:ascii="BIZ UD明朝 Medium" w:eastAsia="BIZ UD明朝 Medium" w:hAnsi="BIZ UD明朝 Medium" w:hint="eastAsia"/>
          <w:sz w:val="22"/>
          <w:szCs w:val="24"/>
        </w:rPr>
        <w:t>市民一人一人が主体的に参加すること、また市民、地域、事業者、関係機関、行政等の多様な主体が協働することによって地域のつながりをつくりましょう。</w:t>
      </w:r>
    </w:p>
    <w:p w14:paraId="39A8A31A" w14:textId="0C97FB57" w:rsidR="009945DE" w:rsidRDefault="009945DE">
      <w:pPr>
        <w:widowControl/>
        <w:jc w:val="left"/>
      </w:pPr>
      <w:r>
        <w:br w:type="page"/>
      </w:r>
    </w:p>
    <w:bookmarkStart w:id="26" w:name="_Toc214348286"/>
    <w:p w14:paraId="557D7E2C" w14:textId="03554F54" w:rsidR="00665A72" w:rsidRPr="00651CEA" w:rsidRDefault="00EB4408" w:rsidP="00EB4408">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64832" behindDoc="1" locked="0" layoutInCell="1" allowOverlap="1" wp14:anchorId="36E9D94E" wp14:editId="291DEEBD">
                <wp:simplePos x="0" y="0"/>
                <wp:positionH relativeFrom="column">
                  <wp:posOffset>0</wp:posOffset>
                </wp:positionH>
                <wp:positionV relativeFrom="paragraph">
                  <wp:posOffset>39683</wp:posOffset>
                </wp:positionV>
                <wp:extent cx="5795645" cy="339725"/>
                <wp:effectExtent l="0" t="0" r="0" b="3175"/>
                <wp:wrapNone/>
                <wp:docPr id="1056734655"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109A44F" id="四角形: 角を丸くする 124" o:spid="_x0000_s1026" style="position:absolute;margin-left:0;margin-top:3.1pt;width:456.35pt;height:26.75pt;z-index:-25065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" fillcolor="#d8d8d8 [2732]" stroked="f" strokeweight="1pt">
                <v:stroke joinstyle="miter"/>
              </v:roundrect>
            </w:pict>
          </mc:Fallback>
        </mc:AlternateContent>
      </w:r>
      <w:r w:rsidR="00C85BED" w:rsidRPr="00C85BED">
        <w:rPr>
          <w:rFonts w:ascii="BIZ UDゴシック" w:eastAsia="BIZ UDゴシック" w:hAnsi="BIZ UDゴシック" w:hint="eastAsia"/>
          <w:b/>
          <w:bCs/>
          <w:color w:val="000000" w:themeColor="text1"/>
          <w:sz w:val="36"/>
          <w:szCs w:val="18"/>
        </w:rPr>
        <w:t>４</w:t>
      </w:r>
      <w:r w:rsidR="00665A72" w:rsidRPr="00651CEA">
        <w:rPr>
          <w:rFonts w:ascii="BIZ UDゴシック" w:eastAsia="BIZ UDゴシック" w:hAnsi="BIZ UDゴシック"/>
          <w:b/>
          <w:bCs/>
          <w:sz w:val="36"/>
          <w:szCs w:val="18"/>
        </w:rPr>
        <w:t xml:space="preserve">　計画</w:t>
      </w:r>
      <w:r w:rsidR="00665A72">
        <w:rPr>
          <w:rFonts w:ascii="BIZ UDゴシック" w:eastAsia="BIZ UDゴシック" w:hAnsi="BIZ UDゴシック" w:hint="eastAsia"/>
          <w:b/>
          <w:bCs/>
          <w:sz w:val="36"/>
          <w:szCs w:val="18"/>
        </w:rPr>
        <w:t>の体系</w:t>
      </w:r>
      <w:bookmarkEnd w:id="26"/>
    </w:p>
    <w:p w14:paraId="6DE1A288" w14:textId="4E4DC3FC" w:rsidR="000A7175" w:rsidRPr="00F90EA9" w:rsidRDefault="00D03900" w:rsidP="000A7175">
      <w:pPr>
        <w:ind w:firstLineChars="100" w:firstLine="220"/>
        <w:rPr>
          <w:rFonts w:ascii="BIZ UD明朝 Medium" w:eastAsia="BIZ UD明朝 Medium" w:hAnsi="BIZ UD明朝 Medium"/>
          <w:sz w:val="22"/>
          <w:szCs w:val="24"/>
        </w:rPr>
      </w:pPr>
      <w:r w:rsidRPr="00F90EA9">
        <w:rPr>
          <w:rFonts w:ascii="BIZ UD明朝 Medium" w:eastAsia="BIZ UD明朝 Medium" w:hAnsi="BIZ UD明朝 Medium" w:hint="eastAsia"/>
          <w:sz w:val="22"/>
          <w:szCs w:val="24"/>
        </w:rPr>
        <w:t>「計画がめざすもの」の実現に向け、3つの基本方針、4つの基本目標のもと、</w:t>
      </w:r>
      <w:r w:rsidR="005805E7" w:rsidRPr="00F90EA9">
        <w:rPr>
          <w:rFonts w:ascii="BIZ UD明朝 Medium" w:eastAsia="BIZ UD明朝 Medium" w:hAnsi="BIZ UD明朝 Medium" w:hint="eastAsia"/>
          <w:sz w:val="22"/>
          <w:szCs w:val="24"/>
        </w:rPr>
        <w:t>「栄養・食生活」「身体活動・運動」「休養・</w:t>
      </w:r>
      <w:r w:rsidR="0047652B">
        <w:rPr>
          <w:rFonts w:ascii="BIZ UD明朝 Medium" w:eastAsia="BIZ UD明朝 Medium" w:hAnsi="BIZ UD明朝 Medium" w:hint="eastAsia"/>
          <w:sz w:val="22"/>
          <w:szCs w:val="24"/>
        </w:rPr>
        <w:t>睡眠・</w:t>
      </w:r>
      <w:r w:rsidR="005805E7" w:rsidRPr="00F90EA9">
        <w:rPr>
          <w:rFonts w:ascii="BIZ UD明朝 Medium" w:eastAsia="BIZ UD明朝 Medium" w:hAnsi="BIZ UD明朝 Medium" w:hint="eastAsia"/>
          <w:sz w:val="22"/>
          <w:szCs w:val="24"/>
        </w:rPr>
        <w:t>こころの健康」「</w:t>
      </w:r>
      <w:r w:rsidR="00C51FE8">
        <w:rPr>
          <w:rFonts w:ascii="BIZ UD明朝 Medium" w:eastAsia="BIZ UD明朝 Medium" w:hAnsi="BIZ UD明朝 Medium" w:hint="eastAsia"/>
          <w:sz w:val="22"/>
          <w:szCs w:val="24"/>
        </w:rPr>
        <w:t>タバコ</w:t>
      </w:r>
      <w:r w:rsidR="005805E7" w:rsidRPr="00F90EA9">
        <w:rPr>
          <w:rFonts w:ascii="BIZ UD明朝 Medium" w:eastAsia="BIZ UD明朝 Medium" w:hAnsi="BIZ UD明朝 Medium" w:hint="eastAsia"/>
          <w:sz w:val="22"/>
          <w:szCs w:val="24"/>
        </w:rPr>
        <w:t>」</w:t>
      </w:r>
      <w:r w:rsidR="00FD5BAA" w:rsidRPr="00F90EA9">
        <w:rPr>
          <w:rFonts w:ascii="BIZ UD明朝 Medium" w:eastAsia="BIZ UD明朝 Medium" w:hAnsi="BIZ UD明朝 Medium" w:hint="eastAsia"/>
          <w:sz w:val="22"/>
          <w:szCs w:val="24"/>
        </w:rPr>
        <w:t>「飲酒」</w:t>
      </w:r>
      <w:r w:rsidR="005805E7" w:rsidRPr="00F90EA9">
        <w:rPr>
          <w:rFonts w:ascii="BIZ UD明朝 Medium" w:eastAsia="BIZ UD明朝 Medium" w:hAnsi="BIZ UD明朝 Medium" w:hint="eastAsia"/>
          <w:sz w:val="22"/>
          <w:szCs w:val="24"/>
        </w:rPr>
        <w:t>「歯・口腔の健康」</w:t>
      </w:r>
      <w:r w:rsidR="007F6BB1" w:rsidRPr="00F90EA9">
        <w:rPr>
          <w:rFonts w:ascii="BIZ UD明朝 Medium" w:eastAsia="BIZ UD明朝 Medium" w:hAnsi="BIZ UD明朝 Medium" w:hint="eastAsia"/>
          <w:sz w:val="22"/>
          <w:szCs w:val="24"/>
        </w:rPr>
        <w:t>「健康管理</w:t>
      </w:r>
      <w:r w:rsidR="00E21EE6" w:rsidRPr="00F90EA9">
        <w:rPr>
          <w:rFonts w:ascii="BIZ UD明朝 Medium" w:eastAsia="BIZ UD明朝 Medium" w:hAnsi="BIZ UD明朝 Medium" w:hint="eastAsia"/>
          <w:sz w:val="22"/>
          <w:szCs w:val="24"/>
        </w:rPr>
        <w:t>と疾病予防</w:t>
      </w:r>
      <w:r w:rsidR="007F6BB1" w:rsidRPr="00F90EA9">
        <w:rPr>
          <w:rFonts w:ascii="BIZ UD明朝 Medium" w:eastAsia="BIZ UD明朝 Medium" w:hAnsi="BIZ UD明朝 Medium" w:hint="eastAsia"/>
          <w:sz w:val="22"/>
          <w:szCs w:val="24"/>
        </w:rPr>
        <w:t>」</w:t>
      </w:r>
      <w:r w:rsidR="00FD5BAA" w:rsidRPr="00F90EA9">
        <w:rPr>
          <w:rFonts w:ascii="BIZ UD明朝 Medium" w:eastAsia="BIZ UD明朝 Medium" w:hAnsi="BIZ UD明朝 Medium" w:hint="eastAsia"/>
          <w:sz w:val="22"/>
          <w:szCs w:val="24"/>
        </w:rPr>
        <w:t>を7</w:t>
      </w:r>
      <w:r w:rsidR="005805E7" w:rsidRPr="00F90EA9">
        <w:rPr>
          <w:rFonts w:ascii="BIZ UD明朝 Medium" w:eastAsia="BIZ UD明朝 Medium" w:hAnsi="BIZ UD明朝 Medium" w:hint="eastAsia"/>
          <w:sz w:val="22"/>
          <w:szCs w:val="24"/>
        </w:rPr>
        <w:t>つの領域として健康づくりに取り組みます。</w:t>
      </w:r>
      <w:r w:rsidR="00FD5BAA" w:rsidRPr="00F90EA9">
        <w:rPr>
          <w:rFonts w:ascii="BIZ UD明朝 Medium" w:eastAsia="BIZ UD明朝 Medium" w:hAnsi="BIZ UD明朝 Medium" w:hint="eastAsia"/>
          <w:sz w:val="22"/>
          <w:szCs w:val="24"/>
        </w:rPr>
        <w:t>これらの</w:t>
      </w:r>
      <w:r w:rsidR="005805E7" w:rsidRPr="00F90EA9">
        <w:rPr>
          <w:rFonts w:ascii="BIZ UD明朝 Medium" w:eastAsia="BIZ UD明朝 Medium" w:hAnsi="BIZ UD明朝 Medium" w:hint="eastAsia"/>
          <w:sz w:val="22"/>
          <w:szCs w:val="24"/>
        </w:rPr>
        <w:t>領域は、個々の取り組みにおいても生活習慣病予防対策に深く関連するものですが、それぞれの領域の取り組みが他の領域にも影響を及ぼすものであることから、</w:t>
      </w:r>
      <w:r w:rsidR="000A7175" w:rsidRPr="00F90EA9">
        <w:rPr>
          <w:rFonts w:ascii="BIZ UD明朝 Medium" w:eastAsia="BIZ UD明朝 Medium" w:hAnsi="BIZ UD明朝 Medium" w:hint="eastAsia"/>
          <w:sz w:val="22"/>
          <w:szCs w:val="24"/>
        </w:rPr>
        <w:t>一体的に推進していくこととします。</w:t>
      </w:r>
    </w:p>
    <w:p w14:paraId="7A8A8728" w14:textId="4FDF9553" w:rsidR="005805E7" w:rsidRPr="00F90EA9" w:rsidRDefault="0071782D" w:rsidP="000A7175">
      <w:pPr>
        <w:ind w:firstLineChars="100" w:firstLine="220"/>
        <w:rPr>
          <w:rFonts w:ascii="BIZ UD明朝 Medium" w:eastAsia="BIZ UD明朝 Medium" w:hAnsi="BIZ UD明朝 Medium"/>
          <w:sz w:val="22"/>
          <w:szCs w:val="24"/>
        </w:rPr>
      </w:pPr>
      <w:r w:rsidRPr="00F90EA9">
        <w:rPr>
          <w:rFonts w:ascii="BIZ UD明朝 Medium" w:eastAsia="BIZ UD明朝 Medium" w:hAnsi="BIZ UD明朝 Medium" w:hint="eastAsia"/>
          <w:sz w:val="22"/>
          <w:szCs w:val="24"/>
        </w:rPr>
        <w:t>そして</w:t>
      </w:r>
      <w:r w:rsidR="005805E7" w:rsidRPr="00F90EA9">
        <w:rPr>
          <w:rFonts w:ascii="BIZ UD明朝 Medium" w:eastAsia="BIZ UD明朝 Medium" w:hAnsi="BIZ UD明朝 Medium" w:hint="eastAsia"/>
          <w:sz w:val="22"/>
          <w:szCs w:val="24"/>
        </w:rPr>
        <w:t>、各ライフステージによって、生活習慣や抱えている健康課題も異な</w:t>
      </w:r>
      <w:r w:rsidR="00A56F4C" w:rsidRPr="00F90EA9">
        <w:rPr>
          <w:rFonts w:ascii="BIZ UD明朝 Medium" w:eastAsia="BIZ UD明朝 Medium" w:hAnsi="BIZ UD明朝 Medium" w:hint="eastAsia"/>
          <w:sz w:val="22"/>
          <w:szCs w:val="24"/>
        </w:rPr>
        <w:t>る</w:t>
      </w:r>
      <w:r w:rsidR="005805E7" w:rsidRPr="00F90EA9">
        <w:rPr>
          <w:rFonts w:ascii="BIZ UD明朝 Medium" w:eastAsia="BIZ UD明朝 Medium" w:hAnsi="BIZ UD明朝 Medium" w:hint="eastAsia"/>
          <w:sz w:val="22"/>
          <w:szCs w:val="24"/>
        </w:rPr>
        <w:t>ため、</w:t>
      </w:r>
      <w:r w:rsidR="000A7175" w:rsidRPr="00F90EA9">
        <w:rPr>
          <w:rFonts w:ascii="BIZ UD明朝 Medium" w:eastAsia="BIZ UD明朝 Medium" w:hAnsi="BIZ UD明朝 Medium" w:hint="eastAsia"/>
          <w:sz w:val="22"/>
          <w:szCs w:val="24"/>
        </w:rPr>
        <w:t>ライフコースアプローチの視点も踏まえながら、全ての</w:t>
      </w:r>
      <w:r w:rsidR="005805E7" w:rsidRPr="00F90EA9">
        <w:rPr>
          <w:rFonts w:ascii="BIZ UD明朝 Medium" w:eastAsia="BIZ UD明朝 Medium" w:hAnsi="BIZ UD明朝 Medium" w:hint="eastAsia"/>
          <w:sz w:val="22"/>
          <w:szCs w:val="24"/>
        </w:rPr>
        <w:t>領域別に全てのライフステージ（乳幼児期、少年期、青年期、壮年期、高齢期）を対象に、具体的な取り組みを設定します。</w:t>
      </w:r>
    </w:p>
    <w:p w14:paraId="599D0F09" w14:textId="18647B5B" w:rsidR="0071782D" w:rsidRDefault="00881C65" w:rsidP="0071782D">
      <w:pPr>
        <w:ind w:firstLineChars="100" w:firstLine="210"/>
        <w:rPr>
          <w:rFonts w:ascii="BIZ UD明朝 Medium" w:eastAsia="BIZ UD明朝 Medium" w:hAnsi="BIZ UD明朝 Medium"/>
          <w:sz w:val="22"/>
          <w:szCs w:val="24"/>
        </w:rPr>
      </w:pPr>
      <w:r w:rsidRPr="00881C65">
        <w:rPr>
          <w:noProof/>
        </w:rPr>
        <w:drawing>
          <wp:anchor distT="0" distB="0" distL="114300" distR="114300" simplePos="0" relativeHeight="253168640" behindDoc="0" locked="0" layoutInCell="1" allowOverlap="1" wp14:anchorId="08E52184" wp14:editId="104AD2C8">
            <wp:simplePos x="0" y="0"/>
            <wp:positionH relativeFrom="column">
              <wp:posOffset>385445</wp:posOffset>
            </wp:positionH>
            <wp:positionV relativeFrom="paragraph">
              <wp:posOffset>462280</wp:posOffset>
            </wp:positionV>
            <wp:extent cx="5215186" cy="6115050"/>
            <wp:effectExtent l="0" t="0" r="5080" b="0"/>
            <wp:wrapNone/>
            <wp:docPr id="2060955692"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15186" cy="611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82D" w:rsidRPr="00F90EA9">
        <w:rPr>
          <w:rFonts w:ascii="BIZ UD明朝 Medium" w:eastAsia="BIZ UD明朝 Medium" w:hAnsi="BIZ UD明朝 Medium" w:hint="eastAsia"/>
          <w:sz w:val="22"/>
          <w:szCs w:val="24"/>
        </w:rPr>
        <w:t>また、個人の健康は、家庭、学校、地域、職場等を含む社会経済的環境の影響を受けることから、市民が健康に関心を持ち、健康づくりに取り組みやすいよう、個人の健康づくりを支援する社会環境の整備を上記の取り組みの基盤として設定します。</w:t>
      </w:r>
    </w:p>
    <w:p w14:paraId="085A8584" w14:textId="7B1F0E64" w:rsidR="005805E7" w:rsidRPr="00640C59" w:rsidRDefault="005805E7" w:rsidP="0071782D">
      <w:pPr>
        <w:rPr>
          <w:rFonts w:ascii="BIZ UD明朝 Medium" w:eastAsia="BIZ UD明朝 Medium" w:hAnsi="BIZ UD明朝 Medium"/>
          <w:sz w:val="22"/>
          <w:szCs w:val="24"/>
        </w:rPr>
      </w:pPr>
    </w:p>
    <w:p w14:paraId="6F3EA186" w14:textId="75A3A1CF" w:rsidR="000A7175" w:rsidRPr="009D5F71" w:rsidRDefault="000A7175" w:rsidP="0071782D">
      <w:pPr>
        <w:rPr>
          <w:rFonts w:ascii="BIZ UD明朝 Medium" w:eastAsia="BIZ UD明朝 Medium" w:hAnsi="BIZ UD明朝 Medium"/>
          <w:sz w:val="22"/>
          <w:szCs w:val="24"/>
        </w:rPr>
      </w:pPr>
    </w:p>
    <w:p w14:paraId="12CFC14E" w14:textId="717E361E" w:rsidR="000A7175" w:rsidRDefault="000A7175" w:rsidP="0071782D">
      <w:pPr>
        <w:rPr>
          <w:rFonts w:ascii="BIZ UD明朝 Medium" w:eastAsia="BIZ UD明朝 Medium" w:hAnsi="BIZ UD明朝 Medium"/>
          <w:sz w:val="22"/>
          <w:szCs w:val="24"/>
        </w:rPr>
      </w:pPr>
    </w:p>
    <w:p w14:paraId="35E2ADEB" w14:textId="60D427E0" w:rsidR="000A7175" w:rsidRPr="00E623AA" w:rsidRDefault="000A7175" w:rsidP="0071782D">
      <w:pPr>
        <w:rPr>
          <w:rFonts w:ascii="BIZ UD明朝 Medium" w:eastAsia="BIZ UD明朝 Medium" w:hAnsi="BIZ UD明朝 Medium"/>
          <w:sz w:val="22"/>
          <w:szCs w:val="24"/>
        </w:rPr>
      </w:pPr>
    </w:p>
    <w:p w14:paraId="3D91F779" w14:textId="00433C44" w:rsidR="006B3405" w:rsidRDefault="006B3405">
      <w:pPr>
        <w:widowControl/>
        <w:jc w:val="left"/>
      </w:pPr>
    </w:p>
    <w:p w14:paraId="64730CFD" w14:textId="77777777" w:rsidR="00792F93" w:rsidRDefault="00792F93">
      <w:pPr>
        <w:widowControl/>
        <w:jc w:val="left"/>
      </w:pPr>
    </w:p>
    <w:p w14:paraId="4C74241B" w14:textId="77777777" w:rsidR="00792F93" w:rsidRDefault="00792F93">
      <w:pPr>
        <w:widowControl/>
        <w:jc w:val="left"/>
      </w:pPr>
    </w:p>
    <w:p w14:paraId="134D6F84" w14:textId="77777777" w:rsidR="00792F93" w:rsidRDefault="00792F93">
      <w:pPr>
        <w:widowControl/>
        <w:jc w:val="left"/>
      </w:pPr>
    </w:p>
    <w:p w14:paraId="6C5E1E75" w14:textId="77777777" w:rsidR="00792F93" w:rsidRDefault="00792F93">
      <w:pPr>
        <w:widowControl/>
        <w:jc w:val="left"/>
      </w:pPr>
    </w:p>
    <w:p w14:paraId="6FB4BBEE" w14:textId="77777777" w:rsidR="00792F93" w:rsidRDefault="00792F93">
      <w:pPr>
        <w:widowControl/>
        <w:jc w:val="left"/>
      </w:pPr>
    </w:p>
    <w:p w14:paraId="5DDA96EF" w14:textId="77777777" w:rsidR="00792F93" w:rsidRDefault="00792F93">
      <w:pPr>
        <w:widowControl/>
        <w:jc w:val="left"/>
      </w:pPr>
    </w:p>
    <w:p w14:paraId="31B2A4D1" w14:textId="77777777" w:rsidR="00792F93" w:rsidRDefault="00792F93">
      <w:pPr>
        <w:widowControl/>
        <w:jc w:val="left"/>
      </w:pPr>
    </w:p>
    <w:p w14:paraId="4C113DD5" w14:textId="77777777" w:rsidR="00792F93" w:rsidRDefault="00792F93">
      <w:pPr>
        <w:widowControl/>
        <w:jc w:val="left"/>
      </w:pPr>
    </w:p>
    <w:p w14:paraId="17A6FAD1" w14:textId="77777777" w:rsidR="00792F93" w:rsidRDefault="00792F93">
      <w:pPr>
        <w:widowControl/>
        <w:jc w:val="left"/>
      </w:pPr>
    </w:p>
    <w:p w14:paraId="15AE3D75" w14:textId="77777777" w:rsidR="00792F93" w:rsidRDefault="00792F93">
      <w:pPr>
        <w:widowControl/>
        <w:jc w:val="left"/>
        <w:sectPr w:rsidR="00792F93" w:rsidSect="009A2175">
          <w:footerReference w:type="default" r:id="rId97"/>
          <w:pgSz w:w="11906" w:h="16838"/>
          <w:pgMar w:top="1418" w:right="1418" w:bottom="1418" w:left="1418" w:header="851" w:footer="113" w:gutter="0"/>
          <w:pgNumType w:start="1"/>
          <w:cols w:space="425"/>
          <w:docGrid w:type="lines" w:linePitch="360"/>
        </w:sectPr>
      </w:pPr>
    </w:p>
    <w:bookmarkStart w:id="27" w:name="_Toc214348287"/>
    <w:p w14:paraId="5CD54961" w14:textId="12385F76" w:rsidR="00BB2518" w:rsidRPr="00651CEA" w:rsidRDefault="00EB4408" w:rsidP="00EB4408">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66880" behindDoc="1" locked="0" layoutInCell="1" allowOverlap="1" wp14:anchorId="5CD52227" wp14:editId="7C5C7EC1">
                <wp:simplePos x="0" y="0"/>
                <wp:positionH relativeFrom="margin">
                  <wp:align>right</wp:align>
                </wp:positionH>
                <wp:positionV relativeFrom="paragraph">
                  <wp:posOffset>27618</wp:posOffset>
                </wp:positionV>
                <wp:extent cx="13325087" cy="339725"/>
                <wp:effectExtent l="0" t="0" r="0" b="3175"/>
                <wp:wrapNone/>
                <wp:docPr id="175309082" name="四角形: 角を丸くする 124"/>
                <wp:cNvGraphicFramePr/>
                <a:graphic xmlns:a="http://schemas.openxmlformats.org/drawingml/2006/main">
                  <a:graphicData uri="http://schemas.microsoft.com/office/word/2010/wordprocessingShape">
                    <wps:wsp>
                      <wps:cNvSpPr/>
                      <wps:spPr>
                        <a:xfrm>
                          <a:off x="0" y="0"/>
                          <a:ext cx="13325087"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1A11F3D" id="四角形: 角を丸くする 124" o:spid="_x0000_s1026" style="position:absolute;margin-left:998pt;margin-top:2.15pt;width:1049.2pt;height:26.75pt;z-index:-250649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" fillcolor="#d8d8d8 [2732]" stroked="f" strokeweight="1pt">
                <v:stroke joinstyle="miter"/>
                <w10:wrap anchorx="margin"/>
              </v:roundrect>
            </w:pict>
          </mc:Fallback>
        </mc:AlternateContent>
      </w:r>
      <w:r w:rsidR="007648B2" w:rsidRPr="007648B2">
        <w:rPr>
          <w:rFonts w:ascii="BIZ UDゴシック" w:eastAsia="BIZ UDゴシック" w:hAnsi="BIZ UDゴシック" w:hint="eastAsia"/>
          <w:b/>
          <w:bCs/>
          <w:color w:val="000000" w:themeColor="text1"/>
          <w:sz w:val="36"/>
          <w:szCs w:val="18"/>
        </w:rPr>
        <w:t>５</w:t>
      </w:r>
      <w:r w:rsidR="00BB2518" w:rsidRPr="00651CEA">
        <w:rPr>
          <w:rFonts w:ascii="BIZ UDゴシック" w:eastAsia="BIZ UDゴシック" w:hAnsi="BIZ UDゴシック"/>
          <w:b/>
          <w:bCs/>
          <w:sz w:val="36"/>
          <w:szCs w:val="18"/>
        </w:rPr>
        <w:t xml:space="preserve">　</w:t>
      </w:r>
      <w:r w:rsidR="00BB2518">
        <w:rPr>
          <w:rFonts w:ascii="BIZ UDゴシック" w:eastAsia="BIZ UDゴシック" w:hAnsi="BIZ UDゴシック" w:hint="eastAsia"/>
          <w:b/>
          <w:bCs/>
          <w:sz w:val="36"/>
          <w:szCs w:val="18"/>
        </w:rPr>
        <w:t>7つの健康づくりの領域とライフステージごとの実践目標</w:t>
      </w:r>
      <w:bookmarkEnd w:id="27"/>
    </w:p>
    <w:p w14:paraId="44EE7898" w14:textId="77777777" w:rsidR="00D946AA" w:rsidRDefault="00BB2518" w:rsidP="00BB2518">
      <w:pPr>
        <w:widowControl/>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 xml:space="preserve">　計画の基本目標に基づき、7つの健康づくり領域を基本として、市民一人一人の健康づくりの取り組みを、ライフステージごとに整理します。</w:t>
      </w:r>
    </w:p>
    <w:p w14:paraId="658C4DA9" w14:textId="7B3B5064" w:rsidR="00792F93" w:rsidRPr="00594F84" w:rsidRDefault="00D946AA" w:rsidP="00594F84">
      <w:pPr>
        <w:widowControl/>
        <w:jc w:val="right"/>
        <w:rPr>
          <w:rFonts w:ascii="BIZ UDゴシック" w:eastAsia="BIZ UDゴシック" w:hAnsi="BIZ UDゴシック"/>
          <w:sz w:val="18"/>
          <w:szCs w:val="20"/>
        </w:rPr>
      </w:pPr>
      <w:r w:rsidRPr="00594F84">
        <w:rPr>
          <w:rFonts w:ascii="BIZ UDゴシック" w:eastAsia="BIZ UDゴシック" w:hAnsi="BIZ UDゴシック" w:hint="eastAsia"/>
          <w:sz w:val="20"/>
          <w:szCs w:val="21"/>
        </w:rPr>
        <w:t>★マークは、ライフコースアプローチを踏まえた健康づくり項目です。</w:t>
      </w:r>
    </w:p>
    <w:p w14:paraId="133926FA" w14:textId="699CA874" w:rsidR="00792F93" w:rsidRDefault="00B7168F">
      <w:pPr>
        <w:widowControl/>
        <w:jc w:val="left"/>
      </w:pPr>
      <w:r w:rsidRPr="00B7168F">
        <w:rPr>
          <w:noProof/>
        </w:rPr>
        <w:drawing>
          <wp:anchor distT="0" distB="0" distL="114300" distR="114300" simplePos="0" relativeHeight="253176832" behindDoc="0" locked="0" layoutInCell="1" allowOverlap="1" wp14:anchorId="0BAA8C54" wp14:editId="3868DBBD">
            <wp:simplePos x="0" y="0"/>
            <wp:positionH relativeFrom="margin">
              <wp:posOffset>153670</wp:posOffset>
            </wp:positionH>
            <wp:positionV relativeFrom="paragraph">
              <wp:posOffset>12862</wp:posOffset>
            </wp:positionV>
            <wp:extent cx="13011973" cy="8144539"/>
            <wp:effectExtent l="0" t="0" r="0" b="0"/>
            <wp:wrapNone/>
            <wp:docPr id="1567160056"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011973" cy="81445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C6429" w14:textId="4B47DD63" w:rsidR="00792F93" w:rsidRDefault="00792F93">
      <w:pPr>
        <w:widowControl/>
        <w:jc w:val="left"/>
      </w:pPr>
    </w:p>
    <w:p w14:paraId="1D28A9F9" w14:textId="005DB944" w:rsidR="00792F93" w:rsidRDefault="00792F93">
      <w:pPr>
        <w:widowControl/>
        <w:jc w:val="left"/>
      </w:pPr>
    </w:p>
    <w:p w14:paraId="68E71159" w14:textId="1409506B" w:rsidR="00792F93" w:rsidRDefault="00792F93">
      <w:pPr>
        <w:widowControl/>
        <w:jc w:val="left"/>
      </w:pPr>
    </w:p>
    <w:p w14:paraId="7E9B6585" w14:textId="40E96249" w:rsidR="00792F93" w:rsidRDefault="00792F93">
      <w:pPr>
        <w:widowControl/>
        <w:jc w:val="left"/>
      </w:pPr>
    </w:p>
    <w:p w14:paraId="531BC460" w14:textId="689F5265" w:rsidR="00792F93" w:rsidRPr="00110FDF" w:rsidRDefault="00792F93">
      <w:pPr>
        <w:widowControl/>
        <w:jc w:val="left"/>
      </w:pPr>
    </w:p>
    <w:p w14:paraId="7B3990DD" w14:textId="32059FF5" w:rsidR="00792F93" w:rsidRDefault="00792F93">
      <w:pPr>
        <w:widowControl/>
        <w:jc w:val="left"/>
      </w:pPr>
    </w:p>
    <w:p w14:paraId="0440B2DE" w14:textId="77777777" w:rsidR="00792F93" w:rsidRDefault="00792F93">
      <w:pPr>
        <w:widowControl/>
        <w:jc w:val="left"/>
      </w:pPr>
    </w:p>
    <w:p w14:paraId="33B0EF7B" w14:textId="77777777" w:rsidR="00792F93" w:rsidRDefault="00792F93">
      <w:pPr>
        <w:widowControl/>
        <w:jc w:val="left"/>
      </w:pPr>
    </w:p>
    <w:p w14:paraId="21FCD04F" w14:textId="603866C5" w:rsidR="00792F93" w:rsidRDefault="00792F93">
      <w:pPr>
        <w:widowControl/>
        <w:jc w:val="left"/>
      </w:pPr>
    </w:p>
    <w:p w14:paraId="2120AD21" w14:textId="76E77097" w:rsidR="00792F93" w:rsidRDefault="00792F93">
      <w:pPr>
        <w:widowControl/>
        <w:jc w:val="left"/>
      </w:pPr>
    </w:p>
    <w:p w14:paraId="44B6E948" w14:textId="7CF536FC" w:rsidR="00792F93" w:rsidRDefault="00792F93">
      <w:pPr>
        <w:widowControl/>
        <w:jc w:val="left"/>
      </w:pPr>
    </w:p>
    <w:p w14:paraId="49863158" w14:textId="542DBAB5" w:rsidR="00792F93" w:rsidRDefault="00792F93">
      <w:pPr>
        <w:widowControl/>
        <w:jc w:val="left"/>
      </w:pPr>
    </w:p>
    <w:p w14:paraId="2BA05EF6" w14:textId="77777777" w:rsidR="00792F93" w:rsidRDefault="00792F93">
      <w:pPr>
        <w:widowControl/>
        <w:jc w:val="left"/>
      </w:pPr>
    </w:p>
    <w:p w14:paraId="21FAB5D4" w14:textId="05465680" w:rsidR="00792F93" w:rsidRDefault="00792F93">
      <w:pPr>
        <w:widowControl/>
        <w:jc w:val="left"/>
      </w:pPr>
    </w:p>
    <w:p w14:paraId="691F73F0" w14:textId="77777777" w:rsidR="00792F93" w:rsidRDefault="00792F93">
      <w:pPr>
        <w:widowControl/>
        <w:jc w:val="left"/>
      </w:pPr>
    </w:p>
    <w:p w14:paraId="4B8FFD62" w14:textId="77777777" w:rsidR="00792F93" w:rsidRDefault="00792F93">
      <w:pPr>
        <w:widowControl/>
        <w:jc w:val="left"/>
      </w:pPr>
    </w:p>
    <w:p w14:paraId="71679268" w14:textId="42458298" w:rsidR="00792F93" w:rsidRDefault="00792F93">
      <w:pPr>
        <w:widowControl/>
        <w:jc w:val="left"/>
      </w:pPr>
    </w:p>
    <w:p w14:paraId="20A365BF" w14:textId="00CBADB6" w:rsidR="00792F93" w:rsidRDefault="00792F93">
      <w:pPr>
        <w:widowControl/>
        <w:jc w:val="left"/>
      </w:pPr>
    </w:p>
    <w:p w14:paraId="3A2F1053" w14:textId="10AE8BAA" w:rsidR="00792F93" w:rsidRDefault="00792F93">
      <w:pPr>
        <w:widowControl/>
        <w:jc w:val="left"/>
      </w:pPr>
    </w:p>
    <w:p w14:paraId="1312CA67" w14:textId="5903D5C9" w:rsidR="00792F93" w:rsidRDefault="00792F93">
      <w:pPr>
        <w:widowControl/>
        <w:jc w:val="left"/>
      </w:pPr>
    </w:p>
    <w:p w14:paraId="339A913B" w14:textId="5D699EFE" w:rsidR="00792F93" w:rsidRDefault="00792F93">
      <w:pPr>
        <w:widowControl/>
        <w:jc w:val="left"/>
      </w:pPr>
    </w:p>
    <w:p w14:paraId="7917E713" w14:textId="77777777" w:rsidR="00792F93" w:rsidRDefault="00792F93">
      <w:pPr>
        <w:widowControl/>
        <w:jc w:val="left"/>
      </w:pPr>
    </w:p>
    <w:p w14:paraId="5BE236EE" w14:textId="77777777" w:rsidR="00792F93" w:rsidRDefault="00792F93">
      <w:pPr>
        <w:widowControl/>
        <w:jc w:val="left"/>
      </w:pPr>
    </w:p>
    <w:p w14:paraId="24232399" w14:textId="77777777" w:rsidR="00792F93" w:rsidRDefault="00792F93">
      <w:pPr>
        <w:widowControl/>
        <w:jc w:val="left"/>
      </w:pPr>
    </w:p>
    <w:p w14:paraId="30B84D93" w14:textId="77777777" w:rsidR="00792F93" w:rsidRDefault="00792F93">
      <w:pPr>
        <w:widowControl/>
        <w:jc w:val="left"/>
      </w:pPr>
    </w:p>
    <w:p w14:paraId="695646F3" w14:textId="77777777" w:rsidR="00792F93" w:rsidRDefault="00792F93">
      <w:pPr>
        <w:widowControl/>
        <w:jc w:val="left"/>
      </w:pPr>
    </w:p>
    <w:p w14:paraId="72117A2A" w14:textId="77777777" w:rsidR="00792F93" w:rsidRDefault="00792F93">
      <w:pPr>
        <w:widowControl/>
        <w:jc w:val="left"/>
      </w:pPr>
    </w:p>
    <w:p w14:paraId="48222B3D" w14:textId="7886DDED" w:rsidR="00792F93" w:rsidRDefault="00792F93">
      <w:pPr>
        <w:widowControl/>
        <w:jc w:val="left"/>
      </w:pPr>
    </w:p>
    <w:p w14:paraId="27E37414" w14:textId="0DDE0287" w:rsidR="00792F93" w:rsidRDefault="00792F93">
      <w:pPr>
        <w:widowControl/>
        <w:jc w:val="left"/>
      </w:pPr>
    </w:p>
    <w:p w14:paraId="41BB6384" w14:textId="77777777" w:rsidR="00792F93" w:rsidRDefault="00792F93">
      <w:pPr>
        <w:widowControl/>
        <w:jc w:val="left"/>
        <w:sectPr w:rsidR="00792F93" w:rsidSect="00BB2518">
          <w:pgSz w:w="23811" w:h="16838" w:orient="landscape" w:code="8"/>
          <w:pgMar w:top="1418" w:right="1418" w:bottom="1418" w:left="1418" w:header="851" w:footer="113" w:gutter="0"/>
          <w:cols w:space="425"/>
          <w:docGrid w:type="lines" w:linePitch="360"/>
        </w:sectPr>
      </w:pPr>
    </w:p>
    <w:bookmarkStart w:id="28" w:name="_Toc214348288"/>
    <w:p w14:paraId="5E83AD75" w14:textId="3F722C7C" w:rsidR="00E95252" w:rsidRPr="00651CEA" w:rsidRDefault="000651E6" w:rsidP="000651E6">
      <w:pPr>
        <w:pStyle w:val="1"/>
        <w:ind w:firstLineChars="50" w:firstLine="220"/>
        <w:rPr>
          <w:rFonts w:ascii="BIZ UDゴシック" w:eastAsia="BIZ UDゴシック" w:hAnsi="BIZ UDゴシック"/>
          <w:b/>
          <w:bCs/>
          <w:sz w:val="48"/>
          <w:szCs w:val="48"/>
        </w:rPr>
      </w:pPr>
      <w:r w:rsidRPr="000651E6">
        <w:rPr>
          <w:rFonts w:ascii="BIZ UDゴシック" w:eastAsia="BIZ UDゴシック" w:hAnsi="BIZ UDゴシック" w:hint="eastAsia"/>
          <w:b/>
          <w:bCs/>
          <w:noProof/>
          <w:color w:val="FFFFFF" w:themeColor="background1"/>
          <w:sz w:val="44"/>
          <w:szCs w:val="44"/>
        </w:rPr>
        <w:lastRenderedPageBreak/>
        <mc:AlternateContent>
          <mc:Choice Requires="wpg">
            <w:drawing>
              <wp:anchor distT="0" distB="0" distL="114300" distR="114300" simplePos="0" relativeHeight="252681216" behindDoc="1" locked="0" layoutInCell="1" allowOverlap="1" wp14:anchorId="57C8EF31" wp14:editId="3E267A62">
                <wp:simplePos x="0" y="0"/>
                <wp:positionH relativeFrom="margin">
                  <wp:posOffset>-98</wp:posOffset>
                </wp:positionH>
                <wp:positionV relativeFrom="paragraph">
                  <wp:posOffset>105410</wp:posOffset>
                </wp:positionV>
                <wp:extent cx="5723255" cy="488950"/>
                <wp:effectExtent l="0" t="0" r="10795" b="6350"/>
                <wp:wrapNone/>
                <wp:docPr id="798390510" name="グループ化 127"/>
                <wp:cNvGraphicFramePr/>
                <a:graphic xmlns:a="http://schemas.openxmlformats.org/drawingml/2006/main">
                  <a:graphicData uri="http://schemas.microsoft.com/office/word/2010/wordprocessingGroup">
                    <wpg:wgp>
                      <wpg:cNvGrpSpPr/>
                      <wpg:grpSpPr>
                        <a:xfrm>
                          <a:off x="0" y="0"/>
                          <a:ext cx="5723255" cy="488950"/>
                          <a:chOff x="0" y="0"/>
                          <a:chExt cx="5723590" cy="489097"/>
                        </a:xfrm>
                      </wpg:grpSpPr>
                      <wps:wsp>
                        <wps:cNvPr id="1591907101" name="直線コネクタ 126"/>
                        <wps:cNvCnPr/>
                        <wps:spPr>
                          <a:xfrm>
                            <a:off x="827590" y="477500"/>
                            <a:ext cx="48960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75778900" name="正方形/長方形 125"/>
                        <wps:cNvSpPr/>
                        <wps:spPr>
                          <a:xfrm>
                            <a:off x="0" y="0"/>
                            <a:ext cx="1254642" cy="489097"/>
                          </a:xfrm>
                          <a:prstGeom prst="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A44E3E6" id="グループ化 127" o:spid="_x0000_s1026" style="position:absolute;margin-left:0;margin-top:8.3pt;width:450.65pt;height:38.5pt;z-index:-250635264;mso-position-horizontal-relative:margin" coordsize="57235,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">
                <v:line id="直線コネクタ 126" o:spid="_x0000_s1027" style="position:absolute;visibility:visible;mso-wrap-style:square" from="8275,4775" to="5723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" strokecolor="#a5a5a5 [2092]" strokeweight="2.25pt">
                  <v:stroke joinstyle="miter"/>
                </v:line>
                <v:rect id="正方形/長方形 125" o:spid="_x0000_s1028" style="position:absolute;width:12546;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" fillcolor="#5a5a5a [2109]" stroked="f" strokeweight="1pt"/>
                <w10:wrap anchorx="margin"/>
              </v:group>
            </w:pict>
          </mc:Fallback>
        </mc:AlternateContent>
      </w:r>
      <w:r w:rsidR="00E95252" w:rsidRPr="000651E6">
        <w:rPr>
          <w:rFonts w:ascii="BIZ UDゴシック" w:eastAsia="BIZ UDゴシック" w:hAnsi="BIZ UDゴシック" w:hint="eastAsia"/>
          <w:b/>
          <w:bCs/>
          <w:noProof/>
          <w:color w:val="FFFFFF" w:themeColor="background1"/>
          <w:sz w:val="36"/>
          <w:szCs w:val="18"/>
        </w:rPr>
        <mc:AlternateContent>
          <mc:Choice Requires="wps">
            <w:drawing>
              <wp:anchor distT="0" distB="0" distL="114300" distR="114300" simplePos="0" relativeHeight="251845632" behindDoc="1" locked="0" layoutInCell="1" allowOverlap="1" wp14:anchorId="7B351DD0" wp14:editId="216D7D3C">
                <wp:simplePos x="0" y="0"/>
                <wp:positionH relativeFrom="margin">
                  <wp:align>center</wp:align>
                </wp:positionH>
                <wp:positionV relativeFrom="paragraph">
                  <wp:posOffset>680085</wp:posOffset>
                </wp:positionV>
                <wp:extent cx="5868670" cy="446405"/>
                <wp:effectExtent l="0" t="0" r="0" b="0"/>
                <wp:wrapNone/>
                <wp:docPr id="2031031786" name="四角形: 角を丸くする 82"/>
                <wp:cNvGraphicFramePr/>
                <a:graphic xmlns:a="http://schemas.openxmlformats.org/drawingml/2006/main">
                  <a:graphicData uri="http://schemas.microsoft.com/office/word/2010/wordprocessingShape">
                    <wps:wsp>
                      <wps:cNvSpPr/>
                      <wps:spPr>
                        <a:xfrm>
                          <a:off x="0" y="0"/>
                          <a:ext cx="5868670" cy="446405"/>
                        </a:xfrm>
                        <a:prstGeom prst="round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5D74FCE" id="四角形: 角を丸くする 82" o:spid="_x0000_s1026" style="position:absolute;margin-left:0;margin-top:53.55pt;width:462.1pt;height:35.15pt;z-index:-2514708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" fillcolor="#5a5a5a [2109]" stroked="f" strokeweight="1pt">
                <v:stroke joinstyle="miter"/>
                <w10:wrap anchorx="margin"/>
              </v:roundrect>
            </w:pict>
          </mc:Fallback>
        </mc:AlternateContent>
      </w:r>
      <w:r w:rsidR="00E95252" w:rsidRPr="000651E6">
        <w:rPr>
          <w:rFonts w:ascii="BIZ UDゴシック" w:eastAsia="BIZ UDゴシック" w:hAnsi="BIZ UDゴシック" w:hint="eastAsia"/>
          <w:b/>
          <w:bCs/>
          <w:color w:val="FFFFFF" w:themeColor="background1"/>
          <w:sz w:val="48"/>
          <w:szCs w:val="48"/>
        </w:rPr>
        <w:t>第</w:t>
      </w:r>
      <w:r w:rsidR="00EA7354" w:rsidRPr="00904CC8">
        <w:rPr>
          <w:rFonts w:ascii="BIZ UDゴシック" w:eastAsia="BIZ UDゴシック" w:hAnsi="BIZ UDゴシック" w:hint="eastAsia"/>
          <w:b/>
          <w:bCs/>
          <w:color w:val="FFFFFF" w:themeColor="background1"/>
          <w:sz w:val="56"/>
          <w:szCs w:val="56"/>
        </w:rPr>
        <w:t>５</w:t>
      </w:r>
      <w:r w:rsidR="00E95252" w:rsidRPr="000651E6">
        <w:rPr>
          <w:rFonts w:ascii="BIZ UDゴシック" w:eastAsia="BIZ UDゴシック" w:hAnsi="BIZ UDゴシック"/>
          <w:b/>
          <w:bCs/>
          <w:color w:val="FFFFFF" w:themeColor="background1"/>
          <w:sz w:val="48"/>
          <w:szCs w:val="48"/>
        </w:rPr>
        <w:t>章</w:t>
      </w:r>
      <w:r w:rsidR="00E95252" w:rsidRPr="00651CEA">
        <w:rPr>
          <w:rFonts w:ascii="BIZ UDゴシック" w:eastAsia="BIZ UDゴシック" w:hAnsi="BIZ UDゴシック"/>
          <w:b/>
          <w:bCs/>
          <w:sz w:val="48"/>
          <w:szCs w:val="48"/>
        </w:rPr>
        <w:t xml:space="preserve">　</w:t>
      </w:r>
      <w:r w:rsidR="00E95252">
        <w:rPr>
          <w:rFonts w:ascii="BIZ UDゴシック" w:eastAsia="BIZ UDゴシック" w:hAnsi="BIZ UDゴシック" w:hint="eastAsia"/>
          <w:b/>
          <w:bCs/>
          <w:sz w:val="48"/>
          <w:szCs w:val="48"/>
        </w:rPr>
        <w:t>計画の内容</w:t>
      </w:r>
      <w:bookmarkEnd w:id="28"/>
    </w:p>
    <w:p w14:paraId="7CA258C9" w14:textId="43642D3A" w:rsidR="00E95252" w:rsidRPr="00B87FEA" w:rsidRDefault="00C85BED" w:rsidP="00E95252">
      <w:pPr>
        <w:pStyle w:val="2"/>
        <w:spacing w:afterLines="100" w:after="360"/>
        <w:ind w:firstLineChars="100" w:firstLine="360"/>
        <w:rPr>
          <w:rFonts w:ascii="BIZ UDゴシック" w:eastAsia="BIZ UDゴシック" w:hAnsi="BIZ UDゴシック"/>
          <w:b/>
          <w:bCs/>
          <w:color w:val="FFFFFF" w:themeColor="background1"/>
          <w:sz w:val="36"/>
          <w:szCs w:val="18"/>
        </w:rPr>
      </w:pPr>
      <w:bookmarkStart w:id="29" w:name="_Toc214348289"/>
      <w:r w:rsidRPr="00C85BED">
        <w:rPr>
          <w:rFonts w:ascii="BIZ UDゴシック" w:eastAsia="BIZ UDゴシック" w:hAnsi="BIZ UDゴシック" w:hint="eastAsia"/>
          <w:b/>
          <w:bCs/>
          <w:color w:val="FFFFFF" w:themeColor="background1"/>
          <w:sz w:val="36"/>
          <w:szCs w:val="18"/>
        </w:rPr>
        <w:t>１</w:t>
      </w:r>
      <w:r w:rsidR="00E95252" w:rsidRPr="00B87FEA">
        <w:rPr>
          <w:rFonts w:ascii="BIZ UDゴシック" w:eastAsia="BIZ UDゴシック" w:hAnsi="BIZ UDゴシック"/>
          <w:b/>
          <w:bCs/>
          <w:color w:val="FFFFFF" w:themeColor="background1"/>
          <w:sz w:val="36"/>
          <w:szCs w:val="18"/>
        </w:rPr>
        <w:t xml:space="preserve">　</w:t>
      </w:r>
      <w:r w:rsidR="00E95252" w:rsidRPr="00B87FEA">
        <w:rPr>
          <w:rFonts w:ascii="BIZ UDゴシック" w:eastAsia="BIZ UDゴシック" w:hAnsi="BIZ UDゴシック" w:hint="eastAsia"/>
          <w:b/>
          <w:bCs/>
          <w:color w:val="FFFFFF" w:themeColor="background1"/>
          <w:sz w:val="36"/>
          <w:szCs w:val="18"/>
        </w:rPr>
        <w:t>栄養・食生活</w:t>
      </w:r>
      <w:bookmarkEnd w:id="29"/>
    </w:p>
    <w:p w14:paraId="6E6AA743" w14:textId="61A3E4BB" w:rsidR="00FD3B01" w:rsidRPr="00FD3B01" w:rsidRDefault="00FD3B01" w:rsidP="00FD3B01">
      <w:pPr>
        <w:widowControl/>
        <w:ind w:firstLineChars="100" w:firstLine="210"/>
        <w:jc w:val="left"/>
        <w:rPr>
          <w:rFonts w:ascii="BIZ UD明朝 Medium" w:eastAsia="BIZ UD明朝 Medium" w:hAnsi="BIZ UD明朝 Medium"/>
        </w:rPr>
      </w:pPr>
      <w:r w:rsidRPr="00FD3B01">
        <w:rPr>
          <w:rFonts w:ascii="BIZ UD明朝 Medium" w:eastAsia="BIZ UD明朝 Medium" w:hAnsi="BIZ UD明朝 Medium" w:hint="eastAsia"/>
        </w:rPr>
        <w:t>食は健康の基本であり、規則正しい食習慣は、健康な心身をつくることにつながります。自分にあった習慣を身につけることが、活力ある日常生活を支える上で不可欠です。</w:t>
      </w:r>
    </w:p>
    <w:p w14:paraId="0C9FB7CB" w14:textId="77777777" w:rsidR="00FD3B01" w:rsidRPr="00FD3B01" w:rsidRDefault="00FD3B01" w:rsidP="00FD3B01">
      <w:pPr>
        <w:widowControl/>
        <w:ind w:firstLineChars="100" w:firstLine="210"/>
        <w:jc w:val="left"/>
        <w:rPr>
          <w:rFonts w:ascii="BIZ UD明朝 Medium" w:eastAsia="BIZ UD明朝 Medium" w:hAnsi="BIZ UD明朝 Medium"/>
        </w:rPr>
      </w:pPr>
      <w:r w:rsidRPr="00FD3B01">
        <w:rPr>
          <w:rFonts w:ascii="BIZ UD明朝 Medium" w:eastAsia="BIZ UD明朝 Medium" w:hAnsi="BIZ UD明朝 Medium" w:hint="eastAsia"/>
        </w:rPr>
        <w:t>肥満は、がんや循環器疾患、糖尿病などの生活習慣病のリスクを高めるとされています。また、若年女性の過度なやせは、骨量の減少や低出生体重児出産など、将来の健康に影響を及ぼす可能性があり、適正体重を知って維持することが重要です。栄養バランス面では、食塩の過剰摂取については高血圧等の生活習慣病の発症要因となることが明らかになっています。また、野菜や果物の摂取量を適正量に増やすことにより、疾病による死亡リスクの低下が期待されています。</w:t>
      </w:r>
    </w:p>
    <w:p w14:paraId="4EA0FD31" w14:textId="665AA35C" w:rsidR="0082284C" w:rsidRPr="00BA4256" w:rsidRDefault="00FD3B01" w:rsidP="00FD3B01">
      <w:pPr>
        <w:widowControl/>
        <w:ind w:firstLineChars="100" w:firstLine="210"/>
        <w:jc w:val="left"/>
        <w:rPr>
          <w:rFonts w:ascii="BIZ UD明朝 Medium" w:eastAsia="BIZ UD明朝 Medium" w:hAnsi="BIZ UD明朝 Medium"/>
        </w:rPr>
      </w:pPr>
      <w:r w:rsidRPr="00FD3B01">
        <w:rPr>
          <w:rFonts w:ascii="BIZ UD明朝 Medium" w:eastAsia="BIZ UD明朝 Medium" w:hAnsi="BIZ UD明朝 Medium" w:hint="eastAsia"/>
        </w:rPr>
        <w:t>こうした点を踏まえ、適正体重の維持や減塩・栄養バランスのとれた食事が、日々の健康づくりにおいて重要です。</w:t>
      </w:r>
    </w:p>
    <w:p w14:paraId="2BD689A9" w14:textId="77777777" w:rsidR="005F7B7D" w:rsidRPr="0082284C" w:rsidRDefault="005F7B7D" w:rsidP="005F7B7D">
      <w:pPr>
        <w:widowControl/>
        <w:jc w:val="left"/>
        <w:rPr>
          <w:rFonts w:ascii="BIZ UD明朝 Medium" w:eastAsia="BIZ UD明朝 Medium" w:hAnsi="BIZ UD明朝 Medium"/>
        </w:rPr>
      </w:pPr>
    </w:p>
    <w:p w14:paraId="711444B1" w14:textId="0ADB525C" w:rsidR="0082284C" w:rsidRPr="000D0F11" w:rsidRDefault="0082284C" w:rsidP="000D0F11">
      <w:pPr>
        <w:rPr>
          <w:rFonts w:ascii="BIZ UDゴシック" w:eastAsia="BIZ UDゴシック" w:hAnsi="BIZ UDゴシック"/>
          <w:b/>
          <w:bCs/>
          <w:sz w:val="28"/>
          <w:szCs w:val="32"/>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1847680" behindDoc="0" locked="0" layoutInCell="1" allowOverlap="1" wp14:anchorId="38C702FC" wp14:editId="006A2691">
                <wp:simplePos x="0" y="0"/>
                <wp:positionH relativeFrom="margin">
                  <wp:posOffset>1186180</wp:posOffset>
                </wp:positionH>
                <wp:positionV relativeFrom="paragraph">
                  <wp:posOffset>234950</wp:posOffset>
                </wp:positionV>
                <wp:extent cx="4572000" cy="0"/>
                <wp:effectExtent l="0" t="19050" r="0" b="19050"/>
                <wp:wrapNone/>
                <wp:docPr id="1696923066" name="直線コネクタ 41"/>
                <wp:cNvGraphicFramePr/>
                <a:graphic xmlns:a="http://schemas.openxmlformats.org/drawingml/2006/main">
                  <a:graphicData uri="http://schemas.microsoft.com/office/word/2010/wordprocessingShape">
                    <wps:wsp>
                      <wps:cNvCnPr/>
                      <wps:spPr>
                        <a:xfrm>
                          <a:off x="0" y="0"/>
                          <a:ext cx="4572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EDF6705" id="直線コネクタ 41" o:spid="_x0000_s1026" style="position:absolute;z-index:251847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4pt,18.5pt" to="45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■現状と課題</w:t>
      </w:r>
    </w:p>
    <w:p w14:paraId="1C46F590" w14:textId="760D7A5F" w:rsidR="006A35CE" w:rsidRPr="00FD48BD" w:rsidRDefault="006474A1" w:rsidP="006A35CE">
      <w:pPr>
        <w:widowControl/>
        <w:jc w:val="left"/>
        <w:rPr>
          <w:rFonts w:ascii="BIZ UDゴシック" w:eastAsia="BIZ UDゴシック" w:hAnsi="BIZ UDゴシック"/>
          <w:b/>
          <w:bCs/>
          <w:color w:val="000000" w:themeColor="text1"/>
          <w:sz w:val="22"/>
          <w:szCs w:val="24"/>
        </w:rPr>
      </w:pPr>
      <w:r w:rsidRPr="00FD48BD">
        <w:rPr>
          <w:rFonts w:ascii="BIZ UDゴシック" w:eastAsia="BIZ UDゴシック" w:hAnsi="BIZ UDゴシック" w:hint="eastAsia"/>
          <w:b/>
          <w:bCs/>
          <w:color w:val="000000" w:themeColor="text1"/>
          <w:sz w:val="22"/>
          <w:szCs w:val="24"/>
        </w:rPr>
        <w:t>【乳幼児</w:t>
      </w:r>
      <w:r w:rsidR="00CF460C">
        <w:rPr>
          <w:rFonts w:ascii="BIZ UDゴシック" w:eastAsia="BIZ UDゴシック" w:hAnsi="BIZ UDゴシック" w:hint="eastAsia"/>
          <w:b/>
          <w:bCs/>
          <w:color w:val="000000" w:themeColor="text1"/>
          <w:sz w:val="22"/>
          <w:szCs w:val="24"/>
        </w:rPr>
        <w:t>、</w:t>
      </w:r>
      <w:r w:rsidRPr="00FD48BD">
        <w:rPr>
          <w:rFonts w:ascii="BIZ UDゴシック" w:eastAsia="BIZ UDゴシック" w:hAnsi="BIZ UDゴシック" w:hint="eastAsia"/>
          <w:b/>
          <w:bCs/>
          <w:color w:val="000000" w:themeColor="text1"/>
          <w:sz w:val="22"/>
          <w:szCs w:val="24"/>
        </w:rPr>
        <w:t>小</w:t>
      </w:r>
      <w:r w:rsidR="00CF460C">
        <w:rPr>
          <w:rFonts w:ascii="BIZ UDゴシック" w:eastAsia="BIZ UDゴシック" w:hAnsi="BIZ UDゴシック" w:hint="eastAsia"/>
          <w:b/>
          <w:bCs/>
          <w:color w:val="000000" w:themeColor="text1"/>
          <w:sz w:val="22"/>
          <w:szCs w:val="24"/>
        </w:rPr>
        <w:t>・</w:t>
      </w:r>
      <w:r w:rsidR="00C22CC1">
        <w:rPr>
          <w:rFonts w:ascii="BIZ UDゴシック" w:eastAsia="BIZ UDゴシック" w:hAnsi="BIZ UDゴシック" w:hint="eastAsia"/>
          <w:b/>
          <w:bCs/>
          <w:color w:val="000000" w:themeColor="text1"/>
          <w:sz w:val="22"/>
          <w:szCs w:val="24"/>
        </w:rPr>
        <w:t>中</w:t>
      </w:r>
      <w:r w:rsidRPr="00FD48BD">
        <w:rPr>
          <w:rFonts w:ascii="BIZ UDゴシック" w:eastAsia="BIZ UDゴシック" w:hAnsi="BIZ UDゴシック" w:hint="eastAsia"/>
          <w:b/>
          <w:bCs/>
          <w:color w:val="000000" w:themeColor="text1"/>
          <w:sz w:val="22"/>
          <w:szCs w:val="24"/>
        </w:rPr>
        <w:t>学生】</w:t>
      </w:r>
    </w:p>
    <w:p w14:paraId="3778A69E" w14:textId="053AC7B9" w:rsidR="007A2636" w:rsidRPr="007A2636" w:rsidRDefault="00D330BF" w:rsidP="007A2636">
      <w:pPr>
        <w:widowControl/>
        <w:ind w:firstLineChars="100" w:firstLine="220"/>
        <w:jc w:val="left"/>
        <w:rPr>
          <w:rFonts w:ascii="BIZ UD明朝 Medium" w:eastAsia="BIZ UD明朝 Medium" w:hAnsi="BIZ UD明朝 Medium"/>
          <w:color w:val="000000" w:themeColor="text1"/>
          <w:sz w:val="22"/>
          <w:szCs w:val="24"/>
        </w:rPr>
      </w:pPr>
      <w:r w:rsidRPr="00D330BF">
        <w:rPr>
          <w:rFonts w:ascii="BIZ UD明朝 Medium" w:eastAsia="BIZ UD明朝 Medium" w:hAnsi="BIZ UD明朝 Medium" w:hint="eastAsia"/>
          <w:color w:val="000000" w:themeColor="text1"/>
          <w:sz w:val="22"/>
          <w:szCs w:val="24"/>
        </w:rPr>
        <w:t>乳幼児の</w:t>
      </w:r>
      <w:r w:rsidR="007A2636" w:rsidRPr="007A2636">
        <w:rPr>
          <w:rFonts w:ascii="BIZ UD明朝 Medium" w:eastAsia="BIZ UD明朝 Medium" w:hAnsi="BIZ UD明朝 Medium" w:hint="eastAsia"/>
          <w:color w:val="000000" w:themeColor="text1"/>
          <w:sz w:val="22"/>
          <w:szCs w:val="24"/>
        </w:rPr>
        <w:t>保護者の</w:t>
      </w:r>
      <w:r w:rsidR="007A2636" w:rsidRPr="007A2636">
        <w:rPr>
          <w:rFonts w:ascii="BIZ UD明朝 Medium" w:eastAsia="BIZ UD明朝 Medium" w:hAnsi="BIZ UD明朝 Medium"/>
          <w:color w:val="000000" w:themeColor="text1"/>
          <w:sz w:val="22"/>
          <w:szCs w:val="24"/>
        </w:rPr>
        <w:t>9割以上が、</w:t>
      </w:r>
      <w:r w:rsidR="007F1C63" w:rsidRPr="00904CC8">
        <w:rPr>
          <w:rFonts w:ascii="BIZ UD明朝 Medium" w:eastAsia="BIZ UD明朝 Medium" w:hAnsi="BIZ UD明朝 Medium" w:hint="eastAsia"/>
          <w:color w:val="000000" w:themeColor="text1"/>
          <w:sz w:val="22"/>
          <w:szCs w:val="24"/>
        </w:rPr>
        <w:t>こ</w:t>
      </w:r>
      <w:r w:rsidR="007A2636" w:rsidRPr="00904CC8">
        <w:rPr>
          <w:rFonts w:ascii="BIZ UD明朝 Medium" w:eastAsia="BIZ UD明朝 Medium" w:hAnsi="BIZ UD明朝 Medium"/>
          <w:color w:val="000000" w:themeColor="text1"/>
          <w:sz w:val="22"/>
          <w:szCs w:val="24"/>
        </w:rPr>
        <w:t>ど</w:t>
      </w:r>
      <w:r w:rsidR="007A2636" w:rsidRPr="007A2636">
        <w:rPr>
          <w:rFonts w:ascii="BIZ UD明朝 Medium" w:eastAsia="BIZ UD明朝 Medium" w:hAnsi="BIZ UD明朝 Medium"/>
          <w:color w:val="000000" w:themeColor="text1"/>
          <w:sz w:val="22"/>
          <w:szCs w:val="24"/>
        </w:rPr>
        <w:t>もの食生活について「バランスの良い食事となるよう気をつけている」と回答しています。朝食を「毎日」食べている</w:t>
      </w:r>
      <w:r w:rsidR="005978F8">
        <w:rPr>
          <w:rFonts w:ascii="BIZ UD明朝 Medium" w:eastAsia="BIZ UD明朝 Medium" w:hAnsi="BIZ UD明朝 Medium"/>
          <w:color w:val="000000" w:themeColor="text1"/>
          <w:sz w:val="22"/>
          <w:szCs w:val="24"/>
        </w:rPr>
        <w:t>こども</w:t>
      </w:r>
      <w:r w:rsidR="007A2636" w:rsidRPr="007A2636">
        <w:rPr>
          <w:rFonts w:ascii="BIZ UD明朝 Medium" w:eastAsia="BIZ UD明朝 Medium" w:hAnsi="BIZ UD明朝 Medium"/>
          <w:color w:val="000000" w:themeColor="text1"/>
          <w:sz w:val="22"/>
          <w:szCs w:val="24"/>
        </w:rPr>
        <w:t>が大半ではありますが、一方で、その内容は「主食」が約9割、次いで「乳製品」が約6割となっており、「主菜（肉、魚、卵、大豆製品）」「副菜（野菜など）」などを組み合わせている家庭は一部にとどまっています。「素材の味を活かし、薄味で食べられるよう心がけている」割合は、年齢が上がるほど減少し、3歳児で70.9％、年長児で63.7％となっています。小・中学生においては、1日に食べる野</w:t>
      </w:r>
      <w:r w:rsidR="007A2636" w:rsidRPr="007A2636">
        <w:rPr>
          <w:rFonts w:ascii="BIZ UD明朝 Medium" w:eastAsia="BIZ UD明朝 Medium" w:hAnsi="BIZ UD明朝 Medium" w:hint="eastAsia"/>
          <w:color w:val="000000" w:themeColor="text1"/>
          <w:sz w:val="22"/>
          <w:szCs w:val="24"/>
        </w:rPr>
        <w:t>菜の量が「</w:t>
      </w:r>
      <w:r w:rsidR="007A2636" w:rsidRPr="007A2636">
        <w:rPr>
          <w:rFonts w:ascii="BIZ UD明朝 Medium" w:eastAsia="BIZ UD明朝 Medium" w:hAnsi="BIZ UD明朝 Medium"/>
          <w:color w:val="000000" w:themeColor="text1"/>
          <w:sz w:val="22"/>
          <w:szCs w:val="24"/>
        </w:rPr>
        <w:t>1～2皿」の割合は、小学生で34.5%、中学生で38.4％となっています。</w:t>
      </w:r>
    </w:p>
    <w:p w14:paraId="7FB7A387" w14:textId="2A9CC372" w:rsidR="004C3CEE" w:rsidRPr="004C3CEE" w:rsidRDefault="007A2636" w:rsidP="007A2636">
      <w:pPr>
        <w:widowControl/>
        <w:ind w:firstLineChars="100" w:firstLine="220"/>
        <w:jc w:val="left"/>
        <w:rPr>
          <w:rFonts w:ascii="BIZ UD明朝 Medium" w:eastAsia="BIZ UD明朝 Medium" w:hAnsi="BIZ UD明朝 Medium"/>
          <w:color w:val="000000" w:themeColor="text1"/>
          <w:sz w:val="22"/>
          <w:szCs w:val="24"/>
        </w:rPr>
      </w:pPr>
      <w:r w:rsidRPr="007A2636">
        <w:rPr>
          <w:rFonts w:ascii="BIZ UD明朝 Medium" w:eastAsia="BIZ UD明朝 Medium" w:hAnsi="BIZ UD明朝 Medium" w:hint="eastAsia"/>
          <w:color w:val="000000" w:themeColor="text1"/>
          <w:sz w:val="22"/>
          <w:szCs w:val="24"/>
        </w:rPr>
        <w:t>乳幼児期から少年期は食生活の基礎を築く重要な時期とされています。味覚を育み「食」への関心や知識を高め望ましい食習慣を身につけることが、将来的な生活の質や身体・生活機能の自立につながります。早期からの適切な栄養状態の確保に向けた取り組みが求められます。</w:t>
      </w:r>
    </w:p>
    <w:p w14:paraId="79ECBD47" w14:textId="77777777" w:rsidR="00CE1BCE" w:rsidRPr="00FD48BD" w:rsidRDefault="00CE1BCE" w:rsidP="006A35CE">
      <w:pPr>
        <w:widowControl/>
        <w:jc w:val="left"/>
        <w:rPr>
          <w:rFonts w:ascii="BIZ UD明朝 Medium" w:eastAsia="BIZ UD明朝 Medium" w:hAnsi="BIZ UD明朝 Medium"/>
          <w:color w:val="000000" w:themeColor="text1"/>
          <w:sz w:val="22"/>
        </w:rPr>
      </w:pPr>
    </w:p>
    <w:p w14:paraId="42521293" w14:textId="093FC612" w:rsidR="00524B42" w:rsidRPr="00FD48BD" w:rsidRDefault="00524B42" w:rsidP="006A35CE">
      <w:pPr>
        <w:widowControl/>
        <w:jc w:val="left"/>
        <w:rPr>
          <w:rFonts w:ascii="BIZ UDゴシック" w:eastAsia="BIZ UDゴシック" w:hAnsi="BIZ UDゴシック"/>
          <w:b/>
          <w:bCs/>
          <w:color w:val="000000" w:themeColor="text1"/>
          <w:sz w:val="22"/>
        </w:rPr>
      </w:pPr>
      <w:r w:rsidRPr="00FD48BD">
        <w:rPr>
          <w:rFonts w:ascii="BIZ UDゴシック" w:eastAsia="BIZ UDゴシック" w:hAnsi="BIZ UDゴシック" w:hint="eastAsia"/>
          <w:b/>
          <w:bCs/>
          <w:color w:val="000000" w:themeColor="text1"/>
          <w:sz w:val="22"/>
        </w:rPr>
        <w:t>【青年期・壮年期】</w:t>
      </w:r>
    </w:p>
    <w:p w14:paraId="52465584" w14:textId="442111B8" w:rsidR="00284E0B" w:rsidRPr="00FD48BD" w:rsidRDefault="00284E0B" w:rsidP="00284E0B">
      <w:pPr>
        <w:widowControl/>
        <w:ind w:firstLineChars="100" w:firstLine="220"/>
        <w:jc w:val="left"/>
        <w:rPr>
          <w:rFonts w:ascii="BIZ UD明朝 Medium" w:eastAsia="BIZ UD明朝 Medium" w:hAnsi="BIZ UD明朝 Medium"/>
          <w:color w:val="000000" w:themeColor="text1"/>
          <w:sz w:val="22"/>
        </w:rPr>
      </w:pPr>
      <w:r w:rsidRPr="00FD48BD">
        <w:rPr>
          <w:rFonts w:ascii="BIZ UD明朝 Medium" w:eastAsia="BIZ UD明朝 Medium" w:hAnsi="BIZ UD明朝 Medium" w:hint="eastAsia"/>
          <w:color w:val="000000" w:themeColor="text1"/>
          <w:sz w:val="22"/>
        </w:rPr>
        <w:t>「</w:t>
      </w:r>
      <w:r w:rsidRPr="00FD48BD">
        <w:rPr>
          <w:rFonts w:ascii="BIZ UD明朝 Medium" w:eastAsia="BIZ UD明朝 Medium" w:hAnsi="BIZ UD明朝 Medium"/>
          <w:color w:val="000000" w:themeColor="text1"/>
          <w:sz w:val="22"/>
        </w:rPr>
        <w:t>1日2</w:t>
      </w:r>
      <w:r>
        <w:rPr>
          <w:rFonts w:ascii="BIZ UD明朝 Medium" w:eastAsia="BIZ UD明朝 Medium" w:hAnsi="BIZ UD明朝 Medium"/>
          <w:color w:val="000000" w:themeColor="text1"/>
          <w:sz w:val="22"/>
        </w:rPr>
        <w:t>食以上バランスを考えた食事を食べる人の割合」は</w:t>
      </w:r>
      <w:r w:rsidRPr="00FD48BD">
        <w:rPr>
          <w:rFonts w:ascii="BIZ UD明朝 Medium" w:eastAsia="BIZ UD明朝 Medium" w:hAnsi="BIZ UD明朝 Medium"/>
          <w:color w:val="000000" w:themeColor="text1"/>
          <w:sz w:val="22"/>
        </w:rPr>
        <w:t>大幅に減少し、6割未満となっていま</w:t>
      </w:r>
      <w:r w:rsidRPr="00284E0B">
        <w:rPr>
          <w:rFonts w:ascii="BIZ UD明朝 Medium" w:eastAsia="BIZ UD明朝 Medium" w:hAnsi="BIZ UD明朝 Medium"/>
          <w:color w:val="000000" w:themeColor="text1"/>
          <w:sz w:val="22"/>
        </w:rPr>
        <w:t>す。野菜の摂取量が</w:t>
      </w:r>
      <w:r w:rsidRPr="00284E0B">
        <w:rPr>
          <w:rFonts w:ascii="BIZ UD明朝 Medium" w:eastAsia="BIZ UD明朝 Medium" w:hAnsi="BIZ UD明朝 Medium" w:hint="eastAsia"/>
          <w:color w:val="000000" w:themeColor="text1"/>
          <w:sz w:val="22"/>
        </w:rPr>
        <w:t>不足している</w:t>
      </w:r>
      <w:r w:rsidRPr="00284E0B">
        <w:rPr>
          <w:rFonts w:ascii="BIZ UD明朝 Medium" w:eastAsia="BIZ UD明朝 Medium" w:hAnsi="BIZ UD明朝 Medium"/>
          <w:color w:val="000000" w:themeColor="text1"/>
          <w:sz w:val="22"/>
        </w:rPr>
        <w:t>人</w:t>
      </w:r>
      <w:r w:rsidRPr="00284E0B">
        <w:rPr>
          <w:rFonts w:ascii="BIZ UD明朝 Medium" w:eastAsia="BIZ UD明朝 Medium" w:hAnsi="BIZ UD明朝 Medium" w:hint="eastAsia"/>
          <w:color w:val="000000" w:themeColor="text1"/>
          <w:sz w:val="22"/>
        </w:rPr>
        <w:t>が</w:t>
      </w:r>
      <w:r w:rsidRPr="00284E0B">
        <w:rPr>
          <w:rFonts w:ascii="BIZ UD明朝 Medium" w:eastAsia="BIZ UD明朝 Medium" w:hAnsi="BIZ UD明朝 Medium"/>
          <w:color w:val="000000" w:themeColor="text1"/>
          <w:sz w:val="22"/>
        </w:rPr>
        <w:t>多く、特に</w:t>
      </w:r>
      <w:r w:rsidRPr="00F238ED">
        <w:rPr>
          <w:rFonts w:ascii="BIZ UD明朝 Medium" w:eastAsia="BIZ UD明朝 Medium" w:hAnsi="BIZ UD明朝 Medium"/>
          <w:sz w:val="22"/>
        </w:rPr>
        <w:t>20～64歳の働きざかり世代において、1</w:t>
      </w:r>
      <w:r w:rsidRPr="00FD48BD">
        <w:rPr>
          <w:rFonts w:ascii="BIZ UD明朝 Medium" w:eastAsia="BIZ UD明朝 Medium" w:hAnsi="BIZ UD明朝 Medium"/>
          <w:color w:val="000000" w:themeColor="text1"/>
          <w:sz w:val="22"/>
        </w:rPr>
        <w:t>日に食べる野菜の量を「1～2皿」と回答した人の割合が多くなっています。また、</w:t>
      </w:r>
      <w:r w:rsidRPr="00FD48BD">
        <w:rPr>
          <w:rFonts w:ascii="BIZ UD明朝 Medium" w:eastAsia="BIZ UD明朝 Medium" w:hAnsi="BIZ UD明朝 Medium"/>
          <w:color w:val="000000" w:themeColor="text1"/>
          <w:sz w:val="22"/>
        </w:rPr>
        <w:lastRenderedPageBreak/>
        <w:t>「食育を実践している」とする回答が4割弱にとどまり、取り組みの度合いに差がみられます。</w:t>
      </w:r>
    </w:p>
    <w:p w14:paraId="6F4B7D9F" w14:textId="2436AD3B" w:rsidR="00284E0B" w:rsidRPr="00FD48BD" w:rsidRDefault="00284E0B" w:rsidP="00284E0B">
      <w:pPr>
        <w:widowControl/>
        <w:ind w:firstLineChars="100" w:firstLine="220"/>
        <w:jc w:val="left"/>
        <w:rPr>
          <w:rFonts w:ascii="BIZ UD明朝 Medium" w:eastAsia="BIZ UD明朝 Medium" w:hAnsi="BIZ UD明朝 Medium"/>
          <w:color w:val="000000" w:themeColor="text1"/>
          <w:sz w:val="22"/>
        </w:rPr>
      </w:pPr>
      <w:r w:rsidRPr="00FD48BD">
        <w:rPr>
          <w:rFonts w:ascii="BIZ UD明朝 Medium" w:eastAsia="BIZ UD明朝 Medium" w:hAnsi="BIZ UD明朝 Medium"/>
          <w:color w:val="000000" w:themeColor="text1"/>
          <w:sz w:val="22"/>
        </w:rPr>
        <w:t>主食・主菜・副菜を揃えたバランスの良い食事を意識するとともに、自分の適正体重を把握し、定期的な体重測定を通じて適切な食事量を管理することが重要です。あわせて共</w:t>
      </w:r>
      <w:r w:rsidRPr="00FD48BD">
        <w:rPr>
          <w:rFonts w:ascii="BIZ UD明朝 Medium" w:eastAsia="BIZ UD明朝 Medium" w:hAnsi="BIZ UD明朝 Medium" w:hint="eastAsia"/>
          <w:color w:val="000000" w:themeColor="text1"/>
          <w:sz w:val="22"/>
        </w:rPr>
        <w:t>働き世帯</w:t>
      </w:r>
      <w:r w:rsidR="00D330BF" w:rsidRPr="00D330BF">
        <w:rPr>
          <w:rFonts w:ascii="BIZ UD明朝 Medium" w:eastAsia="BIZ UD明朝 Medium" w:hAnsi="BIZ UD明朝 Medium" w:hint="eastAsia"/>
          <w:color w:val="000000" w:themeColor="text1"/>
          <w:sz w:val="22"/>
        </w:rPr>
        <w:t>や</w:t>
      </w:r>
      <w:r w:rsidR="00D330BF" w:rsidRPr="00A406DF">
        <w:rPr>
          <w:rFonts w:ascii="BIZ UD明朝 Medium" w:eastAsia="BIZ UD明朝 Medium" w:hAnsi="BIZ UD明朝 Medium" w:hint="eastAsia"/>
          <w:sz w:val="22"/>
        </w:rPr>
        <w:t>単身</w:t>
      </w:r>
      <w:r w:rsidR="001854B1" w:rsidRPr="00A406DF">
        <w:rPr>
          <w:rFonts w:ascii="BIZ UD明朝 Medium" w:eastAsia="BIZ UD明朝 Medium" w:hAnsi="BIZ UD明朝 Medium" w:hint="eastAsia"/>
          <w:sz w:val="22"/>
        </w:rPr>
        <w:t>世帯</w:t>
      </w:r>
      <w:r w:rsidRPr="00FD48BD">
        <w:rPr>
          <w:rFonts w:ascii="BIZ UD明朝 Medium" w:eastAsia="BIZ UD明朝 Medium" w:hAnsi="BIZ UD明朝 Medium" w:hint="eastAsia"/>
          <w:color w:val="000000" w:themeColor="text1"/>
          <w:sz w:val="22"/>
        </w:rPr>
        <w:t>の増加や長時間労働など多忙なライフスタイルにも対応し、無理なく食習慣を改善できるような支援や環境づくりが求められます。</w:t>
      </w:r>
    </w:p>
    <w:p w14:paraId="77E64BD2" w14:textId="77777777" w:rsidR="00524B42" w:rsidRPr="00FD48BD" w:rsidRDefault="00524B42" w:rsidP="006A35CE">
      <w:pPr>
        <w:widowControl/>
        <w:jc w:val="left"/>
        <w:rPr>
          <w:rFonts w:ascii="BIZ UD明朝 Medium" w:eastAsia="BIZ UD明朝 Medium" w:hAnsi="BIZ UD明朝 Medium"/>
          <w:color w:val="000000" w:themeColor="text1"/>
          <w:sz w:val="22"/>
        </w:rPr>
      </w:pPr>
    </w:p>
    <w:p w14:paraId="22ABD256" w14:textId="0D5AF180" w:rsidR="00406DBD" w:rsidRPr="004F06EF" w:rsidRDefault="00524B42" w:rsidP="004F06EF">
      <w:pPr>
        <w:widowControl/>
        <w:jc w:val="left"/>
        <w:rPr>
          <w:rFonts w:ascii="BIZ UDゴシック" w:eastAsia="BIZ UDゴシック" w:hAnsi="BIZ UDゴシック"/>
          <w:b/>
          <w:bCs/>
          <w:color w:val="000000" w:themeColor="text1"/>
          <w:sz w:val="22"/>
        </w:rPr>
      </w:pPr>
      <w:r w:rsidRPr="00FD48BD">
        <w:rPr>
          <w:rFonts w:ascii="BIZ UDゴシック" w:eastAsia="BIZ UDゴシック" w:hAnsi="BIZ UDゴシック" w:hint="eastAsia"/>
          <w:b/>
          <w:bCs/>
          <w:color w:val="000000" w:themeColor="text1"/>
          <w:sz w:val="22"/>
        </w:rPr>
        <w:t>【高齢</w:t>
      </w:r>
      <w:r w:rsidR="00406DBD" w:rsidRPr="00FD48BD">
        <w:rPr>
          <w:rFonts w:ascii="BIZ UDゴシック" w:eastAsia="BIZ UDゴシック" w:hAnsi="BIZ UDゴシック" w:hint="eastAsia"/>
          <w:b/>
          <w:bCs/>
          <w:color w:val="000000" w:themeColor="text1"/>
          <w:sz w:val="22"/>
        </w:rPr>
        <w:t>期</w:t>
      </w:r>
      <w:r w:rsidRPr="00FD48BD">
        <w:rPr>
          <w:rFonts w:ascii="BIZ UDゴシック" w:eastAsia="BIZ UDゴシック" w:hAnsi="BIZ UDゴシック" w:hint="eastAsia"/>
          <w:b/>
          <w:bCs/>
          <w:color w:val="000000" w:themeColor="text1"/>
          <w:sz w:val="22"/>
        </w:rPr>
        <w:t>】</w:t>
      </w:r>
    </w:p>
    <w:p w14:paraId="18AFC0EE" w14:textId="0E230D45" w:rsidR="004F06EF" w:rsidRPr="004F06EF" w:rsidRDefault="004F06EF" w:rsidP="004F06EF">
      <w:pPr>
        <w:widowControl/>
        <w:ind w:firstLineChars="100" w:firstLine="220"/>
        <w:jc w:val="left"/>
        <w:rPr>
          <w:rFonts w:ascii="BIZ UD明朝 Medium" w:eastAsia="BIZ UD明朝 Medium" w:hAnsi="BIZ UD明朝 Medium"/>
          <w:color w:val="000000" w:themeColor="text1"/>
          <w:sz w:val="22"/>
        </w:rPr>
      </w:pPr>
      <w:r w:rsidRPr="004F06EF">
        <w:rPr>
          <w:rFonts w:ascii="BIZ UD明朝 Medium" w:eastAsia="BIZ UD明朝 Medium" w:hAnsi="BIZ UD明朝 Medium" w:hint="eastAsia"/>
          <w:color w:val="000000" w:themeColor="text1"/>
          <w:sz w:val="22"/>
        </w:rPr>
        <w:t>「低栄養傾向（</w:t>
      </w:r>
      <w:r w:rsidRPr="004F06EF">
        <w:rPr>
          <w:rFonts w:ascii="BIZ UD明朝 Medium" w:eastAsia="BIZ UD明朝 Medium" w:hAnsi="BIZ UD明朝 Medium"/>
          <w:color w:val="000000" w:themeColor="text1"/>
          <w:sz w:val="22"/>
        </w:rPr>
        <w:t>BMI20以下）」の割合は、女性の方が高く、前期高齢者（65～74歳）で25.7％、後期高齢者（75歳以上）で30.8％となっています。また、一週間のうち夕食を家族や友人など誰かと一緒に食べる回数は、「ほとんど毎日」が68.4％と年代別にみて最も高い一方で、「ほとんどない」の割合も最も高く17.1％となっています。</w:t>
      </w:r>
    </w:p>
    <w:p w14:paraId="795BDDC6" w14:textId="2989255B" w:rsidR="004F06EF" w:rsidRPr="00FD48BD" w:rsidRDefault="004F06EF" w:rsidP="004F06EF">
      <w:pPr>
        <w:widowControl/>
        <w:ind w:firstLineChars="100" w:firstLine="220"/>
        <w:jc w:val="left"/>
        <w:rPr>
          <w:rFonts w:ascii="BIZ UD明朝 Medium" w:eastAsia="BIZ UD明朝 Medium" w:hAnsi="BIZ UD明朝 Medium"/>
          <w:color w:val="000000" w:themeColor="text1"/>
          <w:sz w:val="22"/>
        </w:rPr>
      </w:pPr>
      <w:r w:rsidRPr="004F06EF">
        <w:rPr>
          <w:rFonts w:ascii="BIZ UD明朝 Medium" w:eastAsia="BIZ UD明朝 Medium" w:hAnsi="BIZ UD明朝 Medium" w:hint="eastAsia"/>
          <w:color w:val="000000" w:themeColor="text1"/>
          <w:sz w:val="22"/>
        </w:rPr>
        <w:t>特に女性や後期高齢者における低栄養を防ぐため、日々の食事内容や量の見直しを支援するとともに、孤食を防ぎ、だれかと食を楽しむ共食の機会を確保できるような地域でのつながりづくりや居場所の充実を図り、高齢者が心身ともに健やかに過ごせる食環境の整備を進めていくことが求められます。</w:t>
      </w:r>
    </w:p>
    <w:p w14:paraId="3EC78887" w14:textId="057016F8" w:rsidR="000D0F11" w:rsidRPr="00FD48BD" w:rsidRDefault="000D0F11" w:rsidP="000D0F11">
      <w:pPr>
        <w:widowControl/>
        <w:jc w:val="left"/>
        <w:rPr>
          <w:rFonts w:ascii="BIZ UD明朝 Medium" w:eastAsia="BIZ UD明朝 Medium" w:hAnsi="BIZ UD明朝 Medium"/>
          <w:color w:val="000000" w:themeColor="text1"/>
          <w:sz w:val="22"/>
        </w:rPr>
      </w:pPr>
    </w:p>
    <w:tbl>
      <w:tblPr>
        <w:tblStyle w:val="a9"/>
        <w:tblW w:w="8505" w:type="dxa"/>
        <w:tblInd w:w="26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268"/>
        <w:gridCol w:w="6237"/>
      </w:tblGrid>
      <w:tr w:rsidR="000D0F11" w14:paraId="1F6574D4" w14:textId="77777777" w:rsidTr="00BA3F4F">
        <w:trPr>
          <w:trHeight w:val="1531"/>
        </w:trPr>
        <w:tc>
          <w:tcPr>
            <w:tcW w:w="2268" w:type="dxa"/>
            <w:shd w:val="clear" w:color="auto" w:fill="7F7F7F" w:themeFill="text1" w:themeFillTint="80"/>
            <w:vAlign w:val="center"/>
          </w:tcPr>
          <w:p w14:paraId="07CD8607" w14:textId="77777777" w:rsidR="000D0F11" w:rsidRDefault="000D0F11"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私たちの実践目標</w:t>
            </w:r>
          </w:p>
          <w:p w14:paraId="729B6BFE" w14:textId="77777777" w:rsidR="000D0F11" w:rsidRPr="005F7B7D" w:rsidRDefault="000D0F11"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（めざす姿）</w:t>
            </w:r>
          </w:p>
        </w:tc>
        <w:tc>
          <w:tcPr>
            <w:tcW w:w="6237" w:type="dxa"/>
            <w:vAlign w:val="center"/>
          </w:tcPr>
          <w:p w14:paraId="471D766D" w14:textId="3B90B73D" w:rsidR="00870AC6" w:rsidRPr="00870AC6" w:rsidRDefault="00870AC6" w:rsidP="00870AC6">
            <w:pPr>
              <w:jc w:val="center"/>
              <w:rPr>
                <w:rFonts w:ascii="BIZ UDゴシック" w:eastAsia="BIZ UDゴシック" w:hAnsi="BIZ UDゴシック"/>
                <w:b/>
                <w:bCs/>
                <w:sz w:val="28"/>
                <w:szCs w:val="32"/>
              </w:rPr>
            </w:pPr>
            <w:r w:rsidRPr="00870AC6">
              <w:rPr>
                <w:rFonts w:ascii="BIZ UDゴシック" w:eastAsia="BIZ UDゴシック" w:hAnsi="BIZ UDゴシック" w:hint="eastAsia"/>
                <w:b/>
                <w:bCs/>
                <w:sz w:val="28"/>
                <w:szCs w:val="32"/>
              </w:rPr>
              <w:t>のぞましい食習慣を知り、</w:t>
            </w:r>
          </w:p>
          <w:p w14:paraId="4F8AEAFB" w14:textId="7423C625" w:rsidR="000D0F11" w:rsidRPr="005F7B7D" w:rsidRDefault="00870AC6" w:rsidP="00870AC6">
            <w:pPr>
              <w:jc w:val="center"/>
              <w:rPr>
                <w:rFonts w:ascii="BIZ UDゴシック" w:eastAsia="BIZ UDゴシック" w:hAnsi="BIZ UDゴシック"/>
                <w:b/>
                <w:bCs/>
                <w:color w:val="FFFFFF" w:themeColor="background1"/>
                <w:sz w:val="24"/>
                <w:szCs w:val="28"/>
              </w:rPr>
            </w:pPr>
            <w:r w:rsidRPr="00870AC6">
              <w:rPr>
                <w:rFonts w:ascii="BIZ UDゴシック" w:eastAsia="BIZ UDゴシック" w:hAnsi="BIZ UDゴシック" w:hint="eastAsia"/>
                <w:b/>
                <w:bCs/>
                <w:sz w:val="28"/>
                <w:szCs w:val="32"/>
              </w:rPr>
              <w:t>食</w:t>
            </w:r>
            <w:r w:rsidR="00F61B8B">
              <w:rPr>
                <w:rFonts w:ascii="BIZ UDゴシック" w:eastAsia="BIZ UDゴシック" w:hAnsi="BIZ UDゴシック" w:hint="eastAsia"/>
                <w:b/>
                <w:bCs/>
                <w:sz w:val="28"/>
                <w:szCs w:val="32"/>
              </w:rPr>
              <w:t>の</w:t>
            </w:r>
            <w:r w:rsidRPr="00870AC6">
              <w:rPr>
                <w:rFonts w:ascii="BIZ UDゴシック" w:eastAsia="BIZ UDゴシック" w:hAnsi="BIZ UDゴシック" w:hint="eastAsia"/>
                <w:b/>
                <w:bCs/>
                <w:sz w:val="28"/>
                <w:szCs w:val="32"/>
              </w:rPr>
              <w:t>楽しみ</w:t>
            </w:r>
            <w:r w:rsidR="00F61B8B">
              <w:rPr>
                <w:rFonts w:ascii="BIZ UDゴシック" w:eastAsia="BIZ UDゴシック" w:hAnsi="BIZ UDゴシック" w:hint="eastAsia"/>
                <w:b/>
                <w:bCs/>
                <w:sz w:val="28"/>
                <w:szCs w:val="32"/>
              </w:rPr>
              <w:t>を</w:t>
            </w:r>
            <w:r w:rsidRPr="00870AC6">
              <w:rPr>
                <w:rFonts w:ascii="BIZ UDゴシック" w:eastAsia="BIZ UDゴシック" w:hAnsi="BIZ UDゴシック" w:hint="eastAsia"/>
                <w:b/>
                <w:bCs/>
                <w:sz w:val="28"/>
                <w:szCs w:val="32"/>
              </w:rPr>
              <w:t>家族や仲間と共に育もう</w:t>
            </w:r>
          </w:p>
        </w:tc>
      </w:tr>
    </w:tbl>
    <w:p w14:paraId="15DF2540" w14:textId="31E39E7C" w:rsidR="00AE17BF" w:rsidRDefault="00AE17BF">
      <w:pPr>
        <w:widowControl/>
        <w:jc w:val="left"/>
        <w:rPr>
          <w:rFonts w:ascii="BIZ UD明朝 Medium" w:eastAsia="BIZ UD明朝 Medium" w:hAnsi="BIZ UD明朝 Medium"/>
        </w:rPr>
      </w:pPr>
    </w:p>
    <w:p w14:paraId="0443C514" w14:textId="77777777" w:rsidR="00AE17BF" w:rsidRDefault="00AE17BF">
      <w:pPr>
        <w:widowControl/>
        <w:jc w:val="left"/>
        <w:rPr>
          <w:rFonts w:ascii="BIZ UD明朝 Medium" w:eastAsia="BIZ UD明朝 Medium" w:hAnsi="BIZ UD明朝 Medium"/>
        </w:rPr>
      </w:pPr>
      <w:r>
        <w:rPr>
          <w:rFonts w:ascii="BIZ UD明朝 Medium" w:eastAsia="BIZ UD明朝 Medium" w:hAnsi="BIZ UD明朝 Medium"/>
        </w:rPr>
        <w:br w:type="page"/>
      </w:r>
    </w:p>
    <w:p w14:paraId="577B93F5" w14:textId="51CD3EC5" w:rsidR="003F4CB4" w:rsidRPr="00651CEA" w:rsidRDefault="00CF15D9" w:rsidP="003F4CB4">
      <w:pPr>
        <w:rPr>
          <w:rFonts w:ascii="BIZ UDゴシック" w:eastAsia="BIZ UDゴシック" w:hAnsi="BIZ UDゴシック"/>
          <w:b/>
          <w:bCs/>
          <w:sz w:val="28"/>
          <w:szCs w:val="32"/>
        </w:rPr>
      </w:pPr>
      <w:r>
        <w:rPr>
          <w:rFonts w:ascii="BIZ UD明朝 Medium" w:eastAsia="BIZ UD明朝 Medium" w:hAnsi="BIZ UD明朝 Medium"/>
          <w:noProof/>
          <w:sz w:val="22"/>
          <w:szCs w:val="24"/>
        </w:rPr>
        <w:lastRenderedPageBreak/>
        <mc:AlternateContent>
          <mc:Choice Requires="wps">
            <w:drawing>
              <wp:anchor distT="0" distB="0" distL="114300" distR="114300" simplePos="0" relativeHeight="251851776" behindDoc="1" locked="0" layoutInCell="1" allowOverlap="1" wp14:anchorId="7672CB6A" wp14:editId="1BDEB1E8">
                <wp:simplePos x="0" y="0"/>
                <wp:positionH relativeFrom="margin">
                  <wp:posOffset>52070</wp:posOffset>
                </wp:positionH>
                <wp:positionV relativeFrom="paragraph">
                  <wp:posOffset>427518</wp:posOffset>
                </wp:positionV>
                <wp:extent cx="5724525" cy="266700"/>
                <wp:effectExtent l="0" t="0" r="9525" b="0"/>
                <wp:wrapNone/>
                <wp:docPr id="658460602"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8E1613B" id="四角形: 角を丸くする 35" o:spid="_x0000_s1026" style="position:absolute;margin-left:4.1pt;margin-top:33.65pt;width:450.75pt;height:21pt;z-index:-251464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" fillcolor="#d8d8d8 [2732]" stroked="f" strokeweight="1.5pt">
                <v:fill r:id="rId99" o:title="" color2="white [3212]" type="pattern"/>
                <v:stroke joinstyle="miter"/>
                <w10:wrap anchorx="margin"/>
              </v:roundrect>
            </w:pict>
          </mc:Fallback>
        </mc:AlternateContent>
      </w:r>
      <w:r w:rsidR="003F4CB4">
        <w:rPr>
          <w:rFonts w:ascii="BIZ UDゴシック" w:eastAsia="BIZ UDゴシック" w:hAnsi="BIZ UDゴシック" w:hint="eastAsia"/>
          <w:b/>
          <w:bCs/>
          <w:noProof/>
          <w:sz w:val="24"/>
          <w:szCs w:val="28"/>
        </w:rPr>
        <mc:AlternateContent>
          <mc:Choice Requires="wps">
            <w:drawing>
              <wp:anchor distT="0" distB="0" distL="114300" distR="114300" simplePos="0" relativeHeight="251849728" behindDoc="0" locked="0" layoutInCell="1" allowOverlap="1" wp14:anchorId="731888BD" wp14:editId="03562BE5">
                <wp:simplePos x="0" y="0"/>
                <wp:positionH relativeFrom="margin">
                  <wp:posOffset>1000125</wp:posOffset>
                </wp:positionH>
                <wp:positionV relativeFrom="paragraph">
                  <wp:posOffset>234950</wp:posOffset>
                </wp:positionV>
                <wp:extent cx="4896000" cy="0"/>
                <wp:effectExtent l="0" t="19050" r="19050" b="19050"/>
                <wp:wrapNone/>
                <wp:docPr id="1455224846" name="直線コネクタ 41"/>
                <wp:cNvGraphicFramePr/>
                <a:graphic xmlns:a="http://schemas.openxmlformats.org/drawingml/2006/main">
                  <a:graphicData uri="http://schemas.microsoft.com/office/word/2010/wordprocessingShape">
                    <wps:wsp>
                      <wps:cNvCnPr/>
                      <wps:spPr>
                        <a:xfrm>
                          <a:off x="0" y="0"/>
                          <a:ext cx="4896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13016C3" id="直線コネクタ 41" o:spid="_x0000_s1026" style="position:absolute;z-index:251849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8.75pt,18.5pt" to="46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" strokecolor="#a5a5a5 [2092]" strokeweight="3pt">
                <v:stroke dashstyle="1 1" joinstyle="miter"/>
                <w10:wrap anchorx="margin"/>
              </v:line>
            </w:pict>
          </mc:Fallback>
        </mc:AlternateContent>
      </w:r>
      <w:r w:rsidR="003F4CB4">
        <w:rPr>
          <w:rFonts w:ascii="BIZ UDゴシック" w:eastAsia="BIZ UDゴシック" w:hAnsi="BIZ UDゴシック" w:hint="eastAsia"/>
          <w:b/>
          <w:bCs/>
          <w:sz w:val="28"/>
          <w:szCs w:val="32"/>
        </w:rPr>
        <w:t>■行動目標</w:t>
      </w:r>
    </w:p>
    <w:p w14:paraId="3AE80BC6" w14:textId="373E363B" w:rsidR="003F4CB4" w:rsidRPr="00691BBD" w:rsidRDefault="003F4CB4" w:rsidP="00CF15D9">
      <w:pPr>
        <w:widowControl/>
        <w:spacing w:afterLines="20" w:after="72"/>
        <w:ind w:firstLineChars="100" w:firstLine="220"/>
        <w:jc w:val="left"/>
        <w:rPr>
          <w:rFonts w:ascii="BIZ UDゴシック" w:eastAsia="BIZ UDゴシック" w:hAnsi="BIZ UDゴシック"/>
          <w:b/>
          <w:bCs/>
          <w:sz w:val="22"/>
        </w:rPr>
      </w:pPr>
      <w:r w:rsidRPr="00D31C5C">
        <w:rPr>
          <w:rFonts w:ascii="BIZ UDゴシック" w:eastAsia="BIZ UDゴシック" w:hAnsi="BIZ UDゴシック" w:hint="eastAsia"/>
          <w:b/>
          <w:bCs/>
          <w:sz w:val="22"/>
        </w:rPr>
        <w:t>【</w:t>
      </w:r>
      <w:r w:rsidR="00CF15D9" w:rsidRPr="00D31C5C">
        <w:rPr>
          <w:rFonts w:ascii="BIZ UDゴシック" w:eastAsia="BIZ UDゴシック" w:hAnsi="BIZ UDゴシック" w:hint="eastAsia"/>
          <w:b/>
          <w:bCs/>
          <w:sz w:val="22"/>
        </w:rPr>
        <w:t>個人・家庭の取り組み</w:t>
      </w:r>
      <w:r w:rsidRPr="00D31C5C">
        <w:rPr>
          <w:rFonts w:ascii="BIZ UDゴシック" w:eastAsia="BIZ UDゴシック" w:hAnsi="BIZ UDゴシック" w:hint="eastAsia"/>
          <w:b/>
          <w:bCs/>
          <w:sz w:val="22"/>
        </w:rPr>
        <w:t>】</w:t>
      </w:r>
    </w:p>
    <w:p w14:paraId="5744434C" w14:textId="7244F9F2" w:rsidR="00AE17BF" w:rsidRDefault="00EA2C9E" w:rsidP="00E3363D">
      <w:pPr>
        <w:widowControl/>
        <w:ind w:leftChars="100" w:left="420" w:hangingChars="100" w:hanging="210"/>
        <w:jc w:val="left"/>
        <w:rPr>
          <w:rFonts w:ascii="BIZ UD明朝 Medium" w:eastAsia="BIZ UD明朝 Medium" w:hAnsi="BIZ UD明朝 Medium"/>
          <w:color w:val="000000" w:themeColor="text1"/>
          <w:sz w:val="22"/>
        </w:rPr>
      </w:pPr>
      <w:r w:rsidRPr="00EA2C9E">
        <w:rPr>
          <w:noProof/>
        </w:rPr>
        <w:drawing>
          <wp:anchor distT="0" distB="0" distL="114300" distR="114300" simplePos="0" relativeHeight="253122560" behindDoc="0" locked="0" layoutInCell="1" allowOverlap="1" wp14:anchorId="49EBEE04" wp14:editId="43688DDA">
            <wp:simplePos x="0" y="0"/>
            <wp:positionH relativeFrom="margin">
              <wp:align>left</wp:align>
            </wp:positionH>
            <wp:positionV relativeFrom="paragraph">
              <wp:posOffset>100492</wp:posOffset>
            </wp:positionV>
            <wp:extent cx="5759450" cy="3914775"/>
            <wp:effectExtent l="0" t="0" r="0" b="0"/>
            <wp:wrapNone/>
            <wp:docPr id="1872301949"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3914775"/>
                    </a:xfrm>
                    <a:prstGeom prst="rect">
                      <a:avLst/>
                    </a:prstGeom>
                    <a:noFill/>
                    <a:ln>
                      <a:noFill/>
                    </a:ln>
                  </pic:spPr>
                </pic:pic>
              </a:graphicData>
            </a:graphic>
          </wp:anchor>
        </w:drawing>
      </w:r>
    </w:p>
    <w:p w14:paraId="7488203F" w14:textId="40D4E700" w:rsidR="00AE17BF" w:rsidRDefault="00AE17BF" w:rsidP="00E3363D">
      <w:pPr>
        <w:widowControl/>
        <w:ind w:leftChars="100" w:left="430" w:hangingChars="100" w:hanging="220"/>
        <w:jc w:val="left"/>
        <w:rPr>
          <w:rFonts w:ascii="BIZ UD明朝 Medium" w:eastAsia="BIZ UD明朝 Medium" w:hAnsi="BIZ UD明朝 Medium"/>
          <w:color w:val="000000" w:themeColor="text1"/>
          <w:sz w:val="22"/>
        </w:rPr>
      </w:pPr>
    </w:p>
    <w:p w14:paraId="23C984C3" w14:textId="77777777" w:rsidR="00AE17BF" w:rsidRDefault="00AE17BF" w:rsidP="00E3363D">
      <w:pPr>
        <w:widowControl/>
        <w:ind w:leftChars="100" w:left="430" w:hangingChars="100" w:hanging="220"/>
        <w:jc w:val="left"/>
        <w:rPr>
          <w:rFonts w:ascii="BIZ UD明朝 Medium" w:eastAsia="BIZ UD明朝 Medium" w:hAnsi="BIZ UD明朝 Medium"/>
          <w:color w:val="000000" w:themeColor="text1"/>
          <w:sz w:val="22"/>
        </w:rPr>
      </w:pPr>
    </w:p>
    <w:p w14:paraId="10E5541F" w14:textId="4019FEB5" w:rsidR="00AE17BF" w:rsidRDefault="00AE17BF" w:rsidP="00E3363D">
      <w:pPr>
        <w:widowControl/>
        <w:ind w:leftChars="100" w:left="430" w:hangingChars="100" w:hanging="220"/>
        <w:jc w:val="left"/>
        <w:rPr>
          <w:rFonts w:ascii="BIZ UD明朝 Medium" w:eastAsia="BIZ UD明朝 Medium" w:hAnsi="BIZ UD明朝 Medium"/>
          <w:color w:val="000000" w:themeColor="text1"/>
          <w:sz w:val="22"/>
        </w:rPr>
      </w:pPr>
    </w:p>
    <w:p w14:paraId="4605C8E3" w14:textId="77777777" w:rsidR="00AE17BF" w:rsidRDefault="00AE17BF" w:rsidP="00E3363D">
      <w:pPr>
        <w:widowControl/>
        <w:ind w:leftChars="100" w:left="430" w:hangingChars="100" w:hanging="220"/>
        <w:jc w:val="left"/>
        <w:rPr>
          <w:rFonts w:ascii="BIZ UD明朝 Medium" w:eastAsia="BIZ UD明朝 Medium" w:hAnsi="BIZ UD明朝 Medium"/>
          <w:color w:val="000000" w:themeColor="text1"/>
          <w:sz w:val="22"/>
        </w:rPr>
      </w:pPr>
    </w:p>
    <w:p w14:paraId="688FC122" w14:textId="3FAAF062" w:rsidR="00AE17BF" w:rsidRDefault="00AE17BF" w:rsidP="00E3363D">
      <w:pPr>
        <w:widowControl/>
        <w:ind w:leftChars="100" w:left="430" w:hangingChars="100" w:hanging="220"/>
        <w:jc w:val="left"/>
        <w:rPr>
          <w:rFonts w:ascii="BIZ UD明朝 Medium" w:eastAsia="BIZ UD明朝 Medium" w:hAnsi="BIZ UD明朝 Medium"/>
          <w:color w:val="000000" w:themeColor="text1"/>
          <w:sz w:val="22"/>
        </w:rPr>
      </w:pPr>
    </w:p>
    <w:p w14:paraId="5E52E7F0" w14:textId="77777777" w:rsidR="00AE17BF" w:rsidRDefault="00AE17BF" w:rsidP="00E3363D">
      <w:pPr>
        <w:widowControl/>
        <w:ind w:leftChars="100" w:left="420" w:hangingChars="100" w:hanging="210"/>
        <w:jc w:val="left"/>
      </w:pPr>
    </w:p>
    <w:p w14:paraId="5B158050" w14:textId="77777777" w:rsidR="00AE17BF" w:rsidRDefault="00AE17BF" w:rsidP="00E3363D">
      <w:pPr>
        <w:widowControl/>
        <w:ind w:leftChars="100" w:left="420" w:hangingChars="100" w:hanging="210"/>
        <w:jc w:val="left"/>
      </w:pPr>
    </w:p>
    <w:p w14:paraId="0768E170" w14:textId="77777777" w:rsidR="00AE17BF" w:rsidRDefault="00AE17BF" w:rsidP="00E3363D">
      <w:pPr>
        <w:widowControl/>
        <w:ind w:leftChars="100" w:left="420" w:hangingChars="100" w:hanging="210"/>
        <w:jc w:val="left"/>
      </w:pPr>
    </w:p>
    <w:p w14:paraId="7305D92B" w14:textId="77777777" w:rsidR="00AE17BF" w:rsidRDefault="00AE17BF" w:rsidP="00E3363D">
      <w:pPr>
        <w:widowControl/>
        <w:ind w:leftChars="100" w:left="420" w:hangingChars="100" w:hanging="210"/>
        <w:jc w:val="left"/>
      </w:pPr>
    </w:p>
    <w:p w14:paraId="5BD49E24" w14:textId="77777777" w:rsidR="00AE17BF" w:rsidRDefault="00AE17BF" w:rsidP="00E3363D">
      <w:pPr>
        <w:widowControl/>
        <w:ind w:leftChars="100" w:left="420" w:hangingChars="100" w:hanging="210"/>
        <w:jc w:val="left"/>
      </w:pPr>
    </w:p>
    <w:p w14:paraId="1A588005" w14:textId="77777777" w:rsidR="00AE17BF" w:rsidRDefault="00AE17BF" w:rsidP="00E3363D">
      <w:pPr>
        <w:widowControl/>
        <w:ind w:leftChars="100" w:left="420" w:hangingChars="100" w:hanging="210"/>
        <w:jc w:val="left"/>
      </w:pPr>
    </w:p>
    <w:p w14:paraId="76ACD786" w14:textId="77777777" w:rsidR="00AE17BF" w:rsidRDefault="00AE17BF" w:rsidP="00E3363D">
      <w:pPr>
        <w:widowControl/>
        <w:ind w:leftChars="100" w:left="420" w:hangingChars="100" w:hanging="210"/>
        <w:jc w:val="left"/>
      </w:pPr>
    </w:p>
    <w:p w14:paraId="0F2233B8" w14:textId="77777777" w:rsidR="00AE17BF" w:rsidRDefault="00AE17BF" w:rsidP="00E3363D">
      <w:pPr>
        <w:widowControl/>
        <w:ind w:leftChars="100" w:left="420" w:hangingChars="100" w:hanging="210"/>
        <w:jc w:val="left"/>
      </w:pPr>
    </w:p>
    <w:p w14:paraId="21F8B074" w14:textId="77777777" w:rsidR="00AE17BF" w:rsidRDefault="00AE17BF" w:rsidP="00E3363D">
      <w:pPr>
        <w:widowControl/>
        <w:ind w:leftChars="100" w:left="420" w:hangingChars="100" w:hanging="210"/>
        <w:jc w:val="left"/>
      </w:pPr>
    </w:p>
    <w:p w14:paraId="062B047E" w14:textId="77777777" w:rsidR="00AE17BF" w:rsidRDefault="00AE17BF" w:rsidP="00E3363D">
      <w:pPr>
        <w:widowControl/>
        <w:ind w:leftChars="100" w:left="420" w:hangingChars="100" w:hanging="210"/>
        <w:jc w:val="left"/>
      </w:pPr>
    </w:p>
    <w:p w14:paraId="5786D271" w14:textId="38088A4F" w:rsidR="00AE17BF" w:rsidRDefault="00AE17BF" w:rsidP="00E3363D">
      <w:pPr>
        <w:widowControl/>
        <w:ind w:leftChars="100" w:left="430" w:hangingChars="100" w:hanging="220"/>
        <w:jc w:val="left"/>
        <w:rPr>
          <w:rFonts w:ascii="BIZ UD明朝 Medium" w:eastAsia="BIZ UD明朝 Medium" w:hAnsi="BIZ UD明朝 Medium"/>
          <w:color w:val="000000" w:themeColor="text1"/>
          <w:sz w:val="22"/>
        </w:rPr>
      </w:pPr>
    </w:p>
    <w:p w14:paraId="51088154" w14:textId="77777777" w:rsidR="00AE17BF" w:rsidRDefault="00AE17BF" w:rsidP="00E3363D">
      <w:pPr>
        <w:widowControl/>
        <w:ind w:leftChars="100" w:left="430" w:hangingChars="100" w:hanging="220"/>
        <w:jc w:val="left"/>
        <w:rPr>
          <w:rFonts w:ascii="BIZ UD明朝 Medium" w:eastAsia="BIZ UD明朝 Medium" w:hAnsi="BIZ UD明朝 Medium"/>
          <w:color w:val="000000" w:themeColor="text1"/>
          <w:sz w:val="22"/>
        </w:rPr>
      </w:pPr>
    </w:p>
    <w:p w14:paraId="2EC5C1A7" w14:textId="0422AAAC" w:rsidR="00CF15D9" w:rsidRPr="00691BBD" w:rsidRDefault="00E3363D" w:rsidP="00CF15D9">
      <w:pPr>
        <w:widowControl/>
        <w:spacing w:afterLines="20" w:after="72"/>
        <w:ind w:firstLineChars="100" w:firstLine="220"/>
        <w:jc w:val="left"/>
        <w:rPr>
          <w:rFonts w:ascii="BIZ UDゴシック" w:eastAsia="BIZ UDゴシック" w:hAnsi="BIZ UDゴシック"/>
          <w:b/>
          <w:bCs/>
          <w:sz w:val="22"/>
        </w:rPr>
      </w:pPr>
      <w:r w:rsidRPr="00691BBD">
        <w:rPr>
          <w:rFonts w:ascii="BIZ UD明朝 Medium" w:eastAsia="BIZ UD明朝 Medium" w:hAnsi="BIZ UD明朝 Medium"/>
          <w:noProof/>
          <w:sz w:val="22"/>
        </w:rPr>
        <mc:AlternateContent>
          <mc:Choice Requires="wps">
            <w:drawing>
              <wp:anchor distT="0" distB="0" distL="114300" distR="114300" simplePos="0" relativeHeight="251853824" behindDoc="1" locked="0" layoutInCell="1" allowOverlap="1" wp14:anchorId="167C5E31" wp14:editId="495BDBB8">
                <wp:simplePos x="0" y="0"/>
                <wp:positionH relativeFrom="margin">
                  <wp:posOffset>25400</wp:posOffset>
                </wp:positionH>
                <wp:positionV relativeFrom="paragraph">
                  <wp:posOffset>-22697</wp:posOffset>
                </wp:positionV>
                <wp:extent cx="5724525" cy="266700"/>
                <wp:effectExtent l="0" t="0" r="9525" b="0"/>
                <wp:wrapNone/>
                <wp:docPr id="895014080"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F1B948F" id="四角形: 角を丸くする 35" o:spid="_x0000_s1026" style="position:absolute;margin-left:2pt;margin-top:-1.8pt;width:450.75pt;height:21pt;z-index:-251462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" fillcolor="#d8d8d8 [2732]" stroked="f" strokeweight="1.5pt">
                <v:fill r:id="rId99" o:title="" color2="white [3212]" type="pattern"/>
                <v:stroke joinstyle="miter"/>
                <w10:wrap anchorx="margin"/>
              </v:roundrect>
            </w:pict>
          </mc:Fallback>
        </mc:AlternateContent>
      </w:r>
      <w:r w:rsidR="00CF15D9" w:rsidRPr="00691BBD">
        <w:rPr>
          <w:rFonts w:ascii="BIZ UDゴシック" w:eastAsia="BIZ UDゴシック" w:hAnsi="BIZ UDゴシック" w:hint="eastAsia"/>
          <w:b/>
          <w:bCs/>
          <w:sz w:val="22"/>
        </w:rPr>
        <w:t>【地域、</w:t>
      </w:r>
      <w:r w:rsidR="008C6B4A">
        <w:rPr>
          <w:rFonts w:ascii="BIZ UDゴシック" w:eastAsia="BIZ UDゴシック" w:hAnsi="BIZ UDゴシック" w:hint="eastAsia"/>
          <w:b/>
          <w:bCs/>
          <w:sz w:val="22"/>
        </w:rPr>
        <w:t>事業者等、関係機関</w:t>
      </w:r>
      <w:r w:rsidR="00CF15D9" w:rsidRPr="00691BBD">
        <w:rPr>
          <w:rFonts w:ascii="BIZ UDゴシック" w:eastAsia="BIZ UDゴシック" w:hAnsi="BIZ UDゴシック" w:hint="eastAsia"/>
          <w:b/>
          <w:bCs/>
          <w:sz w:val="22"/>
        </w:rPr>
        <w:t>の取り組み】</w:t>
      </w:r>
    </w:p>
    <w:p w14:paraId="549D2532" w14:textId="43B7FAF0" w:rsidR="00F40674" w:rsidRPr="00555897" w:rsidRDefault="00F24077" w:rsidP="00555897">
      <w:pPr>
        <w:widowControl/>
        <w:ind w:leftChars="100" w:left="430" w:hangingChars="100" w:hanging="220"/>
        <w:jc w:val="left"/>
        <w:rPr>
          <w:rFonts w:ascii="BIZ UD明朝 Medium" w:eastAsia="BIZ UD明朝 Medium" w:hAnsi="BIZ UD明朝 Medium"/>
          <w:sz w:val="22"/>
        </w:rPr>
      </w:pPr>
      <w:r>
        <w:rPr>
          <w:rFonts w:ascii="BIZ UD明朝 Medium" w:eastAsia="BIZ UD明朝 Medium" w:hAnsi="BIZ UD明朝 Medium" w:hint="eastAsia"/>
          <w:color w:val="000000" w:themeColor="text1"/>
          <w:sz w:val="22"/>
        </w:rPr>
        <w:t>●</w:t>
      </w:r>
      <w:r w:rsidR="000909A9" w:rsidRPr="000909A9">
        <w:rPr>
          <w:rFonts w:ascii="BIZ UD明朝 Medium" w:eastAsia="BIZ UD明朝 Medium" w:hAnsi="BIZ UD明朝 Medium" w:hint="eastAsia"/>
          <w:sz w:val="22"/>
        </w:rPr>
        <w:t>地域のネットワークを活用し、ライフステージに応じた正しい知識の普及、学習の機会を提供する</w:t>
      </w:r>
    </w:p>
    <w:p w14:paraId="64185317" w14:textId="2C5A76A9" w:rsidR="00F40674" w:rsidRDefault="00F24077" w:rsidP="00F40674">
      <w:pPr>
        <w:widowControl/>
        <w:ind w:leftChars="100" w:left="430" w:hangingChars="100" w:hanging="220"/>
        <w:jc w:val="left"/>
        <w:rPr>
          <w:rFonts w:ascii="BIZ UD明朝 Medium" w:eastAsia="BIZ UD明朝 Medium" w:hAnsi="BIZ UD明朝 Medium"/>
          <w:sz w:val="22"/>
        </w:rPr>
      </w:pPr>
      <w:r>
        <w:rPr>
          <w:rFonts w:ascii="BIZ UD明朝 Medium" w:eastAsia="BIZ UD明朝 Medium" w:hAnsi="BIZ UD明朝 Medium" w:hint="eastAsia"/>
          <w:color w:val="000000" w:themeColor="text1"/>
          <w:sz w:val="22"/>
        </w:rPr>
        <w:t>●</w:t>
      </w:r>
      <w:r w:rsidR="000909A9" w:rsidRPr="000909A9">
        <w:rPr>
          <w:rFonts w:ascii="BIZ UD明朝 Medium" w:eastAsia="BIZ UD明朝 Medium" w:hAnsi="BIZ UD明朝 Medium" w:hint="eastAsia"/>
          <w:sz w:val="22"/>
        </w:rPr>
        <w:t>主食・主菜・副菜のそろったバランスの良い食事をとることができるレシピや簡単に調理できるレシピを普及・活用する</w:t>
      </w:r>
    </w:p>
    <w:p w14:paraId="57DB51FA" w14:textId="17860D8A" w:rsidR="00F40674" w:rsidRDefault="00E3363D" w:rsidP="00CF15D9">
      <w:pPr>
        <w:widowControl/>
        <w:ind w:leftChars="100" w:left="430" w:hangingChars="100" w:hanging="220"/>
        <w:jc w:val="left"/>
        <w:rPr>
          <w:rFonts w:ascii="BIZ UD明朝 Medium" w:eastAsia="BIZ UD明朝 Medium" w:hAnsi="BIZ UD明朝 Medium"/>
          <w:sz w:val="22"/>
        </w:rPr>
      </w:pPr>
      <w:r w:rsidRPr="00691BBD">
        <w:rPr>
          <w:rFonts w:ascii="BIZ UD明朝 Medium" w:eastAsia="BIZ UD明朝 Medium" w:hAnsi="BIZ UD明朝 Medium"/>
          <w:noProof/>
          <w:sz w:val="22"/>
        </w:rPr>
        <mc:AlternateContent>
          <mc:Choice Requires="wps">
            <w:drawing>
              <wp:anchor distT="0" distB="0" distL="114300" distR="114300" simplePos="0" relativeHeight="251855872" behindDoc="1" locked="0" layoutInCell="1" allowOverlap="1" wp14:anchorId="035CBAEC" wp14:editId="6408F281">
                <wp:simplePos x="0" y="0"/>
                <wp:positionH relativeFrom="margin">
                  <wp:posOffset>25400</wp:posOffset>
                </wp:positionH>
                <wp:positionV relativeFrom="paragraph">
                  <wp:posOffset>203835</wp:posOffset>
                </wp:positionV>
                <wp:extent cx="5724525" cy="266700"/>
                <wp:effectExtent l="0" t="0" r="9525" b="0"/>
                <wp:wrapNone/>
                <wp:docPr id="997755797"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5C965A9" id="四角形: 角を丸くする 35" o:spid="_x0000_s1026" style="position:absolute;margin-left:2pt;margin-top:16.05pt;width:450.75pt;height:21pt;z-index:-251460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" fillcolor="#d8d8d8 [2732]" stroked="f" strokeweight="1.5pt">
                <v:fill r:id="rId99" o:title="" color2="white [3212]" type="pattern"/>
                <v:stroke joinstyle="miter"/>
                <w10:wrap anchorx="margin"/>
              </v:roundrect>
            </w:pict>
          </mc:Fallback>
        </mc:AlternateContent>
      </w:r>
    </w:p>
    <w:p w14:paraId="01D58C9B" w14:textId="2C3B16A3" w:rsidR="00753CB7" w:rsidRPr="00691BBD" w:rsidRDefault="00753CB7" w:rsidP="00753CB7">
      <w:pPr>
        <w:widowControl/>
        <w:spacing w:afterLines="20" w:after="72"/>
        <w:ind w:firstLineChars="100" w:firstLine="220"/>
        <w:jc w:val="left"/>
        <w:rPr>
          <w:rFonts w:ascii="BIZ UDゴシック" w:eastAsia="BIZ UDゴシック" w:hAnsi="BIZ UDゴシック"/>
          <w:b/>
          <w:bCs/>
          <w:sz w:val="22"/>
        </w:rPr>
      </w:pPr>
      <w:r w:rsidRPr="00691BBD">
        <w:rPr>
          <w:rFonts w:ascii="BIZ UDゴシック" w:eastAsia="BIZ UDゴシック" w:hAnsi="BIZ UDゴシック" w:hint="eastAsia"/>
          <w:b/>
          <w:bCs/>
          <w:sz w:val="22"/>
        </w:rPr>
        <w:t>【行政の取り組み】</w:t>
      </w:r>
    </w:p>
    <w:p w14:paraId="54919BD5" w14:textId="77777777" w:rsidR="00382E6A" w:rsidRPr="00382E6A" w:rsidRDefault="00F24077" w:rsidP="00382E6A">
      <w:pPr>
        <w:widowControl/>
        <w:ind w:leftChars="100" w:left="430" w:hangingChars="100" w:hanging="220"/>
        <w:jc w:val="left"/>
        <w:rPr>
          <w:rFonts w:ascii="BIZ UD明朝 Medium" w:eastAsia="BIZ UD明朝 Medium" w:hAnsi="BIZ UD明朝 Medium"/>
          <w:sz w:val="22"/>
        </w:rPr>
      </w:pPr>
      <w:r>
        <w:rPr>
          <w:rFonts w:ascii="BIZ UD明朝 Medium" w:eastAsia="BIZ UD明朝 Medium" w:hAnsi="BIZ UD明朝 Medium" w:hint="eastAsia"/>
          <w:color w:val="000000" w:themeColor="text1"/>
          <w:sz w:val="22"/>
        </w:rPr>
        <w:t>●</w:t>
      </w:r>
      <w:r w:rsidR="00382E6A" w:rsidRPr="00382E6A">
        <w:rPr>
          <w:rFonts w:ascii="BIZ UD明朝 Medium" w:eastAsia="BIZ UD明朝 Medium" w:hAnsi="BIZ UD明朝 Medium" w:hint="eastAsia"/>
          <w:sz w:val="22"/>
        </w:rPr>
        <w:t>健康と栄養・食生活についての知識の普及、学習や相談の機会を提供する</w:t>
      </w:r>
    </w:p>
    <w:p w14:paraId="71141D5B" w14:textId="77777777" w:rsidR="00382E6A" w:rsidRPr="00382E6A" w:rsidRDefault="00382E6A" w:rsidP="00382E6A">
      <w:pPr>
        <w:widowControl/>
        <w:ind w:leftChars="100" w:left="430" w:hangingChars="100" w:hanging="220"/>
        <w:jc w:val="left"/>
        <w:rPr>
          <w:rFonts w:ascii="BIZ UD明朝 Medium" w:eastAsia="BIZ UD明朝 Medium" w:hAnsi="BIZ UD明朝 Medium"/>
          <w:sz w:val="22"/>
        </w:rPr>
      </w:pPr>
      <w:r w:rsidRPr="00382E6A">
        <w:rPr>
          <w:rFonts w:ascii="BIZ UD明朝 Medium" w:eastAsia="BIZ UD明朝 Medium" w:hAnsi="BIZ UD明朝 Medium" w:hint="eastAsia"/>
          <w:sz w:val="22"/>
        </w:rPr>
        <w:t>●地域の自主グループやボランティア活動の支援を行うとともに「食」への関心をもつ場を提供する</w:t>
      </w:r>
    </w:p>
    <w:p w14:paraId="26FD22C8" w14:textId="69855090" w:rsidR="00CE5745" w:rsidRDefault="00382E6A" w:rsidP="00382E6A">
      <w:pPr>
        <w:widowControl/>
        <w:ind w:leftChars="100" w:left="430" w:hangingChars="100" w:hanging="220"/>
        <w:jc w:val="left"/>
        <w:rPr>
          <w:rFonts w:ascii="BIZ UD明朝 Medium" w:eastAsia="BIZ UD明朝 Medium" w:hAnsi="BIZ UD明朝 Medium"/>
          <w:sz w:val="22"/>
        </w:rPr>
      </w:pPr>
      <w:r w:rsidRPr="00382E6A">
        <w:rPr>
          <w:rFonts w:ascii="BIZ UD明朝 Medium" w:eastAsia="BIZ UD明朝 Medium" w:hAnsi="BIZ UD明朝 Medium" w:hint="eastAsia"/>
          <w:sz w:val="22"/>
        </w:rPr>
        <w:t>●地域・学校等と連携し、</w:t>
      </w:r>
      <w:r w:rsidR="005978F8">
        <w:rPr>
          <w:rFonts w:ascii="BIZ UD明朝 Medium" w:eastAsia="BIZ UD明朝 Medium" w:hAnsi="BIZ UD明朝 Medium" w:hint="eastAsia"/>
          <w:sz w:val="22"/>
        </w:rPr>
        <w:t>こども</w:t>
      </w:r>
      <w:r w:rsidRPr="00382E6A">
        <w:rPr>
          <w:rFonts w:ascii="BIZ UD明朝 Medium" w:eastAsia="BIZ UD明朝 Medium" w:hAnsi="BIZ UD明朝 Medium" w:hint="eastAsia"/>
          <w:sz w:val="22"/>
        </w:rPr>
        <w:t>の頃からの「食」に関する教育（食育）に取り組む</w:t>
      </w:r>
    </w:p>
    <w:p w14:paraId="68783EFA" w14:textId="4A5B4399" w:rsidR="002824A0" w:rsidRDefault="00AE17BF">
      <w:pPr>
        <w:widowControl/>
        <w:jc w:val="left"/>
        <w:rPr>
          <w:rFonts w:ascii="BIZ UD明朝 Medium" w:eastAsia="BIZ UD明朝 Medium" w:hAnsi="BIZ UD明朝 Medium"/>
          <w:sz w:val="22"/>
        </w:rPr>
      </w:pPr>
      <w:r>
        <w:rPr>
          <w:rFonts w:ascii="BIZ UD明朝 Medium" w:eastAsia="BIZ UD明朝 Medium" w:hAnsi="BIZ UD明朝 Medium"/>
          <w:sz w:val="22"/>
        </w:rPr>
        <w:br w:type="page"/>
      </w:r>
    </w:p>
    <w:p w14:paraId="58BA9F9F" w14:textId="75F5778D" w:rsidR="006922D6" w:rsidRPr="006922D6" w:rsidRDefault="00C80A9B" w:rsidP="006922D6">
      <w:pPr>
        <w:widowControl/>
        <w:spacing w:afterLines="70" w:after="252"/>
        <w:ind w:firstLineChars="100" w:firstLine="220"/>
        <w:jc w:val="center"/>
        <w:rPr>
          <w:rFonts w:ascii="BIZ UDゴシック" w:eastAsia="BIZ UDゴシック" w:hAnsi="BIZ UDゴシック"/>
          <w:b/>
          <w:bCs/>
          <w:sz w:val="22"/>
        </w:rPr>
      </w:pPr>
      <w:r w:rsidRPr="00691BBD">
        <w:rPr>
          <w:rFonts w:ascii="BIZ UD明朝 Medium" w:eastAsia="BIZ UD明朝 Medium" w:hAnsi="BIZ UD明朝 Medium"/>
          <w:noProof/>
          <w:sz w:val="22"/>
        </w:rPr>
        <w:lastRenderedPageBreak/>
        <mc:AlternateContent>
          <mc:Choice Requires="wps">
            <w:drawing>
              <wp:anchor distT="0" distB="0" distL="114300" distR="114300" simplePos="0" relativeHeight="251857920" behindDoc="1" locked="0" layoutInCell="1" allowOverlap="1" wp14:anchorId="62CE8FE2" wp14:editId="464C1A20">
                <wp:simplePos x="0" y="0"/>
                <wp:positionH relativeFrom="margin">
                  <wp:posOffset>0</wp:posOffset>
                </wp:positionH>
                <wp:positionV relativeFrom="paragraph">
                  <wp:posOffset>-25288</wp:posOffset>
                </wp:positionV>
                <wp:extent cx="5724525" cy="266700"/>
                <wp:effectExtent l="0" t="0" r="9525" b="0"/>
                <wp:wrapNone/>
                <wp:docPr id="302234897"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48069F7" id="四角形: 角を丸くする 35" o:spid="_x0000_s1026" style="position:absolute;margin-left:0;margin-top:-2pt;width:450.75pt;height:21pt;z-index:-251458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" fillcolor="#d8d8d8 [2732]" stroked="f" strokeweight="1.5pt">
                <v:fill r:id="rId99" o:title="" color2="white [3212]" type="pattern"/>
                <v:stroke joinstyle="miter"/>
                <w10:wrap anchorx="margin"/>
              </v:roundrect>
            </w:pict>
          </mc:Fallback>
        </mc:AlternateContent>
      </w:r>
      <w:r w:rsidR="00753CB7" w:rsidRPr="00691BBD">
        <w:rPr>
          <w:rFonts w:ascii="BIZ UDゴシック" w:eastAsia="BIZ UDゴシック" w:hAnsi="BIZ UDゴシック" w:hint="eastAsia"/>
          <w:b/>
          <w:bCs/>
          <w:sz w:val="22"/>
        </w:rPr>
        <w:t>【目標】</w:t>
      </w:r>
    </w:p>
    <w:tbl>
      <w:tblPr>
        <w:tblStyle w:val="a9"/>
        <w:tblW w:w="0" w:type="auto"/>
        <w:tblInd w:w="137" w:type="dxa"/>
        <w:tblLayout w:type="fixed"/>
        <w:tblLook w:val="04A0" w:firstRow="1" w:lastRow="0" w:firstColumn="1" w:lastColumn="0" w:noHBand="0" w:noVBand="1"/>
      </w:tblPr>
      <w:tblGrid>
        <w:gridCol w:w="1134"/>
        <w:gridCol w:w="5245"/>
        <w:gridCol w:w="1272"/>
        <w:gridCol w:w="1272"/>
      </w:tblGrid>
      <w:tr w:rsidR="0040003B" w:rsidRPr="00112313" w14:paraId="64AE010D" w14:textId="77777777" w:rsidTr="00602004">
        <w:tc>
          <w:tcPr>
            <w:tcW w:w="1134" w:type="dxa"/>
            <w:shd w:val="clear" w:color="auto" w:fill="D9D9D9" w:themeFill="background1" w:themeFillShade="D9"/>
            <w:vAlign w:val="center"/>
          </w:tcPr>
          <w:p w14:paraId="764475B7" w14:textId="77777777" w:rsidR="0040003B" w:rsidRPr="00112313" w:rsidRDefault="0040003B" w:rsidP="0040003B">
            <w:pPr>
              <w:widowControl/>
              <w:jc w:val="center"/>
              <w:rPr>
                <w:rFonts w:ascii="BIZ UDゴシック" w:eastAsia="BIZ UDゴシック" w:hAnsi="BIZ UDゴシック"/>
              </w:rPr>
            </w:pPr>
            <w:r w:rsidRPr="00112313">
              <w:rPr>
                <w:rFonts w:ascii="BIZ UDゴシック" w:eastAsia="BIZ UDゴシック" w:hAnsi="BIZ UDゴシック" w:hint="eastAsia"/>
              </w:rPr>
              <w:t>類型</w:t>
            </w:r>
          </w:p>
        </w:tc>
        <w:tc>
          <w:tcPr>
            <w:tcW w:w="5245" w:type="dxa"/>
            <w:shd w:val="clear" w:color="auto" w:fill="D9D9D9" w:themeFill="background1" w:themeFillShade="D9"/>
            <w:vAlign w:val="center"/>
          </w:tcPr>
          <w:p w14:paraId="3B64EF42" w14:textId="77777777" w:rsidR="0040003B" w:rsidRPr="00112313" w:rsidRDefault="0040003B" w:rsidP="0040003B">
            <w:pPr>
              <w:widowControl/>
              <w:jc w:val="center"/>
              <w:rPr>
                <w:rFonts w:ascii="BIZ UDゴシック" w:eastAsia="BIZ UDゴシック" w:hAnsi="BIZ UDゴシック"/>
              </w:rPr>
            </w:pPr>
            <w:r w:rsidRPr="00112313">
              <w:rPr>
                <w:rFonts w:ascii="BIZ UDゴシック" w:eastAsia="BIZ UDゴシック" w:hAnsi="BIZ UDゴシック" w:hint="eastAsia"/>
              </w:rPr>
              <w:t>項目</w:t>
            </w:r>
          </w:p>
        </w:tc>
        <w:tc>
          <w:tcPr>
            <w:tcW w:w="1272" w:type="dxa"/>
            <w:shd w:val="clear" w:color="auto" w:fill="D9D9D9" w:themeFill="background1" w:themeFillShade="D9"/>
            <w:vAlign w:val="center"/>
          </w:tcPr>
          <w:p w14:paraId="47E50DFB" w14:textId="6E35E4CE" w:rsidR="0040003B" w:rsidRPr="00112313" w:rsidRDefault="0040003B" w:rsidP="0040003B">
            <w:pPr>
              <w:widowControl/>
              <w:spacing w:line="240" w:lineRule="exact"/>
              <w:jc w:val="center"/>
              <w:rPr>
                <w:rFonts w:ascii="BIZ UDゴシック" w:eastAsia="BIZ UDゴシック" w:hAnsi="BIZ UDゴシック"/>
              </w:rPr>
            </w:pPr>
            <w:r w:rsidRPr="00AD6AB7">
              <w:rPr>
                <w:rFonts w:ascii="BIZ UDゴシック" w:eastAsia="BIZ UDゴシック" w:hAnsi="BIZ UDゴシック" w:hint="eastAsia"/>
                <w:color w:val="000000" w:themeColor="text1"/>
              </w:rPr>
              <w:t>現状値</w:t>
            </w:r>
          </w:p>
        </w:tc>
        <w:tc>
          <w:tcPr>
            <w:tcW w:w="1272" w:type="dxa"/>
            <w:shd w:val="clear" w:color="auto" w:fill="D9D9D9" w:themeFill="background1" w:themeFillShade="D9"/>
            <w:vAlign w:val="center"/>
          </w:tcPr>
          <w:p w14:paraId="688331FC" w14:textId="77777777" w:rsidR="0040003B" w:rsidRPr="00A959E9" w:rsidRDefault="0040003B" w:rsidP="0040003B">
            <w:pPr>
              <w:widowControl/>
              <w:jc w:val="center"/>
              <w:rPr>
                <w:rFonts w:ascii="BIZ UDゴシック" w:eastAsia="BIZ UDゴシック" w:hAnsi="BIZ UDゴシック"/>
                <w:color w:val="000000" w:themeColor="text1"/>
              </w:rPr>
            </w:pPr>
            <w:r w:rsidRPr="00A959E9">
              <w:rPr>
                <w:rFonts w:ascii="BIZ UDゴシック" w:eastAsia="BIZ UDゴシック" w:hAnsi="BIZ UDゴシック" w:hint="eastAsia"/>
                <w:color w:val="000000" w:themeColor="text1"/>
              </w:rPr>
              <w:t>目標値</w:t>
            </w:r>
          </w:p>
          <w:p w14:paraId="39ED6E52" w14:textId="3DF2BCFB" w:rsidR="0040003B" w:rsidRPr="00A959E9" w:rsidRDefault="0040003B" w:rsidP="00C862C7">
            <w:pPr>
              <w:widowControl/>
              <w:spacing w:line="240" w:lineRule="exact"/>
              <w:jc w:val="center"/>
              <w:rPr>
                <w:rFonts w:ascii="BIZ UDゴシック" w:eastAsia="BIZ UDゴシック" w:hAnsi="BIZ UDゴシック"/>
              </w:rPr>
            </w:pPr>
            <w:r w:rsidRPr="00A959E9">
              <w:rPr>
                <w:rFonts w:ascii="BIZ UDゴシック" w:eastAsia="BIZ UDゴシック" w:hAnsi="BIZ UDゴシック" w:hint="eastAsia"/>
                <w:color w:val="000000" w:themeColor="text1"/>
                <w:spacing w:val="1"/>
                <w:w w:val="84"/>
                <w:kern w:val="0"/>
                <w:sz w:val="16"/>
                <w:szCs w:val="18"/>
                <w:fitText w:val="1120" w:id="-627733503"/>
              </w:rPr>
              <w:t>令和</w:t>
            </w:r>
            <w:r w:rsidR="00C862C7" w:rsidRPr="00A959E9">
              <w:rPr>
                <w:rFonts w:ascii="BIZ UDゴシック" w:eastAsia="BIZ UDゴシック" w:hAnsi="BIZ UDゴシック" w:hint="eastAsia"/>
                <w:color w:val="000000" w:themeColor="text1"/>
                <w:spacing w:val="1"/>
                <w:w w:val="84"/>
                <w:kern w:val="0"/>
                <w:sz w:val="16"/>
                <w:szCs w:val="18"/>
                <w:fitText w:val="1120" w:id="-627733503"/>
              </w:rPr>
              <w:t>17</w:t>
            </w:r>
            <w:r w:rsidRPr="00A959E9">
              <w:rPr>
                <w:rFonts w:ascii="BIZ UDゴシック" w:eastAsia="BIZ UDゴシック" w:hAnsi="BIZ UDゴシック"/>
                <w:color w:val="000000" w:themeColor="text1"/>
                <w:spacing w:val="1"/>
                <w:w w:val="84"/>
                <w:kern w:val="0"/>
                <w:sz w:val="16"/>
                <w:szCs w:val="18"/>
                <w:fitText w:val="1120" w:id="-627733503"/>
              </w:rPr>
              <w:t>（20</w:t>
            </w:r>
            <w:r w:rsidRPr="00A959E9">
              <w:rPr>
                <w:rFonts w:ascii="BIZ UDゴシック" w:eastAsia="BIZ UDゴシック" w:hAnsi="BIZ UDゴシック" w:hint="eastAsia"/>
                <w:color w:val="000000" w:themeColor="text1"/>
                <w:spacing w:val="1"/>
                <w:w w:val="84"/>
                <w:kern w:val="0"/>
                <w:sz w:val="16"/>
                <w:szCs w:val="18"/>
                <w:fitText w:val="1120" w:id="-627733503"/>
              </w:rPr>
              <w:t>35</w:t>
            </w:r>
            <w:r w:rsidRPr="00A959E9">
              <w:rPr>
                <w:rFonts w:ascii="BIZ UDゴシック" w:eastAsia="BIZ UDゴシック" w:hAnsi="BIZ UDゴシック"/>
                <w:color w:val="000000" w:themeColor="text1"/>
                <w:spacing w:val="1"/>
                <w:w w:val="84"/>
                <w:kern w:val="0"/>
                <w:sz w:val="16"/>
                <w:szCs w:val="18"/>
                <w:fitText w:val="1120" w:id="-627733503"/>
              </w:rPr>
              <w:t>）</w:t>
            </w:r>
            <w:r w:rsidRPr="00A959E9">
              <w:rPr>
                <w:rFonts w:ascii="BIZ UDゴシック" w:eastAsia="BIZ UDゴシック" w:hAnsi="BIZ UDゴシック"/>
                <w:color w:val="000000" w:themeColor="text1"/>
                <w:spacing w:val="-1"/>
                <w:w w:val="84"/>
                <w:kern w:val="0"/>
                <w:sz w:val="16"/>
                <w:szCs w:val="18"/>
                <w:fitText w:val="1120" w:id="-627733503"/>
              </w:rPr>
              <w:t>年</w:t>
            </w:r>
          </w:p>
        </w:tc>
      </w:tr>
      <w:tr w:rsidR="004B3655" w:rsidRPr="00112313" w14:paraId="7B29E6B3" w14:textId="77777777" w:rsidTr="00602004">
        <w:tc>
          <w:tcPr>
            <w:tcW w:w="1134" w:type="dxa"/>
            <w:vAlign w:val="center"/>
          </w:tcPr>
          <w:p w14:paraId="3E40400E" w14:textId="77777777" w:rsidR="004B3655" w:rsidRPr="00112313" w:rsidRDefault="004B3655" w:rsidP="004B3655">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tcPr>
          <w:p w14:paraId="33EF65CB" w14:textId="604E48C8" w:rsidR="004B3655" w:rsidRPr="00112313" w:rsidRDefault="004B3655" w:rsidP="004B3655">
            <w:pPr>
              <w:widowControl/>
              <w:rPr>
                <w:rFonts w:ascii="BIZ UDゴシック" w:eastAsia="BIZ UDゴシック" w:hAnsi="BIZ UDゴシック"/>
              </w:rPr>
            </w:pPr>
            <w:r w:rsidRPr="00AD6AB7">
              <w:rPr>
                <w:rFonts w:ascii="BIZ UDゴシック" w:eastAsia="BIZ UDゴシック" w:hAnsi="BIZ UDゴシック"/>
                <w:color w:val="000000" w:themeColor="text1"/>
              </w:rPr>
              <w:t>1日2食以上バランスを考えた食事を食べる人の割合</w:t>
            </w:r>
          </w:p>
        </w:tc>
        <w:tc>
          <w:tcPr>
            <w:tcW w:w="1272" w:type="dxa"/>
            <w:vAlign w:val="center"/>
          </w:tcPr>
          <w:p w14:paraId="0220E61B" w14:textId="786CC0CC" w:rsidR="004B3655" w:rsidRPr="00112313" w:rsidRDefault="004B3655" w:rsidP="004B3655">
            <w:pPr>
              <w:widowControl/>
              <w:jc w:val="center"/>
              <w:rPr>
                <w:rFonts w:ascii="BIZ UDゴシック" w:eastAsia="BIZ UDゴシック" w:hAnsi="BIZ UDゴシック"/>
              </w:rPr>
            </w:pPr>
            <w:r w:rsidRPr="00DF31B0">
              <w:rPr>
                <w:rFonts w:ascii="BIZ UDゴシック" w:eastAsia="BIZ UDゴシック" w:hAnsi="BIZ UDゴシック"/>
              </w:rPr>
              <w:t>59.</w:t>
            </w:r>
            <w:r>
              <w:rPr>
                <w:rFonts w:ascii="BIZ UDゴシック" w:eastAsia="BIZ UDゴシック" w:hAnsi="BIZ UDゴシック" w:hint="eastAsia"/>
              </w:rPr>
              <w:t>1％</w:t>
            </w:r>
          </w:p>
        </w:tc>
        <w:tc>
          <w:tcPr>
            <w:tcW w:w="1272" w:type="dxa"/>
            <w:vAlign w:val="center"/>
          </w:tcPr>
          <w:p w14:paraId="4328469E" w14:textId="05DBB9EC" w:rsidR="004B3655" w:rsidRPr="00A959E9" w:rsidRDefault="004B3655" w:rsidP="004B3655">
            <w:pPr>
              <w:widowControl/>
              <w:jc w:val="center"/>
              <w:rPr>
                <w:rFonts w:ascii="BIZ UDゴシック" w:eastAsia="BIZ UDゴシック" w:hAnsi="BIZ UDゴシック"/>
              </w:rPr>
            </w:pPr>
            <w:r w:rsidRPr="00A959E9">
              <w:rPr>
                <w:rFonts w:ascii="BIZ UDゴシック" w:eastAsia="BIZ UDゴシック" w:hAnsi="BIZ UDゴシック" w:hint="eastAsia"/>
                <w:color w:val="000000" w:themeColor="text1"/>
              </w:rPr>
              <w:t>80％</w:t>
            </w:r>
          </w:p>
        </w:tc>
      </w:tr>
      <w:tr w:rsidR="004B3655" w:rsidRPr="00112313" w14:paraId="626800E2" w14:textId="77777777" w:rsidTr="00602004">
        <w:tc>
          <w:tcPr>
            <w:tcW w:w="1134" w:type="dxa"/>
            <w:vAlign w:val="center"/>
          </w:tcPr>
          <w:p w14:paraId="118466ED" w14:textId="77777777" w:rsidR="004B3655" w:rsidRPr="00112313" w:rsidRDefault="004B3655" w:rsidP="004B3655">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tcPr>
          <w:p w14:paraId="417CC2C2" w14:textId="74476D03" w:rsidR="004B3655" w:rsidRPr="00112313" w:rsidRDefault="004B3655" w:rsidP="004B3655">
            <w:pPr>
              <w:widowControl/>
              <w:rPr>
                <w:rFonts w:ascii="BIZ UDゴシック" w:eastAsia="BIZ UDゴシック" w:hAnsi="BIZ UDゴシック"/>
              </w:rPr>
            </w:pPr>
            <w:r w:rsidRPr="00AD6AB7">
              <w:rPr>
                <w:rFonts w:ascii="BIZ UDゴシック" w:eastAsia="BIZ UDゴシック" w:hAnsi="BIZ UDゴシック" w:hint="eastAsia"/>
                <w:color w:val="000000" w:themeColor="text1"/>
              </w:rPr>
              <w:t>野菜摂取量（適正</w:t>
            </w:r>
            <w:r w:rsidRPr="00AD6AB7">
              <w:rPr>
                <w:rFonts w:ascii="BIZ UDゴシック" w:eastAsia="BIZ UDゴシック" w:hAnsi="BIZ UDゴシック"/>
                <w:color w:val="000000" w:themeColor="text1"/>
              </w:rPr>
              <w:t>350ｇ／日以上）</w:t>
            </w:r>
          </w:p>
        </w:tc>
        <w:tc>
          <w:tcPr>
            <w:tcW w:w="1272" w:type="dxa"/>
            <w:vAlign w:val="center"/>
          </w:tcPr>
          <w:p w14:paraId="6A48730D" w14:textId="48CE28AA" w:rsidR="004B3655" w:rsidRPr="00112313" w:rsidRDefault="004B3655" w:rsidP="004B3655">
            <w:pPr>
              <w:widowControl/>
              <w:jc w:val="center"/>
              <w:rPr>
                <w:rFonts w:ascii="BIZ UDゴシック" w:eastAsia="BIZ UDゴシック" w:hAnsi="BIZ UDゴシック"/>
              </w:rPr>
            </w:pPr>
            <w:r w:rsidRPr="00DF31B0">
              <w:rPr>
                <w:rFonts w:ascii="BIZ UDゴシック" w:eastAsia="BIZ UDゴシック" w:hAnsi="BIZ UDゴシック"/>
              </w:rPr>
              <w:t>173.7</w:t>
            </w:r>
            <w:r>
              <w:rPr>
                <w:rFonts w:ascii="BIZ UDゴシック" w:eastAsia="BIZ UDゴシック" w:hAnsi="BIZ UDゴシック" w:hint="eastAsia"/>
              </w:rPr>
              <w:t>g</w:t>
            </w:r>
          </w:p>
        </w:tc>
        <w:tc>
          <w:tcPr>
            <w:tcW w:w="1272" w:type="dxa"/>
            <w:vAlign w:val="center"/>
          </w:tcPr>
          <w:p w14:paraId="7872AD1C" w14:textId="5F25FE79" w:rsidR="004B3655" w:rsidRPr="00112313" w:rsidRDefault="004B3655" w:rsidP="004B3655">
            <w:pPr>
              <w:widowControl/>
              <w:jc w:val="center"/>
              <w:rPr>
                <w:rFonts w:ascii="BIZ UDゴシック" w:eastAsia="BIZ UDゴシック" w:hAnsi="BIZ UDゴシック"/>
              </w:rPr>
            </w:pPr>
            <w:r>
              <w:rPr>
                <w:rFonts w:ascii="BIZ UDゴシック" w:eastAsia="BIZ UDゴシック" w:hAnsi="BIZ UDゴシック" w:hint="eastAsia"/>
                <w:color w:val="000000" w:themeColor="text1"/>
              </w:rPr>
              <w:t>350g</w:t>
            </w:r>
          </w:p>
        </w:tc>
      </w:tr>
      <w:tr w:rsidR="004B3655" w:rsidRPr="00112313" w14:paraId="6A001D37" w14:textId="77777777" w:rsidTr="00602004">
        <w:tc>
          <w:tcPr>
            <w:tcW w:w="1134" w:type="dxa"/>
            <w:vAlign w:val="center"/>
          </w:tcPr>
          <w:p w14:paraId="4AF6C5BA" w14:textId="77777777" w:rsidR="004B3655" w:rsidRPr="00112313" w:rsidRDefault="004B3655" w:rsidP="004B3655">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tcPr>
          <w:p w14:paraId="780C526C" w14:textId="571C4653" w:rsidR="004B3655" w:rsidRPr="00E12F8A" w:rsidRDefault="004B3655" w:rsidP="004B3655">
            <w:pPr>
              <w:widowControl/>
              <w:rPr>
                <w:rFonts w:ascii="BIZ UDゴシック" w:eastAsia="BIZ UDゴシック" w:hAnsi="BIZ UDゴシック"/>
              </w:rPr>
            </w:pPr>
            <w:r w:rsidRPr="00AD6AB7">
              <w:rPr>
                <w:rFonts w:ascii="BIZ UDゴシック" w:eastAsia="BIZ UDゴシック" w:hAnsi="BIZ UDゴシック" w:hint="eastAsia"/>
                <w:color w:val="000000" w:themeColor="text1"/>
              </w:rPr>
              <w:t>朝食を毎日食べる中学生の割合</w:t>
            </w:r>
          </w:p>
        </w:tc>
        <w:tc>
          <w:tcPr>
            <w:tcW w:w="1272" w:type="dxa"/>
            <w:vAlign w:val="center"/>
          </w:tcPr>
          <w:p w14:paraId="0BC301FB" w14:textId="3597803C" w:rsidR="004B3655" w:rsidRPr="00112313" w:rsidRDefault="004B3655" w:rsidP="004B3655">
            <w:pPr>
              <w:widowControl/>
              <w:jc w:val="center"/>
              <w:rPr>
                <w:rFonts w:ascii="BIZ UDゴシック" w:eastAsia="BIZ UDゴシック" w:hAnsi="BIZ UDゴシック"/>
              </w:rPr>
            </w:pPr>
            <w:r w:rsidRPr="00DF31B0">
              <w:rPr>
                <w:rFonts w:ascii="BIZ UDゴシック" w:eastAsia="BIZ UDゴシック" w:hAnsi="BIZ UDゴシック"/>
              </w:rPr>
              <w:t>82.9</w:t>
            </w:r>
            <w:r>
              <w:rPr>
                <w:rFonts w:ascii="BIZ UDゴシック" w:eastAsia="BIZ UDゴシック" w:hAnsi="BIZ UDゴシック" w:hint="eastAsia"/>
              </w:rPr>
              <w:t>％</w:t>
            </w:r>
          </w:p>
        </w:tc>
        <w:tc>
          <w:tcPr>
            <w:tcW w:w="1272" w:type="dxa"/>
            <w:vAlign w:val="center"/>
          </w:tcPr>
          <w:p w14:paraId="532FC0B1" w14:textId="1E40D094" w:rsidR="004B3655" w:rsidRPr="00112313" w:rsidRDefault="004B3655" w:rsidP="004B3655">
            <w:pPr>
              <w:widowControl/>
              <w:jc w:val="center"/>
              <w:rPr>
                <w:rFonts w:ascii="BIZ UDゴシック" w:eastAsia="BIZ UDゴシック" w:hAnsi="BIZ UDゴシック"/>
              </w:rPr>
            </w:pPr>
            <w:r>
              <w:rPr>
                <w:rFonts w:ascii="BIZ UDゴシック" w:eastAsia="BIZ UDゴシック" w:hAnsi="BIZ UDゴシック" w:hint="eastAsia"/>
                <w:color w:val="000000" w:themeColor="text1"/>
              </w:rPr>
              <w:t>90％</w:t>
            </w:r>
          </w:p>
        </w:tc>
      </w:tr>
      <w:tr w:rsidR="00F31C2F" w:rsidRPr="00112313" w14:paraId="0BF7F4FC" w14:textId="77777777" w:rsidTr="00602004">
        <w:tc>
          <w:tcPr>
            <w:tcW w:w="1134" w:type="dxa"/>
            <w:vAlign w:val="center"/>
          </w:tcPr>
          <w:p w14:paraId="216DBBCC" w14:textId="77777777" w:rsidR="00F31C2F" w:rsidRPr="00112313" w:rsidRDefault="00F31C2F" w:rsidP="00F31C2F">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tcPr>
          <w:p w14:paraId="09CA3B68" w14:textId="1986AF5F" w:rsidR="00F31C2F" w:rsidRPr="00E12F8A" w:rsidRDefault="00F31C2F" w:rsidP="00F31C2F">
            <w:pPr>
              <w:widowControl/>
              <w:rPr>
                <w:rFonts w:ascii="BIZ UDゴシック" w:eastAsia="BIZ UDゴシック" w:hAnsi="BIZ UDゴシック"/>
              </w:rPr>
            </w:pPr>
            <w:r w:rsidRPr="00E12F8A">
              <w:rPr>
                <w:rFonts w:ascii="BIZ UDゴシック" w:eastAsia="BIZ UDゴシック" w:hAnsi="BIZ UDゴシック" w:hint="eastAsia"/>
                <w:color w:val="000000" w:themeColor="text1"/>
              </w:rPr>
              <w:t>塩分のとりすぎに気をつけていない人の割合</w:t>
            </w:r>
          </w:p>
        </w:tc>
        <w:tc>
          <w:tcPr>
            <w:tcW w:w="1272" w:type="dxa"/>
            <w:vAlign w:val="center"/>
          </w:tcPr>
          <w:p w14:paraId="2E55C466" w14:textId="7DFABA7E" w:rsidR="00F31C2F" w:rsidRPr="00112313" w:rsidRDefault="00F31C2F" w:rsidP="00F31C2F">
            <w:pPr>
              <w:widowControl/>
              <w:jc w:val="center"/>
              <w:rPr>
                <w:rFonts w:ascii="BIZ UDゴシック" w:eastAsia="BIZ UDゴシック" w:hAnsi="BIZ UDゴシック"/>
              </w:rPr>
            </w:pPr>
            <w:r w:rsidRPr="00E12F8A">
              <w:rPr>
                <w:rFonts w:ascii="BIZ UDゴシック" w:eastAsia="BIZ UDゴシック" w:hAnsi="BIZ UDゴシック" w:hint="eastAsia"/>
              </w:rPr>
              <w:t>21.0％</w:t>
            </w:r>
          </w:p>
        </w:tc>
        <w:tc>
          <w:tcPr>
            <w:tcW w:w="1272" w:type="dxa"/>
            <w:vAlign w:val="center"/>
          </w:tcPr>
          <w:p w14:paraId="2B5C38B3" w14:textId="7CC28AE8" w:rsidR="00F31C2F" w:rsidRPr="00112313" w:rsidRDefault="00F31C2F" w:rsidP="00F31C2F">
            <w:pPr>
              <w:widowControl/>
              <w:jc w:val="center"/>
              <w:rPr>
                <w:rFonts w:ascii="BIZ UDゴシック" w:eastAsia="BIZ UDゴシック" w:hAnsi="BIZ UDゴシック"/>
              </w:rPr>
            </w:pPr>
            <w:r w:rsidRPr="00376BC8">
              <w:rPr>
                <w:rFonts w:ascii="BIZ UDゴシック" w:eastAsia="BIZ UDゴシック" w:hAnsi="BIZ UDゴシック" w:hint="eastAsia"/>
                <w:color w:val="000000" w:themeColor="text1"/>
              </w:rPr>
              <w:t>10％</w:t>
            </w:r>
          </w:p>
        </w:tc>
      </w:tr>
    </w:tbl>
    <w:p w14:paraId="19E9F434" w14:textId="7D56AC83" w:rsidR="00F31C2F" w:rsidRDefault="00F31C2F" w:rsidP="00F31C2F">
      <w:pPr>
        <w:widowControl/>
        <w:jc w:val="right"/>
        <w:rPr>
          <w:rFonts w:ascii="BIZ UD明朝 Medium" w:eastAsia="BIZ UD明朝 Medium" w:hAnsi="BIZ UD明朝 Medium"/>
          <w:color w:val="000000" w:themeColor="text1"/>
        </w:rPr>
      </w:pPr>
      <w:r w:rsidRPr="006922D6">
        <w:rPr>
          <w:rFonts w:ascii="BIZ UD明朝 Medium" w:eastAsia="BIZ UD明朝 Medium" w:hAnsi="BIZ UD明朝 Medium" w:hint="eastAsia"/>
          <w:color w:val="000000" w:themeColor="text1"/>
          <w:sz w:val="16"/>
          <w:szCs w:val="18"/>
        </w:rPr>
        <w:t>※アンケート調査結果からとる現状値は、年齢調整を行わない</w:t>
      </w:r>
    </w:p>
    <w:p w14:paraId="5868549C" w14:textId="154D10F2" w:rsidR="000519D3" w:rsidRDefault="00D97E1D">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2880896" behindDoc="0" locked="0" layoutInCell="1" allowOverlap="1" wp14:anchorId="3B5686EC" wp14:editId="4A66EE2F">
                <wp:simplePos x="0" y="0"/>
                <wp:positionH relativeFrom="column">
                  <wp:posOffset>23023</wp:posOffset>
                </wp:positionH>
                <wp:positionV relativeFrom="paragraph">
                  <wp:posOffset>64066</wp:posOffset>
                </wp:positionV>
                <wp:extent cx="5667375" cy="6744832"/>
                <wp:effectExtent l="0" t="0" r="28575" b="18415"/>
                <wp:wrapNone/>
                <wp:docPr id="1654739885" name="四角形: 角を丸くする 373"/>
                <wp:cNvGraphicFramePr/>
                <a:graphic xmlns:a="http://schemas.openxmlformats.org/drawingml/2006/main">
                  <a:graphicData uri="http://schemas.microsoft.com/office/word/2010/wordprocessingShape">
                    <wps:wsp>
                      <wps:cNvSpPr/>
                      <wps:spPr>
                        <a:xfrm>
                          <a:off x="0" y="0"/>
                          <a:ext cx="5667375" cy="6744832"/>
                        </a:xfrm>
                        <a:prstGeom prst="roundRect">
                          <a:avLst>
                            <a:gd name="adj" fmla="val 2336"/>
                          </a:avLst>
                        </a:prstGeom>
                        <a:noFill/>
                        <a:ln w="190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FC12BA9" id="四角形: 角を丸くする 373" o:spid="_x0000_s1026" style="position:absolute;margin-left:1.8pt;margin-top:5.05pt;width:446.25pt;height:531.1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" filled="f" strokecolor="#a5a5a5 [2092]" strokeweight="1.5pt">
                <v:stroke joinstyle="miter"/>
              </v:roundrect>
            </w:pict>
          </mc:Fallback>
        </mc:AlternateContent>
      </w:r>
      <w:r w:rsidR="00DA4809">
        <w:rPr>
          <w:rFonts w:ascii="BIZ UD明朝 Medium" w:eastAsia="BIZ UD明朝 Medium" w:hAnsi="BIZ UD明朝 Medium"/>
          <w:noProof/>
          <w:color w:val="000000" w:themeColor="text1"/>
        </w:rPr>
        <mc:AlternateContent>
          <mc:Choice Requires="wps">
            <w:drawing>
              <wp:anchor distT="0" distB="0" distL="114300" distR="114300" simplePos="0" relativeHeight="252882944" behindDoc="0" locked="0" layoutInCell="1" allowOverlap="1" wp14:anchorId="604C211E" wp14:editId="69CC57C4">
                <wp:simplePos x="0" y="0"/>
                <wp:positionH relativeFrom="margin">
                  <wp:posOffset>113665</wp:posOffset>
                </wp:positionH>
                <wp:positionV relativeFrom="paragraph">
                  <wp:posOffset>127000</wp:posOffset>
                </wp:positionV>
                <wp:extent cx="5531485" cy="343535"/>
                <wp:effectExtent l="0" t="0" r="0" b="0"/>
                <wp:wrapNone/>
                <wp:docPr id="1760196352" name="四角形: 角を丸くする 373"/>
                <wp:cNvGraphicFramePr/>
                <a:graphic xmlns:a="http://schemas.openxmlformats.org/drawingml/2006/main">
                  <a:graphicData uri="http://schemas.microsoft.com/office/word/2010/wordprocessingShape">
                    <wps:wsp>
                      <wps:cNvSpPr/>
                      <wps:spPr>
                        <a:xfrm>
                          <a:off x="0" y="0"/>
                          <a:ext cx="5531485" cy="343535"/>
                        </a:xfrm>
                        <a:prstGeom prst="roundRect">
                          <a:avLst>
                            <a:gd name="adj" fmla="val 30908"/>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665114" w14:textId="402BA6DB" w:rsidR="003E4AFC" w:rsidRPr="00DC0DCC" w:rsidRDefault="003E4AFC" w:rsidP="00F61E07">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sidRPr="00F61E07">
                              <w:rPr>
                                <w:rFonts w:ascii="Meiryo UI" w:eastAsia="Meiryo UI" w:hAnsi="Meiryo UI" w:hint="eastAsia"/>
                                <w:b/>
                                <w:bCs/>
                                <w:color w:val="000000" w:themeColor="text1"/>
                                <w:sz w:val="24"/>
                                <w:szCs w:val="28"/>
                              </w:rPr>
                              <w:t>食育とは？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C211E" id="四角形: 角を丸くする 373" o:spid="_x0000_s1141" style="position:absolute;margin-left:8.95pt;margin-top:10pt;width:435.55pt;height:27.05pt;z-index:25288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" fillcolor="#d8d8d8 [2732]" stroked="f" strokeweight="1.5pt">
                <v:stroke joinstyle="miter"/>
                <v:textbox>
                  <w:txbxContent>
                    <w:p w14:paraId="14665114" w14:textId="402BA6DB" w:rsidR="003E4AFC" w:rsidRPr="00DC0DCC" w:rsidRDefault="003E4AFC" w:rsidP="00F61E07">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sidRPr="00F61E07">
                        <w:rPr>
                          <w:rFonts w:ascii="Meiryo UI" w:eastAsia="Meiryo UI" w:hAnsi="Meiryo UI" w:hint="eastAsia"/>
                          <w:b/>
                          <w:bCs/>
                          <w:color w:val="000000" w:themeColor="text1"/>
                          <w:sz w:val="24"/>
                          <w:szCs w:val="28"/>
                        </w:rPr>
                        <w:t>食育とは？</w:t>
                      </w:r>
                    </w:p>
                  </w:txbxContent>
                </v:textbox>
                <w10:wrap anchorx="margin"/>
              </v:roundrect>
            </w:pict>
          </mc:Fallback>
        </mc:AlternateContent>
      </w:r>
    </w:p>
    <w:p w14:paraId="0BF94E36" w14:textId="2D1586BF" w:rsidR="00885056" w:rsidRDefault="00DA4809">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877824" behindDoc="0" locked="0" layoutInCell="1" allowOverlap="1" wp14:anchorId="0BDD839F" wp14:editId="19DC4388">
                <wp:simplePos x="0" y="0"/>
                <wp:positionH relativeFrom="margin">
                  <wp:posOffset>175895</wp:posOffset>
                </wp:positionH>
                <wp:positionV relativeFrom="paragraph">
                  <wp:posOffset>196850</wp:posOffset>
                </wp:positionV>
                <wp:extent cx="5394960" cy="1209675"/>
                <wp:effectExtent l="0" t="0" r="0" b="0"/>
                <wp:wrapNone/>
                <wp:docPr id="20896790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209675"/>
                        </a:xfrm>
                        <a:prstGeom prst="rect">
                          <a:avLst/>
                        </a:prstGeom>
                        <a:noFill/>
                        <a:ln w="9525">
                          <a:noFill/>
                          <a:miter lim="800000"/>
                          <a:headEnd/>
                          <a:tailEnd/>
                        </a:ln>
                      </wps:spPr>
                      <wps:txbx>
                        <w:txbxContent>
                          <w:p w14:paraId="74C76960" w14:textId="48AC8711" w:rsidR="003E4AFC" w:rsidRPr="00186E40" w:rsidRDefault="003E4AFC" w:rsidP="00A875E5">
                            <w:pPr>
                              <w:spacing w:line="320" w:lineRule="exact"/>
                              <w:ind w:firstLineChars="100" w:firstLine="210"/>
                              <w:rPr>
                                <w:rFonts w:ascii="Meiryo UI" w:eastAsia="Meiryo UI" w:hAnsi="Meiryo UI"/>
                              </w:rPr>
                            </w:pPr>
                            <w:r w:rsidRPr="00186E40">
                              <w:rPr>
                                <w:rFonts w:ascii="Meiryo UI" w:eastAsia="Meiryo UI" w:hAnsi="Meiryo UI" w:hint="eastAsia"/>
                              </w:rPr>
                              <w:t>「食育」というと、学校や</w:t>
                            </w:r>
                            <w:r>
                              <w:rPr>
                                <w:rFonts w:ascii="Meiryo UI" w:eastAsia="Meiryo UI" w:hAnsi="Meiryo UI" w:hint="eastAsia"/>
                              </w:rPr>
                              <w:t>こ</w:t>
                            </w:r>
                            <w:r w:rsidRPr="00186E40">
                              <w:rPr>
                                <w:rFonts w:ascii="Meiryo UI" w:eastAsia="Meiryo UI" w:hAnsi="Meiryo UI" w:hint="eastAsia"/>
                              </w:rPr>
                              <w:t>どもに関わるものと思われがちですが、実は大人にとっても、とても身近で大切なものです。</w:t>
                            </w:r>
                          </w:p>
                          <w:p w14:paraId="03631E86" w14:textId="4BFCAF30" w:rsidR="003E4AFC" w:rsidRPr="001A50E9" w:rsidRDefault="003E4AFC" w:rsidP="00A875E5">
                            <w:pPr>
                              <w:spacing w:line="320" w:lineRule="exact"/>
                              <w:ind w:rightChars="12" w:right="25" w:firstLineChars="100" w:firstLine="210"/>
                              <w:rPr>
                                <w:rFonts w:ascii="Meiryo UI" w:eastAsia="Meiryo UI" w:hAnsi="Meiryo UI"/>
                              </w:rPr>
                            </w:pPr>
                            <w:r w:rsidRPr="00E43CD5">
                              <w:rPr>
                                <w:rFonts w:ascii="Meiryo UI" w:eastAsia="Meiryo UI" w:hAnsi="Meiryo UI" w:hint="eastAsia"/>
                              </w:rPr>
                              <w:t>「食育」とは、私たちが生きていくうえで欠かせない</w:t>
                            </w:r>
                            <w:r w:rsidRPr="00FF516D">
                              <w:rPr>
                                <w:rFonts w:ascii="Meiryo UI" w:eastAsia="Meiryo UI" w:hAnsi="Meiryo UI" w:hint="eastAsia"/>
                                <w:b/>
                                <w:bCs/>
                              </w:rPr>
                              <w:t>「食」について、正しい知識を学び、健全な食生活を自ら実践できる力を育む</w:t>
                            </w:r>
                            <w:r w:rsidRPr="00E43CD5">
                              <w:rPr>
                                <w:rFonts w:ascii="Meiryo UI" w:eastAsia="Meiryo UI" w:hAnsi="Meiryo UI" w:hint="eastAsia"/>
                              </w:rPr>
                              <w:t>ことです。</w:t>
                            </w:r>
                            <w:r w:rsidRPr="00334541">
                              <w:rPr>
                                <w:rFonts w:ascii="Meiryo UI" w:eastAsia="Meiryo UI" w:hAnsi="Meiryo UI" w:hint="eastAsia"/>
                              </w:rPr>
                              <w:t>日々の食事を通じて、健康を保ち、こころを整え、人とのつながりを深めることができます。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D839F" id="_x0000_s1142" type="#_x0000_t202" style="position:absolute;margin-left:13.85pt;margin-top:15.5pt;width:424.8pt;height:95.25pt;z-index:25287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" filled="f" stroked="f">
                <v:textbox>
                  <w:txbxContent>
                    <w:p w14:paraId="74C76960" w14:textId="48AC8711" w:rsidR="003E4AFC" w:rsidRPr="00186E40" w:rsidRDefault="003E4AFC" w:rsidP="00A875E5">
                      <w:pPr>
                        <w:spacing w:line="320" w:lineRule="exact"/>
                        <w:ind w:firstLineChars="100" w:firstLine="210"/>
                        <w:rPr>
                          <w:rFonts w:ascii="Meiryo UI" w:eastAsia="Meiryo UI" w:hAnsi="Meiryo UI"/>
                        </w:rPr>
                      </w:pPr>
                      <w:r w:rsidRPr="00186E40">
                        <w:rPr>
                          <w:rFonts w:ascii="Meiryo UI" w:eastAsia="Meiryo UI" w:hAnsi="Meiryo UI" w:hint="eastAsia"/>
                        </w:rPr>
                        <w:t>「食育」というと、学校や</w:t>
                      </w:r>
                      <w:r>
                        <w:rPr>
                          <w:rFonts w:ascii="Meiryo UI" w:eastAsia="Meiryo UI" w:hAnsi="Meiryo UI" w:hint="eastAsia"/>
                        </w:rPr>
                        <w:t>こ</w:t>
                      </w:r>
                      <w:r w:rsidRPr="00186E40">
                        <w:rPr>
                          <w:rFonts w:ascii="Meiryo UI" w:eastAsia="Meiryo UI" w:hAnsi="Meiryo UI" w:hint="eastAsia"/>
                        </w:rPr>
                        <w:t>どもに関わるものと思われがちですが、実は大人にとっても、とても身近で大切なものです。</w:t>
                      </w:r>
                    </w:p>
                    <w:p w14:paraId="03631E86" w14:textId="4BFCAF30" w:rsidR="003E4AFC" w:rsidRPr="001A50E9" w:rsidRDefault="003E4AFC" w:rsidP="00A875E5">
                      <w:pPr>
                        <w:spacing w:line="320" w:lineRule="exact"/>
                        <w:ind w:rightChars="12" w:right="25" w:firstLineChars="100" w:firstLine="210"/>
                        <w:rPr>
                          <w:rFonts w:ascii="Meiryo UI" w:eastAsia="Meiryo UI" w:hAnsi="Meiryo UI"/>
                        </w:rPr>
                      </w:pPr>
                      <w:r w:rsidRPr="00E43CD5">
                        <w:rPr>
                          <w:rFonts w:ascii="Meiryo UI" w:eastAsia="Meiryo UI" w:hAnsi="Meiryo UI" w:hint="eastAsia"/>
                        </w:rPr>
                        <w:t>「食育」とは、私たちが生きていくうえで欠かせない</w:t>
                      </w:r>
                      <w:r w:rsidRPr="00FF516D">
                        <w:rPr>
                          <w:rFonts w:ascii="Meiryo UI" w:eastAsia="Meiryo UI" w:hAnsi="Meiryo UI" w:hint="eastAsia"/>
                          <w:b/>
                          <w:bCs/>
                        </w:rPr>
                        <w:t>「食」について、正しい知識を学び、健全な食生活を自ら実践できる力を育む</w:t>
                      </w:r>
                      <w:r w:rsidRPr="00E43CD5">
                        <w:rPr>
                          <w:rFonts w:ascii="Meiryo UI" w:eastAsia="Meiryo UI" w:hAnsi="Meiryo UI" w:hint="eastAsia"/>
                        </w:rPr>
                        <w:t>ことです。</w:t>
                      </w:r>
                      <w:r w:rsidRPr="00334541">
                        <w:rPr>
                          <w:rFonts w:ascii="Meiryo UI" w:eastAsia="Meiryo UI" w:hAnsi="Meiryo UI" w:hint="eastAsia"/>
                        </w:rPr>
                        <w:t>日々の食事を通じて、健康を保ち、こころを整え、人とのつながりを深めることができます。</w:t>
                      </w:r>
                    </w:p>
                  </w:txbxContent>
                </v:textbox>
                <w10:wrap anchorx="margin"/>
              </v:shape>
            </w:pict>
          </mc:Fallback>
        </mc:AlternateContent>
      </w:r>
    </w:p>
    <w:p w14:paraId="5C9BADF7" w14:textId="7F1D9622" w:rsidR="00293058" w:rsidRDefault="00293058">
      <w:pPr>
        <w:widowControl/>
        <w:jc w:val="left"/>
        <w:rPr>
          <w:rFonts w:ascii="BIZ UD明朝 Medium" w:eastAsia="BIZ UD明朝 Medium" w:hAnsi="BIZ UD明朝 Medium"/>
          <w:color w:val="000000" w:themeColor="text1"/>
        </w:rPr>
      </w:pPr>
    </w:p>
    <w:p w14:paraId="1BB408B2" w14:textId="6AE31BD0" w:rsidR="00293058" w:rsidRDefault="00293058">
      <w:pPr>
        <w:widowControl/>
        <w:jc w:val="left"/>
        <w:rPr>
          <w:rFonts w:ascii="BIZ UD明朝 Medium" w:eastAsia="BIZ UD明朝 Medium" w:hAnsi="BIZ UD明朝 Medium"/>
          <w:color w:val="000000" w:themeColor="text1"/>
        </w:rPr>
      </w:pPr>
    </w:p>
    <w:p w14:paraId="74C54905" w14:textId="092E7D7C" w:rsidR="00293058" w:rsidRDefault="00293058">
      <w:pPr>
        <w:widowControl/>
        <w:jc w:val="left"/>
        <w:rPr>
          <w:rFonts w:ascii="BIZ UD明朝 Medium" w:eastAsia="BIZ UD明朝 Medium" w:hAnsi="BIZ UD明朝 Medium"/>
          <w:color w:val="000000" w:themeColor="text1"/>
        </w:rPr>
      </w:pPr>
    </w:p>
    <w:p w14:paraId="46016671" w14:textId="11DEC3E9" w:rsidR="00293058" w:rsidRDefault="00293058">
      <w:pPr>
        <w:widowControl/>
        <w:jc w:val="left"/>
        <w:rPr>
          <w:rFonts w:ascii="BIZ UD明朝 Medium" w:eastAsia="BIZ UD明朝 Medium" w:hAnsi="BIZ UD明朝 Medium"/>
          <w:color w:val="000000" w:themeColor="text1"/>
        </w:rPr>
      </w:pPr>
    </w:p>
    <w:p w14:paraId="7C598081" w14:textId="46521C5E" w:rsidR="00293058" w:rsidRDefault="00BB2036">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893184" behindDoc="0" locked="0" layoutInCell="1" allowOverlap="1" wp14:anchorId="49ACFF1A" wp14:editId="3694FD91">
                <wp:simplePos x="0" y="0"/>
                <wp:positionH relativeFrom="margin">
                  <wp:posOffset>50800</wp:posOffset>
                </wp:positionH>
                <wp:positionV relativeFrom="paragraph">
                  <wp:posOffset>111760</wp:posOffset>
                </wp:positionV>
                <wp:extent cx="1428750" cy="304800"/>
                <wp:effectExtent l="0" t="0" r="0" b="0"/>
                <wp:wrapNone/>
                <wp:docPr id="1992168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0FD3A6C5" w14:textId="7617AC04" w:rsidR="003E4AFC" w:rsidRPr="000472C4" w:rsidRDefault="003E4AFC" w:rsidP="000472C4">
                            <w:pPr>
                              <w:spacing w:afterLines="50" w:after="180"/>
                              <w:rPr>
                                <w:rFonts w:ascii="Meiryo UI" w:eastAsia="Meiryo UI" w:hAnsi="Meiryo UI"/>
                                <w:b/>
                                <w:bCs/>
                              </w:rPr>
                            </w:pPr>
                            <w:r>
                              <w:rPr>
                                <w:rFonts w:ascii="Meiryo UI" w:eastAsia="Meiryo UI" w:hAnsi="Meiryo UI" w:hint="eastAsia"/>
                                <w:b/>
                                <w:bCs/>
                              </w:rPr>
                              <w:t>◆なぜ大切なの？◆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CFF1A" id="_x0000_s1143" type="#_x0000_t202" style="position:absolute;margin-left:4pt;margin-top:8.8pt;width:112.5pt;height:24pt;z-index:25289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" filled="f" stroked="f">
                <v:textbox>
                  <w:txbxContent>
                    <w:p w14:paraId="0FD3A6C5" w14:textId="7617AC04" w:rsidR="003E4AFC" w:rsidRPr="000472C4" w:rsidRDefault="003E4AFC" w:rsidP="000472C4">
                      <w:pPr>
                        <w:spacing w:afterLines="50" w:after="180"/>
                        <w:rPr>
                          <w:rFonts w:ascii="Meiryo UI" w:eastAsia="Meiryo UI" w:hAnsi="Meiryo UI"/>
                          <w:b/>
                          <w:bCs/>
                        </w:rPr>
                      </w:pPr>
                      <w:r>
                        <w:rPr>
                          <w:rFonts w:ascii="Meiryo UI" w:eastAsia="Meiryo UI" w:hAnsi="Meiryo UI" w:hint="eastAsia"/>
                          <w:b/>
                          <w:bCs/>
                        </w:rPr>
                        <w:t>◆なぜ大切なの？◆</w:t>
                      </w:r>
                    </w:p>
                  </w:txbxContent>
                </v:textbox>
                <w10:wrap anchorx="margin"/>
              </v:shape>
            </w:pict>
          </mc:Fallback>
        </mc:AlternateContent>
      </w:r>
    </w:p>
    <w:p w14:paraId="31113080" w14:textId="505959FB" w:rsidR="00885056" w:rsidRDefault="00D97E1D">
      <w:pPr>
        <w:widowControl/>
        <w:jc w:val="left"/>
        <w:rPr>
          <w:rFonts w:ascii="BIZ UD明朝 Medium" w:eastAsia="BIZ UD明朝 Medium" w:hAnsi="BIZ UD明朝 Medium"/>
          <w:color w:val="000000" w:themeColor="text1"/>
        </w:rPr>
      </w:pPr>
      <w:r>
        <w:rPr>
          <w:rFonts w:ascii="BIZ UD明朝 Medium" w:eastAsia="BIZ UD明朝 Medium" w:hAnsi="BIZ UD明朝 Medium"/>
          <w:noProof/>
          <w:sz w:val="22"/>
        </w:rPr>
        <w:drawing>
          <wp:anchor distT="0" distB="0" distL="114300" distR="114300" simplePos="0" relativeHeight="253091840" behindDoc="0" locked="0" layoutInCell="1" allowOverlap="1" wp14:anchorId="357AE7F2" wp14:editId="4D0E50CD">
            <wp:simplePos x="0" y="0"/>
            <wp:positionH relativeFrom="margin">
              <wp:posOffset>956945</wp:posOffset>
            </wp:positionH>
            <wp:positionV relativeFrom="paragraph">
              <wp:posOffset>172519</wp:posOffset>
            </wp:positionV>
            <wp:extent cx="4085590" cy="1964055"/>
            <wp:effectExtent l="0" t="0" r="0" b="0"/>
            <wp:wrapNone/>
            <wp:docPr id="921641021"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1021" name="図 921641021"/>
                    <pic:cNvPicPr/>
                  </pic:nvPicPr>
                  <pic:blipFill rotWithShape="1">
                    <a:blip r:embed="rId101" cstate="print">
                      <a:extLst>
                        <a:ext uri="{28A0092B-C50C-407E-A947-70E740481C1C}">
                          <a14:useLocalDpi xmlns:a14="http://schemas.microsoft.com/office/drawing/2010/main" val="0"/>
                        </a:ext>
                      </a:extLst>
                    </a:blip>
                    <a:srcRect l="10750" t="28996" r="11356" b="11096"/>
                    <a:stretch>
                      <a:fillRect/>
                    </a:stretch>
                  </pic:blipFill>
                  <pic:spPr bwMode="auto">
                    <a:xfrm>
                      <a:off x="0" y="0"/>
                      <a:ext cx="4085590" cy="196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809">
        <w:rPr>
          <w:rFonts w:ascii="BIZ UD明朝 Medium" w:eastAsia="BIZ UD明朝 Medium" w:hAnsi="BIZ UD明朝 Medium"/>
          <w:noProof/>
          <w:color w:val="000000" w:themeColor="text1"/>
        </w:rPr>
        <mc:AlternateContent>
          <mc:Choice Requires="wps">
            <w:drawing>
              <wp:anchor distT="0" distB="0" distL="114300" distR="114300" simplePos="0" relativeHeight="252891136" behindDoc="0" locked="0" layoutInCell="1" allowOverlap="1" wp14:anchorId="0BE5A8E3" wp14:editId="649B583D">
                <wp:simplePos x="0" y="0"/>
                <wp:positionH relativeFrom="column">
                  <wp:posOffset>1366520</wp:posOffset>
                </wp:positionH>
                <wp:positionV relativeFrom="paragraph">
                  <wp:posOffset>60325</wp:posOffset>
                </wp:positionV>
                <wp:extent cx="4211955" cy="0"/>
                <wp:effectExtent l="0" t="0" r="0" b="0"/>
                <wp:wrapNone/>
                <wp:docPr id="1228253044" name="直線コネクタ 376"/>
                <wp:cNvGraphicFramePr/>
                <a:graphic xmlns:a="http://schemas.openxmlformats.org/drawingml/2006/main">
                  <a:graphicData uri="http://schemas.microsoft.com/office/word/2010/wordprocessingShape">
                    <wps:wsp>
                      <wps:cNvCnPr/>
                      <wps:spPr>
                        <a:xfrm>
                          <a:off x="0" y="0"/>
                          <a:ext cx="4211955" cy="0"/>
                        </a:xfrm>
                        <a:prstGeom prst="line">
                          <a:avLst/>
                        </a:prstGeom>
                        <a:ln w="190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4FE10F8" id="直線コネクタ 376" o:spid="_x0000_s1026" style="position:absolute;z-index:25289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6pt,4.75pt" to="439.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" strokecolor="#a5a5a5 [2092]" strokeweight="1.5pt">
                <v:stroke dashstyle="1 1" joinstyle="miter"/>
              </v:line>
            </w:pict>
          </mc:Fallback>
        </mc:AlternateContent>
      </w:r>
    </w:p>
    <w:p w14:paraId="3DB8F4D4" w14:textId="6A012067" w:rsidR="00885056" w:rsidRDefault="00885056">
      <w:pPr>
        <w:widowControl/>
        <w:jc w:val="left"/>
        <w:rPr>
          <w:rFonts w:ascii="BIZ UD明朝 Medium" w:eastAsia="BIZ UD明朝 Medium" w:hAnsi="BIZ UD明朝 Medium"/>
          <w:color w:val="000000" w:themeColor="text1"/>
        </w:rPr>
      </w:pPr>
    </w:p>
    <w:p w14:paraId="29D08A9C" w14:textId="2DC1C80A" w:rsidR="00885056" w:rsidRDefault="00885056">
      <w:pPr>
        <w:widowControl/>
        <w:jc w:val="left"/>
        <w:rPr>
          <w:rFonts w:ascii="BIZ UD明朝 Medium" w:eastAsia="BIZ UD明朝 Medium" w:hAnsi="BIZ UD明朝 Medium"/>
          <w:color w:val="000000" w:themeColor="text1"/>
        </w:rPr>
      </w:pPr>
    </w:p>
    <w:p w14:paraId="29E2FA2D" w14:textId="16657335" w:rsidR="00073DAD" w:rsidRDefault="00073DAD">
      <w:pPr>
        <w:widowControl/>
        <w:jc w:val="left"/>
        <w:rPr>
          <w:rFonts w:ascii="BIZ UD明朝 Medium" w:eastAsia="BIZ UD明朝 Medium" w:hAnsi="BIZ UD明朝 Medium"/>
          <w:color w:val="000000" w:themeColor="text1"/>
        </w:rPr>
      </w:pPr>
    </w:p>
    <w:p w14:paraId="514BF5FE" w14:textId="7140E636" w:rsidR="00073DAD" w:rsidRDefault="00073DAD">
      <w:pPr>
        <w:widowControl/>
        <w:jc w:val="left"/>
        <w:rPr>
          <w:rFonts w:ascii="BIZ UD明朝 Medium" w:eastAsia="BIZ UD明朝 Medium" w:hAnsi="BIZ UD明朝 Medium"/>
          <w:color w:val="000000" w:themeColor="text1"/>
        </w:rPr>
      </w:pPr>
    </w:p>
    <w:p w14:paraId="423A61E4" w14:textId="281FFC39" w:rsidR="00073DAD" w:rsidRDefault="00073DAD">
      <w:pPr>
        <w:widowControl/>
        <w:jc w:val="left"/>
        <w:rPr>
          <w:rFonts w:ascii="BIZ UD明朝 Medium" w:eastAsia="BIZ UD明朝 Medium" w:hAnsi="BIZ UD明朝 Medium"/>
          <w:color w:val="000000" w:themeColor="text1"/>
        </w:rPr>
      </w:pPr>
    </w:p>
    <w:p w14:paraId="702EB8CE" w14:textId="1A353D0A" w:rsidR="00073DAD" w:rsidRDefault="00073DAD">
      <w:pPr>
        <w:widowControl/>
        <w:jc w:val="left"/>
        <w:rPr>
          <w:rFonts w:ascii="BIZ UD明朝 Medium" w:eastAsia="BIZ UD明朝 Medium" w:hAnsi="BIZ UD明朝 Medium"/>
          <w:color w:val="000000" w:themeColor="text1"/>
        </w:rPr>
      </w:pPr>
    </w:p>
    <w:p w14:paraId="15C67ED2" w14:textId="62EC553B" w:rsidR="00885056" w:rsidRDefault="00885056">
      <w:pPr>
        <w:widowControl/>
        <w:jc w:val="left"/>
        <w:rPr>
          <w:rFonts w:ascii="BIZ UD明朝 Medium" w:eastAsia="BIZ UD明朝 Medium" w:hAnsi="BIZ UD明朝 Medium"/>
          <w:color w:val="000000" w:themeColor="text1"/>
        </w:rPr>
      </w:pPr>
    </w:p>
    <w:p w14:paraId="75AAE40D" w14:textId="7C517213" w:rsidR="000519D3" w:rsidRDefault="000519D3">
      <w:pPr>
        <w:widowControl/>
        <w:jc w:val="left"/>
        <w:rPr>
          <w:rFonts w:ascii="BIZ UD明朝 Medium" w:eastAsia="BIZ UD明朝 Medium" w:hAnsi="BIZ UD明朝 Medium"/>
          <w:color w:val="000000" w:themeColor="text1"/>
        </w:rPr>
      </w:pPr>
    </w:p>
    <w:p w14:paraId="4D6DAD7D" w14:textId="2BE4C17F" w:rsidR="000519D3" w:rsidRDefault="00C6697E">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879872" behindDoc="0" locked="0" layoutInCell="1" allowOverlap="1" wp14:anchorId="6C95F4C1" wp14:editId="32177EC4">
                <wp:simplePos x="0" y="0"/>
                <wp:positionH relativeFrom="margin">
                  <wp:posOffset>129540</wp:posOffset>
                </wp:positionH>
                <wp:positionV relativeFrom="paragraph">
                  <wp:posOffset>649605</wp:posOffset>
                </wp:positionV>
                <wp:extent cx="5252085" cy="1404620"/>
                <wp:effectExtent l="0" t="0" r="0" b="0"/>
                <wp:wrapNone/>
                <wp:docPr id="10181525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404620"/>
                        </a:xfrm>
                        <a:prstGeom prst="rect">
                          <a:avLst/>
                        </a:prstGeom>
                        <a:noFill/>
                        <a:ln w="9525">
                          <a:noFill/>
                          <a:miter lim="800000"/>
                          <a:headEnd/>
                          <a:tailEnd/>
                        </a:ln>
                      </wps:spPr>
                      <wps:txbx>
                        <w:txbxContent>
                          <w:p w14:paraId="28A471F6" w14:textId="76B4F78C" w:rsidR="003E4AFC" w:rsidRPr="00F61E07" w:rsidRDefault="003E4AFC" w:rsidP="00073DAD">
                            <w:pPr>
                              <w:rPr>
                                <w:rFonts w:ascii="Meiryo UI" w:eastAsia="Meiryo UI" w:hAnsi="Meiryo UI"/>
                                <w:b/>
                                <w:bCs/>
                              </w:rPr>
                            </w:pPr>
                            <w:r>
                              <w:rPr>
                                <w:rFonts w:ascii="Meiryo UI" w:eastAsia="Meiryo UI" w:hAnsi="Meiryo UI" w:hint="eastAsia"/>
                                <w:b/>
                                <w:bCs/>
                              </w:rPr>
                              <w:t>【</w:t>
                            </w:r>
                            <w:r w:rsidRPr="00F61E07">
                              <w:rPr>
                                <w:rFonts w:ascii="Meiryo UI" w:eastAsia="Meiryo UI" w:hAnsi="Meiryo UI" w:hint="eastAsia"/>
                                <w:b/>
                                <w:bCs/>
                              </w:rPr>
                              <w:t>心を育てる</w:t>
                            </w:r>
                            <w:r>
                              <w:rPr>
                                <w:rFonts w:ascii="Meiryo UI" w:eastAsia="Meiryo UI" w:hAnsi="Meiryo UI" w:hint="eastAsia"/>
                                <w:b/>
                                <w:bCs/>
                              </w:rPr>
                              <w:t>】</w:t>
                            </w:r>
                          </w:p>
                          <w:p w14:paraId="29B0A7AB" w14:textId="7C0A0D12" w:rsidR="003E4AFC" w:rsidRPr="001A50E9" w:rsidRDefault="003E4AFC" w:rsidP="00C04217">
                            <w:pPr>
                              <w:spacing w:line="240" w:lineRule="exact"/>
                              <w:ind w:firstLineChars="100" w:firstLine="210"/>
                              <w:rPr>
                                <w:rFonts w:ascii="Meiryo UI" w:eastAsia="Meiryo UI" w:hAnsi="Meiryo UI"/>
                              </w:rPr>
                            </w:pPr>
                            <w:r w:rsidRPr="00073DAD">
                              <w:rPr>
                                <w:rFonts w:ascii="Meiryo UI" w:eastAsia="Meiryo UI" w:hAnsi="Meiryo UI" w:hint="eastAsia"/>
                              </w:rPr>
                              <w:t>家族や仲間と食卓を囲むことは、安心感や豊かな人間関係につながります。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5F4C1" id="_x0000_s1144" type="#_x0000_t202" style="position:absolute;margin-left:10.2pt;margin-top:51.15pt;width:413.55pt;height:110.6pt;z-index:252879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" filled="f" stroked="f">
                <v:textbox style="mso-fit-shape-to-text:t">
                  <w:txbxContent>
                    <w:p w14:paraId="28A471F6" w14:textId="76B4F78C" w:rsidR="003E4AFC" w:rsidRPr="00F61E07" w:rsidRDefault="003E4AFC" w:rsidP="00073DAD">
                      <w:pPr>
                        <w:rPr>
                          <w:rFonts w:ascii="Meiryo UI" w:eastAsia="Meiryo UI" w:hAnsi="Meiryo UI"/>
                          <w:b/>
                          <w:bCs/>
                        </w:rPr>
                      </w:pPr>
                      <w:r>
                        <w:rPr>
                          <w:rFonts w:ascii="Meiryo UI" w:eastAsia="Meiryo UI" w:hAnsi="Meiryo UI" w:hint="eastAsia"/>
                          <w:b/>
                          <w:bCs/>
                        </w:rPr>
                        <w:t>【</w:t>
                      </w:r>
                      <w:r w:rsidRPr="00F61E07">
                        <w:rPr>
                          <w:rFonts w:ascii="Meiryo UI" w:eastAsia="Meiryo UI" w:hAnsi="Meiryo UI" w:hint="eastAsia"/>
                          <w:b/>
                          <w:bCs/>
                        </w:rPr>
                        <w:t>心を育てる</w:t>
                      </w:r>
                      <w:r>
                        <w:rPr>
                          <w:rFonts w:ascii="Meiryo UI" w:eastAsia="Meiryo UI" w:hAnsi="Meiryo UI" w:hint="eastAsia"/>
                          <w:b/>
                          <w:bCs/>
                        </w:rPr>
                        <w:t>】</w:t>
                      </w:r>
                    </w:p>
                    <w:p w14:paraId="29B0A7AB" w14:textId="7C0A0D12" w:rsidR="003E4AFC" w:rsidRPr="001A50E9" w:rsidRDefault="003E4AFC" w:rsidP="00C04217">
                      <w:pPr>
                        <w:spacing w:line="240" w:lineRule="exact"/>
                        <w:ind w:firstLineChars="100" w:firstLine="210"/>
                        <w:rPr>
                          <w:rFonts w:ascii="Meiryo UI" w:eastAsia="Meiryo UI" w:hAnsi="Meiryo UI"/>
                        </w:rPr>
                      </w:pPr>
                      <w:r w:rsidRPr="00073DAD">
                        <w:rPr>
                          <w:rFonts w:ascii="Meiryo UI" w:eastAsia="Meiryo UI" w:hAnsi="Meiryo UI" w:hint="eastAsia"/>
                        </w:rPr>
                        <w:t>家族や仲間と食卓を囲むことは、安心感や豊かな人間関係につながります。</w:t>
                      </w:r>
                    </w:p>
                  </w:txbxContent>
                </v:textbox>
                <w10:wrap anchorx="margin"/>
              </v:shape>
            </w:pict>
          </mc:Fallback>
        </mc:AlternateContent>
      </w: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889088" behindDoc="0" locked="0" layoutInCell="1" allowOverlap="1" wp14:anchorId="539F2D20" wp14:editId="156F5132">
                <wp:simplePos x="0" y="0"/>
                <wp:positionH relativeFrom="margin">
                  <wp:posOffset>128270</wp:posOffset>
                </wp:positionH>
                <wp:positionV relativeFrom="paragraph">
                  <wp:posOffset>1049020</wp:posOffset>
                </wp:positionV>
                <wp:extent cx="5492750" cy="1404620"/>
                <wp:effectExtent l="0" t="0" r="0" b="0"/>
                <wp:wrapNone/>
                <wp:docPr id="1295861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1404620"/>
                        </a:xfrm>
                        <a:prstGeom prst="rect">
                          <a:avLst/>
                        </a:prstGeom>
                        <a:noFill/>
                        <a:ln w="9525">
                          <a:noFill/>
                          <a:miter lim="800000"/>
                          <a:headEnd/>
                          <a:tailEnd/>
                        </a:ln>
                      </wps:spPr>
                      <wps:txbx>
                        <w:txbxContent>
                          <w:p w14:paraId="21143A68" w14:textId="1DFDD479" w:rsidR="003E4AFC" w:rsidRPr="00F61E07" w:rsidRDefault="003E4AFC" w:rsidP="00C04217">
                            <w:pPr>
                              <w:rPr>
                                <w:rFonts w:ascii="Meiryo UI" w:eastAsia="Meiryo UI" w:hAnsi="Meiryo UI"/>
                                <w:b/>
                                <w:bCs/>
                              </w:rPr>
                            </w:pPr>
                            <w:r>
                              <w:rPr>
                                <w:rFonts w:ascii="Meiryo UI" w:eastAsia="Meiryo UI" w:hAnsi="Meiryo UI" w:hint="eastAsia"/>
                                <w:b/>
                                <w:bCs/>
                              </w:rPr>
                              <w:t>【</w:t>
                            </w:r>
                            <w:r w:rsidRPr="00F61E07">
                              <w:rPr>
                                <w:rFonts w:ascii="Meiryo UI" w:eastAsia="Meiryo UI" w:hAnsi="Meiryo UI" w:hint="eastAsia"/>
                                <w:b/>
                                <w:bCs/>
                              </w:rPr>
                              <w:t>未来につながる</w:t>
                            </w:r>
                            <w:r>
                              <w:rPr>
                                <w:rFonts w:ascii="Meiryo UI" w:eastAsia="Meiryo UI" w:hAnsi="Meiryo UI" w:hint="eastAsia"/>
                                <w:b/>
                                <w:bCs/>
                              </w:rPr>
                              <w:t>】</w:t>
                            </w:r>
                          </w:p>
                          <w:p w14:paraId="1EF18B34" w14:textId="4696C519" w:rsidR="003E4AFC" w:rsidRPr="001A50E9" w:rsidRDefault="003E4AFC" w:rsidP="00C04217">
                            <w:pPr>
                              <w:spacing w:line="240" w:lineRule="exact"/>
                              <w:ind w:leftChars="100" w:left="210"/>
                              <w:rPr>
                                <w:rFonts w:ascii="Meiryo UI" w:eastAsia="Meiryo UI" w:hAnsi="Meiryo UI"/>
                              </w:rPr>
                            </w:pPr>
                            <w:r w:rsidRPr="00073DAD">
                              <w:rPr>
                                <w:rFonts w:ascii="Meiryo UI" w:eastAsia="Meiryo UI" w:hAnsi="Meiryo UI" w:hint="eastAsia"/>
                              </w:rPr>
                              <w:t>地域の食材を選んだり、食べ残しを減らしたりすることは、環境や地域社会を守る行動にもなります。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F2D20" id="_x0000_s1145" type="#_x0000_t202" style="position:absolute;margin-left:10.1pt;margin-top:82.6pt;width:432.5pt;height:110.6pt;z-index:252889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" filled="f" stroked="f">
                <v:textbox style="mso-fit-shape-to-text:t">
                  <w:txbxContent>
                    <w:p w14:paraId="21143A68" w14:textId="1DFDD479" w:rsidR="003E4AFC" w:rsidRPr="00F61E07" w:rsidRDefault="003E4AFC" w:rsidP="00C04217">
                      <w:pPr>
                        <w:rPr>
                          <w:rFonts w:ascii="Meiryo UI" w:eastAsia="Meiryo UI" w:hAnsi="Meiryo UI"/>
                          <w:b/>
                          <w:bCs/>
                        </w:rPr>
                      </w:pPr>
                      <w:r>
                        <w:rPr>
                          <w:rFonts w:ascii="Meiryo UI" w:eastAsia="Meiryo UI" w:hAnsi="Meiryo UI" w:hint="eastAsia"/>
                          <w:b/>
                          <w:bCs/>
                        </w:rPr>
                        <w:t>【</w:t>
                      </w:r>
                      <w:r w:rsidRPr="00F61E07">
                        <w:rPr>
                          <w:rFonts w:ascii="Meiryo UI" w:eastAsia="Meiryo UI" w:hAnsi="Meiryo UI" w:hint="eastAsia"/>
                          <w:b/>
                          <w:bCs/>
                        </w:rPr>
                        <w:t>未来につながる</w:t>
                      </w:r>
                      <w:r>
                        <w:rPr>
                          <w:rFonts w:ascii="Meiryo UI" w:eastAsia="Meiryo UI" w:hAnsi="Meiryo UI" w:hint="eastAsia"/>
                          <w:b/>
                          <w:bCs/>
                        </w:rPr>
                        <w:t>】</w:t>
                      </w:r>
                    </w:p>
                    <w:p w14:paraId="1EF18B34" w14:textId="4696C519" w:rsidR="003E4AFC" w:rsidRPr="001A50E9" w:rsidRDefault="003E4AFC" w:rsidP="00C04217">
                      <w:pPr>
                        <w:spacing w:line="240" w:lineRule="exact"/>
                        <w:ind w:leftChars="100" w:left="210"/>
                        <w:rPr>
                          <w:rFonts w:ascii="Meiryo UI" w:eastAsia="Meiryo UI" w:hAnsi="Meiryo UI"/>
                        </w:rPr>
                      </w:pPr>
                      <w:r w:rsidRPr="00073DAD">
                        <w:rPr>
                          <w:rFonts w:ascii="Meiryo UI" w:eastAsia="Meiryo UI" w:hAnsi="Meiryo UI" w:hint="eastAsia"/>
                        </w:rPr>
                        <w:t>地域の食材を選んだり、食べ残しを減らしたりすることは、環境や地域社会を守る行動にもなります。</w:t>
                      </w:r>
                    </w:p>
                  </w:txbxContent>
                </v:textbox>
                <w10:wrap anchorx="margin"/>
              </v:shape>
            </w:pict>
          </mc:Fallback>
        </mc:AlternateContent>
      </w: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884992" behindDoc="0" locked="0" layoutInCell="1" allowOverlap="1" wp14:anchorId="63A4EE76" wp14:editId="5F4FDA1C">
                <wp:simplePos x="0" y="0"/>
                <wp:positionH relativeFrom="margin">
                  <wp:posOffset>129540</wp:posOffset>
                </wp:positionH>
                <wp:positionV relativeFrom="paragraph">
                  <wp:posOffset>90805</wp:posOffset>
                </wp:positionV>
                <wp:extent cx="5252085" cy="1404620"/>
                <wp:effectExtent l="0" t="0" r="0" b="0"/>
                <wp:wrapNone/>
                <wp:docPr id="14350995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404620"/>
                        </a:xfrm>
                        <a:prstGeom prst="rect">
                          <a:avLst/>
                        </a:prstGeom>
                        <a:noFill/>
                        <a:ln w="9525">
                          <a:noFill/>
                          <a:miter lim="800000"/>
                          <a:headEnd/>
                          <a:tailEnd/>
                        </a:ln>
                      </wps:spPr>
                      <wps:txbx>
                        <w:txbxContent>
                          <w:p w14:paraId="10BA94AE" w14:textId="5DF41FB4" w:rsidR="003E4AFC" w:rsidRPr="00F61E07" w:rsidRDefault="003E4AFC" w:rsidP="00F61E07">
                            <w:pPr>
                              <w:rPr>
                                <w:rFonts w:ascii="Meiryo UI" w:eastAsia="Meiryo UI" w:hAnsi="Meiryo UI"/>
                                <w:b/>
                                <w:bCs/>
                              </w:rPr>
                            </w:pPr>
                            <w:r>
                              <w:rPr>
                                <w:rFonts w:ascii="Meiryo UI" w:eastAsia="Meiryo UI" w:hAnsi="Meiryo UI" w:hint="eastAsia"/>
                                <w:b/>
                                <w:bCs/>
                              </w:rPr>
                              <w:t>【</w:t>
                            </w:r>
                            <w:r w:rsidRPr="00F61E07">
                              <w:rPr>
                                <w:rFonts w:ascii="Meiryo UI" w:eastAsia="Meiryo UI" w:hAnsi="Meiryo UI" w:hint="eastAsia"/>
                                <w:b/>
                                <w:bCs/>
                              </w:rPr>
                              <w:t>体をつくる</w:t>
                            </w:r>
                            <w:r>
                              <w:rPr>
                                <w:rFonts w:ascii="Meiryo UI" w:eastAsia="Meiryo UI" w:hAnsi="Meiryo UI" w:hint="eastAsia"/>
                                <w:b/>
                                <w:bCs/>
                              </w:rPr>
                              <w:t>】</w:t>
                            </w:r>
                          </w:p>
                          <w:p w14:paraId="344B91F6" w14:textId="3F2D1D8C" w:rsidR="003E4AFC" w:rsidRPr="001A50E9" w:rsidRDefault="003E4AFC" w:rsidP="00325A01">
                            <w:pPr>
                              <w:spacing w:line="240" w:lineRule="exact"/>
                              <w:ind w:leftChars="100" w:left="210"/>
                              <w:rPr>
                                <w:rFonts w:ascii="Meiryo UI" w:eastAsia="Meiryo UI" w:hAnsi="Meiryo UI"/>
                              </w:rPr>
                            </w:pPr>
                            <w:r w:rsidRPr="00073DAD">
                              <w:rPr>
                                <w:rFonts w:ascii="Meiryo UI" w:eastAsia="Meiryo UI" w:hAnsi="Meiryo UI" w:hint="eastAsia"/>
                              </w:rPr>
                              <w:t>食べるものが、私たちの体をつくります。健康的な食事は、生活習慣病の予防や体調管理に役立ちます。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A4EE76" id="_x0000_s1146" type="#_x0000_t202" style="position:absolute;margin-left:10.2pt;margin-top:7.15pt;width:413.55pt;height:110.6pt;z-index:252884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" filled="f" stroked="f">
                <v:textbox style="mso-fit-shape-to-text:t">
                  <w:txbxContent>
                    <w:p w14:paraId="10BA94AE" w14:textId="5DF41FB4" w:rsidR="003E4AFC" w:rsidRPr="00F61E07" w:rsidRDefault="003E4AFC" w:rsidP="00F61E07">
                      <w:pPr>
                        <w:rPr>
                          <w:rFonts w:ascii="Meiryo UI" w:eastAsia="Meiryo UI" w:hAnsi="Meiryo UI"/>
                          <w:b/>
                          <w:bCs/>
                        </w:rPr>
                      </w:pPr>
                      <w:r>
                        <w:rPr>
                          <w:rFonts w:ascii="Meiryo UI" w:eastAsia="Meiryo UI" w:hAnsi="Meiryo UI" w:hint="eastAsia"/>
                          <w:b/>
                          <w:bCs/>
                        </w:rPr>
                        <w:t>【</w:t>
                      </w:r>
                      <w:r w:rsidRPr="00F61E07">
                        <w:rPr>
                          <w:rFonts w:ascii="Meiryo UI" w:eastAsia="Meiryo UI" w:hAnsi="Meiryo UI" w:hint="eastAsia"/>
                          <w:b/>
                          <w:bCs/>
                        </w:rPr>
                        <w:t>体をつくる</w:t>
                      </w:r>
                      <w:r>
                        <w:rPr>
                          <w:rFonts w:ascii="Meiryo UI" w:eastAsia="Meiryo UI" w:hAnsi="Meiryo UI" w:hint="eastAsia"/>
                          <w:b/>
                          <w:bCs/>
                        </w:rPr>
                        <w:t>】</w:t>
                      </w:r>
                    </w:p>
                    <w:p w14:paraId="344B91F6" w14:textId="3F2D1D8C" w:rsidR="003E4AFC" w:rsidRPr="001A50E9" w:rsidRDefault="003E4AFC" w:rsidP="00325A01">
                      <w:pPr>
                        <w:spacing w:line="240" w:lineRule="exact"/>
                        <w:ind w:leftChars="100" w:left="210"/>
                        <w:rPr>
                          <w:rFonts w:ascii="Meiryo UI" w:eastAsia="Meiryo UI" w:hAnsi="Meiryo UI"/>
                        </w:rPr>
                      </w:pPr>
                      <w:r w:rsidRPr="00073DAD">
                        <w:rPr>
                          <w:rFonts w:ascii="Meiryo UI" w:eastAsia="Meiryo UI" w:hAnsi="Meiryo UI" w:hint="eastAsia"/>
                        </w:rPr>
                        <w:t>食べるものが、私たちの体をつくります。健康的な食事は、生活習慣病の予防や体調管理に役立ちます。</w:t>
                      </w:r>
                    </w:p>
                  </w:txbxContent>
                </v:textbox>
                <w10:wrap anchorx="margin"/>
              </v:shape>
            </w:pict>
          </mc:Fallback>
        </mc:AlternateContent>
      </w:r>
      <w:r>
        <w:rPr>
          <w:rFonts w:ascii="BIZ UD明朝 Medium" w:eastAsia="BIZ UD明朝 Medium" w:hAnsi="BIZ UD明朝 Medium" w:hint="eastAsia"/>
          <w:noProof/>
          <w:color w:val="000000" w:themeColor="text1"/>
        </w:rPr>
        <mc:AlternateContent>
          <mc:Choice Requires="wps">
            <w:drawing>
              <wp:anchor distT="0" distB="0" distL="114300" distR="114300" simplePos="0" relativeHeight="252890112" behindDoc="1" locked="0" layoutInCell="1" allowOverlap="1" wp14:anchorId="659701C9" wp14:editId="6A8AA9A7">
                <wp:simplePos x="0" y="0"/>
                <wp:positionH relativeFrom="margin">
                  <wp:posOffset>99695</wp:posOffset>
                </wp:positionH>
                <wp:positionV relativeFrom="paragraph">
                  <wp:posOffset>124476</wp:posOffset>
                </wp:positionV>
                <wp:extent cx="5495290" cy="1419225"/>
                <wp:effectExtent l="0" t="0" r="0" b="9525"/>
                <wp:wrapNone/>
                <wp:docPr id="685480466" name="四角形: 角を丸くする 374"/>
                <wp:cNvGraphicFramePr/>
                <a:graphic xmlns:a="http://schemas.openxmlformats.org/drawingml/2006/main">
                  <a:graphicData uri="http://schemas.microsoft.com/office/word/2010/wordprocessingShape">
                    <wps:wsp>
                      <wps:cNvSpPr/>
                      <wps:spPr>
                        <a:xfrm>
                          <a:off x="0" y="0"/>
                          <a:ext cx="5495290" cy="1419225"/>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E7E6BB8" id="四角形: 角を丸くする 374" o:spid="_x0000_s1026" style="position:absolute;margin-left:7.85pt;margin-top:9.8pt;width:432.7pt;height:111.75pt;z-index:-2504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" fillcolor="#e4e4e4" stroked="f" strokeweight="1pt">
                <v:fill r:id="rId102" o:title="" color2="white [3212]" type="pattern"/>
                <v:stroke joinstyle="miter"/>
                <w10:wrap anchorx="margin"/>
              </v:roundrect>
            </w:pict>
          </mc:Fallback>
        </mc:AlternateContent>
      </w:r>
    </w:p>
    <w:p w14:paraId="228E8457" w14:textId="35D4D9F2" w:rsidR="00160B5A" w:rsidRDefault="00160B5A">
      <w:pPr>
        <w:widowControl/>
        <w:jc w:val="left"/>
        <w:rPr>
          <w:rFonts w:ascii="BIZ UD明朝 Medium" w:eastAsia="BIZ UD明朝 Medium" w:hAnsi="BIZ UD明朝 Medium"/>
          <w:color w:val="000000" w:themeColor="text1"/>
        </w:rPr>
      </w:pPr>
    </w:p>
    <w:p w14:paraId="522A318F" w14:textId="257D5CEE" w:rsidR="00073DAD" w:rsidRDefault="00073DAD">
      <w:pPr>
        <w:widowControl/>
        <w:jc w:val="left"/>
        <w:rPr>
          <w:rFonts w:ascii="BIZ UD明朝 Medium" w:eastAsia="BIZ UD明朝 Medium" w:hAnsi="BIZ UD明朝 Medium"/>
          <w:color w:val="000000" w:themeColor="text1"/>
        </w:rPr>
      </w:pPr>
    </w:p>
    <w:p w14:paraId="44DE01E9" w14:textId="7B51A281" w:rsidR="00073DAD" w:rsidRDefault="00073DAD">
      <w:pPr>
        <w:widowControl/>
        <w:jc w:val="left"/>
        <w:rPr>
          <w:rFonts w:ascii="BIZ UD明朝 Medium" w:eastAsia="BIZ UD明朝 Medium" w:hAnsi="BIZ UD明朝 Medium"/>
          <w:color w:val="000000" w:themeColor="text1"/>
        </w:rPr>
      </w:pPr>
    </w:p>
    <w:p w14:paraId="0C1405C3" w14:textId="20DF2329" w:rsidR="00107217" w:rsidRDefault="00C6697E">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w:drawing>
          <wp:anchor distT="0" distB="0" distL="114300" distR="114300" simplePos="0" relativeHeight="252899328" behindDoc="0" locked="0" layoutInCell="1" allowOverlap="1" wp14:anchorId="28BF4589" wp14:editId="7C601CF7">
            <wp:simplePos x="0" y="0"/>
            <wp:positionH relativeFrom="margin">
              <wp:posOffset>4426095</wp:posOffset>
            </wp:positionH>
            <wp:positionV relativeFrom="paragraph">
              <wp:posOffset>996154</wp:posOffset>
            </wp:positionV>
            <wp:extent cx="1244600" cy="933450"/>
            <wp:effectExtent l="0" t="0" r="0" b="0"/>
            <wp:wrapNone/>
            <wp:docPr id="68315922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59227" name="図 683159227"/>
                    <pic:cNvPicPr/>
                  </pic:nvPicPr>
                  <pic:blipFill>
                    <a:blip r:embed="rId10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44600" cy="933450"/>
                    </a:xfrm>
                    <a:prstGeom prst="rect">
                      <a:avLst/>
                    </a:prstGeom>
                  </pic:spPr>
                </pic:pic>
              </a:graphicData>
            </a:graphic>
            <wp14:sizeRelH relativeFrom="margin">
              <wp14:pctWidth>0</wp14:pctWidth>
            </wp14:sizeRelH>
            <wp14:sizeRelV relativeFrom="margin">
              <wp14:pctHeight>0</wp14:pctHeight>
            </wp14:sizeRelV>
          </wp:anchor>
        </w:drawing>
      </w:r>
      <w:r>
        <w:rPr>
          <w:rFonts w:ascii="BIZ UD明朝 Medium" w:eastAsia="BIZ UD明朝 Medium" w:hAnsi="BIZ UD明朝 Medium"/>
          <w:noProof/>
          <w:color w:val="000000" w:themeColor="text1"/>
        </w:rPr>
        <w:drawing>
          <wp:anchor distT="0" distB="0" distL="114300" distR="114300" simplePos="0" relativeHeight="252901376" behindDoc="0" locked="0" layoutInCell="1" allowOverlap="1" wp14:anchorId="30A586CB" wp14:editId="656EDDEB">
            <wp:simplePos x="0" y="0"/>
            <wp:positionH relativeFrom="margin">
              <wp:posOffset>3466119</wp:posOffset>
            </wp:positionH>
            <wp:positionV relativeFrom="paragraph">
              <wp:posOffset>1037647</wp:posOffset>
            </wp:positionV>
            <wp:extent cx="1003935" cy="752475"/>
            <wp:effectExtent l="0" t="0" r="5715" b="9525"/>
            <wp:wrapNone/>
            <wp:docPr id="221335546"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35546" name="図 221335546"/>
                    <pic:cNvPicPr/>
                  </pic:nvPicPr>
                  <pic:blipFill>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03935" cy="752475"/>
                    </a:xfrm>
                    <a:prstGeom prst="rect">
                      <a:avLst/>
                    </a:prstGeom>
                  </pic:spPr>
                </pic:pic>
              </a:graphicData>
            </a:graphic>
            <wp14:sizeRelH relativeFrom="margin">
              <wp14:pctWidth>0</wp14:pctWidth>
            </wp14:sizeRelH>
            <wp14:sizeRelV relativeFrom="margin">
              <wp14:pctHeight>0</wp14:pctHeight>
            </wp14:sizeRelV>
          </wp:anchor>
        </w:drawing>
      </w:r>
      <w:r>
        <w:rPr>
          <w:rFonts w:ascii="BIZ UD明朝 Medium" w:eastAsia="BIZ UD明朝 Medium" w:hAnsi="BIZ UD明朝 Medium"/>
          <w:noProof/>
          <w:color w:val="000000" w:themeColor="text1"/>
        </w:rPr>
        <w:drawing>
          <wp:anchor distT="0" distB="0" distL="114300" distR="114300" simplePos="0" relativeHeight="252900352" behindDoc="0" locked="0" layoutInCell="1" allowOverlap="1" wp14:anchorId="4E5D399B" wp14:editId="0E44188F">
            <wp:simplePos x="0" y="0"/>
            <wp:positionH relativeFrom="margin">
              <wp:posOffset>2183620</wp:posOffset>
            </wp:positionH>
            <wp:positionV relativeFrom="paragraph">
              <wp:posOffset>869331</wp:posOffset>
            </wp:positionV>
            <wp:extent cx="1598930" cy="1199515"/>
            <wp:effectExtent l="0" t="0" r="0" b="0"/>
            <wp:wrapNone/>
            <wp:docPr id="1414935506"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35506" name="図 1414935506"/>
                    <pic:cNvPicPr/>
                  </pic:nvPicPr>
                  <pic:blipFill>
                    <a:blip r:embed="rId10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98930" cy="1199515"/>
                    </a:xfrm>
                    <a:prstGeom prst="rect">
                      <a:avLst/>
                    </a:prstGeom>
                  </pic:spPr>
                </pic:pic>
              </a:graphicData>
            </a:graphic>
            <wp14:sizeRelH relativeFrom="margin">
              <wp14:pctWidth>0</wp14:pctWidth>
            </wp14:sizeRelH>
            <wp14:sizeRelV relativeFrom="margin">
              <wp14:pctHeight>0</wp14:pctHeight>
            </wp14:sizeRelV>
          </wp:anchor>
        </w:drawing>
      </w: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898304" behindDoc="0" locked="0" layoutInCell="1" allowOverlap="1" wp14:anchorId="17DCD696" wp14:editId="5661AE14">
                <wp:simplePos x="0" y="0"/>
                <wp:positionH relativeFrom="margin">
                  <wp:posOffset>23495</wp:posOffset>
                </wp:positionH>
                <wp:positionV relativeFrom="paragraph">
                  <wp:posOffset>989056</wp:posOffset>
                </wp:positionV>
                <wp:extent cx="2628900" cy="923925"/>
                <wp:effectExtent l="0" t="0" r="0" b="0"/>
                <wp:wrapNone/>
                <wp:docPr id="17866589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23925"/>
                        </a:xfrm>
                        <a:prstGeom prst="rect">
                          <a:avLst/>
                        </a:prstGeom>
                        <a:noFill/>
                        <a:ln w="9525">
                          <a:noFill/>
                          <a:miter lim="800000"/>
                          <a:headEnd/>
                          <a:tailEnd/>
                        </a:ln>
                      </wps:spPr>
                      <wps:txbx>
                        <w:txbxContent>
                          <w:p w14:paraId="3DAD170D" w14:textId="761D0637" w:rsidR="003E4AFC" w:rsidRPr="009F3A8D" w:rsidRDefault="003E4AFC" w:rsidP="00290CB2">
                            <w:pPr>
                              <w:spacing w:line="320" w:lineRule="exact"/>
                              <w:rPr>
                                <w:rFonts w:ascii="Meiryo UI" w:eastAsia="Meiryo UI" w:hAnsi="Meiryo UI"/>
                              </w:rPr>
                            </w:pPr>
                            <w:r>
                              <w:rPr>
                                <w:rFonts w:ascii="Meiryo UI" w:eastAsia="Meiryo UI" w:hAnsi="Meiryo UI" w:hint="eastAsia"/>
                              </w:rPr>
                              <w:t>・</w:t>
                            </w:r>
                            <w:r w:rsidRPr="009F3A8D">
                              <w:rPr>
                                <w:rFonts w:ascii="Meiryo UI" w:eastAsia="Meiryo UI" w:hAnsi="Meiryo UI" w:hint="eastAsia"/>
                              </w:rPr>
                              <w:t>朝食を欠かさずとる</w:t>
                            </w:r>
                          </w:p>
                          <w:p w14:paraId="00596040" w14:textId="6B8CF290" w:rsidR="003E4AFC" w:rsidRPr="00A875E5" w:rsidRDefault="003E4AFC" w:rsidP="00290CB2">
                            <w:pPr>
                              <w:spacing w:line="320" w:lineRule="exact"/>
                              <w:rPr>
                                <w:rFonts w:ascii="Meiryo UI" w:eastAsia="Meiryo UI" w:hAnsi="Meiryo UI"/>
                              </w:rPr>
                            </w:pPr>
                            <w:r>
                              <w:rPr>
                                <w:rFonts w:ascii="Meiryo UI" w:eastAsia="Meiryo UI" w:hAnsi="Meiryo UI" w:hint="eastAsia"/>
                              </w:rPr>
                              <w:t>・</w:t>
                            </w:r>
                            <w:r w:rsidRPr="009F3A8D">
                              <w:rPr>
                                <w:rFonts w:ascii="Meiryo UI" w:eastAsia="Meiryo UI" w:hAnsi="Meiryo UI" w:hint="eastAsia"/>
                              </w:rPr>
                              <w:t>野菜や果物を意識してとる</w:t>
                            </w:r>
                          </w:p>
                          <w:p w14:paraId="36A5C22A" w14:textId="3322AC6B" w:rsidR="003E4AFC" w:rsidRPr="009F3A8D" w:rsidRDefault="003E4AFC" w:rsidP="00290CB2">
                            <w:pPr>
                              <w:spacing w:line="320" w:lineRule="exact"/>
                              <w:rPr>
                                <w:rFonts w:ascii="Meiryo UI" w:eastAsia="Meiryo UI" w:hAnsi="Meiryo UI"/>
                              </w:rPr>
                            </w:pPr>
                            <w:r>
                              <w:rPr>
                                <w:rFonts w:ascii="Meiryo UI" w:eastAsia="Meiryo UI" w:hAnsi="Meiryo UI" w:hint="eastAsia"/>
                              </w:rPr>
                              <w:t>・</w:t>
                            </w:r>
                            <w:r w:rsidRPr="009F3A8D">
                              <w:rPr>
                                <w:rFonts w:ascii="Meiryo UI" w:eastAsia="Meiryo UI" w:hAnsi="Meiryo UI" w:hint="eastAsia"/>
                              </w:rPr>
                              <w:t>食材を無駄にせず、感謝の気持ちでいただく</w:t>
                            </w:r>
                          </w:p>
                          <w:p w14:paraId="456FC5C4" w14:textId="35988862" w:rsidR="003E4AFC" w:rsidRPr="001A50E9" w:rsidRDefault="003E4AFC" w:rsidP="00290CB2">
                            <w:pPr>
                              <w:spacing w:line="320" w:lineRule="exact"/>
                              <w:rPr>
                                <w:rFonts w:ascii="Meiryo UI" w:eastAsia="Meiryo UI" w:hAnsi="Meiryo UI"/>
                              </w:rPr>
                            </w:pPr>
                            <w:r>
                              <w:rPr>
                                <w:rFonts w:ascii="Meiryo UI" w:eastAsia="Meiryo UI" w:hAnsi="Meiryo UI" w:hint="eastAsia"/>
                              </w:rPr>
                              <w:t>・</w:t>
                            </w:r>
                            <w:r w:rsidRPr="009F3A8D">
                              <w:rPr>
                                <w:rFonts w:ascii="Meiryo UI" w:eastAsia="Meiryo UI" w:hAnsi="Meiryo UI" w:hint="eastAsia"/>
                              </w:rPr>
                              <w:t>だれかと一緒に食卓を囲む機会を増やす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CD696" id="_x0000_s1147" type="#_x0000_t202" style="position:absolute;margin-left:1.85pt;margin-top:77.9pt;width:207pt;height:72.75pt;z-index:25289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" filled="f" stroked="f">
                <v:textbox>
                  <w:txbxContent>
                    <w:p w14:paraId="3DAD170D" w14:textId="761D0637" w:rsidR="003E4AFC" w:rsidRPr="009F3A8D" w:rsidRDefault="003E4AFC" w:rsidP="00290CB2">
                      <w:pPr>
                        <w:spacing w:line="320" w:lineRule="exact"/>
                        <w:rPr>
                          <w:rFonts w:ascii="Meiryo UI" w:eastAsia="Meiryo UI" w:hAnsi="Meiryo UI"/>
                        </w:rPr>
                      </w:pPr>
                      <w:r>
                        <w:rPr>
                          <w:rFonts w:ascii="Meiryo UI" w:eastAsia="Meiryo UI" w:hAnsi="Meiryo UI" w:hint="eastAsia"/>
                        </w:rPr>
                        <w:t>・</w:t>
                      </w:r>
                      <w:r w:rsidRPr="009F3A8D">
                        <w:rPr>
                          <w:rFonts w:ascii="Meiryo UI" w:eastAsia="Meiryo UI" w:hAnsi="Meiryo UI" w:hint="eastAsia"/>
                        </w:rPr>
                        <w:t>朝食を欠かさずとる</w:t>
                      </w:r>
                    </w:p>
                    <w:p w14:paraId="00596040" w14:textId="6B8CF290" w:rsidR="003E4AFC" w:rsidRPr="00A875E5" w:rsidRDefault="003E4AFC" w:rsidP="00290CB2">
                      <w:pPr>
                        <w:spacing w:line="320" w:lineRule="exact"/>
                        <w:rPr>
                          <w:rFonts w:ascii="Meiryo UI" w:eastAsia="Meiryo UI" w:hAnsi="Meiryo UI"/>
                        </w:rPr>
                      </w:pPr>
                      <w:r>
                        <w:rPr>
                          <w:rFonts w:ascii="Meiryo UI" w:eastAsia="Meiryo UI" w:hAnsi="Meiryo UI" w:hint="eastAsia"/>
                        </w:rPr>
                        <w:t>・</w:t>
                      </w:r>
                      <w:r w:rsidRPr="009F3A8D">
                        <w:rPr>
                          <w:rFonts w:ascii="Meiryo UI" w:eastAsia="Meiryo UI" w:hAnsi="Meiryo UI" w:hint="eastAsia"/>
                        </w:rPr>
                        <w:t>野菜や果物を意識してとる</w:t>
                      </w:r>
                    </w:p>
                    <w:p w14:paraId="36A5C22A" w14:textId="3322AC6B" w:rsidR="003E4AFC" w:rsidRPr="009F3A8D" w:rsidRDefault="003E4AFC" w:rsidP="00290CB2">
                      <w:pPr>
                        <w:spacing w:line="320" w:lineRule="exact"/>
                        <w:rPr>
                          <w:rFonts w:ascii="Meiryo UI" w:eastAsia="Meiryo UI" w:hAnsi="Meiryo UI"/>
                        </w:rPr>
                      </w:pPr>
                      <w:r>
                        <w:rPr>
                          <w:rFonts w:ascii="Meiryo UI" w:eastAsia="Meiryo UI" w:hAnsi="Meiryo UI" w:hint="eastAsia"/>
                        </w:rPr>
                        <w:t>・</w:t>
                      </w:r>
                      <w:r w:rsidRPr="009F3A8D">
                        <w:rPr>
                          <w:rFonts w:ascii="Meiryo UI" w:eastAsia="Meiryo UI" w:hAnsi="Meiryo UI" w:hint="eastAsia"/>
                        </w:rPr>
                        <w:t>食材を無駄にせず、感謝の気持ちでいただく</w:t>
                      </w:r>
                    </w:p>
                    <w:p w14:paraId="456FC5C4" w14:textId="35988862" w:rsidR="003E4AFC" w:rsidRPr="001A50E9" w:rsidRDefault="003E4AFC" w:rsidP="00290CB2">
                      <w:pPr>
                        <w:spacing w:line="320" w:lineRule="exact"/>
                        <w:rPr>
                          <w:rFonts w:ascii="Meiryo UI" w:eastAsia="Meiryo UI" w:hAnsi="Meiryo UI"/>
                        </w:rPr>
                      </w:pPr>
                      <w:r>
                        <w:rPr>
                          <w:rFonts w:ascii="Meiryo UI" w:eastAsia="Meiryo UI" w:hAnsi="Meiryo UI" w:hint="eastAsia"/>
                        </w:rPr>
                        <w:t>・</w:t>
                      </w:r>
                      <w:r w:rsidRPr="009F3A8D">
                        <w:rPr>
                          <w:rFonts w:ascii="Meiryo UI" w:eastAsia="Meiryo UI" w:hAnsi="Meiryo UI" w:hint="eastAsia"/>
                        </w:rPr>
                        <w:t>だれかと一緒に食卓を囲む機会を増やす</w:t>
                      </w:r>
                    </w:p>
                  </w:txbxContent>
                </v:textbox>
                <w10:wrap anchorx="margin"/>
              </v:shape>
            </w:pict>
          </mc:Fallback>
        </mc:AlternateContent>
      </w: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93888" behindDoc="0" locked="0" layoutInCell="1" allowOverlap="1" wp14:anchorId="0C1F66A4" wp14:editId="393EA5E9">
                <wp:simplePos x="0" y="0"/>
                <wp:positionH relativeFrom="margin">
                  <wp:posOffset>1530350</wp:posOffset>
                </wp:positionH>
                <wp:positionV relativeFrom="paragraph">
                  <wp:posOffset>1988892</wp:posOffset>
                </wp:positionV>
                <wp:extent cx="4229100" cy="273050"/>
                <wp:effectExtent l="0" t="0" r="0" b="0"/>
                <wp:wrapNone/>
                <wp:docPr id="1421951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73050"/>
                        </a:xfrm>
                        <a:prstGeom prst="rect">
                          <a:avLst/>
                        </a:prstGeom>
                        <a:noFill/>
                        <a:ln w="9525">
                          <a:noFill/>
                          <a:miter lim="800000"/>
                          <a:headEnd/>
                          <a:tailEnd/>
                        </a:ln>
                      </wps:spPr>
                      <wps:txbx>
                        <w:txbxContent>
                          <w:p w14:paraId="146E7395" w14:textId="65D4A905" w:rsidR="003E4AFC" w:rsidRPr="00050B4B" w:rsidRDefault="003E4AFC" w:rsidP="00D97E1D">
                            <w:pPr>
                              <w:spacing w:line="280" w:lineRule="exact"/>
                              <w:rPr>
                                <w:rFonts w:ascii="Meiryo UI" w:eastAsia="Meiryo UI" w:hAnsi="Meiryo UI"/>
                                <w:sz w:val="16"/>
                                <w:szCs w:val="18"/>
                              </w:rPr>
                            </w:pPr>
                            <w:r w:rsidRPr="00050B4B">
                              <w:rPr>
                                <w:rFonts w:ascii="Meiryo UI" w:eastAsia="Meiryo UI" w:hAnsi="Meiryo UI" w:hint="eastAsia"/>
                                <w:sz w:val="16"/>
                                <w:szCs w:val="18"/>
                              </w:rPr>
                              <w:t>出典：</w:t>
                            </w:r>
                            <w:r w:rsidRPr="003B0230">
                              <w:rPr>
                                <w:rFonts w:ascii="Meiryo UI" w:eastAsia="Meiryo UI" w:hAnsi="Meiryo UI" w:hint="eastAsia"/>
                                <w:sz w:val="16"/>
                                <w:szCs w:val="18"/>
                              </w:rPr>
                              <w:t>「食べる力」＝「生きる力」を育む「食育」。実践の環（わ）を広げよう</w:t>
                            </w:r>
                            <w:r w:rsidRPr="00050B4B">
                              <w:rPr>
                                <w:rFonts w:ascii="Meiryo UI" w:eastAsia="Meiryo UI" w:hAnsi="Meiryo UI" w:hint="eastAsia"/>
                                <w:sz w:val="16"/>
                                <w:szCs w:val="18"/>
                              </w:rPr>
                              <w:t>（</w:t>
                            </w:r>
                            <w:r>
                              <w:rPr>
                                <w:rFonts w:ascii="Meiryo UI" w:eastAsia="Meiryo UI" w:hAnsi="Meiryo UI" w:hint="eastAsia"/>
                                <w:sz w:val="16"/>
                                <w:szCs w:val="18"/>
                              </w:rPr>
                              <w:t>政府広報オンライン</w:t>
                            </w:r>
                            <w:r w:rsidRPr="00050B4B">
                              <w:rPr>
                                <w:rFonts w:ascii="Meiryo UI" w:eastAsia="Meiryo UI" w:hAnsi="Meiryo UI" w:hint="eastAsia"/>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F66A4" id="_x0000_s1148" type="#_x0000_t202" style="position:absolute;margin-left:120.5pt;margin-top:156.6pt;width:333pt;height:21.5pt;z-index:25309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" filled="f" stroked="f">
                <v:textbox>
                  <w:txbxContent>
                    <w:p w14:paraId="146E7395" w14:textId="65D4A905" w:rsidR="003E4AFC" w:rsidRPr="00050B4B" w:rsidRDefault="003E4AFC" w:rsidP="00D97E1D">
                      <w:pPr>
                        <w:spacing w:line="280" w:lineRule="exact"/>
                        <w:rPr>
                          <w:rFonts w:ascii="Meiryo UI" w:eastAsia="Meiryo UI" w:hAnsi="Meiryo UI"/>
                          <w:sz w:val="16"/>
                          <w:szCs w:val="18"/>
                        </w:rPr>
                      </w:pPr>
                      <w:r w:rsidRPr="00050B4B">
                        <w:rPr>
                          <w:rFonts w:ascii="Meiryo UI" w:eastAsia="Meiryo UI" w:hAnsi="Meiryo UI" w:hint="eastAsia"/>
                          <w:sz w:val="16"/>
                          <w:szCs w:val="18"/>
                        </w:rPr>
                        <w:t>出典：</w:t>
                      </w:r>
                      <w:r w:rsidRPr="003B0230">
                        <w:rPr>
                          <w:rFonts w:ascii="Meiryo UI" w:eastAsia="Meiryo UI" w:hAnsi="Meiryo UI" w:hint="eastAsia"/>
                          <w:sz w:val="16"/>
                          <w:szCs w:val="18"/>
                        </w:rPr>
                        <w:t>「食べる力」＝「生きる力」を育む「食育」。実践の環（わ）を広げよう</w:t>
                      </w:r>
                      <w:r w:rsidRPr="00050B4B">
                        <w:rPr>
                          <w:rFonts w:ascii="Meiryo UI" w:eastAsia="Meiryo UI" w:hAnsi="Meiryo UI" w:hint="eastAsia"/>
                          <w:sz w:val="16"/>
                          <w:szCs w:val="18"/>
                        </w:rPr>
                        <w:t>（</w:t>
                      </w:r>
                      <w:r>
                        <w:rPr>
                          <w:rFonts w:ascii="Meiryo UI" w:eastAsia="Meiryo UI" w:hAnsi="Meiryo UI" w:hint="eastAsia"/>
                          <w:sz w:val="16"/>
                          <w:szCs w:val="18"/>
                        </w:rPr>
                        <w:t>政府広報オンライン</w:t>
                      </w:r>
                      <w:r w:rsidRPr="00050B4B">
                        <w:rPr>
                          <w:rFonts w:ascii="Meiryo UI" w:eastAsia="Meiryo UI" w:hAnsi="Meiryo UI" w:hint="eastAsia"/>
                          <w:sz w:val="16"/>
                          <w:szCs w:val="18"/>
                        </w:rPr>
                        <w:t>）</w:t>
                      </w:r>
                    </w:p>
                  </w:txbxContent>
                </v:textbox>
                <w10:wrap anchorx="margin"/>
              </v:shape>
            </w:pict>
          </mc:Fallback>
        </mc:AlternateContent>
      </w:r>
      <w:r w:rsidR="00FB5192"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896256" behindDoc="0" locked="0" layoutInCell="1" allowOverlap="1" wp14:anchorId="3D4545B3" wp14:editId="362F79D5">
                <wp:simplePos x="0" y="0"/>
                <wp:positionH relativeFrom="margin">
                  <wp:posOffset>36195</wp:posOffset>
                </wp:positionH>
                <wp:positionV relativeFrom="paragraph">
                  <wp:posOffset>640715</wp:posOffset>
                </wp:positionV>
                <wp:extent cx="1689100" cy="304800"/>
                <wp:effectExtent l="0" t="0" r="0" b="0"/>
                <wp:wrapNone/>
                <wp:docPr id="951063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304800"/>
                        </a:xfrm>
                        <a:prstGeom prst="rect">
                          <a:avLst/>
                        </a:prstGeom>
                        <a:noFill/>
                        <a:ln w="9525">
                          <a:noFill/>
                          <a:miter lim="800000"/>
                          <a:headEnd/>
                          <a:tailEnd/>
                        </a:ln>
                      </wps:spPr>
                      <wps:txbx>
                        <w:txbxContent>
                          <w:p w14:paraId="358F35D6" w14:textId="0F996923" w:rsidR="003E4AFC" w:rsidRPr="000472C4" w:rsidRDefault="003E4AFC" w:rsidP="00824DCF">
                            <w:pPr>
                              <w:spacing w:afterLines="50" w:after="180"/>
                              <w:rPr>
                                <w:rFonts w:ascii="Meiryo UI" w:eastAsia="Meiryo UI" w:hAnsi="Meiryo UI"/>
                                <w:b/>
                                <w:bCs/>
                              </w:rPr>
                            </w:pPr>
                            <w:r>
                              <w:rPr>
                                <w:rFonts w:ascii="Meiryo UI" w:eastAsia="Meiryo UI" w:hAnsi="Meiryo UI" w:hint="eastAsia"/>
                                <w:b/>
                                <w:bCs/>
                              </w:rPr>
                              <w:t>◆たとえばこんなことから◆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545B3" id="_x0000_s1149" type="#_x0000_t202" style="position:absolute;margin-left:2.85pt;margin-top:50.45pt;width:133pt;height:24pt;z-index:25289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" filled="f" stroked="f">
                <v:textbox>
                  <w:txbxContent>
                    <w:p w14:paraId="358F35D6" w14:textId="0F996923" w:rsidR="003E4AFC" w:rsidRPr="000472C4" w:rsidRDefault="003E4AFC" w:rsidP="00824DCF">
                      <w:pPr>
                        <w:spacing w:afterLines="50" w:after="180"/>
                        <w:rPr>
                          <w:rFonts w:ascii="Meiryo UI" w:eastAsia="Meiryo UI" w:hAnsi="Meiryo UI"/>
                          <w:b/>
                          <w:bCs/>
                        </w:rPr>
                      </w:pPr>
                      <w:r>
                        <w:rPr>
                          <w:rFonts w:ascii="Meiryo UI" w:eastAsia="Meiryo UI" w:hAnsi="Meiryo UI" w:hint="eastAsia"/>
                          <w:b/>
                          <w:bCs/>
                        </w:rPr>
                        <w:t>◆たとえばこんなことから◆</w:t>
                      </w:r>
                    </w:p>
                  </w:txbxContent>
                </v:textbox>
                <w10:wrap anchorx="margin"/>
              </v:shape>
            </w:pict>
          </mc:Fallback>
        </mc:AlternateContent>
      </w:r>
      <w:r w:rsidR="00FB5192">
        <w:rPr>
          <w:rFonts w:ascii="BIZ UD明朝 Medium" w:eastAsia="BIZ UD明朝 Medium" w:hAnsi="BIZ UD明朝 Medium"/>
          <w:noProof/>
          <w:color w:val="000000" w:themeColor="text1"/>
        </w:rPr>
        <mc:AlternateContent>
          <mc:Choice Requires="wps">
            <w:drawing>
              <wp:anchor distT="0" distB="0" distL="114300" distR="114300" simplePos="0" relativeHeight="252895232" behindDoc="0" locked="0" layoutInCell="1" allowOverlap="1" wp14:anchorId="756CDE61" wp14:editId="0CD0829D">
                <wp:simplePos x="0" y="0"/>
                <wp:positionH relativeFrom="column">
                  <wp:posOffset>1668145</wp:posOffset>
                </wp:positionH>
                <wp:positionV relativeFrom="paragraph">
                  <wp:posOffset>807792</wp:posOffset>
                </wp:positionV>
                <wp:extent cx="3923665" cy="0"/>
                <wp:effectExtent l="0" t="0" r="0" b="0"/>
                <wp:wrapNone/>
                <wp:docPr id="1970880457" name="直線コネクタ 376"/>
                <wp:cNvGraphicFramePr/>
                <a:graphic xmlns:a="http://schemas.openxmlformats.org/drawingml/2006/main">
                  <a:graphicData uri="http://schemas.microsoft.com/office/word/2010/wordprocessingShape">
                    <wps:wsp>
                      <wps:cNvCnPr/>
                      <wps:spPr>
                        <a:xfrm>
                          <a:off x="0" y="0"/>
                          <a:ext cx="3923665" cy="0"/>
                        </a:xfrm>
                        <a:prstGeom prst="line">
                          <a:avLst/>
                        </a:prstGeom>
                        <a:ln w="190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EC2D594" id="直線コネクタ 376" o:spid="_x0000_s1026" style="position:absolute;z-index:25289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35pt,63.6pt" to="440.3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" strokecolor="#a5a5a5 [2092]" strokeweight="1.5pt">
                <v:stroke dashstyle="1 1" joinstyle="miter"/>
              </v:line>
            </w:pict>
          </mc:Fallback>
        </mc:AlternateContent>
      </w:r>
      <w:r w:rsidR="00107217">
        <w:rPr>
          <w:rFonts w:ascii="BIZ UD明朝 Medium" w:eastAsia="BIZ UD明朝 Medium" w:hAnsi="BIZ UD明朝 Medium"/>
          <w:color w:val="000000" w:themeColor="text1"/>
        </w:rPr>
        <w:br w:type="page"/>
      </w:r>
    </w:p>
    <w:bookmarkStart w:id="30" w:name="_Toc214348290"/>
    <w:p w14:paraId="565D734D" w14:textId="6CFFA11E" w:rsidR="003F01A9" w:rsidRPr="00DC5FCC" w:rsidRDefault="00107217" w:rsidP="00DC5FCC">
      <w:pPr>
        <w:pStyle w:val="2"/>
        <w:spacing w:afterLines="100" w:after="360"/>
        <w:ind w:firstLineChars="100" w:firstLine="360"/>
        <w:rPr>
          <w:rFonts w:ascii="BIZ UDゴシック" w:eastAsia="BIZ UDゴシック" w:hAnsi="BIZ UDゴシック"/>
          <w:b/>
          <w:bCs/>
          <w:color w:val="FFFFFF" w:themeColor="background1"/>
          <w:sz w:val="36"/>
          <w:szCs w:val="18"/>
        </w:rPr>
      </w:pPr>
      <w:r w:rsidRPr="00C85BED">
        <w:rPr>
          <w:rFonts w:ascii="BIZ UDゴシック" w:eastAsia="BIZ UDゴシック" w:hAnsi="BIZ UDゴシック" w:hint="eastAsia"/>
          <w:b/>
          <w:bCs/>
          <w:noProof/>
          <w:color w:val="000000" w:themeColor="text1"/>
          <w:sz w:val="36"/>
          <w:szCs w:val="18"/>
        </w:rPr>
        <w:lastRenderedPageBreak/>
        <mc:AlternateContent>
          <mc:Choice Requires="wps">
            <w:drawing>
              <wp:anchor distT="0" distB="0" distL="114300" distR="114300" simplePos="0" relativeHeight="251864064" behindDoc="1" locked="0" layoutInCell="1" allowOverlap="1" wp14:anchorId="4BA7F3C4" wp14:editId="7093209A">
                <wp:simplePos x="0" y="0"/>
                <wp:positionH relativeFrom="margin">
                  <wp:posOffset>-54610</wp:posOffset>
                </wp:positionH>
                <wp:positionV relativeFrom="paragraph">
                  <wp:posOffset>-163</wp:posOffset>
                </wp:positionV>
                <wp:extent cx="5868670" cy="446405"/>
                <wp:effectExtent l="0" t="0" r="0" b="0"/>
                <wp:wrapNone/>
                <wp:docPr id="619501017" name="四角形: 角を丸くする 82"/>
                <wp:cNvGraphicFramePr/>
                <a:graphic xmlns:a="http://schemas.openxmlformats.org/drawingml/2006/main">
                  <a:graphicData uri="http://schemas.microsoft.com/office/word/2010/wordprocessingShape">
                    <wps:wsp>
                      <wps:cNvSpPr/>
                      <wps:spPr>
                        <a:xfrm>
                          <a:off x="0" y="0"/>
                          <a:ext cx="5868670" cy="446405"/>
                        </a:xfrm>
                        <a:prstGeom prst="round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9E96FBD" id="四角形: 角を丸くする 82" o:spid="_x0000_s1026" style="position:absolute;margin-left:-4.3pt;margin-top:0;width:462.1pt;height:35.15pt;z-index:-2514524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" fillcolor="#5a5a5a [2109]" stroked="f" strokeweight="1pt">
                <v:stroke joinstyle="miter"/>
                <w10:wrap anchorx="margin"/>
              </v:roundrect>
            </w:pict>
          </mc:Fallback>
        </mc:AlternateContent>
      </w:r>
      <w:r w:rsidR="00C85BED" w:rsidRPr="00C85BED">
        <w:rPr>
          <w:rFonts w:ascii="BIZ UDゴシック" w:eastAsia="BIZ UDゴシック" w:hAnsi="BIZ UDゴシック" w:hint="eastAsia"/>
          <w:b/>
          <w:bCs/>
          <w:color w:val="FFFFFF" w:themeColor="background1"/>
          <w:sz w:val="36"/>
          <w:szCs w:val="18"/>
        </w:rPr>
        <w:t>２</w:t>
      </w:r>
      <w:r w:rsidRPr="00B87FEA">
        <w:rPr>
          <w:rFonts w:ascii="BIZ UDゴシック" w:eastAsia="BIZ UDゴシック" w:hAnsi="BIZ UDゴシック"/>
          <w:b/>
          <w:bCs/>
          <w:color w:val="FFFFFF" w:themeColor="background1"/>
          <w:sz w:val="36"/>
          <w:szCs w:val="18"/>
        </w:rPr>
        <w:t xml:space="preserve">　</w:t>
      </w:r>
      <w:r>
        <w:rPr>
          <w:rFonts w:ascii="BIZ UDゴシック" w:eastAsia="BIZ UDゴシック" w:hAnsi="BIZ UDゴシック" w:hint="eastAsia"/>
          <w:b/>
          <w:bCs/>
          <w:color w:val="FFFFFF" w:themeColor="background1"/>
          <w:sz w:val="36"/>
          <w:szCs w:val="18"/>
        </w:rPr>
        <w:t>身体活動・運動</w:t>
      </w:r>
      <w:bookmarkEnd w:id="30"/>
    </w:p>
    <w:p w14:paraId="74BEDBCA" w14:textId="77777777" w:rsidR="00DC5FCC" w:rsidRPr="00DC5FCC" w:rsidRDefault="00DC5FCC" w:rsidP="006F14B1">
      <w:pPr>
        <w:widowControl/>
        <w:ind w:firstLineChars="100" w:firstLine="220"/>
        <w:jc w:val="left"/>
        <w:rPr>
          <w:rFonts w:ascii="BIZ UD明朝 Medium" w:eastAsia="BIZ UD明朝 Medium" w:hAnsi="BIZ UD明朝 Medium"/>
          <w:color w:val="000000" w:themeColor="text1"/>
          <w:sz w:val="22"/>
          <w:szCs w:val="24"/>
        </w:rPr>
      </w:pPr>
      <w:r w:rsidRPr="00DC5FCC">
        <w:rPr>
          <w:rFonts w:ascii="BIZ UD明朝 Medium" w:eastAsia="BIZ UD明朝 Medium" w:hAnsi="BIZ UD明朝 Medium" w:hint="eastAsia"/>
          <w:color w:val="000000" w:themeColor="text1"/>
          <w:sz w:val="22"/>
          <w:szCs w:val="24"/>
        </w:rPr>
        <w:t>自分にあった運動を身につけるためには、スポーツなどの運動による身体活動量を増やすだけでなく、通勤・買い物等で歩くこと、階段を利用するなど、日常生活のなかに運動を取り入れることが必要です。この実践のためには、前段階として体を動かす楽しさや身体活動・運動の大切さを認識してもらうことが重要です。</w:t>
      </w:r>
    </w:p>
    <w:p w14:paraId="446D97B5" w14:textId="5902D110" w:rsidR="00DC5FCC" w:rsidRPr="00F729F3" w:rsidRDefault="00DC5FCC" w:rsidP="00DC5FCC">
      <w:pPr>
        <w:widowControl/>
        <w:ind w:firstLineChars="100" w:firstLine="220"/>
        <w:jc w:val="left"/>
        <w:rPr>
          <w:rFonts w:ascii="BIZ UD明朝 Medium" w:eastAsia="BIZ UD明朝 Medium" w:hAnsi="BIZ UD明朝 Medium"/>
          <w:color w:val="000000" w:themeColor="text1"/>
          <w:sz w:val="22"/>
          <w:szCs w:val="24"/>
        </w:rPr>
      </w:pPr>
      <w:r w:rsidRPr="00DC5FCC">
        <w:rPr>
          <w:rFonts w:ascii="BIZ UD明朝 Medium" w:eastAsia="BIZ UD明朝 Medium" w:hAnsi="BIZ UD明朝 Medium" w:hint="eastAsia"/>
          <w:color w:val="000000" w:themeColor="text1"/>
          <w:sz w:val="22"/>
          <w:szCs w:val="24"/>
        </w:rPr>
        <w:t>また、運動は生活習慣病だけでなく、メンタルヘルスや生活の質の改善にも効果があり、健康づくりにおいて重要です。その効果を維持するためには、週</w:t>
      </w:r>
      <w:r w:rsidRPr="00DC5FCC">
        <w:rPr>
          <w:rFonts w:ascii="BIZ UD明朝 Medium" w:eastAsia="BIZ UD明朝 Medium" w:hAnsi="BIZ UD明朝 Medium"/>
          <w:color w:val="000000" w:themeColor="text1"/>
          <w:sz w:val="22"/>
          <w:szCs w:val="24"/>
        </w:rPr>
        <w:t>2回以上の運動習慣を定着させていくことが必要です。</w:t>
      </w:r>
    </w:p>
    <w:p w14:paraId="6B22F37A" w14:textId="77777777" w:rsidR="00F729F3" w:rsidRPr="00F729F3" w:rsidRDefault="00F729F3" w:rsidP="003F01A9">
      <w:pPr>
        <w:widowControl/>
        <w:ind w:firstLineChars="100" w:firstLine="220"/>
        <w:jc w:val="left"/>
        <w:rPr>
          <w:rFonts w:ascii="BIZ UD明朝 Medium" w:eastAsia="BIZ UD明朝 Medium" w:hAnsi="BIZ UD明朝 Medium"/>
          <w:color w:val="000000" w:themeColor="text1"/>
          <w:sz w:val="22"/>
          <w:szCs w:val="24"/>
        </w:rPr>
      </w:pPr>
    </w:p>
    <w:p w14:paraId="5A1D3BF8" w14:textId="77777777" w:rsidR="003F01A9" w:rsidRPr="00F729F3" w:rsidRDefault="003F01A9" w:rsidP="003F01A9">
      <w:pPr>
        <w:rPr>
          <w:rFonts w:ascii="BIZ UDゴシック" w:eastAsia="BIZ UDゴシック" w:hAnsi="BIZ UDゴシック"/>
          <w:b/>
          <w:bCs/>
          <w:color w:val="000000" w:themeColor="text1"/>
          <w:sz w:val="28"/>
          <w:szCs w:val="32"/>
        </w:rPr>
      </w:pPr>
      <w:r w:rsidRPr="00F729F3">
        <w:rPr>
          <w:rFonts w:ascii="BIZ UDゴシック" w:eastAsia="BIZ UDゴシック" w:hAnsi="BIZ UDゴシック" w:hint="eastAsia"/>
          <w:b/>
          <w:bCs/>
          <w:noProof/>
          <w:color w:val="000000" w:themeColor="text1"/>
          <w:sz w:val="24"/>
          <w:szCs w:val="28"/>
        </w:rPr>
        <mc:AlternateContent>
          <mc:Choice Requires="wps">
            <w:drawing>
              <wp:anchor distT="0" distB="0" distL="114300" distR="114300" simplePos="0" relativeHeight="252183552" behindDoc="0" locked="0" layoutInCell="1" allowOverlap="1" wp14:anchorId="334C9B4C" wp14:editId="1B614AF4">
                <wp:simplePos x="0" y="0"/>
                <wp:positionH relativeFrom="margin">
                  <wp:posOffset>1186180</wp:posOffset>
                </wp:positionH>
                <wp:positionV relativeFrom="paragraph">
                  <wp:posOffset>234950</wp:posOffset>
                </wp:positionV>
                <wp:extent cx="4572000" cy="0"/>
                <wp:effectExtent l="0" t="19050" r="0" b="19050"/>
                <wp:wrapNone/>
                <wp:docPr id="1" name="直線コネクタ 41"/>
                <wp:cNvGraphicFramePr/>
                <a:graphic xmlns:a="http://schemas.openxmlformats.org/drawingml/2006/main">
                  <a:graphicData uri="http://schemas.microsoft.com/office/word/2010/wordprocessingShape">
                    <wps:wsp>
                      <wps:cNvCnPr/>
                      <wps:spPr>
                        <a:xfrm>
                          <a:off x="0" y="0"/>
                          <a:ext cx="4572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909302F" id="直線コネクタ 41" o:spid="_x0000_s1026" style="position:absolute;z-index:252183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4pt,18.5pt" to="45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" strokecolor="#a5a5a5 [2092]" strokeweight="3pt">
                <v:stroke dashstyle="1 1" joinstyle="miter"/>
                <w10:wrap anchorx="margin"/>
              </v:line>
            </w:pict>
          </mc:Fallback>
        </mc:AlternateContent>
      </w:r>
      <w:r w:rsidRPr="00F729F3">
        <w:rPr>
          <w:rFonts w:ascii="BIZ UDゴシック" w:eastAsia="BIZ UDゴシック" w:hAnsi="BIZ UDゴシック" w:hint="eastAsia"/>
          <w:b/>
          <w:bCs/>
          <w:color w:val="000000" w:themeColor="text1"/>
          <w:sz w:val="28"/>
          <w:szCs w:val="32"/>
        </w:rPr>
        <w:t>■現状と課題</w:t>
      </w:r>
    </w:p>
    <w:p w14:paraId="3B4804D0" w14:textId="77777777" w:rsidR="0043384A" w:rsidRPr="00FD48BD" w:rsidRDefault="0043384A" w:rsidP="0043384A">
      <w:pPr>
        <w:widowControl/>
        <w:jc w:val="left"/>
        <w:rPr>
          <w:rFonts w:ascii="BIZ UDゴシック" w:eastAsia="BIZ UDゴシック" w:hAnsi="BIZ UDゴシック"/>
          <w:b/>
          <w:bCs/>
          <w:color w:val="000000" w:themeColor="text1"/>
          <w:sz w:val="22"/>
          <w:szCs w:val="24"/>
        </w:rPr>
      </w:pPr>
      <w:r w:rsidRPr="00FD48BD">
        <w:rPr>
          <w:rFonts w:ascii="BIZ UDゴシック" w:eastAsia="BIZ UDゴシック" w:hAnsi="BIZ UDゴシック" w:hint="eastAsia"/>
          <w:b/>
          <w:bCs/>
          <w:color w:val="000000" w:themeColor="text1"/>
          <w:sz w:val="22"/>
          <w:szCs w:val="24"/>
        </w:rPr>
        <w:t>【乳幼児</w:t>
      </w:r>
      <w:r>
        <w:rPr>
          <w:rFonts w:ascii="BIZ UDゴシック" w:eastAsia="BIZ UDゴシック" w:hAnsi="BIZ UDゴシック" w:hint="eastAsia"/>
          <w:b/>
          <w:bCs/>
          <w:color w:val="000000" w:themeColor="text1"/>
          <w:sz w:val="22"/>
          <w:szCs w:val="24"/>
        </w:rPr>
        <w:t>、</w:t>
      </w:r>
      <w:r w:rsidRPr="00FD48BD">
        <w:rPr>
          <w:rFonts w:ascii="BIZ UDゴシック" w:eastAsia="BIZ UDゴシック" w:hAnsi="BIZ UDゴシック" w:hint="eastAsia"/>
          <w:b/>
          <w:bCs/>
          <w:color w:val="000000" w:themeColor="text1"/>
          <w:sz w:val="22"/>
          <w:szCs w:val="24"/>
        </w:rPr>
        <w:t>小</w:t>
      </w:r>
      <w:r>
        <w:rPr>
          <w:rFonts w:ascii="BIZ UDゴシック" w:eastAsia="BIZ UDゴシック" w:hAnsi="BIZ UDゴシック" w:hint="eastAsia"/>
          <w:b/>
          <w:bCs/>
          <w:color w:val="000000" w:themeColor="text1"/>
          <w:sz w:val="22"/>
          <w:szCs w:val="24"/>
        </w:rPr>
        <w:t>・中</w:t>
      </w:r>
      <w:r w:rsidRPr="00FD48BD">
        <w:rPr>
          <w:rFonts w:ascii="BIZ UDゴシック" w:eastAsia="BIZ UDゴシック" w:hAnsi="BIZ UDゴシック" w:hint="eastAsia"/>
          <w:b/>
          <w:bCs/>
          <w:color w:val="000000" w:themeColor="text1"/>
          <w:sz w:val="22"/>
          <w:szCs w:val="24"/>
        </w:rPr>
        <w:t>学生】</w:t>
      </w:r>
    </w:p>
    <w:p w14:paraId="71D1C966" w14:textId="30A033B4" w:rsidR="005A4688" w:rsidRDefault="00F729F3" w:rsidP="00F729F3">
      <w:pPr>
        <w:widowControl/>
        <w:ind w:firstLineChars="100" w:firstLine="220"/>
        <w:jc w:val="left"/>
        <w:rPr>
          <w:rFonts w:ascii="BIZ UD明朝 Medium" w:eastAsia="BIZ UD明朝 Medium" w:hAnsi="BIZ UD明朝 Medium"/>
          <w:color w:val="000000" w:themeColor="text1"/>
          <w:sz w:val="22"/>
          <w:szCs w:val="24"/>
        </w:rPr>
      </w:pPr>
      <w:r w:rsidRPr="00F729F3">
        <w:rPr>
          <w:rFonts w:ascii="BIZ UD明朝 Medium" w:eastAsia="BIZ UD明朝 Medium" w:hAnsi="BIZ UD明朝 Medium" w:hint="eastAsia"/>
          <w:color w:val="000000" w:themeColor="text1"/>
          <w:sz w:val="22"/>
          <w:szCs w:val="24"/>
        </w:rPr>
        <w:t>乳幼児では、親子で楽しく遊ぶ機会があると回答した保護者は</w:t>
      </w:r>
      <w:r w:rsidRPr="00F729F3">
        <w:rPr>
          <w:rFonts w:ascii="BIZ UD明朝 Medium" w:eastAsia="BIZ UD明朝 Medium" w:hAnsi="BIZ UD明朝 Medium"/>
          <w:color w:val="000000" w:themeColor="text1"/>
          <w:sz w:val="22"/>
          <w:szCs w:val="24"/>
        </w:rPr>
        <w:t>92.1％となっています。小中学生になると、「体育の授業以外で運動やスポーツをほとんどしていない」</w:t>
      </w:r>
      <w:r w:rsidR="000B3122">
        <w:rPr>
          <w:rFonts w:ascii="BIZ UD明朝 Medium" w:eastAsia="BIZ UD明朝 Medium" w:hAnsi="BIZ UD明朝 Medium" w:hint="eastAsia"/>
          <w:color w:val="000000" w:themeColor="text1"/>
          <w:sz w:val="22"/>
          <w:szCs w:val="24"/>
        </w:rPr>
        <w:t>小学生が26.7％、中学生が23.6％、また</w:t>
      </w:r>
      <w:r w:rsidRPr="00F729F3">
        <w:rPr>
          <w:rFonts w:ascii="BIZ UD明朝 Medium" w:eastAsia="BIZ UD明朝 Medium" w:hAnsi="BIZ UD明朝 Medium"/>
          <w:color w:val="000000" w:themeColor="text1"/>
          <w:sz w:val="22"/>
          <w:szCs w:val="24"/>
        </w:rPr>
        <w:t>「体を動かすことが好きではない」</w:t>
      </w:r>
      <w:r w:rsidR="000B3122">
        <w:rPr>
          <w:rFonts w:ascii="BIZ UD明朝 Medium" w:eastAsia="BIZ UD明朝 Medium" w:hAnsi="BIZ UD明朝 Medium" w:hint="eastAsia"/>
          <w:color w:val="000000" w:themeColor="text1"/>
          <w:sz w:val="22"/>
          <w:szCs w:val="24"/>
        </w:rPr>
        <w:t>小学生が</w:t>
      </w:r>
      <w:r w:rsidR="00420E84">
        <w:rPr>
          <w:rFonts w:ascii="BIZ UD明朝 Medium" w:eastAsia="BIZ UD明朝 Medium" w:hAnsi="BIZ UD明朝 Medium" w:hint="eastAsia"/>
          <w:color w:val="000000" w:themeColor="text1"/>
          <w:sz w:val="22"/>
          <w:szCs w:val="24"/>
        </w:rPr>
        <w:t>30.3</w:t>
      </w:r>
      <w:r w:rsidR="000B3122">
        <w:rPr>
          <w:rFonts w:ascii="BIZ UD明朝 Medium" w:eastAsia="BIZ UD明朝 Medium" w:hAnsi="BIZ UD明朝 Medium" w:hint="eastAsia"/>
          <w:color w:val="000000" w:themeColor="text1"/>
          <w:sz w:val="22"/>
          <w:szCs w:val="24"/>
        </w:rPr>
        <w:t>％、中学生が</w:t>
      </w:r>
      <w:r w:rsidR="00420E84">
        <w:rPr>
          <w:rFonts w:ascii="BIZ UD明朝 Medium" w:eastAsia="BIZ UD明朝 Medium" w:hAnsi="BIZ UD明朝 Medium" w:hint="eastAsia"/>
          <w:color w:val="000000" w:themeColor="text1"/>
          <w:sz w:val="22"/>
          <w:szCs w:val="24"/>
        </w:rPr>
        <w:t>24.4</w:t>
      </w:r>
      <w:r w:rsidR="000B3122">
        <w:rPr>
          <w:rFonts w:ascii="BIZ UD明朝 Medium" w:eastAsia="BIZ UD明朝 Medium" w:hAnsi="BIZ UD明朝 Medium" w:hint="eastAsia"/>
          <w:color w:val="000000" w:themeColor="text1"/>
          <w:sz w:val="22"/>
          <w:szCs w:val="24"/>
        </w:rPr>
        <w:t>％</w:t>
      </w:r>
      <w:r w:rsidR="00420E84">
        <w:rPr>
          <w:rFonts w:ascii="BIZ UD明朝 Medium" w:eastAsia="BIZ UD明朝 Medium" w:hAnsi="BIZ UD明朝 Medium" w:hint="eastAsia"/>
          <w:color w:val="000000" w:themeColor="text1"/>
          <w:sz w:val="22"/>
          <w:szCs w:val="24"/>
        </w:rPr>
        <w:t>おり、</w:t>
      </w:r>
      <w:r w:rsidRPr="00F729F3">
        <w:rPr>
          <w:rFonts w:ascii="BIZ UD明朝 Medium" w:eastAsia="BIZ UD明朝 Medium" w:hAnsi="BIZ UD明朝 Medium"/>
          <w:color w:val="000000" w:themeColor="text1"/>
          <w:sz w:val="22"/>
          <w:szCs w:val="24"/>
        </w:rPr>
        <w:t>また男女別にも差が見られます。</w:t>
      </w:r>
    </w:p>
    <w:p w14:paraId="4C7A99F1" w14:textId="61EDDB01" w:rsidR="00F729F3" w:rsidRDefault="00F729F3" w:rsidP="00F729F3">
      <w:pPr>
        <w:widowControl/>
        <w:ind w:firstLineChars="100" w:firstLine="220"/>
        <w:jc w:val="left"/>
        <w:rPr>
          <w:rFonts w:ascii="BIZ UD明朝 Medium" w:eastAsia="BIZ UD明朝 Medium" w:hAnsi="BIZ UD明朝 Medium"/>
          <w:color w:val="000000" w:themeColor="text1"/>
          <w:sz w:val="22"/>
          <w:szCs w:val="24"/>
        </w:rPr>
      </w:pPr>
      <w:r w:rsidRPr="00F729F3">
        <w:rPr>
          <w:rFonts w:ascii="BIZ UD明朝 Medium" w:eastAsia="BIZ UD明朝 Medium" w:hAnsi="BIZ UD明朝 Medium"/>
          <w:color w:val="000000" w:themeColor="text1"/>
          <w:sz w:val="22"/>
          <w:szCs w:val="24"/>
        </w:rPr>
        <w:t>幼少期の運動習慣は、心身の発達だけでなく、将来の生活習慣病予防の予防につながるため、小</w:t>
      </w:r>
      <w:r w:rsidR="00BD341B">
        <w:rPr>
          <w:rFonts w:ascii="BIZ UD明朝 Medium" w:eastAsia="BIZ UD明朝 Medium" w:hAnsi="BIZ UD明朝 Medium" w:hint="eastAsia"/>
          <w:color w:val="000000" w:themeColor="text1"/>
          <w:sz w:val="22"/>
          <w:szCs w:val="24"/>
        </w:rPr>
        <w:t>・</w:t>
      </w:r>
      <w:r w:rsidRPr="00F729F3">
        <w:rPr>
          <w:rFonts w:ascii="BIZ UD明朝 Medium" w:eastAsia="BIZ UD明朝 Medium" w:hAnsi="BIZ UD明朝 Medium"/>
          <w:color w:val="000000" w:themeColor="text1"/>
          <w:sz w:val="22"/>
          <w:szCs w:val="24"/>
        </w:rPr>
        <w:t>中学生で運動習慣を</w:t>
      </w:r>
      <w:r w:rsidR="00BD341B">
        <w:rPr>
          <w:rFonts w:ascii="BIZ UD明朝 Medium" w:eastAsia="BIZ UD明朝 Medium" w:hAnsi="BIZ UD明朝 Medium" w:hint="eastAsia"/>
          <w:color w:val="000000" w:themeColor="text1"/>
          <w:sz w:val="22"/>
          <w:szCs w:val="24"/>
        </w:rPr>
        <w:t>身に</w:t>
      </w:r>
      <w:r w:rsidRPr="00F729F3">
        <w:rPr>
          <w:rFonts w:ascii="BIZ UD明朝 Medium" w:eastAsia="BIZ UD明朝 Medium" w:hAnsi="BIZ UD明朝 Medium"/>
          <w:color w:val="000000" w:themeColor="text1"/>
          <w:sz w:val="22"/>
          <w:szCs w:val="24"/>
        </w:rPr>
        <w:t>つけておくことが大切です。男子より女子</w:t>
      </w:r>
      <w:r w:rsidR="005B1AC3">
        <w:rPr>
          <w:rFonts w:ascii="BIZ UD明朝 Medium" w:eastAsia="BIZ UD明朝 Medium" w:hAnsi="BIZ UD明朝 Medium" w:hint="eastAsia"/>
          <w:color w:val="000000" w:themeColor="text1"/>
          <w:sz w:val="22"/>
          <w:szCs w:val="24"/>
        </w:rPr>
        <w:t>の方</w:t>
      </w:r>
      <w:r w:rsidRPr="00F729F3">
        <w:rPr>
          <w:rFonts w:ascii="BIZ UD明朝 Medium" w:eastAsia="BIZ UD明朝 Medium" w:hAnsi="BIZ UD明朝 Medium"/>
          <w:color w:val="000000" w:themeColor="text1"/>
          <w:sz w:val="22"/>
          <w:szCs w:val="24"/>
        </w:rPr>
        <w:t>が運動の習慣をもっている人が少ないため、運動だけではなく活動量が増えるような取り組み</w:t>
      </w:r>
      <w:r w:rsidRPr="00F729F3">
        <w:rPr>
          <w:rFonts w:ascii="BIZ UD明朝 Medium" w:eastAsia="BIZ UD明朝 Medium" w:hAnsi="BIZ UD明朝 Medium" w:hint="eastAsia"/>
          <w:color w:val="000000" w:themeColor="text1"/>
          <w:sz w:val="22"/>
          <w:szCs w:val="24"/>
        </w:rPr>
        <w:t>も必要です。</w:t>
      </w:r>
    </w:p>
    <w:p w14:paraId="5D589C62" w14:textId="77777777" w:rsidR="0075575B" w:rsidRDefault="0075575B" w:rsidP="00412C65">
      <w:pPr>
        <w:widowControl/>
        <w:jc w:val="left"/>
        <w:rPr>
          <w:rFonts w:ascii="BIZ UD明朝 Medium" w:eastAsia="BIZ UD明朝 Medium" w:hAnsi="BIZ UD明朝 Medium"/>
          <w:color w:val="000000" w:themeColor="text1"/>
          <w:sz w:val="22"/>
          <w:szCs w:val="24"/>
        </w:rPr>
      </w:pPr>
    </w:p>
    <w:p w14:paraId="01BF5F25" w14:textId="3BBA5B1F" w:rsidR="00412C65" w:rsidRPr="00537950" w:rsidRDefault="00412C65" w:rsidP="00537950">
      <w:pPr>
        <w:widowControl/>
        <w:jc w:val="left"/>
        <w:rPr>
          <w:rFonts w:ascii="BIZ UDゴシック" w:eastAsia="BIZ UDゴシック" w:hAnsi="BIZ UDゴシック"/>
          <w:b/>
          <w:bCs/>
          <w:color w:val="000000" w:themeColor="text1"/>
          <w:sz w:val="22"/>
        </w:rPr>
      </w:pPr>
      <w:r w:rsidRPr="00FD48BD">
        <w:rPr>
          <w:rFonts w:ascii="BIZ UDゴシック" w:eastAsia="BIZ UDゴシック" w:hAnsi="BIZ UDゴシック" w:hint="eastAsia"/>
          <w:b/>
          <w:bCs/>
          <w:color w:val="000000" w:themeColor="text1"/>
          <w:sz w:val="22"/>
        </w:rPr>
        <w:t>【青年期・壮年期】</w:t>
      </w:r>
    </w:p>
    <w:p w14:paraId="0A426A82" w14:textId="77777777" w:rsidR="00537950" w:rsidRPr="00537950" w:rsidRDefault="00537950" w:rsidP="00537950">
      <w:pPr>
        <w:widowControl/>
        <w:ind w:firstLineChars="100" w:firstLine="220"/>
        <w:jc w:val="left"/>
        <w:rPr>
          <w:rFonts w:ascii="BIZ UD明朝 Medium" w:eastAsia="BIZ UD明朝 Medium" w:hAnsi="BIZ UD明朝 Medium"/>
          <w:color w:val="000000" w:themeColor="text1"/>
          <w:sz w:val="22"/>
          <w:szCs w:val="24"/>
        </w:rPr>
      </w:pPr>
      <w:r w:rsidRPr="00537950">
        <w:rPr>
          <w:rFonts w:ascii="BIZ UD明朝 Medium" w:eastAsia="BIZ UD明朝 Medium" w:hAnsi="BIZ UD明朝 Medium" w:hint="eastAsia"/>
          <w:color w:val="000000" w:themeColor="text1"/>
          <w:sz w:val="22"/>
          <w:szCs w:val="24"/>
        </w:rPr>
        <w:t>「運動習慣（</w:t>
      </w:r>
      <w:r w:rsidRPr="00537950">
        <w:rPr>
          <w:rFonts w:ascii="BIZ UD明朝 Medium" w:eastAsia="BIZ UD明朝 Medium" w:hAnsi="BIZ UD明朝 Medium"/>
          <w:color w:val="000000" w:themeColor="text1"/>
          <w:sz w:val="22"/>
          <w:szCs w:val="24"/>
        </w:rPr>
        <w:t>1回30分以上の運動を週2回以上、1年以上継続）のある人」の割合は、男性で27.4％、女性で17.7％となっており、前回調査より減少しています。</w:t>
      </w:r>
    </w:p>
    <w:p w14:paraId="063A8FAA" w14:textId="66D3C215" w:rsidR="00537950" w:rsidRDefault="00537950" w:rsidP="00537950">
      <w:pPr>
        <w:widowControl/>
        <w:ind w:firstLineChars="100" w:firstLine="220"/>
        <w:jc w:val="left"/>
        <w:rPr>
          <w:rFonts w:ascii="BIZ UD明朝 Medium" w:eastAsia="BIZ UD明朝 Medium" w:hAnsi="BIZ UD明朝 Medium"/>
          <w:color w:val="000000" w:themeColor="text1"/>
          <w:sz w:val="22"/>
          <w:szCs w:val="24"/>
        </w:rPr>
      </w:pPr>
      <w:r w:rsidRPr="00537950">
        <w:rPr>
          <w:rFonts w:ascii="BIZ UD明朝 Medium" w:eastAsia="BIZ UD明朝 Medium" w:hAnsi="BIZ UD明朝 Medium" w:hint="eastAsia"/>
          <w:color w:val="000000" w:themeColor="text1"/>
          <w:sz w:val="22"/>
          <w:szCs w:val="24"/>
        </w:rPr>
        <w:t>働く世代は子育てだけでなく親の介護などでも時間に制約があるため、まとまった運動時間の確保が困難です。日常生活の中で気軽にできる適切な身体活動（座位時間の短縮）などを啓発し、運動量・活動量を増やすことは、生活習慣病予防やロコモティブシンドローム、骨粗鬆症を予防し、介護予</w:t>
      </w:r>
      <w:r w:rsidRPr="00E12F8A">
        <w:rPr>
          <w:rFonts w:ascii="BIZ UD明朝 Medium" w:eastAsia="BIZ UD明朝 Medium" w:hAnsi="BIZ UD明朝 Medium" w:hint="eastAsia"/>
          <w:color w:val="000000" w:themeColor="text1"/>
          <w:sz w:val="22"/>
          <w:szCs w:val="24"/>
        </w:rPr>
        <w:t>防につながる体力づくりと</w:t>
      </w:r>
      <w:r w:rsidRPr="00537950">
        <w:rPr>
          <w:rFonts w:ascii="BIZ UD明朝 Medium" w:eastAsia="BIZ UD明朝 Medium" w:hAnsi="BIZ UD明朝 Medium" w:hint="eastAsia"/>
          <w:color w:val="000000" w:themeColor="text1"/>
          <w:sz w:val="22"/>
          <w:szCs w:val="24"/>
        </w:rPr>
        <w:t>して重要です。</w:t>
      </w:r>
    </w:p>
    <w:p w14:paraId="31A52C50" w14:textId="77777777" w:rsidR="00412C65" w:rsidRDefault="00412C65" w:rsidP="00412C65">
      <w:pPr>
        <w:widowControl/>
        <w:jc w:val="left"/>
        <w:rPr>
          <w:rFonts w:ascii="BIZ UD明朝 Medium" w:eastAsia="BIZ UD明朝 Medium" w:hAnsi="BIZ UD明朝 Medium"/>
          <w:color w:val="000000" w:themeColor="text1"/>
          <w:sz w:val="22"/>
          <w:szCs w:val="24"/>
        </w:rPr>
      </w:pPr>
    </w:p>
    <w:p w14:paraId="28253314" w14:textId="77777777" w:rsidR="00E953C5" w:rsidRPr="00FD48BD" w:rsidRDefault="00E953C5" w:rsidP="00E953C5">
      <w:pPr>
        <w:widowControl/>
        <w:jc w:val="left"/>
        <w:rPr>
          <w:rFonts w:ascii="BIZ UDゴシック" w:eastAsia="BIZ UDゴシック" w:hAnsi="BIZ UDゴシック"/>
          <w:b/>
          <w:bCs/>
          <w:color w:val="000000" w:themeColor="text1"/>
          <w:sz w:val="22"/>
        </w:rPr>
      </w:pPr>
      <w:r w:rsidRPr="00FD48BD">
        <w:rPr>
          <w:rFonts w:ascii="BIZ UDゴシック" w:eastAsia="BIZ UDゴシック" w:hAnsi="BIZ UDゴシック" w:hint="eastAsia"/>
          <w:b/>
          <w:bCs/>
          <w:color w:val="000000" w:themeColor="text1"/>
          <w:sz w:val="22"/>
        </w:rPr>
        <w:t>【高齢期】</w:t>
      </w:r>
    </w:p>
    <w:p w14:paraId="7FE4F4C9" w14:textId="77777777" w:rsidR="00FE2C66" w:rsidRPr="00FE2C66" w:rsidRDefault="00FE2C66" w:rsidP="00FE2C66">
      <w:pPr>
        <w:widowControl/>
        <w:ind w:firstLineChars="100" w:firstLine="220"/>
        <w:jc w:val="left"/>
        <w:rPr>
          <w:rFonts w:ascii="BIZ UD明朝 Medium" w:eastAsia="BIZ UD明朝 Medium" w:hAnsi="BIZ UD明朝 Medium"/>
          <w:color w:val="000000" w:themeColor="text1"/>
          <w:sz w:val="22"/>
        </w:rPr>
      </w:pPr>
      <w:r w:rsidRPr="00FE2C66">
        <w:rPr>
          <w:rFonts w:ascii="BIZ UD明朝 Medium" w:eastAsia="BIZ UD明朝 Medium" w:hAnsi="BIZ UD明朝 Medium" w:hint="eastAsia"/>
          <w:color w:val="000000" w:themeColor="text1"/>
          <w:sz w:val="22"/>
        </w:rPr>
        <w:t>「運動習慣（</w:t>
      </w:r>
      <w:r w:rsidRPr="00FE2C66">
        <w:rPr>
          <w:rFonts w:ascii="BIZ UD明朝 Medium" w:eastAsia="BIZ UD明朝 Medium" w:hAnsi="BIZ UD明朝 Medium"/>
          <w:color w:val="000000" w:themeColor="text1"/>
          <w:sz w:val="22"/>
        </w:rPr>
        <w:t>1回30分以上の運動を週2回以上、1年以上継続）のある人」の割合は、男性で41.7％、女性で44.4％となっており、減少しています。また、「週3回以上、外出する人の割合」は、75.5％にとどまっています。</w:t>
      </w:r>
    </w:p>
    <w:p w14:paraId="5F609982" w14:textId="0D8FAE65" w:rsidR="00FE2C66" w:rsidRPr="00374291" w:rsidRDefault="00FE2C66" w:rsidP="00FE2C66">
      <w:pPr>
        <w:widowControl/>
        <w:ind w:firstLineChars="100" w:firstLine="220"/>
        <w:jc w:val="left"/>
        <w:rPr>
          <w:rFonts w:ascii="BIZ UD明朝 Medium" w:eastAsia="BIZ UD明朝 Medium" w:hAnsi="BIZ UD明朝 Medium"/>
          <w:color w:val="000000" w:themeColor="text1"/>
          <w:sz w:val="22"/>
        </w:rPr>
      </w:pPr>
      <w:r w:rsidRPr="00FE2C66">
        <w:rPr>
          <w:rFonts w:ascii="BIZ UD明朝 Medium" w:eastAsia="BIZ UD明朝 Medium" w:hAnsi="BIZ UD明朝 Medium" w:hint="eastAsia"/>
          <w:color w:val="000000" w:themeColor="text1"/>
          <w:sz w:val="22"/>
        </w:rPr>
        <w:t>就労やボランティア活動、趣味などの社会参加は、外出の機会を増やし、人と交流することで心身の健康につながります。さらに、こうした身体活動や社会参加の機会は、フレイル</w:t>
      </w:r>
      <w:r w:rsidRPr="00FE2C66">
        <w:rPr>
          <w:rFonts w:ascii="BIZ UD明朝 Medium" w:eastAsia="BIZ UD明朝 Medium" w:hAnsi="BIZ UD明朝 Medium" w:hint="eastAsia"/>
          <w:color w:val="000000" w:themeColor="text1"/>
          <w:sz w:val="22"/>
        </w:rPr>
        <w:lastRenderedPageBreak/>
        <w:t>（加齢に伴う心身の活力低下）の予防にもつながることから、日常生活の中で無理なく体を動かし、社会と関わる機会を継続できるよう支援していくことが求められます。</w:t>
      </w:r>
    </w:p>
    <w:p w14:paraId="1B908FDD" w14:textId="77777777" w:rsidR="003F01A9" w:rsidRPr="00374291" w:rsidRDefault="003F01A9" w:rsidP="003F01A9">
      <w:pPr>
        <w:widowControl/>
        <w:jc w:val="left"/>
        <w:rPr>
          <w:rFonts w:ascii="BIZ UD明朝 Medium" w:eastAsia="BIZ UD明朝 Medium" w:hAnsi="BIZ UD明朝 Medium"/>
          <w:color w:val="4472C4" w:themeColor="accent1"/>
          <w:sz w:val="22"/>
          <w:szCs w:val="24"/>
        </w:rPr>
      </w:pPr>
    </w:p>
    <w:tbl>
      <w:tblPr>
        <w:tblStyle w:val="a9"/>
        <w:tblW w:w="8505" w:type="dxa"/>
        <w:tblInd w:w="26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268"/>
        <w:gridCol w:w="6237"/>
      </w:tblGrid>
      <w:tr w:rsidR="003F01A9" w:rsidRPr="003F01A9" w14:paraId="14057112" w14:textId="77777777" w:rsidTr="00BA3F4F">
        <w:trPr>
          <w:trHeight w:val="1531"/>
        </w:trPr>
        <w:tc>
          <w:tcPr>
            <w:tcW w:w="2268" w:type="dxa"/>
            <w:shd w:val="clear" w:color="auto" w:fill="7F7F7F" w:themeFill="text1" w:themeFillTint="80"/>
            <w:vAlign w:val="center"/>
          </w:tcPr>
          <w:p w14:paraId="13EBC0F1" w14:textId="77777777" w:rsidR="003F01A9" w:rsidRPr="00112313" w:rsidRDefault="003F01A9" w:rsidP="00BA3F4F">
            <w:pPr>
              <w:jc w:val="center"/>
              <w:rPr>
                <w:rFonts w:ascii="BIZ UDゴシック" w:eastAsia="BIZ UDゴシック" w:hAnsi="BIZ UDゴシック"/>
                <w:b/>
                <w:bCs/>
                <w:sz w:val="24"/>
                <w:szCs w:val="28"/>
              </w:rPr>
            </w:pPr>
            <w:r w:rsidRPr="00112313">
              <w:rPr>
                <w:rFonts w:ascii="BIZ UDゴシック" w:eastAsia="BIZ UDゴシック" w:hAnsi="BIZ UDゴシック" w:hint="eastAsia"/>
                <w:b/>
                <w:bCs/>
                <w:sz w:val="24"/>
                <w:szCs w:val="28"/>
              </w:rPr>
              <w:t>私たちの実践目標</w:t>
            </w:r>
          </w:p>
          <w:p w14:paraId="5655A51B" w14:textId="77777777" w:rsidR="003F01A9" w:rsidRPr="00112313" w:rsidRDefault="003F01A9" w:rsidP="00BA3F4F">
            <w:pPr>
              <w:jc w:val="center"/>
              <w:rPr>
                <w:rFonts w:ascii="BIZ UDゴシック" w:eastAsia="BIZ UDゴシック" w:hAnsi="BIZ UDゴシック"/>
                <w:b/>
                <w:bCs/>
                <w:sz w:val="24"/>
                <w:szCs w:val="28"/>
              </w:rPr>
            </w:pPr>
            <w:r w:rsidRPr="00112313">
              <w:rPr>
                <w:rFonts w:ascii="BIZ UDゴシック" w:eastAsia="BIZ UDゴシック" w:hAnsi="BIZ UDゴシック" w:hint="eastAsia"/>
                <w:b/>
                <w:bCs/>
                <w:sz w:val="24"/>
                <w:szCs w:val="28"/>
              </w:rPr>
              <w:t>（めざす姿）</w:t>
            </w:r>
          </w:p>
        </w:tc>
        <w:tc>
          <w:tcPr>
            <w:tcW w:w="6237" w:type="dxa"/>
            <w:vAlign w:val="center"/>
          </w:tcPr>
          <w:p w14:paraId="2EABE88F" w14:textId="5DAF0562" w:rsidR="003F01A9" w:rsidRPr="00112313" w:rsidRDefault="006777D8" w:rsidP="008307B6">
            <w:pPr>
              <w:jc w:val="center"/>
              <w:rPr>
                <w:rFonts w:ascii="BIZ UDゴシック" w:eastAsia="BIZ UDゴシック" w:hAnsi="BIZ UDゴシック"/>
                <w:b/>
                <w:bCs/>
                <w:sz w:val="24"/>
                <w:szCs w:val="28"/>
              </w:rPr>
            </w:pPr>
            <w:r w:rsidRPr="006777D8">
              <w:rPr>
                <w:rFonts w:ascii="BIZ UDゴシック" w:eastAsia="BIZ UDゴシック" w:hAnsi="BIZ UDゴシック" w:hint="eastAsia"/>
                <w:b/>
                <w:bCs/>
                <w:sz w:val="28"/>
                <w:szCs w:val="32"/>
              </w:rPr>
              <w:t>自分にあった心地よい運動を見つけ、続けよう</w:t>
            </w:r>
          </w:p>
        </w:tc>
      </w:tr>
    </w:tbl>
    <w:p w14:paraId="2FCF7F14" w14:textId="77777777" w:rsidR="003F01A9" w:rsidRPr="003F01A9" w:rsidRDefault="003F01A9" w:rsidP="003F01A9">
      <w:pPr>
        <w:widowControl/>
        <w:jc w:val="left"/>
        <w:rPr>
          <w:rFonts w:ascii="BIZ UD明朝 Medium" w:eastAsia="BIZ UD明朝 Medium" w:hAnsi="BIZ UD明朝 Medium"/>
          <w:color w:val="4472C4" w:themeColor="accent1"/>
        </w:rPr>
      </w:pPr>
    </w:p>
    <w:p w14:paraId="464AFD4E" w14:textId="77777777" w:rsidR="003F01A9" w:rsidRPr="00112313" w:rsidRDefault="003F01A9" w:rsidP="003F01A9">
      <w:pPr>
        <w:rPr>
          <w:rFonts w:ascii="BIZ UDゴシック" w:eastAsia="BIZ UDゴシック" w:hAnsi="BIZ UDゴシック"/>
          <w:b/>
          <w:bCs/>
          <w:sz w:val="28"/>
          <w:szCs w:val="32"/>
        </w:rPr>
      </w:pPr>
      <w:r w:rsidRPr="00112313">
        <w:rPr>
          <w:rFonts w:ascii="BIZ UD明朝 Medium" w:eastAsia="BIZ UD明朝 Medium" w:hAnsi="BIZ UD明朝 Medium"/>
          <w:noProof/>
          <w:sz w:val="22"/>
          <w:szCs w:val="24"/>
        </w:rPr>
        <mc:AlternateContent>
          <mc:Choice Requires="wps">
            <w:drawing>
              <wp:anchor distT="0" distB="0" distL="114300" distR="114300" simplePos="0" relativeHeight="252185600" behindDoc="1" locked="0" layoutInCell="1" allowOverlap="1" wp14:anchorId="6621B84E" wp14:editId="5622526A">
                <wp:simplePos x="0" y="0"/>
                <wp:positionH relativeFrom="margin">
                  <wp:posOffset>52070</wp:posOffset>
                </wp:positionH>
                <wp:positionV relativeFrom="paragraph">
                  <wp:posOffset>445298</wp:posOffset>
                </wp:positionV>
                <wp:extent cx="5724525" cy="266700"/>
                <wp:effectExtent l="0" t="0" r="9525" b="0"/>
                <wp:wrapNone/>
                <wp:docPr id="4"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B5315F5" id="四角形: 角を丸くする 35" o:spid="_x0000_s1026" style="position:absolute;margin-left:4.1pt;margin-top:35.05pt;width:450.75pt;height:21pt;z-index:-25113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" fillcolor="#d8d8d8 [2732]" stroked="f" strokeweight="1.5pt">
                <v:fill r:id="rId102" o:title="" color2="white [3212]" type="pattern"/>
                <v:stroke joinstyle="miter"/>
                <w10:wrap anchorx="margin"/>
              </v:roundrect>
            </w:pict>
          </mc:Fallback>
        </mc:AlternateContent>
      </w:r>
      <w:r w:rsidRPr="00112313">
        <w:rPr>
          <w:rFonts w:ascii="BIZ UDゴシック" w:eastAsia="BIZ UDゴシック" w:hAnsi="BIZ UDゴシック" w:hint="eastAsia"/>
          <w:b/>
          <w:bCs/>
          <w:noProof/>
          <w:sz w:val="24"/>
          <w:szCs w:val="28"/>
        </w:rPr>
        <mc:AlternateContent>
          <mc:Choice Requires="wps">
            <w:drawing>
              <wp:anchor distT="0" distB="0" distL="114300" distR="114300" simplePos="0" relativeHeight="252184576" behindDoc="0" locked="0" layoutInCell="1" allowOverlap="1" wp14:anchorId="75D67DFD" wp14:editId="7E852D28">
                <wp:simplePos x="0" y="0"/>
                <wp:positionH relativeFrom="margin">
                  <wp:posOffset>1000125</wp:posOffset>
                </wp:positionH>
                <wp:positionV relativeFrom="paragraph">
                  <wp:posOffset>234950</wp:posOffset>
                </wp:positionV>
                <wp:extent cx="4896000" cy="0"/>
                <wp:effectExtent l="0" t="19050" r="19050" b="19050"/>
                <wp:wrapNone/>
                <wp:docPr id="6" name="直線コネクタ 41"/>
                <wp:cNvGraphicFramePr/>
                <a:graphic xmlns:a="http://schemas.openxmlformats.org/drawingml/2006/main">
                  <a:graphicData uri="http://schemas.microsoft.com/office/word/2010/wordprocessingShape">
                    <wps:wsp>
                      <wps:cNvCnPr/>
                      <wps:spPr>
                        <a:xfrm>
                          <a:off x="0" y="0"/>
                          <a:ext cx="4896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0196F2F" id="直線コネクタ 41" o:spid="_x0000_s1026" style="position:absolute;z-index:252184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8.75pt,18.5pt" to="46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" strokecolor="#a5a5a5 [2092]" strokeweight="3pt">
                <v:stroke dashstyle="1 1" joinstyle="miter"/>
                <w10:wrap anchorx="margin"/>
              </v:line>
            </w:pict>
          </mc:Fallback>
        </mc:AlternateContent>
      </w:r>
      <w:r w:rsidRPr="00112313">
        <w:rPr>
          <w:rFonts w:ascii="BIZ UDゴシック" w:eastAsia="BIZ UDゴシック" w:hAnsi="BIZ UDゴシック" w:hint="eastAsia"/>
          <w:b/>
          <w:bCs/>
          <w:sz w:val="28"/>
          <w:szCs w:val="32"/>
        </w:rPr>
        <w:t>■行動目標</w:t>
      </w:r>
    </w:p>
    <w:p w14:paraId="45E46769" w14:textId="523E6866" w:rsidR="003F01A9" w:rsidRPr="00947429" w:rsidRDefault="003F01A9" w:rsidP="003F01A9">
      <w:pPr>
        <w:widowControl/>
        <w:spacing w:afterLines="20" w:after="72"/>
        <w:ind w:firstLineChars="100" w:firstLine="220"/>
        <w:jc w:val="left"/>
        <w:rPr>
          <w:rFonts w:ascii="BIZ UDゴシック" w:eastAsia="BIZ UDゴシック" w:hAnsi="BIZ UDゴシック"/>
          <w:b/>
          <w:bCs/>
          <w:sz w:val="22"/>
          <w:szCs w:val="24"/>
        </w:rPr>
      </w:pPr>
      <w:r w:rsidRPr="00A2198D">
        <w:rPr>
          <w:rFonts w:ascii="BIZ UDゴシック" w:eastAsia="BIZ UDゴシック" w:hAnsi="BIZ UDゴシック" w:hint="eastAsia"/>
          <w:b/>
          <w:bCs/>
          <w:sz w:val="22"/>
          <w:szCs w:val="24"/>
        </w:rPr>
        <w:t>【個人・家庭の取り組み】</w:t>
      </w:r>
    </w:p>
    <w:p w14:paraId="129AB40C" w14:textId="7D2B8A85" w:rsidR="002757B5" w:rsidRDefault="00EA2C9E" w:rsidP="00A969CA">
      <w:pPr>
        <w:widowControl/>
        <w:ind w:leftChars="100" w:left="420" w:hangingChars="100" w:hanging="210"/>
        <w:jc w:val="left"/>
        <w:rPr>
          <w:rFonts w:ascii="BIZ UD明朝 Medium" w:eastAsia="BIZ UD明朝 Medium" w:hAnsi="BIZ UD明朝 Medium"/>
          <w:color w:val="000000" w:themeColor="text1"/>
          <w:sz w:val="22"/>
        </w:rPr>
      </w:pPr>
      <w:r w:rsidRPr="00EA2C9E">
        <w:rPr>
          <w:noProof/>
        </w:rPr>
        <w:drawing>
          <wp:anchor distT="0" distB="0" distL="114300" distR="114300" simplePos="0" relativeHeight="253123584" behindDoc="0" locked="0" layoutInCell="1" allowOverlap="1" wp14:anchorId="16B407B5" wp14:editId="2E9CBBF0">
            <wp:simplePos x="0" y="0"/>
            <wp:positionH relativeFrom="margin">
              <wp:posOffset>0</wp:posOffset>
            </wp:positionH>
            <wp:positionV relativeFrom="paragraph">
              <wp:posOffset>88103</wp:posOffset>
            </wp:positionV>
            <wp:extent cx="5759450" cy="3389630"/>
            <wp:effectExtent l="0" t="0" r="0" b="0"/>
            <wp:wrapNone/>
            <wp:docPr id="119451283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9450" cy="3389630"/>
                    </a:xfrm>
                    <a:prstGeom prst="rect">
                      <a:avLst/>
                    </a:prstGeom>
                    <a:noFill/>
                    <a:ln>
                      <a:noFill/>
                    </a:ln>
                  </pic:spPr>
                </pic:pic>
              </a:graphicData>
            </a:graphic>
          </wp:anchor>
        </w:drawing>
      </w:r>
    </w:p>
    <w:p w14:paraId="19A6C73B" w14:textId="5E3D7AE4"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62F47676" w14:textId="77777777"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36300BE6" w14:textId="77777777"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38D3F3C1" w14:textId="77777777"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111F4D51" w14:textId="77777777"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25FAC4D9" w14:textId="77777777"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630BD1BF" w14:textId="77777777"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10AD2E58" w14:textId="77777777"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1287E0AC" w14:textId="77777777"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2C6CB5D1" w14:textId="77777777"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31D03AB7" w14:textId="77777777"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0C6621E4" w14:textId="77777777" w:rsidR="002757B5" w:rsidRDefault="002757B5" w:rsidP="00A969CA">
      <w:pPr>
        <w:widowControl/>
        <w:ind w:leftChars="100" w:left="430" w:hangingChars="100" w:hanging="220"/>
        <w:jc w:val="left"/>
        <w:rPr>
          <w:rFonts w:ascii="BIZ UD明朝 Medium" w:eastAsia="BIZ UD明朝 Medium" w:hAnsi="BIZ UD明朝 Medium"/>
          <w:color w:val="000000" w:themeColor="text1"/>
          <w:sz w:val="22"/>
        </w:rPr>
      </w:pPr>
    </w:p>
    <w:p w14:paraId="560A6E37" w14:textId="77777777" w:rsidR="00CC671B" w:rsidRDefault="00CC671B" w:rsidP="00A969CA">
      <w:pPr>
        <w:widowControl/>
        <w:ind w:leftChars="100" w:left="430" w:hangingChars="100" w:hanging="220"/>
        <w:jc w:val="left"/>
        <w:rPr>
          <w:rFonts w:ascii="BIZ UD明朝 Medium" w:eastAsia="BIZ UD明朝 Medium" w:hAnsi="BIZ UD明朝 Medium"/>
          <w:color w:val="000000" w:themeColor="text1"/>
          <w:sz w:val="22"/>
        </w:rPr>
      </w:pPr>
    </w:p>
    <w:p w14:paraId="34CBB8BC" w14:textId="77777777" w:rsidR="002757B5" w:rsidRPr="00947429" w:rsidRDefault="002757B5" w:rsidP="00A969CA">
      <w:pPr>
        <w:widowControl/>
        <w:ind w:leftChars="100" w:left="430" w:hangingChars="100" w:hanging="220"/>
        <w:jc w:val="left"/>
        <w:rPr>
          <w:rFonts w:ascii="BIZ UD明朝 Medium" w:eastAsia="BIZ UD明朝 Medium" w:hAnsi="BIZ UD明朝 Medium"/>
          <w:sz w:val="22"/>
          <w:szCs w:val="24"/>
        </w:rPr>
      </w:pPr>
    </w:p>
    <w:p w14:paraId="254E995B" w14:textId="77777777" w:rsidR="003F01A9" w:rsidRPr="00947429" w:rsidRDefault="003F01A9" w:rsidP="003F01A9">
      <w:pPr>
        <w:widowControl/>
        <w:jc w:val="left"/>
        <w:rPr>
          <w:rFonts w:ascii="BIZ UD明朝 Medium" w:eastAsia="BIZ UD明朝 Medium" w:hAnsi="BIZ UD明朝 Medium"/>
          <w:sz w:val="22"/>
          <w:szCs w:val="24"/>
        </w:rPr>
      </w:pPr>
      <w:r w:rsidRPr="00947429">
        <w:rPr>
          <w:rFonts w:ascii="BIZ UD明朝 Medium" w:eastAsia="BIZ UD明朝 Medium" w:hAnsi="BIZ UD明朝 Medium"/>
          <w:noProof/>
          <w:sz w:val="24"/>
          <w:szCs w:val="28"/>
        </w:rPr>
        <mc:AlternateContent>
          <mc:Choice Requires="wps">
            <w:drawing>
              <wp:anchor distT="0" distB="0" distL="114300" distR="114300" simplePos="0" relativeHeight="252186624" behindDoc="1" locked="0" layoutInCell="1" allowOverlap="1" wp14:anchorId="2DFA717D" wp14:editId="7DC08226">
                <wp:simplePos x="0" y="0"/>
                <wp:positionH relativeFrom="margin">
                  <wp:posOffset>25400</wp:posOffset>
                </wp:positionH>
                <wp:positionV relativeFrom="paragraph">
                  <wp:posOffset>214158</wp:posOffset>
                </wp:positionV>
                <wp:extent cx="5724525" cy="266700"/>
                <wp:effectExtent l="0" t="0" r="9525" b="0"/>
                <wp:wrapNone/>
                <wp:docPr id="7"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F76DF3D" id="四角形: 角を丸くする 35" o:spid="_x0000_s1026" style="position:absolute;margin-left:2pt;margin-top:16.85pt;width:450.75pt;height:21pt;z-index:-25112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" fillcolor="#d8d8d8 [2732]" stroked="f" strokeweight="1.5pt">
                <v:fill r:id="rId102" o:title="" color2="white [3212]" type="pattern"/>
                <v:stroke joinstyle="miter"/>
                <w10:wrap anchorx="margin"/>
              </v:roundrect>
            </w:pict>
          </mc:Fallback>
        </mc:AlternateContent>
      </w:r>
    </w:p>
    <w:p w14:paraId="6D8EEB90" w14:textId="77777777" w:rsidR="008307B6" w:rsidRPr="00691BBD" w:rsidRDefault="008307B6" w:rsidP="008307B6">
      <w:pPr>
        <w:widowControl/>
        <w:spacing w:afterLines="20" w:after="72"/>
        <w:ind w:firstLineChars="100" w:firstLine="220"/>
        <w:jc w:val="left"/>
        <w:rPr>
          <w:rFonts w:ascii="BIZ UDゴシック" w:eastAsia="BIZ UDゴシック" w:hAnsi="BIZ UDゴシック"/>
          <w:b/>
          <w:bCs/>
          <w:sz w:val="22"/>
        </w:rPr>
      </w:pPr>
      <w:r w:rsidRPr="00691BBD">
        <w:rPr>
          <w:rFonts w:ascii="BIZ UDゴシック" w:eastAsia="BIZ UDゴシック" w:hAnsi="BIZ UDゴシック" w:hint="eastAsia"/>
          <w:b/>
          <w:bCs/>
          <w:sz w:val="22"/>
        </w:rPr>
        <w:t>【地域、</w:t>
      </w:r>
      <w:r>
        <w:rPr>
          <w:rFonts w:ascii="BIZ UDゴシック" w:eastAsia="BIZ UDゴシック" w:hAnsi="BIZ UDゴシック" w:hint="eastAsia"/>
          <w:b/>
          <w:bCs/>
          <w:sz w:val="22"/>
        </w:rPr>
        <w:t>事業者等、関係機関</w:t>
      </w:r>
      <w:r w:rsidRPr="00691BBD">
        <w:rPr>
          <w:rFonts w:ascii="BIZ UDゴシック" w:eastAsia="BIZ UDゴシック" w:hAnsi="BIZ UDゴシック" w:hint="eastAsia"/>
          <w:b/>
          <w:bCs/>
          <w:sz w:val="22"/>
        </w:rPr>
        <w:t>の取り組み】</w:t>
      </w:r>
    </w:p>
    <w:p w14:paraId="05589858" w14:textId="1E77B6CF" w:rsidR="00B6620F" w:rsidRPr="00B6620F" w:rsidRDefault="000E22A1" w:rsidP="00B6620F">
      <w:pPr>
        <w:widowControl/>
        <w:ind w:leftChars="100" w:left="430" w:hangingChars="100" w:hanging="220"/>
        <w:jc w:val="left"/>
        <w:rPr>
          <w:rFonts w:ascii="BIZ UD明朝 Medium" w:eastAsia="BIZ UD明朝 Medium" w:hAnsi="BIZ UD明朝 Medium"/>
          <w:sz w:val="22"/>
          <w:szCs w:val="24"/>
        </w:rPr>
      </w:pPr>
      <w:r>
        <w:rPr>
          <w:rFonts w:ascii="BIZ UD明朝 Medium" w:eastAsia="BIZ UD明朝 Medium" w:hAnsi="BIZ UD明朝 Medium" w:hint="eastAsia"/>
          <w:color w:val="000000" w:themeColor="text1"/>
          <w:sz w:val="22"/>
        </w:rPr>
        <w:t>●</w:t>
      </w:r>
      <w:r w:rsidR="00B6620F" w:rsidRPr="00B6620F">
        <w:rPr>
          <w:rFonts w:ascii="BIZ UD明朝 Medium" w:eastAsia="BIZ UD明朝 Medium" w:hAnsi="BIZ UD明朝 Medium" w:hint="eastAsia"/>
          <w:sz w:val="22"/>
          <w:szCs w:val="24"/>
        </w:rPr>
        <w:t>身近な場所で気軽に運動が楽しめる環境づくりを推進する</w:t>
      </w:r>
    </w:p>
    <w:p w14:paraId="11B9B9BC" w14:textId="77777777" w:rsidR="00B6620F" w:rsidRDefault="00B6620F" w:rsidP="00B6620F">
      <w:pPr>
        <w:widowControl/>
        <w:ind w:leftChars="100" w:left="430" w:hangingChars="100" w:hanging="220"/>
        <w:jc w:val="left"/>
        <w:rPr>
          <w:rFonts w:ascii="BIZ UD明朝 Medium" w:eastAsia="BIZ UD明朝 Medium" w:hAnsi="BIZ UD明朝 Medium"/>
          <w:sz w:val="22"/>
          <w:szCs w:val="24"/>
        </w:rPr>
      </w:pPr>
      <w:r w:rsidRPr="00B6620F">
        <w:rPr>
          <w:rFonts w:ascii="BIZ UD明朝 Medium" w:eastAsia="BIZ UD明朝 Medium" w:hAnsi="BIZ UD明朝 Medium" w:hint="eastAsia"/>
          <w:sz w:val="22"/>
          <w:szCs w:val="24"/>
        </w:rPr>
        <w:t>●学校等、教育の中で幼児・児童・生徒の体力づくりを推進する</w:t>
      </w:r>
    </w:p>
    <w:p w14:paraId="63E4A954" w14:textId="71ACEAD4" w:rsidR="003F01A9" w:rsidRPr="00947429" w:rsidRDefault="003F01A9" w:rsidP="00B6620F">
      <w:pPr>
        <w:widowControl/>
        <w:ind w:leftChars="100" w:left="450" w:hangingChars="100" w:hanging="240"/>
        <w:jc w:val="left"/>
        <w:rPr>
          <w:rFonts w:ascii="BIZ UD明朝 Medium" w:eastAsia="BIZ UD明朝 Medium" w:hAnsi="BIZ UD明朝 Medium"/>
          <w:sz w:val="22"/>
          <w:szCs w:val="24"/>
        </w:rPr>
      </w:pPr>
      <w:r w:rsidRPr="00947429">
        <w:rPr>
          <w:rFonts w:ascii="BIZ UD明朝 Medium" w:eastAsia="BIZ UD明朝 Medium" w:hAnsi="BIZ UD明朝 Medium"/>
          <w:noProof/>
          <w:sz w:val="24"/>
          <w:szCs w:val="28"/>
        </w:rPr>
        <mc:AlternateContent>
          <mc:Choice Requires="wps">
            <w:drawing>
              <wp:anchor distT="0" distB="0" distL="114300" distR="114300" simplePos="0" relativeHeight="252187648" behindDoc="1" locked="0" layoutInCell="1" allowOverlap="1" wp14:anchorId="70A106BE" wp14:editId="5D4DDD3F">
                <wp:simplePos x="0" y="0"/>
                <wp:positionH relativeFrom="margin">
                  <wp:posOffset>25400</wp:posOffset>
                </wp:positionH>
                <wp:positionV relativeFrom="paragraph">
                  <wp:posOffset>198918</wp:posOffset>
                </wp:positionV>
                <wp:extent cx="5724525" cy="266700"/>
                <wp:effectExtent l="0" t="0" r="9525" b="0"/>
                <wp:wrapNone/>
                <wp:docPr id="11"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B9725B9" id="四角形: 角を丸くする 35" o:spid="_x0000_s1026" style="position:absolute;margin-left:2pt;margin-top:15.65pt;width:450.75pt;height:21pt;z-index:-25112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" fillcolor="#d8d8d8 [2732]" stroked="f" strokeweight="1.5pt">
                <v:fill r:id="rId102" o:title="" color2="white [3212]" type="pattern"/>
                <v:stroke joinstyle="miter"/>
                <w10:wrap anchorx="margin"/>
              </v:roundrect>
            </w:pict>
          </mc:Fallback>
        </mc:AlternateContent>
      </w:r>
    </w:p>
    <w:p w14:paraId="5640E10B" w14:textId="77777777" w:rsidR="003F01A9" w:rsidRPr="00947429" w:rsidRDefault="003F01A9" w:rsidP="003F01A9">
      <w:pPr>
        <w:widowControl/>
        <w:spacing w:afterLines="20" w:after="72"/>
        <w:ind w:firstLineChars="100" w:firstLine="220"/>
        <w:jc w:val="left"/>
        <w:rPr>
          <w:rFonts w:ascii="BIZ UDゴシック" w:eastAsia="BIZ UDゴシック" w:hAnsi="BIZ UDゴシック"/>
          <w:b/>
          <w:bCs/>
          <w:sz w:val="22"/>
          <w:szCs w:val="24"/>
        </w:rPr>
      </w:pPr>
      <w:r w:rsidRPr="00947429">
        <w:rPr>
          <w:rFonts w:ascii="BIZ UDゴシック" w:eastAsia="BIZ UDゴシック" w:hAnsi="BIZ UDゴシック" w:hint="eastAsia"/>
          <w:b/>
          <w:bCs/>
          <w:sz w:val="22"/>
          <w:szCs w:val="24"/>
        </w:rPr>
        <w:t>【行政の取り組み】</w:t>
      </w:r>
    </w:p>
    <w:p w14:paraId="51665B2A" w14:textId="6FD4C0B4" w:rsidR="00AF3911" w:rsidRPr="00AF3911" w:rsidRDefault="000E22A1" w:rsidP="00AF3911">
      <w:pPr>
        <w:widowControl/>
        <w:ind w:leftChars="100" w:left="430" w:hangingChars="100" w:hanging="220"/>
        <w:jc w:val="left"/>
        <w:rPr>
          <w:rFonts w:ascii="BIZ UD明朝 Medium" w:eastAsia="BIZ UD明朝 Medium" w:hAnsi="BIZ UD明朝 Medium"/>
          <w:sz w:val="22"/>
          <w:szCs w:val="24"/>
        </w:rPr>
      </w:pPr>
      <w:r>
        <w:rPr>
          <w:rFonts w:ascii="BIZ UD明朝 Medium" w:eastAsia="BIZ UD明朝 Medium" w:hAnsi="BIZ UD明朝 Medium" w:hint="eastAsia"/>
          <w:color w:val="000000" w:themeColor="text1"/>
          <w:sz w:val="22"/>
        </w:rPr>
        <w:t>●</w:t>
      </w:r>
      <w:r w:rsidR="00D46BD9">
        <w:rPr>
          <w:rFonts w:ascii="BIZ UD明朝 Medium" w:eastAsia="BIZ UD明朝 Medium" w:hAnsi="BIZ UD明朝 Medium" w:hint="eastAsia"/>
          <w:sz w:val="22"/>
          <w:szCs w:val="24"/>
        </w:rPr>
        <w:t>取り組みやすい</w:t>
      </w:r>
      <w:r w:rsidR="00AF3911" w:rsidRPr="00AF3911">
        <w:rPr>
          <w:rFonts w:ascii="BIZ UD明朝 Medium" w:eastAsia="BIZ UD明朝 Medium" w:hAnsi="BIZ UD明朝 Medium" w:hint="eastAsia"/>
          <w:sz w:val="22"/>
          <w:szCs w:val="24"/>
        </w:rPr>
        <w:t>体操や筋力を鍛え維持する運動を普及啓発する</w:t>
      </w:r>
    </w:p>
    <w:p w14:paraId="48924B17" w14:textId="45C15278" w:rsidR="00365049" w:rsidRDefault="00AF3911" w:rsidP="00AF3911">
      <w:pPr>
        <w:widowControl/>
        <w:ind w:leftChars="100" w:left="430" w:hangingChars="100" w:hanging="220"/>
        <w:jc w:val="left"/>
        <w:rPr>
          <w:rFonts w:ascii="BIZ UD明朝 Medium" w:eastAsia="BIZ UD明朝 Medium" w:hAnsi="BIZ UD明朝 Medium"/>
          <w:sz w:val="22"/>
          <w:szCs w:val="24"/>
        </w:rPr>
      </w:pPr>
      <w:r w:rsidRPr="00AF3911">
        <w:rPr>
          <w:rFonts w:ascii="BIZ UD明朝 Medium" w:eastAsia="BIZ UD明朝 Medium" w:hAnsi="BIZ UD明朝 Medium" w:hint="eastAsia"/>
          <w:sz w:val="22"/>
          <w:szCs w:val="24"/>
        </w:rPr>
        <w:t>●健康に関する情報</w:t>
      </w:r>
      <w:r w:rsidR="00250C6D">
        <w:rPr>
          <w:rFonts w:ascii="BIZ UD明朝 Medium" w:eastAsia="BIZ UD明朝 Medium" w:hAnsi="BIZ UD明朝 Medium" w:hint="eastAsia"/>
          <w:sz w:val="22"/>
          <w:szCs w:val="24"/>
        </w:rPr>
        <w:t>を知る</w:t>
      </w:r>
      <w:r w:rsidRPr="00AF3911">
        <w:rPr>
          <w:rFonts w:ascii="BIZ UD明朝 Medium" w:eastAsia="BIZ UD明朝 Medium" w:hAnsi="BIZ UD明朝 Medium" w:hint="eastAsia"/>
          <w:sz w:val="22"/>
          <w:szCs w:val="24"/>
        </w:rPr>
        <w:t>機会を提供する</w:t>
      </w:r>
    </w:p>
    <w:p w14:paraId="4B0E1FA6" w14:textId="77777777" w:rsidR="00365049" w:rsidRPr="00947429" w:rsidRDefault="00365049" w:rsidP="003F01A9">
      <w:pPr>
        <w:widowControl/>
        <w:ind w:leftChars="100" w:left="430" w:hangingChars="100" w:hanging="220"/>
        <w:jc w:val="left"/>
        <w:rPr>
          <w:rFonts w:ascii="BIZ UD明朝 Medium" w:eastAsia="BIZ UD明朝 Medium" w:hAnsi="BIZ UD明朝 Medium"/>
          <w:sz w:val="22"/>
          <w:szCs w:val="24"/>
        </w:rPr>
      </w:pPr>
    </w:p>
    <w:p w14:paraId="6ED13669" w14:textId="77777777" w:rsidR="00947429" w:rsidRDefault="00947429">
      <w:pPr>
        <w:widowControl/>
        <w:jc w:val="left"/>
        <w:rPr>
          <w:rFonts w:ascii="BIZ UD明朝 Medium" w:eastAsia="BIZ UD明朝 Medium" w:hAnsi="BIZ UD明朝 Medium"/>
          <w:sz w:val="22"/>
          <w:szCs w:val="24"/>
        </w:rPr>
      </w:pPr>
      <w:r>
        <w:rPr>
          <w:rFonts w:ascii="BIZ UD明朝 Medium" w:eastAsia="BIZ UD明朝 Medium" w:hAnsi="BIZ UD明朝 Medium"/>
          <w:sz w:val="22"/>
          <w:szCs w:val="24"/>
        </w:rPr>
        <w:br w:type="page"/>
      </w:r>
    </w:p>
    <w:p w14:paraId="113B13A9" w14:textId="19DA58B5" w:rsidR="003F01A9" w:rsidRPr="00947429" w:rsidRDefault="00947429" w:rsidP="003F01A9">
      <w:pPr>
        <w:widowControl/>
        <w:spacing w:afterLines="70" w:after="252"/>
        <w:ind w:firstLineChars="100" w:firstLine="240"/>
        <w:jc w:val="center"/>
        <w:rPr>
          <w:rFonts w:ascii="BIZ UDゴシック" w:eastAsia="BIZ UDゴシック" w:hAnsi="BIZ UDゴシック"/>
          <w:b/>
          <w:bCs/>
          <w:sz w:val="22"/>
          <w:szCs w:val="24"/>
        </w:rPr>
      </w:pPr>
      <w:r w:rsidRPr="00947429">
        <w:rPr>
          <w:rFonts w:ascii="BIZ UD明朝 Medium" w:eastAsia="BIZ UD明朝 Medium" w:hAnsi="BIZ UD明朝 Medium"/>
          <w:noProof/>
          <w:sz w:val="24"/>
          <w:szCs w:val="28"/>
        </w:rPr>
        <w:lastRenderedPageBreak/>
        <mc:AlternateContent>
          <mc:Choice Requires="wps">
            <w:drawing>
              <wp:anchor distT="0" distB="0" distL="114300" distR="114300" simplePos="0" relativeHeight="252188672" behindDoc="1" locked="0" layoutInCell="1" allowOverlap="1" wp14:anchorId="69827EA1" wp14:editId="0F2D9407">
                <wp:simplePos x="0" y="0"/>
                <wp:positionH relativeFrom="margin">
                  <wp:posOffset>0</wp:posOffset>
                </wp:positionH>
                <wp:positionV relativeFrom="paragraph">
                  <wp:posOffset>-26508</wp:posOffset>
                </wp:positionV>
                <wp:extent cx="5724525" cy="266700"/>
                <wp:effectExtent l="0" t="0" r="9525" b="0"/>
                <wp:wrapNone/>
                <wp:docPr id="12"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7FD9806" id="四角形: 角を丸くする 35" o:spid="_x0000_s1026" style="position:absolute;margin-left:0;margin-top:-2.1pt;width:450.75pt;height:21pt;z-index:-25112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" fillcolor="#d8d8d8 [2732]" stroked="f" strokeweight="1.5pt">
                <v:fill r:id="rId102" o:title="" color2="white [3212]" type="pattern"/>
                <v:stroke joinstyle="miter"/>
                <w10:wrap anchorx="margin"/>
              </v:roundrect>
            </w:pict>
          </mc:Fallback>
        </mc:AlternateContent>
      </w:r>
      <w:r w:rsidR="003F01A9" w:rsidRPr="00947429">
        <w:rPr>
          <w:rFonts w:ascii="BIZ UDゴシック" w:eastAsia="BIZ UDゴシック" w:hAnsi="BIZ UDゴシック" w:hint="eastAsia"/>
          <w:b/>
          <w:bCs/>
          <w:sz w:val="22"/>
          <w:szCs w:val="24"/>
        </w:rPr>
        <w:t>【目標】</w:t>
      </w:r>
    </w:p>
    <w:tbl>
      <w:tblPr>
        <w:tblStyle w:val="a9"/>
        <w:tblW w:w="0" w:type="auto"/>
        <w:tblInd w:w="137" w:type="dxa"/>
        <w:tblLook w:val="04A0" w:firstRow="1" w:lastRow="0" w:firstColumn="1" w:lastColumn="0" w:noHBand="0" w:noVBand="1"/>
      </w:tblPr>
      <w:tblGrid>
        <w:gridCol w:w="1134"/>
        <w:gridCol w:w="2835"/>
        <w:gridCol w:w="851"/>
        <w:gridCol w:w="283"/>
        <w:gridCol w:w="992"/>
        <w:gridCol w:w="1418"/>
        <w:gridCol w:w="1410"/>
      </w:tblGrid>
      <w:tr w:rsidR="00AE63BA" w:rsidRPr="00112313" w14:paraId="09FD9D5E" w14:textId="77777777" w:rsidTr="00BA3F4F">
        <w:tc>
          <w:tcPr>
            <w:tcW w:w="1134" w:type="dxa"/>
            <w:shd w:val="clear" w:color="auto" w:fill="D9D9D9" w:themeFill="background1" w:themeFillShade="D9"/>
            <w:vAlign w:val="center"/>
          </w:tcPr>
          <w:p w14:paraId="226DE63B" w14:textId="77777777" w:rsidR="00AE63BA" w:rsidRPr="00112313" w:rsidRDefault="00AE63BA" w:rsidP="00AE63BA">
            <w:pPr>
              <w:widowControl/>
              <w:jc w:val="center"/>
              <w:rPr>
                <w:rFonts w:ascii="BIZ UDゴシック" w:eastAsia="BIZ UDゴシック" w:hAnsi="BIZ UDゴシック"/>
              </w:rPr>
            </w:pPr>
            <w:r w:rsidRPr="00112313">
              <w:rPr>
                <w:rFonts w:ascii="BIZ UDゴシック" w:eastAsia="BIZ UDゴシック" w:hAnsi="BIZ UDゴシック" w:hint="eastAsia"/>
              </w:rPr>
              <w:t>類型</w:t>
            </w:r>
          </w:p>
        </w:tc>
        <w:tc>
          <w:tcPr>
            <w:tcW w:w="4961" w:type="dxa"/>
            <w:gridSpan w:val="4"/>
            <w:shd w:val="clear" w:color="auto" w:fill="D9D9D9" w:themeFill="background1" w:themeFillShade="D9"/>
            <w:vAlign w:val="center"/>
          </w:tcPr>
          <w:p w14:paraId="6D2622DF" w14:textId="77777777" w:rsidR="00AE63BA" w:rsidRPr="00112313" w:rsidRDefault="00AE63BA" w:rsidP="00AE63BA">
            <w:pPr>
              <w:widowControl/>
              <w:jc w:val="center"/>
              <w:rPr>
                <w:rFonts w:ascii="BIZ UDゴシック" w:eastAsia="BIZ UDゴシック" w:hAnsi="BIZ UDゴシック"/>
              </w:rPr>
            </w:pPr>
            <w:r w:rsidRPr="00112313">
              <w:rPr>
                <w:rFonts w:ascii="BIZ UDゴシック" w:eastAsia="BIZ UDゴシック" w:hAnsi="BIZ UDゴシック" w:hint="eastAsia"/>
              </w:rPr>
              <w:t>項目</w:t>
            </w:r>
          </w:p>
        </w:tc>
        <w:tc>
          <w:tcPr>
            <w:tcW w:w="1418" w:type="dxa"/>
            <w:shd w:val="clear" w:color="auto" w:fill="D9D9D9" w:themeFill="background1" w:themeFillShade="D9"/>
            <w:vAlign w:val="center"/>
          </w:tcPr>
          <w:p w14:paraId="168E245A" w14:textId="01DE3FFF" w:rsidR="00AE63BA" w:rsidRPr="0040003B" w:rsidRDefault="00AE63BA" w:rsidP="0040003B">
            <w:pPr>
              <w:widowControl/>
              <w:jc w:val="center"/>
              <w:rPr>
                <w:rFonts w:ascii="BIZ UDゴシック" w:eastAsia="BIZ UDゴシック" w:hAnsi="BIZ UDゴシック"/>
                <w:color w:val="000000" w:themeColor="text1"/>
              </w:rPr>
            </w:pPr>
            <w:r w:rsidRPr="00AD6AB7">
              <w:rPr>
                <w:rFonts w:ascii="BIZ UDゴシック" w:eastAsia="BIZ UDゴシック" w:hAnsi="BIZ UDゴシック" w:hint="eastAsia"/>
                <w:color w:val="000000" w:themeColor="text1"/>
              </w:rPr>
              <w:t>現状値</w:t>
            </w:r>
          </w:p>
        </w:tc>
        <w:tc>
          <w:tcPr>
            <w:tcW w:w="1410" w:type="dxa"/>
            <w:shd w:val="clear" w:color="auto" w:fill="D9D9D9" w:themeFill="background1" w:themeFillShade="D9"/>
            <w:vAlign w:val="center"/>
          </w:tcPr>
          <w:p w14:paraId="6DBB79AD" w14:textId="77777777" w:rsidR="00AE63BA" w:rsidRPr="00B92B76" w:rsidRDefault="00AE63BA" w:rsidP="00AE63BA">
            <w:pPr>
              <w:widowControl/>
              <w:jc w:val="center"/>
              <w:rPr>
                <w:rFonts w:ascii="BIZ UDゴシック" w:eastAsia="BIZ UDゴシック" w:hAnsi="BIZ UDゴシック"/>
                <w:color w:val="000000" w:themeColor="text1"/>
              </w:rPr>
            </w:pPr>
            <w:r w:rsidRPr="00B92B76">
              <w:rPr>
                <w:rFonts w:ascii="BIZ UDゴシック" w:eastAsia="BIZ UDゴシック" w:hAnsi="BIZ UDゴシック" w:hint="eastAsia"/>
                <w:color w:val="000000" w:themeColor="text1"/>
              </w:rPr>
              <w:t>目標値</w:t>
            </w:r>
          </w:p>
          <w:p w14:paraId="59ED91C2" w14:textId="1AF385BF" w:rsidR="00AE63BA" w:rsidRPr="00B92B76" w:rsidRDefault="00AE63BA" w:rsidP="00AE63BA">
            <w:pPr>
              <w:widowControl/>
              <w:spacing w:line="240" w:lineRule="exact"/>
              <w:jc w:val="center"/>
              <w:rPr>
                <w:rFonts w:ascii="BIZ UDゴシック" w:eastAsia="BIZ UDゴシック" w:hAnsi="BIZ UDゴシック"/>
              </w:rPr>
            </w:pPr>
            <w:r w:rsidRPr="00B92B76">
              <w:rPr>
                <w:rFonts w:ascii="BIZ UDゴシック" w:eastAsia="BIZ UDゴシック" w:hAnsi="BIZ UDゴシック" w:hint="eastAsia"/>
                <w:color w:val="000000" w:themeColor="text1"/>
                <w:spacing w:val="3"/>
                <w:w w:val="82"/>
                <w:kern w:val="0"/>
                <w:sz w:val="16"/>
                <w:szCs w:val="18"/>
                <w:fitText w:val="1120" w:id="-627733503"/>
              </w:rPr>
              <w:t>令和</w:t>
            </w:r>
            <w:r w:rsidR="00C862C7" w:rsidRPr="00B92B76">
              <w:rPr>
                <w:rFonts w:ascii="BIZ UDゴシック" w:eastAsia="BIZ UDゴシック" w:hAnsi="BIZ UDゴシック" w:hint="eastAsia"/>
                <w:color w:val="000000" w:themeColor="text1"/>
                <w:spacing w:val="3"/>
                <w:w w:val="84"/>
                <w:kern w:val="0"/>
                <w:sz w:val="16"/>
                <w:szCs w:val="18"/>
                <w:fitText w:val="1120" w:id="-627733503"/>
              </w:rPr>
              <w:t>1</w:t>
            </w:r>
            <w:r w:rsidRPr="00B92B76">
              <w:rPr>
                <w:rFonts w:ascii="BIZ UDゴシック" w:eastAsia="BIZ UDゴシック" w:hAnsi="BIZ UDゴシック" w:hint="eastAsia"/>
                <w:color w:val="000000" w:themeColor="text1"/>
                <w:spacing w:val="3"/>
                <w:w w:val="82"/>
                <w:kern w:val="0"/>
                <w:sz w:val="16"/>
                <w:szCs w:val="18"/>
                <w:fitText w:val="1120" w:id="-627733503"/>
              </w:rPr>
              <w:t>7</w:t>
            </w:r>
            <w:r w:rsidRPr="00B92B76">
              <w:rPr>
                <w:rFonts w:ascii="BIZ UDゴシック" w:eastAsia="BIZ UDゴシック" w:hAnsi="BIZ UDゴシック"/>
                <w:color w:val="000000" w:themeColor="text1"/>
                <w:spacing w:val="3"/>
                <w:w w:val="82"/>
                <w:kern w:val="0"/>
                <w:sz w:val="16"/>
                <w:szCs w:val="18"/>
                <w:fitText w:val="1120" w:id="-627733503"/>
              </w:rPr>
              <w:t>（20</w:t>
            </w:r>
            <w:r w:rsidRPr="00B92B76">
              <w:rPr>
                <w:rFonts w:ascii="BIZ UDゴシック" w:eastAsia="BIZ UDゴシック" w:hAnsi="BIZ UDゴシック" w:hint="eastAsia"/>
                <w:color w:val="000000" w:themeColor="text1"/>
                <w:spacing w:val="3"/>
                <w:w w:val="82"/>
                <w:kern w:val="0"/>
                <w:sz w:val="16"/>
                <w:szCs w:val="18"/>
                <w:fitText w:val="1120" w:id="-627733503"/>
              </w:rPr>
              <w:t>35</w:t>
            </w:r>
            <w:r w:rsidRPr="00B92B76">
              <w:rPr>
                <w:rFonts w:ascii="BIZ UDゴシック" w:eastAsia="BIZ UDゴシック" w:hAnsi="BIZ UDゴシック"/>
                <w:color w:val="000000" w:themeColor="text1"/>
                <w:spacing w:val="3"/>
                <w:w w:val="82"/>
                <w:kern w:val="0"/>
                <w:sz w:val="16"/>
                <w:szCs w:val="18"/>
                <w:fitText w:val="1120" w:id="-627733503"/>
              </w:rPr>
              <w:t>）</w:t>
            </w:r>
            <w:r w:rsidRPr="00B92B76">
              <w:rPr>
                <w:rFonts w:ascii="BIZ UDゴシック" w:eastAsia="BIZ UDゴシック" w:hAnsi="BIZ UDゴシック"/>
                <w:color w:val="000000" w:themeColor="text1"/>
                <w:spacing w:val="-3"/>
                <w:w w:val="82"/>
                <w:kern w:val="0"/>
                <w:sz w:val="16"/>
                <w:szCs w:val="18"/>
                <w:fitText w:val="1120" w:id="-627733503"/>
              </w:rPr>
              <w:t>年</w:t>
            </w:r>
          </w:p>
        </w:tc>
      </w:tr>
      <w:tr w:rsidR="000A0777" w:rsidRPr="00112313" w14:paraId="3918AF01" w14:textId="77777777" w:rsidTr="00DF6ED8">
        <w:tc>
          <w:tcPr>
            <w:tcW w:w="1134" w:type="dxa"/>
            <w:vMerge w:val="restart"/>
            <w:vAlign w:val="center"/>
          </w:tcPr>
          <w:p w14:paraId="4086C9B6" w14:textId="75A7D48F" w:rsidR="000A0777" w:rsidRPr="00112313" w:rsidRDefault="000A0777" w:rsidP="000A0777">
            <w:pPr>
              <w:widowControl/>
              <w:jc w:val="center"/>
              <w:rPr>
                <w:rFonts w:ascii="BIZ UDゴシック" w:eastAsia="BIZ UDゴシック" w:hAnsi="BIZ UDゴシック"/>
              </w:rPr>
            </w:pPr>
            <w:r w:rsidRPr="00112313">
              <w:rPr>
                <w:rFonts w:ascii="BIZ UDゴシック" w:eastAsia="BIZ UDゴシック" w:hAnsi="BIZ UDゴシック" w:hint="eastAsia"/>
              </w:rPr>
              <w:t>行動目標</w:t>
            </w:r>
          </w:p>
        </w:tc>
        <w:tc>
          <w:tcPr>
            <w:tcW w:w="3686" w:type="dxa"/>
            <w:gridSpan w:val="2"/>
            <w:vMerge w:val="restart"/>
            <w:vAlign w:val="center"/>
          </w:tcPr>
          <w:p w14:paraId="700190CB" w14:textId="77777777" w:rsidR="00DF6ED8" w:rsidRDefault="00DF6ED8" w:rsidP="00DF6ED8">
            <w:pPr>
              <w:widowControl/>
              <w:rPr>
                <w:rFonts w:ascii="BIZ UDゴシック" w:eastAsia="BIZ UDゴシック" w:hAnsi="BIZ UDゴシック"/>
              </w:rPr>
            </w:pPr>
            <w:r>
              <w:rPr>
                <w:rFonts w:ascii="BIZ UDゴシック" w:eastAsia="BIZ UDゴシック" w:hAnsi="BIZ UDゴシック" w:hint="eastAsia"/>
              </w:rPr>
              <w:t>運動・スポーツで体を動かすことが</w:t>
            </w:r>
          </w:p>
          <w:p w14:paraId="6313A557" w14:textId="08C45BC7" w:rsidR="000A0777" w:rsidRPr="00112313" w:rsidRDefault="00DF6ED8" w:rsidP="00DF6ED8">
            <w:pPr>
              <w:widowControl/>
              <w:rPr>
                <w:rFonts w:ascii="BIZ UDゴシック" w:eastAsia="BIZ UDゴシック" w:hAnsi="BIZ UDゴシック"/>
              </w:rPr>
            </w:pPr>
            <w:r>
              <w:rPr>
                <w:rFonts w:ascii="BIZ UDゴシック" w:eastAsia="BIZ UDゴシック" w:hAnsi="BIZ UDゴシック" w:hint="eastAsia"/>
              </w:rPr>
              <w:t>好きな人の割合</w:t>
            </w:r>
          </w:p>
        </w:tc>
        <w:tc>
          <w:tcPr>
            <w:tcW w:w="1275" w:type="dxa"/>
            <w:gridSpan w:val="2"/>
          </w:tcPr>
          <w:p w14:paraId="0DF52004" w14:textId="1A391A64" w:rsidR="000A0777" w:rsidRPr="00112313" w:rsidRDefault="000A0777" w:rsidP="000A0777">
            <w:pPr>
              <w:widowControl/>
              <w:jc w:val="center"/>
              <w:rPr>
                <w:rFonts w:ascii="BIZ UDゴシック" w:eastAsia="BIZ UDゴシック" w:hAnsi="BIZ UDゴシック"/>
              </w:rPr>
            </w:pPr>
            <w:r>
              <w:rPr>
                <w:rFonts w:ascii="BIZ UDゴシック" w:eastAsia="BIZ UDゴシック" w:hAnsi="BIZ UDゴシック" w:hint="eastAsia"/>
              </w:rPr>
              <w:t>小学生</w:t>
            </w:r>
          </w:p>
        </w:tc>
        <w:tc>
          <w:tcPr>
            <w:tcW w:w="1418" w:type="dxa"/>
            <w:vAlign w:val="center"/>
          </w:tcPr>
          <w:p w14:paraId="0FD9E537" w14:textId="1CED1B66" w:rsidR="000A0777" w:rsidRPr="00AD6AB7" w:rsidRDefault="00240166" w:rsidP="000A0777">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rPr>
              <w:t>69.3</w:t>
            </w:r>
            <w:r w:rsidR="000A0777">
              <w:rPr>
                <w:rFonts w:ascii="BIZ UDゴシック" w:eastAsia="BIZ UDゴシック" w:hAnsi="BIZ UDゴシック" w:hint="eastAsia"/>
              </w:rPr>
              <w:t>％</w:t>
            </w:r>
          </w:p>
        </w:tc>
        <w:tc>
          <w:tcPr>
            <w:tcW w:w="1410" w:type="dxa"/>
            <w:vAlign w:val="center"/>
          </w:tcPr>
          <w:p w14:paraId="353B2574" w14:textId="5E29089D" w:rsidR="000A0777" w:rsidRPr="00B92B76" w:rsidRDefault="00240166" w:rsidP="000A0777">
            <w:pPr>
              <w:widowControl/>
              <w:jc w:val="center"/>
              <w:rPr>
                <w:rFonts w:ascii="BIZ UDゴシック" w:eastAsia="BIZ UDゴシック" w:hAnsi="BIZ UDゴシック"/>
                <w:color w:val="000000" w:themeColor="text1"/>
              </w:rPr>
            </w:pPr>
            <w:r w:rsidRPr="00B92B76">
              <w:rPr>
                <w:rFonts w:ascii="BIZ UDゴシック" w:eastAsia="BIZ UDゴシック" w:hAnsi="BIZ UDゴシック" w:hint="eastAsia"/>
                <w:color w:val="000000" w:themeColor="text1"/>
              </w:rPr>
              <w:t>80％</w:t>
            </w:r>
          </w:p>
        </w:tc>
      </w:tr>
      <w:tr w:rsidR="000A0777" w:rsidRPr="00112313" w14:paraId="7FE4C4B1" w14:textId="77777777" w:rsidTr="00BA3F4F">
        <w:tc>
          <w:tcPr>
            <w:tcW w:w="1134" w:type="dxa"/>
            <w:vMerge/>
            <w:vAlign w:val="center"/>
          </w:tcPr>
          <w:p w14:paraId="3116C8A0" w14:textId="77777777" w:rsidR="000A0777" w:rsidRPr="00112313" w:rsidRDefault="000A0777" w:rsidP="000A0777">
            <w:pPr>
              <w:widowControl/>
              <w:jc w:val="center"/>
              <w:rPr>
                <w:rFonts w:ascii="BIZ UDゴシック" w:eastAsia="BIZ UDゴシック" w:hAnsi="BIZ UDゴシック"/>
              </w:rPr>
            </w:pPr>
          </w:p>
        </w:tc>
        <w:tc>
          <w:tcPr>
            <w:tcW w:w="3686" w:type="dxa"/>
            <w:gridSpan w:val="2"/>
            <w:vMerge/>
            <w:vAlign w:val="center"/>
          </w:tcPr>
          <w:p w14:paraId="6966ECE9" w14:textId="77777777" w:rsidR="000A0777" w:rsidRPr="00112313" w:rsidRDefault="000A0777" w:rsidP="000A0777">
            <w:pPr>
              <w:widowControl/>
              <w:jc w:val="center"/>
              <w:rPr>
                <w:rFonts w:ascii="BIZ UDゴシック" w:eastAsia="BIZ UDゴシック" w:hAnsi="BIZ UDゴシック"/>
              </w:rPr>
            </w:pPr>
          </w:p>
        </w:tc>
        <w:tc>
          <w:tcPr>
            <w:tcW w:w="1275" w:type="dxa"/>
            <w:gridSpan w:val="2"/>
          </w:tcPr>
          <w:p w14:paraId="521B7DE9" w14:textId="39C7D922" w:rsidR="000A0777" w:rsidRPr="00112313" w:rsidRDefault="000A0777" w:rsidP="000A0777">
            <w:pPr>
              <w:widowControl/>
              <w:jc w:val="center"/>
              <w:rPr>
                <w:rFonts w:ascii="BIZ UDゴシック" w:eastAsia="BIZ UDゴシック" w:hAnsi="BIZ UDゴシック"/>
              </w:rPr>
            </w:pPr>
            <w:r>
              <w:rPr>
                <w:rFonts w:ascii="BIZ UDゴシック" w:eastAsia="BIZ UDゴシック" w:hAnsi="BIZ UDゴシック" w:hint="eastAsia"/>
              </w:rPr>
              <w:t>中学生</w:t>
            </w:r>
          </w:p>
        </w:tc>
        <w:tc>
          <w:tcPr>
            <w:tcW w:w="1418" w:type="dxa"/>
            <w:vAlign w:val="center"/>
          </w:tcPr>
          <w:p w14:paraId="03BA410B" w14:textId="7764451A" w:rsidR="000A0777" w:rsidRPr="00AD6AB7" w:rsidRDefault="00240166" w:rsidP="000A0777">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75.2</w:t>
            </w:r>
            <w:r w:rsidR="000A0777">
              <w:rPr>
                <w:rFonts w:ascii="BIZ UDゴシック" w:eastAsia="BIZ UDゴシック" w:hAnsi="BIZ UDゴシック" w:hint="eastAsia"/>
                <w:color w:val="000000" w:themeColor="text1"/>
              </w:rPr>
              <w:t>％</w:t>
            </w:r>
          </w:p>
        </w:tc>
        <w:tc>
          <w:tcPr>
            <w:tcW w:w="1410" w:type="dxa"/>
            <w:vAlign w:val="center"/>
          </w:tcPr>
          <w:p w14:paraId="1B5DFDF8" w14:textId="2F8E7045" w:rsidR="000A0777" w:rsidRPr="00AD6AB7" w:rsidRDefault="00240166" w:rsidP="000A0777">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80％</w:t>
            </w:r>
          </w:p>
        </w:tc>
      </w:tr>
      <w:tr w:rsidR="00112313" w:rsidRPr="00112313" w14:paraId="6FA60172" w14:textId="77777777" w:rsidTr="006538F4">
        <w:tc>
          <w:tcPr>
            <w:tcW w:w="1134" w:type="dxa"/>
            <w:vMerge w:val="restart"/>
            <w:vAlign w:val="center"/>
          </w:tcPr>
          <w:p w14:paraId="618AC31D" w14:textId="77777777" w:rsidR="003F01A9" w:rsidRPr="00112313" w:rsidRDefault="003F01A9" w:rsidP="006538F4">
            <w:pPr>
              <w:widowControl/>
              <w:jc w:val="center"/>
              <w:rPr>
                <w:rFonts w:ascii="BIZ UDゴシック" w:eastAsia="BIZ UDゴシック" w:hAnsi="BIZ UDゴシック"/>
              </w:rPr>
            </w:pPr>
            <w:r w:rsidRPr="00112313">
              <w:rPr>
                <w:rFonts w:ascii="BIZ UDゴシック" w:eastAsia="BIZ UDゴシック" w:hAnsi="BIZ UDゴシック" w:hint="eastAsia"/>
              </w:rPr>
              <w:t>行動目標</w:t>
            </w:r>
          </w:p>
        </w:tc>
        <w:tc>
          <w:tcPr>
            <w:tcW w:w="2835" w:type="dxa"/>
            <w:vMerge w:val="restart"/>
          </w:tcPr>
          <w:p w14:paraId="236C1092" w14:textId="77777777" w:rsidR="003F01A9" w:rsidRPr="00112313" w:rsidRDefault="003F01A9" w:rsidP="00BA3F4F">
            <w:pPr>
              <w:widowControl/>
              <w:jc w:val="left"/>
              <w:rPr>
                <w:rFonts w:ascii="BIZ UDゴシック" w:eastAsia="BIZ UDゴシック" w:hAnsi="BIZ UDゴシック"/>
              </w:rPr>
            </w:pPr>
            <w:r w:rsidRPr="00112313">
              <w:rPr>
                <w:rFonts w:ascii="BIZ UDゴシック" w:eastAsia="BIZ UDゴシック" w:hAnsi="BIZ UDゴシック" w:hint="eastAsia"/>
              </w:rPr>
              <w:t>運動習慣のある人</w:t>
            </w:r>
          </w:p>
          <w:p w14:paraId="03C46D23" w14:textId="77777777" w:rsidR="003F01A9" w:rsidRPr="00112313" w:rsidRDefault="003F01A9" w:rsidP="00BA3F4F">
            <w:pPr>
              <w:widowControl/>
              <w:jc w:val="left"/>
              <w:rPr>
                <w:rFonts w:ascii="BIZ UDゴシック" w:eastAsia="BIZ UDゴシック" w:hAnsi="BIZ UDゴシック"/>
              </w:rPr>
            </w:pPr>
            <w:r w:rsidRPr="00112313">
              <w:rPr>
                <w:rFonts w:ascii="BIZ UDゴシック" w:eastAsia="BIZ UDゴシック" w:hAnsi="BIZ UDゴシック" w:hint="eastAsia"/>
              </w:rPr>
              <w:t>（１回</w:t>
            </w:r>
            <w:r w:rsidRPr="00112313">
              <w:rPr>
                <w:rFonts w:ascii="BIZ UDゴシック" w:eastAsia="BIZ UDゴシック" w:hAnsi="BIZ UDゴシック"/>
              </w:rPr>
              <w:t>30分以上の運動を週2回以上、1年以上継続）</w:t>
            </w:r>
            <w:r w:rsidRPr="00112313">
              <w:rPr>
                <w:rFonts w:ascii="BIZ UDゴシック" w:eastAsia="BIZ UDゴシック" w:hAnsi="BIZ UDゴシック" w:hint="eastAsia"/>
              </w:rPr>
              <w:t>の割合</w:t>
            </w:r>
          </w:p>
        </w:tc>
        <w:tc>
          <w:tcPr>
            <w:tcW w:w="1134" w:type="dxa"/>
            <w:gridSpan w:val="2"/>
            <w:vMerge w:val="restart"/>
            <w:vAlign w:val="center"/>
          </w:tcPr>
          <w:p w14:paraId="219B7EC1"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rPr>
              <w:t>20～64歳</w:t>
            </w:r>
          </w:p>
        </w:tc>
        <w:tc>
          <w:tcPr>
            <w:tcW w:w="992" w:type="dxa"/>
            <w:vAlign w:val="center"/>
          </w:tcPr>
          <w:p w14:paraId="655A7DF0"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hint="eastAsia"/>
              </w:rPr>
              <w:t>男性</w:t>
            </w:r>
          </w:p>
        </w:tc>
        <w:tc>
          <w:tcPr>
            <w:tcW w:w="1418" w:type="dxa"/>
            <w:vAlign w:val="center"/>
          </w:tcPr>
          <w:p w14:paraId="5B9E597F"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rPr>
              <w:t>27.4</w:t>
            </w:r>
            <w:r w:rsidRPr="00112313">
              <w:rPr>
                <w:rFonts w:ascii="BIZ UDゴシック" w:eastAsia="BIZ UDゴシック" w:hAnsi="BIZ UDゴシック" w:hint="eastAsia"/>
              </w:rPr>
              <w:t>％</w:t>
            </w:r>
          </w:p>
        </w:tc>
        <w:tc>
          <w:tcPr>
            <w:tcW w:w="1410" w:type="dxa"/>
            <w:vAlign w:val="center"/>
          </w:tcPr>
          <w:p w14:paraId="64DC39E5" w14:textId="73B2A269" w:rsidR="005A26C7" w:rsidRPr="00112313" w:rsidRDefault="005A26C7" w:rsidP="0097460E">
            <w:pPr>
              <w:widowControl/>
              <w:jc w:val="center"/>
              <w:rPr>
                <w:rFonts w:ascii="BIZ UDゴシック" w:eastAsia="BIZ UDゴシック" w:hAnsi="BIZ UDゴシック"/>
              </w:rPr>
            </w:pPr>
            <w:r>
              <w:rPr>
                <w:rFonts w:ascii="BIZ UDゴシック" w:eastAsia="BIZ UDゴシック" w:hAnsi="BIZ UDゴシック" w:hint="eastAsia"/>
              </w:rPr>
              <w:t>35％</w:t>
            </w:r>
          </w:p>
        </w:tc>
      </w:tr>
      <w:tr w:rsidR="00112313" w:rsidRPr="00112313" w14:paraId="43FD49D7" w14:textId="77777777" w:rsidTr="0097460E">
        <w:tc>
          <w:tcPr>
            <w:tcW w:w="1134" w:type="dxa"/>
            <w:vMerge/>
          </w:tcPr>
          <w:p w14:paraId="4E926AE6" w14:textId="77777777" w:rsidR="003F01A9" w:rsidRPr="00112313" w:rsidRDefault="003F01A9" w:rsidP="00BA3F4F">
            <w:pPr>
              <w:widowControl/>
              <w:jc w:val="left"/>
              <w:rPr>
                <w:rFonts w:ascii="BIZ UDゴシック" w:eastAsia="BIZ UDゴシック" w:hAnsi="BIZ UDゴシック"/>
              </w:rPr>
            </w:pPr>
          </w:p>
        </w:tc>
        <w:tc>
          <w:tcPr>
            <w:tcW w:w="2835" w:type="dxa"/>
            <w:vMerge/>
          </w:tcPr>
          <w:p w14:paraId="621BD664" w14:textId="77777777" w:rsidR="003F01A9" w:rsidRPr="00112313" w:rsidRDefault="003F01A9" w:rsidP="00BA3F4F">
            <w:pPr>
              <w:widowControl/>
              <w:jc w:val="left"/>
              <w:rPr>
                <w:rFonts w:ascii="BIZ UDゴシック" w:eastAsia="BIZ UDゴシック" w:hAnsi="BIZ UDゴシック"/>
              </w:rPr>
            </w:pPr>
          </w:p>
        </w:tc>
        <w:tc>
          <w:tcPr>
            <w:tcW w:w="1134" w:type="dxa"/>
            <w:gridSpan w:val="2"/>
            <w:vMerge/>
            <w:vAlign w:val="center"/>
          </w:tcPr>
          <w:p w14:paraId="60FC9630" w14:textId="77777777" w:rsidR="003F01A9" w:rsidRPr="00112313" w:rsidRDefault="003F01A9" w:rsidP="00BA3F4F">
            <w:pPr>
              <w:widowControl/>
              <w:jc w:val="center"/>
              <w:rPr>
                <w:rFonts w:ascii="BIZ UDゴシック" w:eastAsia="BIZ UDゴシック" w:hAnsi="BIZ UDゴシック"/>
              </w:rPr>
            </w:pPr>
          </w:p>
        </w:tc>
        <w:tc>
          <w:tcPr>
            <w:tcW w:w="992" w:type="dxa"/>
            <w:vAlign w:val="center"/>
          </w:tcPr>
          <w:p w14:paraId="551AA3CD"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hint="eastAsia"/>
              </w:rPr>
              <w:t>女性</w:t>
            </w:r>
          </w:p>
        </w:tc>
        <w:tc>
          <w:tcPr>
            <w:tcW w:w="1418" w:type="dxa"/>
            <w:vAlign w:val="center"/>
          </w:tcPr>
          <w:p w14:paraId="7A0ACCAE"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rPr>
              <w:t>17.7</w:t>
            </w:r>
            <w:r w:rsidRPr="00112313">
              <w:rPr>
                <w:rFonts w:ascii="BIZ UDゴシック" w:eastAsia="BIZ UDゴシック" w:hAnsi="BIZ UDゴシック" w:hint="eastAsia"/>
              </w:rPr>
              <w:t>％</w:t>
            </w:r>
          </w:p>
        </w:tc>
        <w:tc>
          <w:tcPr>
            <w:tcW w:w="1410" w:type="dxa"/>
            <w:vAlign w:val="center"/>
          </w:tcPr>
          <w:p w14:paraId="0B5B2DEB" w14:textId="06F05734" w:rsidR="003F01A9" w:rsidRPr="00112313" w:rsidRDefault="0097460E" w:rsidP="0097460E">
            <w:pPr>
              <w:widowControl/>
              <w:jc w:val="center"/>
              <w:rPr>
                <w:rFonts w:ascii="BIZ UDゴシック" w:eastAsia="BIZ UDゴシック" w:hAnsi="BIZ UDゴシック"/>
              </w:rPr>
            </w:pPr>
            <w:r>
              <w:rPr>
                <w:rFonts w:ascii="BIZ UDゴシック" w:eastAsia="BIZ UDゴシック" w:hAnsi="BIZ UDゴシック" w:hint="eastAsia"/>
              </w:rPr>
              <w:t>25％</w:t>
            </w:r>
          </w:p>
        </w:tc>
      </w:tr>
      <w:tr w:rsidR="00112313" w:rsidRPr="00112313" w14:paraId="380CBF0E" w14:textId="77777777" w:rsidTr="0097460E">
        <w:tc>
          <w:tcPr>
            <w:tcW w:w="1134" w:type="dxa"/>
            <w:vMerge/>
          </w:tcPr>
          <w:p w14:paraId="6706A328" w14:textId="77777777" w:rsidR="003F01A9" w:rsidRPr="00112313" w:rsidRDefault="003F01A9" w:rsidP="00BA3F4F">
            <w:pPr>
              <w:widowControl/>
              <w:jc w:val="left"/>
              <w:rPr>
                <w:rFonts w:ascii="BIZ UDゴシック" w:eastAsia="BIZ UDゴシック" w:hAnsi="BIZ UDゴシック"/>
              </w:rPr>
            </w:pPr>
          </w:p>
        </w:tc>
        <w:tc>
          <w:tcPr>
            <w:tcW w:w="2835" w:type="dxa"/>
            <w:vMerge/>
          </w:tcPr>
          <w:p w14:paraId="04AE1E82" w14:textId="77777777" w:rsidR="003F01A9" w:rsidRPr="00112313" w:rsidRDefault="003F01A9" w:rsidP="00BA3F4F">
            <w:pPr>
              <w:widowControl/>
              <w:jc w:val="left"/>
              <w:rPr>
                <w:rFonts w:ascii="BIZ UDゴシック" w:eastAsia="BIZ UDゴシック" w:hAnsi="BIZ UDゴシック"/>
              </w:rPr>
            </w:pPr>
          </w:p>
        </w:tc>
        <w:tc>
          <w:tcPr>
            <w:tcW w:w="1134" w:type="dxa"/>
            <w:gridSpan w:val="2"/>
            <w:vMerge w:val="restart"/>
            <w:vAlign w:val="center"/>
          </w:tcPr>
          <w:p w14:paraId="26D52710"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rPr>
              <w:t>65歳以上</w:t>
            </w:r>
          </w:p>
        </w:tc>
        <w:tc>
          <w:tcPr>
            <w:tcW w:w="992" w:type="dxa"/>
            <w:vAlign w:val="center"/>
          </w:tcPr>
          <w:p w14:paraId="5A484F60"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hint="eastAsia"/>
              </w:rPr>
              <w:t>男性</w:t>
            </w:r>
          </w:p>
        </w:tc>
        <w:tc>
          <w:tcPr>
            <w:tcW w:w="1418" w:type="dxa"/>
            <w:vAlign w:val="center"/>
          </w:tcPr>
          <w:p w14:paraId="231A096B"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rPr>
              <w:t>41.7</w:t>
            </w:r>
            <w:r w:rsidRPr="00112313">
              <w:rPr>
                <w:rFonts w:ascii="BIZ UDゴシック" w:eastAsia="BIZ UDゴシック" w:hAnsi="BIZ UDゴシック" w:hint="eastAsia"/>
              </w:rPr>
              <w:t>％</w:t>
            </w:r>
          </w:p>
        </w:tc>
        <w:tc>
          <w:tcPr>
            <w:tcW w:w="1410" w:type="dxa"/>
            <w:vAlign w:val="center"/>
          </w:tcPr>
          <w:p w14:paraId="38E804CB" w14:textId="7EC900B2" w:rsidR="003F01A9" w:rsidRPr="00112313" w:rsidRDefault="0097460E" w:rsidP="0097460E">
            <w:pPr>
              <w:widowControl/>
              <w:jc w:val="center"/>
              <w:rPr>
                <w:rFonts w:ascii="BIZ UDゴシック" w:eastAsia="BIZ UDゴシック" w:hAnsi="BIZ UDゴシック"/>
              </w:rPr>
            </w:pPr>
            <w:r>
              <w:rPr>
                <w:rFonts w:ascii="BIZ UDゴシック" w:eastAsia="BIZ UDゴシック" w:hAnsi="BIZ UDゴシック" w:hint="eastAsia"/>
              </w:rPr>
              <w:t>60％</w:t>
            </w:r>
          </w:p>
        </w:tc>
      </w:tr>
      <w:tr w:rsidR="00112313" w:rsidRPr="00112313" w14:paraId="18BBE00C" w14:textId="77777777" w:rsidTr="0097460E">
        <w:tc>
          <w:tcPr>
            <w:tcW w:w="1134" w:type="dxa"/>
            <w:vMerge/>
          </w:tcPr>
          <w:p w14:paraId="5C0A57B9" w14:textId="77777777" w:rsidR="003F01A9" w:rsidRPr="00112313" w:rsidRDefault="003F01A9" w:rsidP="00BA3F4F">
            <w:pPr>
              <w:widowControl/>
              <w:jc w:val="left"/>
              <w:rPr>
                <w:rFonts w:ascii="BIZ UDゴシック" w:eastAsia="BIZ UDゴシック" w:hAnsi="BIZ UDゴシック"/>
              </w:rPr>
            </w:pPr>
          </w:p>
        </w:tc>
        <w:tc>
          <w:tcPr>
            <w:tcW w:w="2835" w:type="dxa"/>
            <w:vMerge/>
          </w:tcPr>
          <w:p w14:paraId="13D433AB" w14:textId="77777777" w:rsidR="003F01A9" w:rsidRPr="00112313" w:rsidRDefault="003F01A9" w:rsidP="00BA3F4F">
            <w:pPr>
              <w:widowControl/>
              <w:jc w:val="left"/>
              <w:rPr>
                <w:rFonts w:ascii="BIZ UDゴシック" w:eastAsia="BIZ UDゴシック" w:hAnsi="BIZ UDゴシック"/>
              </w:rPr>
            </w:pPr>
          </w:p>
        </w:tc>
        <w:tc>
          <w:tcPr>
            <w:tcW w:w="1134" w:type="dxa"/>
            <w:gridSpan w:val="2"/>
            <w:vMerge/>
          </w:tcPr>
          <w:p w14:paraId="4ECEEA55" w14:textId="77777777" w:rsidR="003F01A9" w:rsidRPr="00112313" w:rsidRDefault="003F01A9" w:rsidP="00BA3F4F">
            <w:pPr>
              <w:widowControl/>
              <w:jc w:val="center"/>
              <w:rPr>
                <w:rFonts w:ascii="BIZ UDゴシック" w:eastAsia="BIZ UDゴシック" w:hAnsi="BIZ UDゴシック"/>
              </w:rPr>
            </w:pPr>
          </w:p>
        </w:tc>
        <w:tc>
          <w:tcPr>
            <w:tcW w:w="992" w:type="dxa"/>
            <w:vAlign w:val="center"/>
          </w:tcPr>
          <w:p w14:paraId="73009618"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hint="eastAsia"/>
              </w:rPr>
              <w:t>女性</w:t>
            </w:r>
          </w:p>
        </w:tc>
        <w:tc>
          <w:tcPr>
            <w:tcW w:w="1418" w:type="dxa"/>
            <w:vAlign w:val="center"/>
          </w:tcPr>
          <w:p w14:paraId="788B010A"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rPr>
              <w:t>44.4</w:t>
            </w:r>
            <w:r w:rsidRPr="00112313">
              <w:rPr>
                <w:rFonts w:ascii="BIZ UDゴシック" w:eastAsia="BIZ UDゴシック" w:hAnsi="BIZ UDゴシック" w:hint="eastAsia"/>
              </w:rPr>
              <w:t>％</w:t>
            </w:r>
          </w:p>
        </w:tc>
        <w:tc>
          <w:tcPr>
            <w:tcW w:w="1410" w:type="dxa"/>
            <w:vAlign w:val="center"/>
          </w:tcPr>
          <w:p w14:paraId="07B3D340" w14:textId="281428FB" w:rsidR="003F01A9" w:rsidRPr="00112313" w:rsidRDefault="0097460E" w:rsidP="0097460E">
            <w:pPr>
              <w:widowControl/>
              <w:jc w:val="center"/>
              <w:rPr>
                <w:rFonts w:ascii="BIZ UDゴシック" w:eastAsia="BIZ UDゴシック" w:hAnsi="BIZ UDゴシック"/>
              </w:rPr>
            </w:pPr>
            <w:r>
              <w:rPr>
                <w:rFonts w:ascii="BIZ UDゴシック" w:eastAsia="BIZ UDゴシック" w:hAnsi="BIZ UDゴシック" w:hint="eastAsia"/>
              </w:rPr>
              <w:t>55％</w:t>
            </w:r>
          </w:p>
        </w:tc>
      </w:tr>
      <w:tr w:rsidR="00112313" w:rsidRPr="00112313" w14:paraId="7F4C122B" w14:textId="77777777" w:rsidTr="0097460E">
        <w:tc>
          <w:tcPr>
            <w:tcW w:w="1134" w:type="dxa"/>
          </w:tcPr>
          <w:p w14:paraId="7A8EDCC3" w14:textId="77777777" w:rsidR="003F01A9" w:rsidRPr="00112313" w:rsidRDefault="003F01A9" w:rsidP="00BA3F4F">
            <w:pPr>
              <w:widowControl/>
              <w:jc w:val="left"/>
              <w:rPr>
                <w:rFonts w:ascii="BIZ UDゴシック" w:eastAsia="BIZ UDゴシック" w:hAnsi="BIZ UDゴシック"/>
              </w:rPr>
            </w:pPr>
            <w:r w:rsidRPr="00112313">
              <w:rPr>
                <w:rFonts w:ascii="BIZ UDゴシック" w:eastAsia="BIZ UDゴシック" w:hAnsi="BIZ UDゴシック" w:hint="eastAsia"/>
              </w:rPr>
              <w:t>行動目標</w:t>
            </w:r>
          </w:p>
        </w:tc>
        <w:tc>
          <w:tcPr>
            <w:tcW w:w="4961" w:type="dxa"/>
            <w:gridSpan w:val="4"/>
            <w:vAlign w:val="center"/>
          </w:tcPr>
          <w:p w14:paraId="55B80BB7" w14:textId="77777777" w:rsidR="003F01A9" w:rsidRPr="00112313" w:rsidRDefault="003F01A9" w:rsidP="00BA3F4F">
            <w:pPr>
              <w:widowControl/>
              <w:rPr>
                <w:rFonts w:ascii="BIZ UDゴシック" w:eastAsia="BIZ UDゴシック" w:hAnsi="BIZ UDゴシック"/>
              </w:rPr>
            </w:pPr>
            <w:r w:rsidRPr="00112313">
              <w:rPr>
                <w:rFonts w:ascii="BIZ UDゴシック" w:eastAsia="BIZ UDゴシック" w:hAnsi="BIZ UDゴシック"/>
              </w:rPr>
              <w:t>65歳以上で週3回以上、外出する人の割合</w:t>
            </w:r>
          </w:p>
        </w:tc>
        <w:tc>
          <w:tcPr>
            <w:tcW w:w="1418" w:type="dxa"/>
            <w:vAlign w:val="center"/>
          </w:tcPr>
          <w:p w14:paraId="10A65475"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rPr>
              <w:t>75.5</w:t>
            </w:r>
            <w:r w:rsidRPr="00112313">
              <w:rPr>
                <w:rFonts w:ascii="BIZ UDゴシック" w:eastAsia="BIZ UDゴシック" w:hAnsi="BIZ UDゴシック" w:hint="eastAsia"/>
              </w:rPr>
              <w:t>％</w:t>
            </w:r>
          </w:p>
        </w:tc>
        <w:tc>
          <w:tcPr>
            <w:tcW w:w="1410" w:type="dxa"/>
            <w:vAlign w:val="center"/>
          </w:tcPr>
          <w:p w14:paraId="5802D256" w14:textId="69FBB407" w:rsidR="003F01A9" w:rsidRPr="00112313" w:rsidRDefault="0097460E" w:rsidP="0097460E">
            <w:pPr>
              <w:widowControl/>
              <w:jc w:val="center"/>
              <w:rPr>
                <w:rFonts w:ascii="BIZ UDゴシック" w:eastAsia="BIZ UDゴシック" w:hAnsi="BIZ UDゴシック"/>
              </w:rPr>
            </w:pPr>
            <w:r>
              <w:rPr>
                <w:rFonts w:ascii="BIZ UDゴシック" w:eastAsia="BIZ UDゴシック" w:hAnsi="BIZ UDゴシック" w:hint="eastAsia"/>
              </w:rPr>
              <w:t>95％</w:t>
            </w:r>
          </w:p>
        </w:tc>
      </w:tr>
      <w:tr w:rsidR="00112313" w:rsidRPr="00112313" w14:paraId="7F2D6EC3" w14:textId="77777777" w:rsidTr="0097460E">
        <w:tc>
          <w:tcPr>
            <w:tcW w:w="1134" w:type="dxa"/>
          </w:tcPr>
          <w:p w14:paraId="2461EF2A" w14:textId="77777777" w:rsidR="003F01A9" w:rsidRPr="00112313" w:rsidRDefault="003F01A9" w:rsidP="00BA3F4F">
            <w:pPr>
              <w:widowControl/>
              <w:jc w:val="left"/>
              <w:rPr>
                <w:rFonts w:ascii="BIZ UDゴシック" w:eastAsia="BIZ UDゴシック" w:hAnsi="BIZ UDゴシック"/>
              </w:rPr>
            </w:pPr>
            <w:r w:rsidRPr="00112313">
              <w:rPr>
                <w:rFonts w:ascii="BIZ UDゴシック" w:eastAsia="BIZ UDゴシック" w:hAnsi="BIZ UDゴシック" w:hint="eastAsia"/>
              </w:rPr>
              <w:t>知識・</w:t>
            </w:r>
          </w:p>
          <w:p w14:paraId="5C20D554" w14:textId="77777777" w:rsidR="003F01A9" w:rsidRPr="00112313" w:rsidRDefault="003F01A9" w:rsidP="00BA3F4F">
            <w:pPr>
              <w:widowControl/>
              <w:jc w:val="left"/>
              <w:rPr>
                <w:rFonts w:ascii="BIZ UDゴシック" w:eastAsia="BIZ UDゴシック" w:hAnsi="BIZ UDゴシック"/>
              </w:rPr>
            </w:pPr>
            <w:r w:rsidRPr="00112313">
              <w:rPr>
                <w:rFonts w:ascii="BIZ UDゴシック" w:eastAsia="BIZ UDゴシック" w:hAnsi="BIZ UDゴシック" w:hint="eastAsia"/>
              </w:rPr>
              <w:t>満足目標</w:t>
            </w:r>
          </w:p>
        </w:tc>
        <w:tc>
          <w:tcPr>
            <w:tcW w:w="4961" w:type="dxa"/>
            <w:gridSpan w:val="4"/>
            <w:vAlign w:val="center"/>
          </w:tcPr>
          <w:p w14:paraId="72A4E4C2" w14:textId="77777777" w:rsidR="003F01A9" w:rsidRPr="00112313" w:rsidRDefault="003F01A9" w:rsidP="00BA3F4F">
            <w:pPr>
              <w:widowControl/>
              <w:rPr>
                <w:rFonts w:ascii="BIZ UDゴシック" w:eastAsia="BIZ UDゴシック" w:hAnsi="BIZ UDゴシック"/>
              </w:rPr>
            </w:pPr>
            <w:r w:rsidRPr="00112313">
              <w:rPr>
                <w:rFonts w:ascii="BIZ UDゴシック" w:eastAsia="BIZ UDゴシック" w:hAnsi="BIZ UDゴシック" w:hint="eastAsia"/>
              </w:rPr>
              <w:t>「ロコモ」を知っている人の割合</w:t>
            </w:r>
          </w:p>
        </w:tc>
        <w:tc>
          <w:tcPr>
            <w:tcW w:w="1418" w:type="dxa"/>
            <w:vAlign w:val="center"/>
          </w:tcPr>
          <w:p w14:paraId="3AE8E03C" w14:textId="77777777" w:rsidR="003F01A9" w:rsidRPr="00112313" w:rsidRDefault="003F01A9" w:rsidP="00BA3F4F">
            <w:pPr>
              <w:widowControl/>
              <w:jc w:val="center"/>
              <w:rPr>
                <w:rFonts w:ascii="BIZ UDゴシック" w:eastAsia="BIZ UDゴシック" w:hAnsi="BIZ UDゴシック"/>
              </w:rPr>
            </w:pPr>
            <w:r w:rsidRPr="00112313">
              <w:rPr>
                <w:rFonts w:ascii="BIZ UDゴシック" w:eastAsia="BIZ UDゴシック" w:hAnsi="BIZ UDゴシック"/>
              </w:rPr>
              <w:t>19.4</w:t>
            </w:r>
            <w:r w:rsidRPr="00112313">
              <w:rPr>
                <w:rFonts w:ascii="BIZ UDゴシック" w:eastAsia="BIZ UDゴシック" w:hAnsi="BIZ UDゴシック" w:hint="eastAsia"/>
              </w:rPr>
              <w:t>％</w:t>
            </w:r>
          </w:p>
        </w:tc>
        <w:tc>
          <w:tcPr>
            <w:tcW w:w="1410" w:type="dxa"/>
            <w:vAlign w:val="center"/>
          </w:tcPr>
          <w:p w14:paraId="12EF3E15" w14:textId="013F158E" w:rsidR="0097460E" w:rsidRPr="00112313" w:rsidRDefault="0097460E" w:rsidP="0097460E">
            <w:pPr>
              <w:widowControl/>
              <w:jc w:val="center"/>
              <w:rPr>
                <w:rFonts w:ascii="BIZ UDゴシック" w:eastAsia="BIZ UDゴシック" w:hAnsi="BIZ UDゴシック"/>
              </w:rPr>
            </w:pPr>
            <w:r>
              <w:rPr>
                <w:rFonts w:ascii="BIZ UDゴシック" w:eastAsia="BIZ UDゴシック" w:hAnsi="BIZ UDゴシック" w:hint="eastAsia"/>
              </w:rPr>
              <w:t>50％</w:t>
            </w:r>
          </w:p>
        </w:tc>
      </w:tr>
      <w:tr w:rsidR="00B51221" w:rsidRPr="00112313" w14:paraId="4E323B27" w14:textId="77777777" w:rsidTr="0097460E">
        <w:tc>
          <w:tcPr>
            <w:tcW w:w="1134" w:type="dxa"/>
          </w:tcPr>
          <w:p w14:paraId="7802EEE2" w14:textId="77777777" w:rsidR="00B51221" w:rsidRPr="00112313" w:rsidRDefault="00B51221" w:rsidP="00B51221">
            <w:pPr>
              <w:widowControl/>
              <w:jc w:val="left"/>
              <w:rPr>
                <w:rFonts w:ascii="BIZ UDゴシック" w:eastAsia="BIZ UDゴシック" w:hAnsi="BIZ UDゴシック"/>
              </w:rPr>
            </w:pPr>
            <w:r w:rsidRPr="00112313">
              <w:rPr>
                <w:rFonts w:ascii="BIZ UDゴシック" w:eastAsia="BIZ UDゴシック" w:hAnsi="BIZ UDゴシック" w:hint="eastAsia"/>
              </w:rPr>
              <w:t>知識・</w:t>
            </w:r>
          </w:p>
          <w:p w14:paraId="71EC0939" w14:textId="239357E7" w:rsidR="00B51221" w:rsidRPr="00112313" w:rsidRDefault="00B51221" w:rsidP="00B51221">
            <w:pPr>
              <w:widowControl/>
              <w:jc w:val="left"/>
              <w:rPr>
                <w:rFonts w:ascii="BIZ UDゴシック" w:eastAsia="BIZ UDゴシック" w:hAnsi="BIZ UDゴシック"/>
              </w:rPr>
            </w:pPr>
            <w:r w:rsidRPr="00112313">
              <w:rPr>
                <w:rFonts w:ascii="BIZ UDゴシック" w:eastAsia="BIZ UDゴシック" w:hAnsi="BIZ UDゴシック" w:hint="eastAsia"/>
              </w:rPr>
              <w:t>満足目標</w:t>
            </w:r>
          </w:p>
        </w:tc>
        <w:tc>
          <w:tcPr>
            <w:tcW w:w="4961" w:type="dxa"/>
            <w:gridSpan w:val="4"/>
            <w:vAlign w:val="center"/>
          </w:tcPr>
          <w:p w14:paraId="072AC5A6" w14:textId="0589C74F" w:rsidR="00B51221" w:rsidRPr="00112313" w:rsidRDefault="00B51221" w:rsidP="00B51221">
            <w:pPr>
              <w:widowControl/>
              <w:rPr>
                <w:rFonts w:ascii="BIZ UDゴシック" w:eastAsia="BIZ UDゴシック" w:hAnsi="BIZ UDゴシック"/>
              </w:rPr>
            </w:pPr>
            <w:r w:rsidRPr="00112313">
              <w:rPr>
                <w:rFonts w:ascii="BIZ UDゴシック" w:eastAsia="BIZ UDゴシック" w:hAnsi="BIZ UDゴシック" w:hint="eastAsia"/>
              </w:rPr>
              <w:t>「</w:t>
            </w:r>
            <w:r>
              <w:rPr>
                <w:rFonts w:ascii="BIZ UDゴシック" w:eastAsia="BIZ UDゴシック" w:hAnsi="BIZ UDゴシック" w:hint="eastAsia"/>
              </w:rPr>
              <w:t>フレイル</w:t>
            </w:r>
            <w:r w:rsidRPr="00112313">
              <w:rPr>
                <w:rFonts w:ascii="BIZ UDゴシック" w:eastAsia="BIZ UDゴシック" w:hAnsi="BIZ UDゴシック" w:hint="eastAsia"/>
              </w:rPr>
              <w:t>」を知っている人の割合</w:t>
            </w:r>
          </w:p>
        </w:tc>
        <w:tc>
          <w:tcPr>
            <w:tcW w:w="1418" w:type="dxa"/>
            <w:vAlign w:val="center"/>
          </w:tcPr>
          <w:p w14:paraId="0EED2130" w14:textId="71127A35" w:rsidR="00B51221" w:rsidRPr="00112313" w:rsidRDefault="00F96B77" w:rsidP="00B51221">
            <w:pPr>
              <w:widowControl/>
              <w:jc w:val="center"/>
              <w:rPr>
                <w:rFonts w:ascii="BIZ UDゴシック" w:eastAsia="BIZ UDゴシック" w:hAnsi="BIZ UDゴシック"/>
              </w:rPr>
            </w:pPr>
            <w:r>
              <w:rPr>
                <w:rFonts w:ascii="BIZ UDゴシック" w:eastAsia="BIZ UDゴシック" w:hAnsi="BIZ UDゴシック" w:hint="eastAsia"/>
              </w:rPr>
              <w:t>21.8</w:t>
            </w:r>
            <w:r w:rsidR="00B51221" w:rsidRPr="00112313">
              <w:rPr>
                <w:rFonts w:ascii="BIZ UDゴシック" w:eastAsia="BIZ UDゴシック" w:hAnsi="BIZ UDゴシック" w:hint="eastAsia"/>
              </w:rPr>
              <w:t>％</w:t>
            </w:r>
          </w:p>
        </w:tc>
        <w:tc>
          <w:tcPr>
            <w:tcW w:w="1410" w:type="dxa"/>
            <w:vAlign w:val="center"/>
          </w:tcPr>
          <w:p w14:paraId="3A1EE489" w14:textId="6C071225" w:rsidR="00B51221" w:rsidRPr="00112313" w:rsidRDefault="0097460E" w:rsidP="0097460E">
            <w:pPr>
              <w:widowControl/>
              <w:jc w:val="center"/>
              <w:rPr>
                <w:rFonts w:ascii="BIZ UDゴシック" w:eastAsia="BIZ UDゴシック" w:hAnsi="BIZ UDゴシック"/>
              </w:rPr>
            </w:pPr>
            <w:r>
              <w:rPr>
                <w:rFonts w:ascii="BIZ UDゴシック" w:eastAsia="BIZ UDゴシック" w:hAnsi="BIZ UDゴシック" w:hint="eastAsia"/>
              </w:rPr>
              <w:t>50％</w:t>
            </w:r>
          </w:p>
        </w:tc>
      </w:tr>
    </w:tbl>
    <w:p w14:paraId="0CA58CD4" w14:textId="77777777" w:rsidR="00C66A29" w:rsidRDefault="00C66A29" w:rsidP="00C66A29">
      <w:pPr>
        <w:widowControl/>
        <w:spacing w:beforeLines="20" w:before="72" w:line="240" w:lineRule="exact"/>
        <w:jc w:val="right"/>
        <w:rPr>
          <w:rFonts w:ascii="BIZ UD明朝 Medium" w:eastAsia="BIZ UD明朝 Medium" w:hAnsi="BIZ UD明朝 Medium"/>
          <w:sz w:val="16"/>
          <w:szCs w:val="18"/>
        </w:rPr>
      </w:pPr>
      <w:r w:rsidRPr="008307B6">
        <w:rPr>
          <w:rFonts w:ascii="BIZ UD明朝 Medium" w:eastAsia="BIZ UD明朝 Medium" w:hAnsi="BIZ UD明朝 Medium" w:hint="eastAsia"/>
          <w:sz w:val="16"/>
          <w:szCs w:val="18"/>
        </w:rPr>
        <w:t>※アンケート調査結果からとる現状値は、年齢調整を行わない</w:t>
      </w:r>
    </w:p>
    <w:p w14:paraId="3EA61604" w14:textId="597D0940" w:rsidR="003A0199" w:rsidRDefault="00C66A29" w:rsidP="00C66A29">
      <w:pPr>
        <w:widowControl/>
        <w:spacing w:line="240" w:lineRule="exact"/>
        <w:jc w:val="right"/>
        <w:rPr>
          <w:rFonts w:ascii="BIZ UD明朝 Medium" w:eastAsia="BIZ UD明朝 Medium" w:hAnsi="BIZ UD明朝 Medium"/>
        </w:rPr>
      </w:pPr>
      <w:r w:rsidRPr="006463D0">
        <w:rPr>
          <w:rFonts w:ascii="BIZ UD明朝 Medium" w:eastAsia="BIZ UD明朝 Medium" w:hAnsi="BIZ UD明朝 Medium" w:hint="eastAsia"/>
          <w:sz w:val="16"/>
          <w:szCs w:val="18"/>
        </w:rPr>
        <w:t>※小学生は小・義務教育学校5年生、中学生は中学2年生</w:t>
      </w:r>
      <w:r>
        <w:rPr>
          <w:rFonts w:ascii="BIZ UD明朝 Medium" w:eastAsia="BIZ UD明朝 Medium" w:hAnsi="BIZ UD明朝 Medium" w:hint="eastAsia"/>
          <w:sz w:val="16"/>
          <w:szCs w:val="18"/>
        </w:rPr>
        <w:t>・</w:t>
      </w:r>
      <w:r w:rsidRPr="006463D0">
        <w:rPr>
          <w:rFonts w:ascii="BIZ UD明朝 Medium" w:eastAsia="BIZ UD明朝 Medium" w:hAnsi="BIZ UD明朝 Medium" w:hint="eastAsia"/>
          <w:sz w:val="16"/>
          <w:szCs w:val="18"/>
        </w:rPr>
        <w:t>義務教育学校8年生</w:t>
      </w:r>
    </w:p>
    <w:p w14:paraId="13A8812E" w14:textId="77777777" w:rsidR="00C66A29" w:rsidRPr="00C66A29" w:rsidRDefault="00C66A29" w:rsidP="00C66A29">
      <w:pPr>
        <w:widowControl/>
        <w:spacing w:line="240" w:lineRule="exact"/>
        <w:jc w:val="right"/>
        <w:rPr>
          <w:rFonts w:ascii="BIZ UD明朝 Medium" w:eastAsia="BIZ UD明朝 Medium" w:hAnsi="BIZ UD明朝 Medium"/>
        </w:rPr>
      </w:pPr>
    </w:p>
    <w:p w14:paraId="20B40CFE" w14:textId="75414F72" w:rsidR="0095480E" w:rsidRDefault="001672E0" w:rsidP="0095480E">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2906496" behindDoc="0" locked="0" layoutInCell="1" allowOverlap="1" wp14:anchorId="7B115968" wp14:editId="02368DE6">
                <wp:simplePos x="0" y="0"/>
                <wp:positionH relativeFrom="column">
                  <wp:posOffset>28600</wp:posOffset>
                </wp:positionH>
                <wp:positionV relativeFrom="paragraph">
                  <wp:posOffset>74270</wp:posOffset>
                </wp:positionV>
                <wp:extent cx="5667375" cy="4981651"/>
                <wp:effectExtent l="0" t="0" r="28575" b="28575"/>
                <wp:wrapNone/>
                <wp:docPr id="791059543" name="四角形: 角を丸くする 373"/>
                <wp:cNvGraphicFramePr/>
                <a:graphic xmlns:a="http://schemas.openxmlformats.org/drawingml/2006/main">
                  <a:graphicData uri="http://schemas.microsoft.com/office/word/2010/wordprocessingShape">
                    <wps:wsp>
                      <wps:cNvSpPr/>
                      <wps:spPr>
                        <a:xfrm>
                          <a:off x="0" y="0"/>
                          <a:ext cx="5667375" cy="4981651"/>
                        </a:xfrm>
                        <a:prstGeom prst="roundRect">
                          <a:avLst>
                            <a:gd name="adj" fmla="val 2336"/>
                          </a:avLst>
                        </a:prstGeom>
                        <a:noFill/>
                        <a:ln w="190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7092987" id="四角形: 角を丸くする 373" o:spid="_x0000_s1026" style="position:absolute;margin-left:2.25pt;margin-top:5.85pt;width:446.25pt;height:392.2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" filled="f" strokecolor="#a5a5a5 [2092]" strokeweight="1.5pt">
                <v:stroke joinstyle="miter"/>
              </v:roundrect>
            </w:pict>
          </mc:Fallback>
        </mc:AlternateContent>
      </w:r>
      <w:r w:rsidR="00B01F98">
        <w:rPr>
          <w:rFonts w:ascii="BIZ UD明朝 Medium" w:eastAsia="BIZ UD明朝 Medium" w:hAnsi="BIZ UD明朝 Medium"/>
          <w:noProof/>
          <w:color w:val="000000" w:themeColor="text1"/>
        </w:rPr>
        <mc:AlternateContent>
          <mc:Choice Requires="wps">
            <w:drawing>
              <wp:anchor distT="0" distB="0" distL="114300" distR="114300" simplePos="0" relativeHeight="252907520" behindDoc="0" locked="0" layoutInCell="1" allowOverlap="1" wp14:anchorId="0A70DDEE" wp14:editId="01EE6EE6">
                <wp:simplePos x="0" y="0"/>
                <wp:positionH relativeFrom="margin">
                  <wp:align>center</wp:align>
                </wp:positionH>
                <wp:positionV relativeFrom="paragraph">
                  <wp:posOffset>132305</wp:posOffset>
                </wp:positionV>
                <wp:extent cx="5531485" cy="344032"/>
                <wp:effectExtent l="0" t="0" r="0" b="0"/>
                <wp:wrapNone/>
                <wp:docPr id="1397684293" name="四角形: 角を丸くする 373"/>
                <wp:cNvGraphicFramePr/>
                <a:graphic xmlns:a="http://schemas.openxmlformats.org/drawingml/2006/main">
                  <a:graphicData uri="http://schemas.microsoft.com/office/word/2010/wordprocessingShape">
                    <wps:wsp>
                      <wps:cNvSpPr/>
                      <wps:spPr>
                        <a:xfrm>
                          <a:off x="0" y="0"/>
                          <a:ext cx="5531485" cy="344032"/>
                        </a:xfrm>
                        <a:prstGeom prst="roundRect">
                          <a:avLst>
                            <a:gd name="adj" fmla="val 30908"/>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30F53E" w14:textId="724427F9" w:rsidR="003E4AFC" w:rsidRPr="00DC0DCC" w:rsidRDefault="003E4AFC" w:rsidP="0095480E">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sidRPr="005B15DA">
                              <w:rPr>
                                <w:rFonts w:ascii="Meiryo UI" w:eastAsia="Meiryo UI" w:hAnsi="Meiryo UI" w:hint="eastAsia"/>
                                <w:b/>
                                <w:bCs/>
                                <w:color w:val="000000" w:themeColor="text1"/>
                                <w:sz w:val="24"/>
                                <w:szCs w:val="28"/>
                              </w:rPr>
                              <w:t>できることから始める健康づくり</w:t>
                            </w:r>
                            <w:r w:rsidRPr="005B15DA">
                              <w:rPr>
                                <w:rFonts w:ascii="Meiryo UI" w:eastAsia="Meiryo UI" w:hAnsi="Meiryo UI"/>
                                <w:b/>
                                <w:bCs/>
                                <w:color w:val="000000" w:themeColor="text1"/>
                                <w:sz w:val="24"/>
                                <w:szCs w:val="28"/>
                              </w:rPr>
                              <w:t xml:space="preserve"> ～「</w:t>
                            </w:r>
                            <w:r>
                              <w:rPr>
                                <w:rFonts w:ascii="Meiryo UI" w:eastAsia="Meiryo UI" w:hAnsi="Meiryo UI" w:hint="eastAsia"/>
                                <w:b/>
                                <w:bCs/>
                                <w:color w:val="000000" w:themeColor="text1"/>
                                <w:sz w:val="24"/>
                                <w:szCs w:val="28"/>
                              </w:rPr>
                              <w:t>SW10（スイッチ・テン）</w:t>
                            </w:r>
                            <w:r w:rsidRPr="005B15DA">
                              <w:rPr>
                                <w:rFonts w:ascii="Meiryo UI" w:eastAsia="Meiryo UI" w:hAnsi="Meiryo UI"/>
                                <w:b/>
                                <w:bCs/>
                                <w:color w:val="000000" w:themeColor="text1"/>
                                <w:sz w:val="24"/>
                                <w:szCs w:val="28"/>
                              </w:rPr>
                              <w:t>」のすすめ～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0DDEE" id="_x0000_s1150" style="position:absolute;margin-left:0;margin-top:10.4pt;width:435.55pt;height:27.1pt;z-index:25290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0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" fillcolor="#d8d8d8 [2732]" stroked="f" strokeweight="1.5pt">
                <v:stroke joinstyle="miter"/>
                <v:textbox>
                  <w:txbxContent>
                    <w:p w14:paraId="2730F53E" w14:textId="724427F9" w:rsidR="003E4AFC" w:rsidRPr="00DC0DCC" w:rsidRDefault="003E4AFC" w:rsidP="0095480E">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sidRPr="005B15DA">
                        <w:rPr>
                          <w:rFonts w:ascii="Meiryo UI" w:eastAsia="Meiryo UI" w:hAnsi="Meiryo UI" w:hint="eastAsia"/>
                          <w:b/>
                          <w:bCs/>
                          <w:color w:val="000000" w:themeColor="text1"/>
                          <w:sz w:val="24"/>
                          <w:szCs w:val="28"/>
                        </w:rPr>
                        <w:t>できることから始める健康づくり</w:t>
                      </w:r>
                      <w:r w:rsidRPr="005B15DA">
                        <w:rPr>
                          <w:rFonts w:ascii="Meiryo UI" w:eastAsia="Meiryo UI" w:hAnsi="Meiryo UI"/>
                          <w:b/>
                          <w:bCs/>
                          <w:color w:val="000000" w:themeColor="text1"/>
                          <w:sz w:val="24"/>
                          <w:szCs w:val="28"/>
                        </w:rPr>
                        <w:t xml:space="preserve"> ～「</w:t>
                      </w:r>
                      <w:r>
                        <w:rPr>
                          <w:rFonts w:ascii="Meiryo UI" w:eastAsia="Meiryo UI" w:hAnsi="Meiryo UI" w:hint="eastAsia"/>
                          <w:b/>
                          <w:bCs/>
                          <w:color w:val="000000" w:themeColor="text1"/>
                          <w:sz w:val="24"/>
                          <w:szCs w:val="28"/>
                        </w:rPr>
                        <w:t>SW10（スイッチ・テン）</w:t>
                      </w:r>
                      <w:r w:rsidRPr="005B15DA">
                        <w:rPr>
                          <w:rFonts w:ascii="Meiryo UI" w:eastAsia="Meiryo UI" w:hAnsi="Meiryo UI"/>
                          <w:b/>
                          <w:bCs/>
                          <w:color w:val="000000" w:themeColor="text1"/>
                          <w:sz w:val="24"/>
                          <w:szCs w:val="28"/>
                        </w:rPr>
                        <w:t>」のすすめ～</w:t>
                      </w:r>
                    </w:p>
                  </w:txbxContent>
                </v:textbox>
                <w10:wrap anchorx="margin"/>
              </v:roundrect>
            </w:pict>
          </mc:Fallback>
        </mc:AlternateContent>
      </w:r>
    </w:p>
    <w:p w14:paraId="36633076" w14:textId="22148A78" w:rsidR="0095480E" w:rsidRDefault="00D65416" w:rsidP="0095480E">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904448" behindDoc="0" locked="0" layoutInCell="1" allowOverlap="1" wp14:anchorId="13962882" wp14:editId="69447482">
                <wp:simplePos x="0" y="0"/>
                <wp:positionH relativeFrom="margin">
                  <wp:posOffset>29845</wp:posOffset>
                </wp:positionH>
                <wp:positionV relativeFrom="paragraph">
                  <wp:posOffset>227965</wp:posOffset>
                </wp:positionV>
                <wp:extent cx="3808095" cy="540385"/>
                <wp:effectExtent l="0" t="0" r="0" b="0"/>
                <wp:wrapNone/>
                <wp:docPr id="20743860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540385"/>
                        </a:xfrm>
                        <a:prstGeom prst="rect">
                          <a:avLst/>
                        </a:prstGeom>
                        <a:noFill/>
                        <a:ln w="9525">
                          <a:noFill/>
                          <a:miter lim="800000"/>
                          <a:headEnd/>
                          <a:tailEnd/>
                        </a:ln>
                      </wps:spPr>
                      <wps:txbx>
                        <w:txbxContent>
                          <w:p w14:paraId="6CDB5FFA" w14:textId="26765659" w:rsidR="003E4AFC" w:rsidRPr="001A50E9" w:rsidRDefault="003E4AFC" w:rsidP="006C2FCE">
                            <w:pPr>
                              <w:spacing w:line="320" w:lineRule="exact"/>
                              <w:ind w:rightChars="-66" w:right="-139" w:firstLineChars="100" w:firstLine="210"/>
                              <w:rPr>
                                <w:rFonts w:ascii="Meiryo UI" w:eastAsia="Meiryo UI" w:hAnsi="Meiryo UI"/>
                              </w:rPr>
                            </w:pPr>
                            <w:r w:rsidRPr="00FF31A1">
                              <w:rPr>
                                <w:rFonts w:ascii="Meiryo UI" w:eastAsia="Meiryo UI" w:hAnsi="Meiryo UI" w:hint="eastAsia"/>
                              </w:rPr>
                              <w:t>運動は大切とわかっていても、なかなか続かない…。そんな方にこそ、「</w:t>
                            </w:r>
                            <w:r w:rsidRPr="00D65416">
                              <w:rPr>
                                <w:rFonts w:ascii="Meiryo UI" w:eastAsia="Meiryo UI" w:hAnsi="Meiryo UI"/>
                              </w:rPr>
                              <w:t>SW10（スイッチ・テン）</w:t>
                            </w:r>
                            <w:r w:rsidRPr="00FF31A1">
                              <w:rPr>
                                <w:rFonts w:ascii="Meiryo UI" w:eastAsia="Meiryo UI" w:hAnsi="Meiryo UI"/>
                              </w:rPr>
                              <w:t>をご紹介します。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62882" id="_x0000_s1151" type="#_x0000_t202" style="position:absolute;margin-left:2.35pt;margin-top:17.95pt;width:299.85pt;height:42.55pt;z-index:25290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" filled="f" stroked="f">
                <v:textbox>
                  <w:txbxContent>
                    <w:p w14:paraId="6CDB5FFA" w14:textId="26765659" w:rsidR="003E4AFC" w:rsidRPr="001A50E9" w:rsidRDefault="003E4AFC" w:rsidP="006C2FCE">
                      <w:pPr>
                        <w:spacing w:line="320" w:lineRule="exact"/>
                        <w:ind w:rightChars="-66" w:right="-139" w:firstLineChars="100" w:firstLine="210"/>
                        <w:rPr>
                          <w:rFonts w:ascii="Meiryo UI" w:eastAsia="Meiryo UI" w:hAnsi="Meiryo UI"/>
                        </w:rPr>
                      </w:pPr>
                      <w:r w:rsidRPr="00FF31A1">
                        <w:rPr>
                          <w:rFonts w:ascii="Meiryo UI" w:eastAsia="Meiryo UI" w:hAnsi="Meiryo UI" w:hint="eastAsia"/>
                        </w:rPr>
                        <w:t>運動は大切とわかっていても、なかなか続かない…。そんな方にこそ、「</w:t>
                      </w:r>
                      <w:r w:rsidRPr="00D65416">
                        <w:rPr>
                          <w:rFonts w:ascii="Meiryo UI" w:eastAsia="Meiryo UI" w:hAnsi="Meiryo UI"/>
                        </w:rPr>
                        <w:t>SW10（スイッチ・テン）</w:t>
                      </w:r>
                      <w:r w:rsidRPr="00FF31A1">
                        <w:rPr>
                          <w:rFonts w:ascii="Meiryo UI" w:eastAsia="Meiryo UI" w:hAnsi="Meiryo UI"/>
                        </w:rPr>
                        <w:t>をご紹介します。</w:t>
                      </w:r>
                    </w:p>
                  </w:txbxContent>
                </v:textbox>
                <w10:wrap anchorx="margin"/>
              </v:shape>
            </w:pict>
          </mc:Fallback>
        </mc:AlternateContent>
      </w:r>
      <w:r w:rsidR="006C2FCE">
        <w:rPr>
          <w:rFonts w:ascii="BIZ UD明朝 Medium" w:eastAsia="BIZ UD明朝 Medium" w:hAnsi="BIZ UD明朝 Medium"/>
          <w:noProof/>
          <w:color w:val="000000" w:themeColor="text1"/>
        </w:rPr>
        <w:drawing>
          <wp:anchor distT="0" distB="0" distL="114300" distR="114300" simplePos="0" relativeHeight="253059072" behindDoc="0" locked="0" layoutInCell="1" allowOverlap="1" wp14:anchorId="3C135010" wp14:editId="7A630BAA">
            <wp:simplePos x="0" y="0"/>
            <wp:positionH relativeFrom="column">
              <wp:posOffset>3845864</wp:posOffset>
            </wp:positionH>
            <wp:positionV relativeFrom="paragraph">
              <wp:posOffset>143040</wp:posOffset>
            </wp:positionV>
            <wp:extent cx="1867535" cy="1613535"/>
            <wp:effectExtent l="0" t="0" r="0" b="5715"/>
            <wp:wrapNone/>
            <wp:docPr id="895147408"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70632" name="図 1484770632"/>
                    <pic:cNvPicPr/>
                  </pic:nvPicPr>
                  <pic:blipFill rotWithShape="1">
                    <a:blip r:embed="rId107" cstate="print">
                      <a:clrChange>
                        <a:clrFrom>
                          <a:srgbClr val="FEFEFE"/>
                        </a:clrFrom>
                        <a:clrTo>
                          <a:srgbClr val="FEFEFE">
                            <a:alpha val="0"/>
                          </a:srgbClr>
                        </a:clrTo>
                      </a:clrChange>
                      <a:extLst>
                        <a:ext uri="{28A0092B-C50C-407E-A947-70E740481C1C}">
                          <a14:useLocalDpi xmlns:a14="http://schemas.microsoft.com/office/drawing/2010/main" val="0"/>
                        </a:ext>
                      </a:extLst>
                    </a:blip>
                    <a:srcRect l="30996" t="22149" r="32536" b="27424"/>
                    <a:stretch>
                      <a:fillRect/>
                    </a:stretch>
                  </pic:blipFill>
                  <pic:spPr bwMode="auto">
                    <a:xfrm>
                      <a:off x="0" y="0"/>
                      <a:ext cx="1867535" cy="161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6DD96" w14:textId="4779ADFC" w:rsidR="0095480E" w:rsidRDefault="0095480E" w:rsidP="0095480E">
      <w:pPr>
        <w:widowControl/>
        <w:jc w:val="left"/>
        <w:rPr>
          <w:rFonts w:ascii="BIZ UD明朝 Medium" w:eastAsia="BIZ UD明朝 Medium" w:hAnsi="BIZ UD明朝 Medium"/>
          <w:color w:val="000000" w:themeColor="text1"/>
        </w:rPr>
      </w:pPr>
    </w:p>
    <w:p w14:paraId="37AF783E" w14:textId="20978471" w:rsidR="0095480E" w:rsidRDefault="0095480E" w:rsidP="0095480E">
      <w:pPr>
        <w:widowControl/>
        <w:jc w:val="left"/>
        <w:rPr>
          <w:rFonts w:ascii="BIZ UD明朝 Medium" w:eastAsia="BIZ UD明朝 Medium" w:hAnsi="BIZ UD明朝 Medium"/>
          <w:color w:val="000000" w:themeColor="text1"/>
        </w:rPr>
      </w:pPr>
    </w:p>
    <w:p w14:paraId="61A4B791" w14:textId="4A729DDD" w:rsidR="0095480E" w:rsidRDefault="00D65416" w:rsidP="0095480E">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68288" behindDoc="0" locked="0" layoutInCell="1" allowOverlap="1" wp14:anchorId="013507C3" wp14:editId="6DE4A0BA">
                <wp:simplePos x="0" y="0"/>
                <wp:positionH relativeFrom="margin">
                  <wp:posOffset>116840</wp:posOffset>
                </wp:positionH>
                <wp:positionV relativeFrom="paragraph">
                  <wp:posOffset>60021</wp:posOffset>
                </wp:positionV>
                <wp:extent cx="3077155" cy="889939"/>
                <wp:effectExtent l="0" t="0" r="0" b="5715"/>
                <wp:wrapNone/>
                <wp:docPr id="1749393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155" cy="889939"/>
                        </a:xfrm>
                        <a:prstGeom prst="rect">
                          <a:avLst/>
                        </a:prstGeom>
                        <a:noFill/>
                        <a:ln w="9525">
                          <a:noFill/>
                          <a:miter lim="800000"/>
                          <a:headEnd/>
                          <a:tailEnd/>
                        </a:ln>
                      </wps:spPr>
                      <wps:txbx>
                        <w:txbxContent>
                          <w:p w14:paraId="0F0264E1" w14:textId="1DECFEE9" w:rsidR="003E4AFC" w:rsidRPr="001A50E9" w:rsidRDefault="003E4AFC" w:rsidP="006C2FCE">
                            <w:pPr>
                              <w:spacing w:line="320" w:lineRule="exact"/>
                              <w:ind w:rightChars="-66" w:right="-139" w:firstLineChars="100" w:firstLine="210"/>
                              <w:rPr>
                                <w:rFonts w:ascii="Meiryo UI" w:eastAsia="Meiryo UI" w:hAnsi="Meiryo UI"/>
                              </w:rPr>
                            </w:pPr>
                            <w:r w:rsidRPr="008E5A30">
                              <w:rPr>
                                <w:rFonts w:ascii="Meiryo UI" w:eastAsia="Meiryo UI" w:hAnsi="Meiryo UI" w:hint="eastAsia"/>
                              </w:rPr>
                              <w:t>「</w:t>
                            </w:r>
                            <w:r w:rsidRPr="00D65416">
                              <w:rPr>
                                <w:rFonts w:ascii="Meiryo UI" w:eastAsia="Meiryo UI" w:hAnsi="Meiryo UI"/>
                              </w:rPr>
                              <w:t>SW10（スイッチ・テン）</w:t>
                            </w:r>
                            <w:r w:rsidRPr="008E5A30">
                              <w:rPr>
                                <w:rFonts w:ascii="Meiryo UI" w:eastAsia="Meiryo UI" w:hAnsi="Meiryo UI"/>
                              </w:rPr>
                              <w:t>」とは、</w:t>
                            </w:r>
                            <w:r w:rsidRPr="00385167">
                              <w:rPr>
                                <w:rFonts w:ascii="Meiryo UI" w:eastAsia="Meiryo UI" w:hAnsi="Meiryo UI"/>
                                <w:b/>
                                <w:bCs/>
                              </w:rPr>
                              <w:t>長時間の座りっぱなし</w:t>
                            </w:r>
                            <w:r>
                              <w:rPr>
                                <w:rFonts w:ascii="Meiryo UI" w:eastAsia="Meiryo UI" w:hAnsi="Meiryo UI" w:hint="eastAsia"/>
                                <w:b/>
                                <w:bCs/>
                              </w:rPr>
                              <w:t>や同じ姿勢でいること</w:t>
                            </w:r>
                            <w:r w:rsidRPr="00385167">
                              <w:rPr>
                                <w:rFonts w:ascii="Meiryo UI" w:eastAsia="Meiryo UI" w:hAnsi="Meiryo UI"/>
                                <w:b/>
                                <w:bCs/>
                              </w:rPr>
                              <w:t>を中断し、立つ・歩く・家事をするなど、日常の中で体を動かすこと</w:t>
                            </w:r>
                            <w:r w:rsidRPr="00385167">
                              <w:rPr>
                                <w:rFonts w:ascii="Meiryo UI" w:eastAsia="Meiryo UI" w:hAnsi="Meiryo UI" w:hint="eastAsia"/>
                                <w:b/>
                                <w:bCs/>
                              </w:rPr>
                              <w:t>にスイッチし、</w:t>
                            </w:r>
                            <w:r>
                              <w:rPr>
                                <w:rFonts w:ascii="Meiryo UI" w:eastAsia="Meiryo UI" w:hAnsi="Meiryo UI" w:hint="eastAsia"/>
                                <w:b/>
                                <w:bCs/>
                              </w:rPr>
                              <w:t>身体活動を増やす</w:t>
                            </w:r>
                            <w:r>
                              <w:rPr>
                                <w:rFonts w:ascii="Meiryo UI" w:eastAsia="Meiryo UI" w:hAnsi="Meiryo UI" w:hint="eastAsia"/>
                              </w:rPr>
                              <w:t>健康づくりです。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507C3" id="_x0000_s1152" type="#_x0000_t202" style="position:absolute;margin-left:9.2pt;margin-top:4.75pt;width:242.3pt;height:70.05pt;z-index:25306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" filled="f" stroked="f">
                <v:textbox>
                  <w:txbxContent>
                    <w:p w14:paraId="0F0264E1" w14:textId="1DECFEE9" w:rsidR="003E4AFC" w:rsidRPr="001A50E9" w:rsidRDefault="003E4AFC" w:rsidP="006C2FCE">
                      <w:pPr>
                        <w:spacing w:line="320" w:lineRule="exact"/>
                        <w:ind w:rightChars="-66" w:right="-139" w:firstLineChars="100" w:firstLine="210"/>
                        <w:rPr>
                          <w:rFonts w:ascii="Meiryo UI" w:eastAsia="Meiryo UI" w:hAnsi="Meiryo UI"/>
                        </w:rPr>
                      </w:pPr>
                      <w:r w:rsidRPr="008E5A30">
                        <w:rPr>
                          <w:rFonts w:ascii="Meiryo UI" w:eastAsia="Meiryo UI" w:hAnsi="Meiryo UI" w:hint="eastAsia"/>
                        </w:rPr>
                        <w:t>「</w:t>
                      </w:r>
                      <w:r w:rsidRPr="00D65416">
                        <w:rPr>
                          <w:rFonts w:ascii="Meiryo UI" w:eastAsia="Meiryo UI" w:hAnsi="Meiryo UI"/>
                        </w:rPr>
                        <w:t>SW10（スイッチ・テン）</w:t>
                      </w:r>
                      <w:r w:rsidRPr="008E5A30">
                        <w:rPr>
                          <w:rFonts w:ascii="Meiryo UI" w:eastAsia="Meiryo UI" w:hAnsi="Meiryo UI"/>
                        </w:rPr>
                        <w:t>」とは、</w:t>
                      </w:r>
                      <w:r w:rsidRPr="00385167">
                        <w:rPr>
                          <w:rFonts w:ascii="Meiryo UI" w:eastAsia="Meiryo UI" w:hAnsi="Meiryo UI"/>
                          <w:b/>
                          <w:bCs/>
                        </w:rPr>
                        <w:t>長時間の座りっぱなし</w:t>
                      </w:r>
                      <w:r>
                        <w:rPr>
                          <w:rFonts w:ascii="Meiryo UI" w:eastAsia="Meiryo UI" w:hAnsi="Meiryo UI" w:hint="eastAsia"/>
                          <w:b/>
                          <w:bCs/>
                        </w:rPr>
                        <w:t>や同じ姿勢でいること</w:t>
                      </w:r>
                      <w:r w:rsidRPr="00385167">
                        <w:rPr>
                          <w:rFonts w:ascii="Meiryo UI" w:eastAsia="Meiryo UI" w:hAnsi="Meiryo UI"/>
                          <w:b/>
                          <w:bCs/>
                        </w:rPr>
                        <w:t>を中断し、立つ・歩く・家事をするなど、日常の中で体を動かすこと</w:t>
                      </w:r>
                      <w:r w:rsidRPr="00385167">
                        <w:rPr>
                          <w:rFonts w:ascii="Meiryo UI" w:eastAsia="Meiryo UI" w:hAnsi="Meiryo UI" w:hint="eastAsia"/>
                          <w:b/>
                          <w:bCs/>
                        </w:rPr>
                        <w:t>にスイッチし、</w:t>
                      </w:r>
                      <w:r>
                        <w:rPr>
                          <w:rFonts w:ascii="Meiryo UI" w:eastAsia="Meiryo UI" w:hAnsi="Meiryo UI" w:hint="eastAsia"/>
                          <w:b/>
                          <w:bCs/>
                        </w:rPr>
                        <w:t>身体活動を増やす</w:t>
                      </w:r>
                      <w:r>
                        <w:rPr>
                          <w:rFonts w:ascii="Meiryo UI" w:eastAsia="Meiryo UI" w:hAnsi="Meiryo UI" w:hint="eastAsia"/>
                        </w:rPr>
                        <w:t>健康づくりです。</w:t>
                      </w:r>
                    </w:p>
                  </w:txbxContent>
                </v:textbox>
                <w10:wrap anchorx="margin"/>
              </v:shape>
            </w:pict>
          </mc:Fallback>
        </mc:AlternateContent>
      </w:r>
      <w:r w:rsidR="00385167">
        <w:rPr>
          <w:rFonts w:ascii="BIZ UD明朝 Medium" w:eastAsia="BIZ UD明朝 Medium" w:hAnsi="BIZ UD明朝 Medium" w:hint="eastAsia"/>
          <w:noProof/>
          <w:color w:val="000000" w:themeColor="text1"/>
        </w:rPr>
        <mc:AlternateContent>
          <mc:Choice Requires="wps">
            <w:drawing>
              <wp:anchor distT="0" distB="0" distL="114300" distR="114300" simplePos="0" relativeHeight="253070336" behindDoc="1" locked="0" layoutInCell="1" allowOverlap="1" wp14:anchorId="6A34D3F2" wp14:editId="76F6E266">
                <wp:simplePos x="0" y="0"/>
                <wp:positionH relativeFrom="margin">
                  <wp:posOffset>133240</wp:posOffset>
                </wp:positionH>
                <wp:positionV relativeFrom="paragraph">
                  <wp:posOffset>53119</wp:posOffset>
                </wp:positionV>
                <wp:extent cx="3132813" cy="930165"/>
                <wp:effectExtent l="0" t="0" r="0" b="3810"/>
                <wp:wrapNone/>
                <wp:docPr id="1651023082" name="四角形: 角を丸くする 374"/>
                <wp:cNvGraphicFramePr/>
                <a:graphic xmlns:a="http://schemas.openxmlformats.org/drawingml/2006/main">
                  <a:graphicData uri="http://schemas.microsoft.com/office/word/2010/wordprocessingShape">
                    <wps:wsp>
                      <wps:cNvSpPr/>
                      <wps:spPr>
                        <a:xfrm>
                          <a:off x="0" y="0"/>
                          <a:ext cx="3132813" cy="930165"/>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C8418E5" id="四角形: 角を丸くする 374" o:spid="_x0000_s1026" style="position:absolute;margin-left:10.5pt;margin-top:4.2pt;width:246.7pt;height:73.25pt;z-index:-2502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" fillcolor="#e4e4e4" stroked="f" strokeweight="1pt">
                <v:fill r:id="rId102" o:title="" color2="white [3212]" type="pattern"/>
                <v:stroke joinstyle="miter"/>
                <w10:wrap anchorx="margin"/>
              </v:roundrect>
            </w:pict>
          </mc:Fallback>
        </mc:AlternateContent>
      </w:r>
    </w:p>
    <w:p w14:paraId="072315BD" w14:textId="16515D3D" w:rsidR="0095480E" w:rsidRDefault="00D65416" w:rsidP="0095480E">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w:drawing>
          <wp:anchor distT="0" distB="0" distL="114300" distR="114300" simplePos="0" relativeHeight="253061120" behindDoc="0" locked="0" layoutInCell="1" allowOverlap="1" wp14:anchorId="7767D51B" wp14:editId="44C36434">
            <wp:simplePos x="0" y="0"/>
            <wp:positionH relativeFrom="margin">
              <wp:posOffset>3274861</wp:posOffset>
            </wp:positionH>
            <wp:positionV relativeFrom="paragraph">
              <wp:posOffset>214271</wp:posOffset>
            </wp:positionV>
            <wp:extent cx="882814" cy="627794"/>
            <wp:effectExtent l="0" t="0" r="0" b="1270"/>
            <wp:wrapNone/>
            <wp:docPr id="1484770632"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70632" name="図 1484770632"/>
                    <pic:cNvPicPr/>
                  </pic:nvPicPr>
                  <pic:blipFill rotWithShape="1">
                    <a:blip r:embed="rId108" cstate="print">
                      <a:clrChange>
                        <a:clrFrom>
                          <a:srgbClr val="FFFFFF"/>
                        </a:clrFrom>
                        <a:clrTo>
                          <a:srgbClr val="FFFFFF">
                            <a:alpha val="0"/>
                          </a:srgbClr>
                        </a:clrTo>
                      </a:clrChange>
                      <a:extLst>
                        <a:ext uri="{28A0092B-C50C-407E-A947-70E740481C1C}">
                          <a14:useLocalDpi xmlns:a14="http://schemas.microsoft.com/office/drawing/2010/main" val="0"/>
                        </a:ext>
                      </a:extLst>
                    </a:blip>
                    <a:srcRect l="7370" t="47778" r="68368" b="24604"/>
                    <a:stretch>
                      <a:fillRect/>
                    </a:stretch>
                  </pic:blipFill>
                  <pic:spPr bwMode="auto">
                    <a:xfrm>
                      <a:off x="0" y="0"/>
                      <a:ext cx="882814" cy="627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FCE">
        <w:rPr>
          <w:rFonts w:ascii="BIZ UD明朝 Medium" w:eastAsia="BIZ UD明朝 Medium" w:hAnsi="BIZ UD明朝 Medium"/>
          <w:noProof/>
          <w:color w:val="000000" w:themeColor="text1"/>
        </w:rPr>
        <mc:AlternateContent>
          <mc:Choice Requires="wps">
            <w:drawing>
              <wp:anchor distT="0" distB="0" distL="114300" distR="114300" simplePos="0" relativeHeight="253062144" behindDoc="0" locked="0" layoutInCell="1" allowOverlap="1" wp14:anchorId="11B1A621" wp14:editId="16E80B04">
                <wp:simplePos x="0" y="0"/>
                <wp:positionH relativeFrom="column">
                  <wp:posOffset>3272790</wp:posOffset>
                </wp:positionH>
                <wp:positionV relativeFrom="paragraph">
                  <wp:posOffset>185116</wp:posOffset>
                </wp:positionV>
                <wp:extent cx="309494" cy="126945"/>
                <wp:effectExtent l="0" t="0" r="0" b="6985"/>
                <wp:wrapNone/>
                <wp:docPr id="2127957673" name="正方形/長方形 385"/>
                <wp:cNvGraphicFramePr/>
                <a:graphic xmlns:a="http://schemas.openxmlformats.org/drawingml/2006/main">
                  <a:graphicData uri="http://schemas.microsoft.com/office/word/2010/wordprocessingShape">
                    <wps:wsp>
                      <wps:cNvSpPr/>
                      <wps:spPr>
                        <a:xfrm>
                          <a:off x="0" y="0"/>
                          <a:ext cx="309494" cy="1269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2D5F971" id="正方形/長方形 385" o:spid="_x0000_s1026" style="position:absolute;margin-left:257.7pt;margin-top:14.6pt;width:24.35pt;height:10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" fillcolor="white [3212]" stroked="f" strokeweight="1pt"/>
            </w:pict>
          </mc:Fallback>
        </mc:AlternateContent>
      </w:r>
    </w:p>
    <w:p w14:paraId="6805A1E4" w14:textId="0E20123B" w:rsidR="0095480E" w:rsidRDefault="0095480E" w:rsidP="0095480E">
      <w:pPr>
        <w:widowControl/>
        <w:jc w:val="left"/>
        <w:rPr>
          <w:rFonts w:ascii="BIZ UD明朝 Medium" w:eastAsia="BIZ UD明朝 Medium" w:hAnsi="BIZ UD明朝 Medium"/>
          <w:color w:val="000000" w:themeColor="text1"/>
        </w:rPr>
      </w:pPr>
    </w:p>
    <w:p w14:paraId="3B208471" w14:textId="578EC9AB" w:rsidR="0095480E" w:rsidRDefault="0095480E" w:rsidP="0095480E">
      <w:pPr>
        <w:widowControl/>
        <w:jc w:val="left"/>
        <w:rPr>
          <w:rFonts w:ascii="BIZ UD明朝 Medium" w:eastAsia="BIZ UD明朝 Medium" w:hAnsi="BIZ UD明朝 Medium"/>
          <w:color w:val="000000" w:themeColor="text1"/>
        </w:rPr>
      </w:pPr>
    </w:p>
    <w:p w14:paraId="6985AA01" w14:textId="66967F21" w:rsidR="0095480E" w:rsidRDefault="00385167" w:rsidP="0095480E">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3072384" behindDoc="0" locked="0" layoutInCell="1" allowOverlap="1" wp14:anchorId="2F31152D" wp14:editId="7858535E">
                <wp:simplePos x="0" y="0"/>
                <wp:positionH relativeFrom="column">
                  <wp:posOffset>1547800</wp:posOffset>
                </wp:positionH>
                <wp:positionV relativeFrom="paragraph">
                  <wp:posOffset>206375</wp:posOffset>
                </wp:positionV>
                <wp:extent cx="3959860" cy="0"/>
                <wp:effectExtent l="0" t="0" r="0" b="0"/>
                <wp:wrapNone/>
                <wp:docPr id="1792678913" name="直線コネクタ 376"/>
                <wp:cNvGraphicFramePr/>
                <a:graphic xmlns:a="http://schemas.openxmlformats.org/drawingml/2006/main">
                  <a:graphicData uri="http://schemas.microsoft.com/office/word/2010/wordprocessingShape">
                    <wps:wsp>
                      <wps:cNvCnPr/>
                      <wps:spPr>
                        <a:xfrm>
                          <a:off x="0" y="0"/>
                          <a:ext cx="3959860" cy="0"/>
                        </a:xfrm>
                        <a:prstGeom prst="line">
                          <a:avLst/>
                        </a:prstGeom>
                        <a:ln w="190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568AB74" id="直線コネクタ 376" o:spid="_x0000_s1026" style="position:absolute;z-index:25307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85pt,16.25pt" to="433.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" strokecolor="#a5a5a5 [2092]" strokeweight="1.5pt">
                <v:stroke dashstyle="1 1" joinstyle="miter"/>
              </v:line>
            </w:pict>
          </mc:Fallback>
        </mc:AlternateContent>
      </w: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73408" behindDoc="0" locked="0" layoutInCell="1" allowOverlap="1" wp14:anchorId="4C73F323" wp14:editId="6F834823">
                <wp:simplePos x="0" y="0"/>
                <wp:positionH relativeFrom="margin">
                  <wp:posOffset>82245</wp:posOffset>
                </wp:positionH>
                <wp:positionV relativeFrom="paragraph">
                  <wp:posOffset>36830</wp:posOffset>
                </wp:positionV>
                <wp:extent cx="1647825" cy="350520"/>
                <wp:effectExtent l="0" t="0" r="0" b="0"/>
                <wp:wrapNone/>
                <wp:docPr id="20399920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0520"/>
                        </a:xfrm>
                        <a:prstGeom prst="rect">
                          <a:avLst/>
                        </a:prstGeom>
                        <a:noFill/>
                        <a:ln w="9525">
                          <a:noFill/>
                          <a:miter lim="800000"/>
                          <a:headEnd/>
                          <a:tailEnd/>
                        </a:ln>
                      </wps:spPr>
                      <wps:txbx>
                        <w:txbxContent>
                          <w:p w14:paraId="601086AE" w14:textId="77777777" w:rsidR="003E4AFC" w:rsidRPr="000472C4" w:rsidRDefault="003E4AFC" w:rsidP="0095480E">
                            <w:pPr>
                              <w:spacing w:afterLines="50" w:after="180"/>
                              <w:rPr>
                                <w:rFonts w:ascii="Meiryo UI" w:eastAsia="Meiryo UI" w:hAnsi="Meiryo UI"/>
                                <w:b/>
                                <w:bCs/>
                              </w:rPr>
                            </w:pPr>
                            <w:r>
                              <w:rPr>
                                <w:rFonts w:ascii="Meiryo UI" w:eastAsia="Meiryo UI" w:hAnsi="Meiryo UI" w:hint="eastAsia"/>
                                <w:b/>
                                <w:bCs/>
                              </w:rPr>
                              <w:t>◆生活活動を増やそう◆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3F323" id="_x0000_s1153" type="#_x0000_t202" style="position:absolute;margin-left:6.5pt;margin-top:2.9pt;width:129.75pt;height:27.6pt;z-index:25307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" filled="f" stroked="f">
                <v:textbox>
                  <w:txbxContent>
                    <w:p w14:paraId="601086AE" w14:textId="77777777" w:rsidR="003E4AFC" w:rsidRPr="000472C4" w:rsidRDefault="003E4AFC" w:rsidP="0095480E">
                      <w:pPr>
                        <w:spacing w:afterLines="50" w:after="180"/>
                        <w:rPr>
                          <w:rFonts w:ascii="Meiryo UI" w:eastAsia="Meiryo UI" w:hAnsi="Meiryo UI"/>
                          <w:b/>
                          <w:bCs/>
                        </w:rPr>
                      </w:pPr>
                      <w:r>
                        <w:rPr>
                          <w:rFonts w:ascii="Meiryo UI" w:eastAsia="Meiryo UI" w:hAnsi="Meiryo UI" w:hint="eastAsia"/>
                          <w:b/>
                          <w:bCs/>
                        </w:rPr>
                        <w:t>◆生活活動を増やそう◆</w:t>
                      </w:r>
                    </w:p>
                  </w:txbxContent>
                </v:textbox>
                <w10:wrap anchorx="margin"/>
              </v:shape>
            </w:pict>
          </mc:Fallback>
        </mc:AlternateContent>
      </w:r>
    </w:p>
    <w:p w14:paraId="47D7E917" w14:textId="27872BAB" w:rsidR="0095480E" w:rsidRDefault="00FF1C29" w:rsidP="0095480E">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w:drawing>
          <wp:anchor distT="0" distB="0" distL="114300" distR="114300" simplePos="0" relativeHeight="253080576" behindDoc="0" locked="0" layoutInCell="1" allowOverlap="1" wp14:anchorId="16BC3462" wp14:editId="57EF9ABD">
            <wp:simplePos x="0" y="0"/>
            <wp:positionH relativeFrom="margin">
              <wp:posOffset>1643380</wp:posOffset>
            </wp:positionH>
            <wp:positionV relativeFrom="paragraph">
              <wp:posOffset>192735</wp:posOffset>
            </wp:positionV>
            <wp:extent cx="767715" cy="759460"/>
            <wp:effectExtent l="0" t="0" r="0" b="2540"/>
            <wp:wrapNone/>
            <wp:docPr id="1426030710"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19943" name="図 1658119943"/>
                    <pic:cNvPicPr/>
                  </pic:nvPicPr>
                  <pic:blipFill rotWithShape="1">
                    <a:blip r:embed="rId109" cstate="print">
                      <a:clrChange>
                        <a:clrFrom>
                          <a:srgbClr val="FFFFFF"/>
                        </a:clrFrom>
                        <a:clrTo>
                          <a:srgbClr val="FFFFFF">
                            <a:alpha val="0"/>
                          </a:srgbClr>
                        </a:clrTo>
                      </a:clrChange>
                      <a:extLst>
                        <a:ext uri="{28A0092B-C50C-407E-A947-70E740481C1C}">
                          <a14:useLocalDpi xmlns:a14="http://schemas.microsoft.com/office/drawing/2010/main" val="0"/>
                        </a:ext>
                      </a:extLst>
                    </a:blip>
                    <a:srcRect l="37990" t="44097" r="48666" b="34768"/>
                    <a:stretch>
                      <a:fillRect/>
                    </a:stretch>
                  </pic:blipFill>
                  <pic:spPr bwMode="auto">
                    <a:xfrm>
                      <a:off x="0" y="0"/>
                      <a:ext cx="767715" cy="75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明朝 Medium" w:eastAsia="BIZ UD明朝 Medium" w:hAnsi="BIZ UD明朝 Medium"/>
          <w:noProof/>
          <w:color w:val="000000" w:themeColor="text1"/>
        </w:rPr>
        <w:drawing>
          <wp:anchor distT="0" distB="0" distL="114300" distR="114300" simplePos="0" relativeHeight="253078528" behindDoc="0" locked="0" layoutInCell="1" allowOverlap="1" wp14:anchorId="7028ED46" wp14:editId="1A7364D2">
            <wp:simplePos x="0" y="0"/>
            <wp:positionH relativeFrom="margin">
              <wp:posOffset>101600</wp:posOffset>
            </wp:positionH>
            <wp:positionV relativeFrom="paragraph">
              <wp:posOffset>192380</wp:posOffset>
            </wp:positionV>
            <wp:extent cx="1675130" cy="760095"/>
            <wp:effectExtent l="0" t="0" r="1270" b="1905"/>
            <wp:wrapNone/>
            <wp:docPr id="1658119943"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19943" name="図 1658119943"/>
                    <pic:cNvPicPr/>
                  </pic:nvPicPr>
                  <pic:blipFill rotWithShape="1">
                    <a:blip r:embed="rId109" cstate="print">
                      <a:extLst>
                        <a:ext uri="{28A0092B-C50C-407E-A947-70E740481C1C}">
                          <a14:useLocalDpi xmlns:a14="http://schemas.microsoft.com/office/drawing/2010/main" val="0"/>
                        </a:ext>
                      </a:extLst>
                    </a:blip>
                    <a:srcRect l="9782" t="44097" r="61121" b="34768"/>
                    <a:stretch>
                      <a:fillRect/>
                    </a:stretch>
                  </pic:blipFill>
                  <pic:spPr bwMode="auto">
                    <a:xfrm>
                      <a:off x="0" y="0"/>
                      <a:ext cx="1675130" cy="76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56000" behindDoc="0" locked="0" layoutInCell="1" allowOverlap="1" wp14:anchorId="0C647821" wp14:editId="1A4F9710">
                <wp:simplePos x="0" y="0"/>
                <wp:positionH relativeFrom="margin">
                  <wp:posOffset>2376780</wp:posOffset>
                </wp:positionH>
                <wp:positionV relativeFrom="paragraph">
                  <wp:posOffset>35865</wp:posOffset>
                </wp:positionV>
                <wp:extent cx="3116123" cy="1089965"/>
                <wp:effectExtent l="0" t="0" r="0" b="0"/>
                <wp:wrapNone/>
                <wp:docPr id="19115736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123" cy="1089965"/>
                        </a:xfrm>
                        <a:prstGeom prst="rect">
                          <a:avLst/>
                        </a:prstGeom>
                        <a:noFill/>
                        <a:ln w="9525">
                          <a:noFill/>
                          <a:miter lim="800000"/>
                          <a:headEnd/>
                          <a:tailEnd/>
                        </a:ln>
                      </wps:spPr>
                      <wps:txbx>
                        <w:txbxContent>
                          <w:p w14:paraId="48C11FF2" w14:textId="5CAED8F7" w:rsidR="003E4AFC" w:rsidRPr="001A50E9" w:rsidRDefault="003E4AFC" w:rsidP="006338F5">
                            <w:pPr>
                              <w:spacing w:line="320" w:lineRule="exact"/>
                              <w:ind w:rightChars="-66" w:right="-139" w:firstLineChars="100" w:firstLine="210"/>
                              <w:rPr>
                                <w:rFonts w:ascii="Meiryo UI" w:eastAsia="Meiryo UI" w:hAnsi="Meiryo UI"/>
                              </w:rPr>
                            </w:pPr>
                            <w:r w:rsidRPr="00773FDD">
                              <w:rPr>
                                <w:rFonts w:ascii="Meiryo UI" w:eastAsia="Meiryo UI" w:hAnsi="Meiryo UI" w:hint="eastAsia"/>
                              </w:rPr>
                              <w:t>実は、健康のための身体活動には「運動」だけでなく、買い物や掃除、歩いて通勤するなど、日常生活の中での「生活活動」も含まれます。運動ができなくても、普段の生活の中で少し意識して体を動かすことだけで、立派な健康づくりにつながるの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47821" id="_x0000_s1154" type="#_x0000_t202" style="position:absolute;margin-left:187.15pt;margin-top:2.8pt;width:245.35pt;height:85.8pt;z-index:25305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" filled="f" stroked="f">
                <v:textbox>
                  <w:txbxContent>
                    <w:p w14:paraId="48C11FF2" w14:textId="5CAED8F7" w:rsidR="003E4AFC" w:rsidRPr="001A50E9" w:rsidRDefault="003E4AFC" w:rsidP="006338F5">
                      <w:pPr>
                        <w:spacing w:line="320" w:lineRule="exact"/>
                        <w:ind w:rightChars="-66" w:right="-139" w:firstLineChars="100" w:firstLine="210"/>
                        <w:rPr>
                          <w:rFonts w:ascii="Meiryo UI" w:eastAsia="Meiryo UI" w:hAnsi="Meiryo UI"/>
                        </w:rPr>
                      </w:pPr>
                      <w:r w:rsidRPr="00773FDD">
                        <w:rPr>
                          <w:rFonts w:ascii="Meiryo UI" w:eastAsia="Meiryo UI" w:hAnsi="Meiryo UI" w:hint="eastAsia"/>
                        </w:rPr>
                        <w:t>実は、健康のための身体活動には「運動」だけでなく、買い物や掃除、歩いて通勤するなど、日常生活の中での「生活活動」も含まれます。運動ができなくても、普段の生活の中で少し意識して体を動かすことだけで、立派な健康づくりにつながるのです。</w:t>
                      </w:r>
                    </w:p>
                  </w:txbxContent>
                </v:textbox>
                <w10:wrap anchorx="margin"/>
              </v:shape>
            </w:pict>
          </mc:Fallback>
        </mc:AlternateContent>
      </w:r>
    </w:p>
    <w:p w14:paraId="4115F371" w14:textId="41D9502D" w:rsidR="0095480E" w:rsidRDefault="0095480E" w:rsidP="0095480E">
      <w:pPr>
        <w:widowControl/>
        <w:jc w:val="left"/>
        <w:rPr>
          <w:rFonts w:ascii="BIZ UD明朝 Medium" w:eastAsia="BIZ UD明朝 Medium" w:hAnsi="BIZ UD明朝 Medium"/>
          <w:color w:val="000000" w:themeColor="text1"/>
        </w:rPr>
      </w:pPr>
    </w:p>
    <w:p w14:paraId="022918F6" w14:textId="55EAE94B" w:rsidR="0095480E" w:rsidRDefault="0095480E" w:rsidP="0095480E">
      <w:pPr>
        <w:widowControl/>
        <w:jc w:val="left"/>
        <w:rPr>
          <w:rFonts w:ascii="BIZ UD明朝 Medium" w:eastAsia="BIZ UD明朝 Medium" w:hAnsi="BIZ UD明朝 Medium"/>
          <w:color w:val="000000" w:themeColor="text1"/>
        </w:rPr>
      </w:pPr>
    </w:p>
    <w:p w14:paraId="7DAF3FD9" w14:textId="05642FAB" w:rsidR="0095480E" w:rsidRDefault="0095480E" w:rsidP="0095480E">
      <w:pPr>
        <w:widowControl/>
        <w:jc w:val="left"/>
        <w:rPr>
          <w:rFonts w:ascii="BIZ UD明朝 Medium" w:eastAsia="BIZ UD明朝 Medium" w:hAnsi="BIZ UD明朝 Medium"/>
          <w:color w:val="000000" w:themeColor="text1"/>
        </w:rPr>
      </w:pPr>
    </w:p>
    <w:p w14:paraId="473167A9" w14:textId="27766A11" w:rsidR="0095480E" w:rsidRDefault="00FF1C29" w:rsidP="0095480E">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65216" behindDoc="0" locked="0" layoutInCell="1" allowOverlap="1" wp14:anchorId="555A6C4B" wp14:editId="6A3AD405">
                <wp:simplePos x="0" y="0"/>
                <wp:positionH relativeFrom="margin">
                  <wp:posOffset>60960</wp:posOffset>
                </wp:positionH>
                <wp:positionV relativeFrom="paragraph">
                  <wp:posOffset>91617</wp:posOffset>
                </wp:positionV>
                <wp:extent cx="1647825" cy="350520"/>
                <wp:effectExtent l="0" t="0" r="0" b="0"/>
                <wp:wrapNone/>
                <wp:docPr id="1955442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0520"/>
                        </a:xfrm>
                        <a:prstGeom prst="rect">
                          <a:avLst/>
                        </a:prstGeom>
                        <a:noFill/>
                        <a:ln w="9525">
                          <a:noFill/>
                          <a:miter lim="800000"/>
                          <a:headEnd/>
                          <a:tailEnd/>
                        </a:ln>
                      </wps:spPr>
                      <wps:txbx>
                        <w:txbxContent>
                          <w:p w14:paraId="068CCFDE" w14:textId="795F7879" w:rsidR="003E4AFC" w:rsidRPr="000472C4" w:rsidRDefault="003E4AFC" w:rsidP="00DF2CFB">
                            <w:pPr>
                              <w:spacing w:afterLines="50" w:after="180"/>
                              <w:rPr>
                                <w:rFonts w:ascii="Meiryo UI" w:eastAsia="Meiryo UI" w:hAnsi="Meiryo UI"/>
                                <w:b/>
                                <w:bCs/>
                              </w:rPr>
                            </w:pPr>
                            <w:r>
                              <w:rPr>
                                <w:rFonts w:ascii="Meiryo UI" w:eastAsia="Meiryo UI" w:hAnsi="Meiryo UI" w:hint="eastAsia"/>
                                <w:b/>
                                <w:bCs/>
                              </w:rPr>
                              <w:t>◆座位時間を減らそう◆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A6C4B" id="_x0000_s1155" type="#_x0000_t202" style="position:absolute;margin-left:4.8pt;margin-top:7.2pt;width:129.75pt;height:27.6pt;z-index:25306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" filled="f" stroked="f">
                <v:textbox>
                  <w:txbxContent>
                    <w:p w14:paraId="068CCFDE" w14:textId="795F7879" w:rsidR="003E4AFC" w:rsidRPr="000472C4" w:rsidRDefault="003E4AFC" w:rsidP="00DF2CFB">
                      <w:pPr>
                        <w:spacing w:afterLines="50" w:after="180"/>
                        <w:rPr>
                          <w:rFonts w:ascii="Meiryo UI" w:eastAsia="Meiryo UI" w:hAnsi="Meiryo UI"/>
                          <w:b/>
                          <w:bCs/>
                        </w:rPr>
                      </w:pPr>
                      <w:r>
                        <w:rPr>
                          <w:rFonts w:ascii="Meiryo UI" w:eastAsia="Meiryo UI" w:hAnsi="Meiryo UI" w:hint="eastAsia"/>
                          <w:b/>
                          <w:bCs/>
                        </w:rPr>
                        <w:t>◆座位時間を減らそう◆</w:t>
                      </w:r>
                    </w:p>
                  </w:txbxContent>
                </v:textbox>
                <w10:wrap anchorx="margin"/>
              </v:shape>
            </w:pict>
          </mc:Fallback>
        </mc:AlternateContent>
      </w:r>
    </w:p>
    <w:p w14:paraId="4D62AAAA" w14:textId="7A200986" w:rsidR="0095480E" w:rsidRDefault="000252DD" w:rsidP="0095480E">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w:drawing>
          <wp:anchor distT="0" distB="0" distL="114300" distR="114300" simplePos="0" relativeHeight="253086720" behindDoc="0" locked="0" layoutInCell="1" allowOverlap="1" wp14:anchorId="5F8765A2" wp14:editId="4B88A36C">
            <wp:simplePos x="0" y="0"/>
            <wp:positionH relativeFrom="margin">
              <wp:posOffset>3178948</wp:posOffset>
            </wp:positionH>
            <wp:positionV relativeFrom="paragraph">
              <wp:posOffset>125095</wp:posOffset>
            </wp:positionV>
            <wp:extent cx="1126541" cy="801305"/>
            <wp:effectExtent l="0" t="0" r="0" b="0"/>
            <wp:wrapNone/>
            <wp:docPr id="1684017766"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17766" name="図 1684017766"/>
                    <pic:cNvPicPr/>
                  </pic:nvPicPr>
                  <pic:blipFill>
                    <a:blip r:embed="rId1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6541" cy="801305"/>
                    </a:xfrm>
                    <a:prstGeom prst="rect">
                      <a:avLst/>
                    </a:prstGeom>
                  </pic:spPr>
                </pic:pic>
              </a:graphicData>
            </a:graphic>
            <wp14:sizeRelH relativeFrom="margin">
              <wp14:pctWidth>0</wp14:pctWidth>
            </wp14:sizeRelH>
            <wp14:sizeRelV relativeFrom="margin">
              <wp14:pctHeight>0</wp14:pctHeight>
            </wp14:sizeRelV>
          </wp:anchor>
        </w:drawing>
      </w: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82624" behindDoc="0" locked="0" layoutInCell="1" allowOverlap="1" wp14:anchorId="0E98A993" wp14:editId="1E102552">
                <wp:simplePos x="0" y="0"/>
                <wp:positionH relativeFrom="margin">
                  <wp:posOffset>77581</wp:posOffset>
                </wp:positionH>
                <wp:positionV relativeFrom="paragraph">
                  <wp:posOffset>120705</wp:posOffset>
                </wp:positionV>
                <wp:extent cx="2926080" cy="1492250"/>
                <wp:effectExtent l="0" t="0" r="0" b="0"/>
                <wp:wrapNone/>
                <wp:docPr id="1572546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92250"/>
                        </a:xfrm>
                        <a:prstGeom prst="rect">
                          <a:avLst/>
                        </a:prstGeom>
                        <a:noFill/>
                        <a:ln w="9525">
                          <a:noFill/>
                          <a:miter lim="800000"/>
                          <a:headEnd/>
                          <a:tailEnd/>
                        </a:ln>
                      </wps:spPr>
                      <wps:txbx>
                        <w:txbxContent>
                          <w:p w14:paraId="5C9C9F0A" w14:textId="01EC763B" w:rsidR="003E4AFC" w:rsidRPr="001A50E9" w:rsidRDefault="003E4AFC" w:rsidP="00D27C84">
                            <w:pPr>
                              <w:spacing w:line="320" w:lineRule="exact"/>
                              <w:ind w:rightChars="-66" w:right="-139" w:firstLineChars="100" w:firstLine="210"/>
                              <w:rPr>
                                <w:rFonts w:ascii="Meiryo UI" w:eastAsia="Meiryo UI" w:hAnsi="Meiryo UI"/>
                              </w:rPr>
                            </w:pPr>
                            <w:r w:rsidRPr="00D82722">
                              <w:rPr>
                                <w:rFonts w:ascii="Meiryo UI" w:eastAsia="Meiryo UI" w:hAnsi="Meiryo UI" w:hint="eastAsia"/>
                              </w:rPr>
                              <w:t>とくに長時間座ったまま</w:t>
                            </w:r>
                            <w:r>
                              <w:rPr>
                                <w:rFonts w:ascii="Meiryo UI" w:eastAsia="Meiryo UI" w:hAnsi="Meiryo UI" w:hint="eastAsia"/>
                              </w:rPr>
                              <w:t>や同じ姿勢</w:t>
                            </w:r>
                            <w:r w:rsidRPr="00D82722">
                              <w:rPr>
                                <w:rFonts w:ascii="Meiryo UI" w:eastAsia="Meiryo UI" w:hAnsi="Meiryo UI" w:hint="eastAsia"/>
                              </w:rPr>
                              <w:t>でいる生活は、健康リスクを高めることがわかっています。まずは、座りすぎを防ぎ、こまめに立ち上がったり歩いたりする「ブレイク」で、じっとしている時間を減らしてみましょう。そして、「いまより</w:t>
                            </w:r>
                            <w:r w:rsidRPr="00D82722">
                              <w:rPr>
                                <w:rFonts w:ascii="Meiryo UI" w:eastAsia="Meiryo UI" w:hAnsi="Meiryo UI"/>
                              </w:rPr>
                              <w:t>10分」多く体を動かすことから始めてみませんか？日々の小さな「スイッチ」が、将来の大きな健康につながります</w:t>
                            </w:r>
                            <w:r>
                              <w:rPr>
                                <w:rFonts w:ascii="Meiryo UI" w:eastAsia="Meiryo UI" w:hAnsi="Meiryo UI"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8A993" id="_x0000_s1156" type="#_x0000_t202" style="position:absolute;margin-left:6.1pt;margin-top:9.5pt;width:230.4pt;height:117.5pt;z-index:25308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" filled="f" stroked="f">
                <v:textbox>
                  <w:txbxContent>
                    <w:p w14:paraId="5C9C9F0A" w14:textId="01EC763B" w:rsidR="003E4AFC" w:rsidRPr="001A50E9" w:rsidRDefault="003E4AFC" w:rsidP="00D27C84">
                      <w:pPr>
                        <w:spacing w:line="320" w:lineRule="exact"/>
                        <w:ind w:rightChars="-66" w:right="-139" w:firstLineChars="100" w:firstLine="210"/>
                        <w:rPr>
                          <w:rFonts w:ascii="Meiryo UI" w:eastAsia="Meiryo UI" w:hAnsi="Meiryo UI"/>
                        </w:rPr>
                      </w:pPr>
                      <w:r w:rsidRPr="00D82722">
                        <w:rPr>
                          <w:rFonts w:ascii="Meiryo UI" w:eastAsia="Meiryo UI" w:hAnsi="Meiryo UI" w:hint="eastAsia"/>
                        </w:rPr>
                        <w:t>とくに長時間座ったまま</w:t>
                      </w:r>
                      <w:r>
                        <w:rPr>
                          <w:rFonts w:ascii="Meiryo UI" w:eastAsia="Meiryo UI" w:hAnsi="Meiryo UI" w:hint="eastAsia"/>
                        </w:rPr>
                        <w:t>や同じ姿勢</w:t>
                      </w:r>
                      <w:r w:rsidRPr="00D82722">
                        <w:rPr>
                          <w:rFonts w:ascii="Meiryo UI" w:eastAsia="Meiryo UI" w:hAnsi="Meiryo UI" w:hint="eastAsia"/>
                        </w:rPr>
                        <w:t>でいる生活は、健康リスクを高めることがわかっています。まずは、座りすぎを防ぎ、こまめに立ち上がったり歩いたりする「ブレイク」で、じっとしている時間を減らしてみましょう。そして、「いまより</w:t>
                      </w:r>
                      <w:r w:rsidRPr="00D82722">
                        <w:rPr>
                          <w:rFonts w:ascii="Meiryo UI" w:eastAsia="Meiryo UI" w:hAnsi="Meiryo UI"/>
                        </w:rPr>
                        <w:t>10分」多く体を動かすことから始めてみませんか？日々の小さな「スイッチ」が、将来の大きな健康につながります</w:t>
                      </w:r>
                      <w:r>
                        <w:rPr>
                          <w:rFonts w:ascii="Meiryo UI" w:eastAsia="Meiryo UI" w:hAnsi="Meiryo UI" w:hint="eastAsia"/>
                        </w:rPr>
                        <w:t>。</w:t>
                      </w:r>
                    </w:p>
                  </w:txbxContent>
                </v:textbox>
                <w10:wrap anchorx="margin"/>
              </v:shape>
            </w:pict>
          </mc:Fallback>
        </mc:AlternateContent>
      </w:r>
      <w:r w:rsidR="00B64ABC">
        <w:rPr>
          <w:rFonts w:ascii="BIZ UD明朝 Medium" w:eastAsia="BIZ UD明朝 Medium" w:hAnsi="BIZ UD明朝 Medium"/>
          <w:noProof/>
          <w:color w:val="000000" w:themeColor="text1"/>
        </w:rPr>
        <w:drawing>
          <wp:anchor distT="0" distB="0" distL="114300" distR="114300" simplePos="0" relativeHeight="253089792" behindDoc="0" locked="0" layoutInCell="1" allowOverlap="1" wp14:anchorId="5AD4DA1F" wp14:editId="0007F9FF">
            <wp:simplePos x="0" y="0"/>
            <wp:positionH relativeFrom="margin">
              <wp:posOffset>4634027</wp:posOffset>
            </wp:positionH>
            <wp:positionV relativeFrom="paragraph">
              <wp:posOffset>115900</wp:posOffset>
            </wp:positionV>
            <wp:extent cx="828269" cy="854013"/>
            <wp:effectExtent l="0" t="0" r="0" b="3810"/>
            <wp:wrapNone/>
            <wp:docPr id="311196862"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74394" name="図 1094474394"/>
                    <pic:cNvPicPr/>
                  </pic:nvPicPr>
                  <pic:blipFill rotWithShape="1">
                    <a:blip r:embed="rId111" cstate="print">
                      <a:clrChange>
                        <a:clrFrom>
                          <a:srgbClr val="FFFFFF"/>
                        </a:clrFrom>
                        <a:clrTo>
                          <a:srgbClr val="FFFFFF">
                            <a:alpha val="0"/>
                          </a:srgbClr>
                        </a:clrTo>
                      </a:clrChange>
                      <a:extLst>
                        <a:ext uri="{28A0092B-C50C-407E-A947-70E740481C1C}">
                          <a14:useLocalDpi xmlns:a14="http://schemas.microsoft.com/office/drawing/2010/main" val="0"/>
                        </a:ext>
                      </a:extLst>
                    </a:blip>
                    <a:srcRect l="59682" t="41213"/>
                    <a:stretch>
                      <a:fillRect/>
                    </a:stretch>
                  </pic:blipFill>
                  <pic:spPr bwMode="auto">
                    <a:xfrm>
                      <a:off x="0" y="0"/>
                      <a:ext cx="828269" cy="8540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C29">
        <w:rPr>
          <w:rFonts w:ascii="BIZ UD明朝 Medium" w:eastAsia="BIZ UD明朝 Medium" w:hAnsi="BIZ UD明朝 Medium"/>
          <w:noProof/>
          <w:color w:val="000000" w:themeColor="text1"/>
        </w:rPr>
        <mc:AlternateContent>
          <mc:Choice Requires="wps">
            <w:drawing>
              <wp:anchor distT="0" distB="0" distL="114300" distR="114300" simplePos="0" relativeHeight="253064192" behindDoc="0" locked="0" layoutInCell="1" allowOverlap="1" wp14:anchorId="04A86F62" wp14:editId="5EFB500C">
                <wp:simplePos x="0" y="0"/>
                <wp:positionH relativeFrom="column">
                  <wp:posOffset>1540510</wp:posOffset>
                </wp:positionH>
                <wp:positionV relativeFrom="paragraph">
                  <wp:posOffset>37770</wp:posOffset>
                </wp:positionV>
                <wp:extent cx="3959860" cy="0"/>
                <wp:effectExtent l="0" t="0" r="0" b="0"/>
                <wp:wrapNone/>
                <wp:docPr id="1013011855" name="直線コネクタ 376"/>
                <wp:cNvGraphicFramePr/>
                <a:graphic xmlns:a="http://schemas.openxmlformats.org/drawingml/2006/main">
                  <a:graphicData uri="http://schemas.microsoft.com/office/word/2010/wordprocessingShape">
                    <wps:wsp>
                      <wps:cNvCnPr/>
                      <wps:spPr>
                        <a:xfrm>
                          <a:off x="0" y="0"/>
                          <a:ext cx="3959860" cy="0"/>
                        </a:xfrm>
                        <a:prstGeom prst="line">
                          <a:avLst/>
                        </a:prstGeom>
                        <a:ln w="190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561ADD9" id="直線コネクタ 376" o:spid="_x0000_s1026" style="position:absolute;z-index:25306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3pt,2.95pt" to="433.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" strokecolor="#a5a5a5 [2092]" strokeweight="1.5pt">
                <v:stroke dashstyle="1 1" joinstyle="miter"/>
              </v:line>
            </w:pict>
          </mc:Fallback>
        </mc:AlternateContent>
      </w:r>
    </w:p>
    <w:p w14:paraId="5D3A27A7" w14:textId="67D382B4" w:rsidR="0095480E" w:rsidRDefault="0095480E" w:rsidP="0095480E">
      <w:pPr>
        <w:widowControl/>
        <w:jc w:val="left"/>
        <w:rPr>
          <w:rFonts w:ascii="BIZ UD明朝 Medium" w:eastAsia="BIZ UD明朝 Medium" w:hAnsi="BIZ UD明朝 Medium"/>
          <w:color w:val="000000" w:themeColor="text1"/>
        </w:rPr>
      </w:pPr>
    </w:p>
    <w:p w14:paraId="1B102117" w14:textId="50596087" w:rsidR="0095480E" w:rsidRDefault="0095480E" w:rsidP="0095480E">
      <w:pPr>
        <w:widowControl/>
        <w:jc w:val="left"/>
        <w:rPr>
          <w:rFonts w:ascii="BIZ UD明朝 Medium" w:eastAsia="BIZ UD明朝 Medium" w:hAnsi="BIZ UD明朝 Medium"/>
          <w:color w:val="000000" w:themeColor="text1"/>
        </w:rPr>
      </w:pPr>
    </w:p>
    <w:p w14:paraId="54D226A7" w14:textId="607A2DF8" w:rsidR="0095480E" w:rsidRDefault="00B64ABC" w:rsidP="0095480E">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w:drawing>
          <wp:anchor distT="0" distB="0" distL="114300" distR="114300" simplePos="0" relativeHeight="253087744" behindDoc="0" locked="0" layoutInCell="1" allowOverlap="1" wp14:anchorId="4E45CDD3" wp14:editId="53F2568D">
            <wp:simplePos x="0" y="0"/>
            <wp:positionH relativeFrom="margin">
              <wp:posOffset>4176293</wp:posOffset>
            </wp:positionH>
            <wp:positionV relativeFrom="paragraph">
              <wp:posOffset>209499</wp:posOffset>
            </wp:positionV>
            <wp:extent cx="1068020" cy="754872"/>
            <wp:effectExtent l="0" t="0" r="0" b="7620"/>
            <wp:wrapNone/>
            <wp:docPr id="409336593"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36593" name="図 409336593"/>
                    <pic:cNvPicPr/>
                  </pic:nvPicPr>
                  <pic:blipFill>
                    <a:blip r:embed="rId1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68020" cy="754872"/>
                    </a:xfrm>
                    <a:prstGeom prst="rect">
                      <a:avLst/>
                    </a:prstGeom>
                  </pic:spPr>
                </pic:pic>
              </a:graphicData>
            </a:graphic>
            <wp14:sizeRelH relativeFrom="margin">
              <wp14:pctWidth>0</wp14:pctWidth>
            </wp14:sizeRelH>
            <wp14:sizeRelV relativeFrom="margin">
              <wp14:pctHeight>0</wp14:pctHeight>
            </wp14:sizeRelV>
          </wp:anchor>
        </w:drawing>
      </w:r>
      <w:r>
        <w:rPr>
          <w:rFonts w:ascii="BIZ UD明朝 Medium" w:eastAsia="BIZ UD明朝 Medium" w:hAnsi="BIZ UD明朝 Medium"/>
          <w:noProof/>
          <w:color w:val="000000" w:themeColor="text1"/>
        </w:rPr>
        <w:drawing>
          <wp:anchor distT="0" distB="0" distL="114300" distR="114300" simplePos="0" relativeHeight="253088768" behindDoc="0" locked="0" layoutInCell="1" allowOverlap="1" wp14:anchorId="02DCB05B" wp14:editId="12EF43C8">
            <wp:simplePos x="0" y="0"/>
            <wp:positionH relativeFrom="margin">
              <wp:posOffset>3401161</wp:posOffset>
            </wp:positionH>
            <wp:positionV relativeFrom="paragraph">
              <wp:posOffset>216307</wp:posOffset>
            </wp:positionV>
            <wp:extent cx="738505" cy="838835"/>
            <wp:effectExtent l="0" t="0" r="4445" b="0"/>
            <wp:wrapNone/>
            <wp:docPr id="1094474394"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74394" name="図 1094474394"/>
                    <pic:cNvPicPr/>
                  </pic:nvPicPr>
                  <pic:blipFill rotWithShape="1">
                    <a:blip r:embed="rId113" cstate="print">
                      <a:clrChange>
                        <a:clrFrom>
                          <a:srgbClr val="FFFFFF"/>
                        </a:clrFrom>
                        <a:clrTo>
                          <a:srgbClr val="FFFFFF">
                            <a:alpha val="0"/>
                          </a:srgbClr>
                        </a:clrTo>
                      </a:clrChange>
                      <a:extLst>
                        <a:ext uri="{28A0092B-C50C-407E-A947-70E740481C1C}">
                          <a14:useLocalDpi xmlns:a14="http://schemas.microsoft.com/office/drawing/2010/main" val="0"/>
                        </a:ext>
                      </a:extLst>
                    </a:blip>
                    <a:srcRect t="54604" r="71960"/>
                    <a:stretch>
                      <a:fillRect/>
                    </a:stretch>
                  </pic:blipFill>
                  <pic:spPr bwMode="auto">
                    <a:xfrm>
                      <a:off x="0" y="0"/>
                      <a:ext cx="738505" cy="83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1B075" w14:textId="5ACAF144" w:rsidR="00773FDD" w:rsidRDefault="00D82722">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84672" behindDoc="0" locked="0" layoutInCell="1" allowOverlap="1" wp14:anchorId="6FF9FDA4" wp14:editId="6C747A67">
                <wp:simplePos x="0" y="0"/>
                <wp:positionH relativeFrom="margin">
                  <wp:posOffset>931545</wp:posOffset>
                </wp:positionH>
                <wp:positionV relativeFrom="paragraph">
                  <wp:posOffset>672465</wp:posOffset>
                </wp:positionV>
                <wp:extent cx="4828032" cy="273050"/>
                <wp:effectExtent l="0" t="0" r="0" b="0"/>
                <wp:wrapNone/>
                <wp:docPr id="443027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032" cy="273050"/>
                        </a:xfrm>
                        <a:prstGeom prst="rect">
                          <a:avLst/>
                        </a:prstGeom>
                        <a:noFill/>
                        <a:ln w="9525">
                          <a:noFill/>
                          <a:miter lim="800000"/>
                          <a:headEnd/>
                          <a:tailEnd/>
                        </a:ln>
                      </wps:spPr>
                      <wps:txbx>
                        <w:txbxContent>
                          <w:p w14:paraId="7EE48186" w14:textId="77777777" w:rsidR="003E4AFC" w:rsidRPr="00050B4B" w:rsidRDefault="003E4AFC" w:rsidP="00D82722">
                            <w:pPr>
                              <w:spacing w:line="280" w:lineRule="exact"/>
                              <w:rPr>
                                <w:rFonts w:ascii="Meiryo UI" w:eastAsia="Meiryo UI" w:hAnsi="Meiryo UI"/>
                                <w:sz w:val="16"/>
                                <w:szCs w:val="18"/>
                              </w:rPr>
                            </w:pPr>
                            <w:r w:rsidRPr="00050B4B">
                              <w:rPr>
                                <w:rFonts w:ascii="Meiryo UI" w:eastAsia="Meiryo UI" w:hAnsi="Meiryo UI" w:hint="eastAsia"/>
                                <w:sz w:val="16"/>
                                <w:szCs w:val="18"/>
                              </w:rPr>
                              <w:t>出典：こども版・成人版・高齢者版アクティブガイドー健康づくりのための身体活動・運動ガイドー（厚生労働省）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9FDA4" id="_x0000_s1157" type="#_x0000_t202" style="position:absolute;margin-left:73.35pt;margin-top:52.95pt;width:380.15pt;height:21.5pt;z-index:25308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" filled="f" stroked="f">
                <v:textbox>
                  <w:txbxContent>
                    <w:p w14:paraId="7EE48186" w14:textId="77777777" w:rsidR="003E4AFC" w:rsidRPr="00050B4B" w:rsidRDefault="003E4AFC" w:rsidP="00D82722">
                      <w:pPr>
                        <w:spacing w:line="280" w:lineRule="exact"/>
                        <w:rPr>
                          <w:rFonts w:ascii="Meiryo UI" w:eastAsia="Meiryo UI" w:hAnsi="Meiryo UI"/>
                          <w:sz w:val="16"/>
                          <w:szCs w:val="18"/>
                        </w:rPr>
                      </w:pPr>
                      <w:r w:rsidRPr="00050B4B">
                        <w:rPr>
                          <w:rFonts w:ascii="Meiryo UI" w:eastAsia="Meiryo UI" w:hAnsi="Meiryo UI" w:hint="eastAsia"/>
                          <w:sz w:val="16"/>
                          <w:szCs w:val="18"/>
                        </w:rPr>
                        <w:t>出典：こども版・成人版・高齢者版アクティブガイドー健康づくりのための身体活動・運動ガイドー（厚生労働省）</w:t>
                      </w:r>
                    </w:p>
                  </w:txbxContent>
                </v:textbox>
                <w10:wrap anchorx="margin"/>
              </v:shape>
            </w:pict>
          </mc:Fallback>
        </mc:AlternateContent>
      </w:r>
      <w:r w:rsidR="00773FDD">
        <w:rPr>
          <w:rFonts w:ascii="BIZ UD明朝 Medium" w:eastAsia="BIZ UD明朝 Medium" w:hAnsi="BIZ UD明朝 Medium"/>
          <w:color w:val="000000" w:themeColor="text1"/>
        </w:rPr>
        <w:br w:type="page"/>
      </w:r>
    </w:p>
    <w:bookmarkStart w:id="31" w:name="_Toc214348291"/>
    <w:p w14:paraId="6AB7F69B" w14:textId="247B4F1B" w:rsidR="003F01A9" w:rsidRPr="00A75AA8" w:rsidRDefault="001F7113" w:rsidP="00A75AA8">
      <w:pPr>
        <w:pStyle w:val="2"/>
        <w:spacing w:afterLines="100" w:after="360"/>
        <w:ind w:firstLineChars="100" w:firstLine="360"/>
        <w:rPr>
          <w:rFonts w:ascii="BIZ UDゴシック" w:eastAsia="BIZ UDゴシック" w:hAnsi="BIZ UDゴシック"/>
          <w:b/>
          <w:bCs/>
          <w:color w:val="FFFFFF" w:themeColor="background1"/>
          <w:sz w:val="36"/>
          <w:szCs w:val="18"/>
        </w:rPr>
      </w:pPr>
      <w:r w:rsidRPr="000D0F84">
        <w:rPr>
          <w:rFonts w:ascii="BIZ UDゴシック" w:eastAsia="BIZ UDゴシック" w:hAnsi="BIZ UDゴシック" w:hint="eastAsia"/>
          <w:b/>
          <w:bCs/>
          <w:noProof/>
          <w:color w:val="FFFFFF" w:themeColor="background1"/>
          <w:sz w:val="36"/>
          <w:szCs w:val="18"/>
        </w:rPr>
        <w:lastRenderedPageBreak/>
        <mc:AlternateContent>
          <mc:Choice Requires="wps">
            <w:drawing>
              <wp:anchor distT="0" distB="0" distL="114300" distR="114300" simplePos="0" relativeHeight="251960320" behindDoc="1" locked="0" layoutInCell="1" allowOverlap="1" wp14:anchorId="62F6AF85" wp14:editId="74630542">
                <wp:simplePos x="0" y="0"/>
                <wp:positionH relativeFrom="margin">
                  <wp:posOffset>-54610</wp:posOffset>
                </wp:positionH>
                <wp:positionV relativeFrom="paragraph">
                  <wp:posOffset>-163</wp:posOffset>
                </wp:positionV>
                <wp:extent cx="5868670" cy="446405"/>
                <wp:effectExtent l="0" t="0" r="0" b="0"/>
                <wp:wrapNone/>
                <wp:docPr id="1151480680" name="四角形: 角を丸くする 82"/>
                <wp:cNvGraphicFramePr/>
                <a:graphic xmlns:a="http://schemas.openxmlformats.org/drawingml/2006/main">
                  <a:graphicData uri="http://schemas.microsoft.com/office/word/2010/wordprocessingShape">
                    <wps:wsp>
                      <wps:cNvSpPr/>
                      <wps:spPr>
                        <a:xfrm>
                          <a:off x="0" y="0"/>
                          <a:ext cx="5868670" cy="446405"/>
                        </a:xfrm>
                        <a:prstGeom prst="round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6CEF4DA" id="四角形: 角を丸くする 82" o:spid="_x0000_s1026" style="position:absolute;margin-left:-4.3pt;margin-top:0;width:462.1pt;height:35.15pt;z-index:-2513561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" fillcolor="#5a5a5a [2109]" stroked="f" strokeweight="1pt">
                <v:stroke joinstyle="miter"/>
                <w10:wrap anchorx="margin"/>
              </v:roundrect>
            </w:pict>
          </mc:Fallback>
        </mc:AlternateContent>
      </w:r>
      <w:r w:rsidR="00C85BED" w:rsidRPr="000D0F84">
        <w:rPr>
          <w:rFonts w:ascii="BIZ UDゴシック" w:eastAsia="BIZ UDゴシック" w:hAnsi="BIZ UDゴシック" w:hint="eastAsia"/>
          <w:b/>
          <w:bCs/>
          <w:color w:val="FFFFFF" w:themeColor="background1"/>
          <w:sz w:val="36"/>
          <w:szCs w:val="18"/>
        </w:rPr>
        <w:t>３</w:t>
      </w:r>
      <w:r w:rsidRPr="000D0F84">
        <w:rPr>
          <w:rFonts w:ascii="BIZ UDゴシック" w:eastAsia="BIZ UDゴシック" w:hAnsi="BIZ UDゴシック"/>
          <w:b/>
          <w:bCs/>
          <w:color w:val="FFFFFF" w:themeColor="background1"/>
          <w:sz w:val="36"/>
          <w:szCs w:val="18"/>
        </w:rPr>
        <w:t xml:space="preserve">　</w:t>
      </w:r>
      <w:r w:rsidR="00A300A0" w:rsidRPr="000D0F84">
        <w:rPr>
          <w:rFonts w:ascii="BIZ UDゴシック" w:eastAsia="BIZ UDゴシック" w:hAnsi="BIZ UDゴシック" w:hint="eastAsia"/>
          <w:b/>
          <w:bCs/>
          <w:color w:val="FFFFFF" w:themeColor="background1"/>
          <w:sz w:val="36"/>
          <w:szCs w:val="18"/>
        </w:rPr>
        <w:t>休養</w:t>
      </w:r>
      <w:r w:rsidRPr="000D0F84">
        <w:rPr>
          <w:rFonts w:ascii="BIZ UDゴシック" w:eastAsia="BIZ UDゴシック" w:hAnsi="BIZ UDゴシック" w:hint="eastAsia"/>
          <w:b/>
          <w:bCs/>
          <w:color w:val="FFFFFF" w:themeColor="background1"/>
          <w:sz w:val="36"/>
          <w:szCs w:val="18"/>
        </w:rPr>
        <w:t>・</w:t>
      </w:r>
      <w:r w:rsidR="00504AF7">
        <w:rPr>
          <w:rFonts w:ascii="BIZ UDゴシック" w:eastAsia="BIZ UDゴシック" w:hAnsi="BIZ UDゴシック" w:hint="eastAsia"/>
          <w:b/>
          <w:bCs/>
          <w:color w:val="FFFFFF" w:themeColor="background1"/>
          <w:sz w:val="36"/>
          <w:szCs w:val="18"/>
        </w:rPr>
        <w:t>睡眠・</w:t>
      </w:r>
      <w:r w:rsidR="00A300A0" w:rsidRPr="000D0F84">
        <w:rPr>
          <w:rFonts w:ascii="BIZ UDゴシック" w:eastAsia="BIZ UDゴシック" w:hAnsi="BIZ UDゴシック" w:hint="eastAsia"/>
          <w:b/>
          <w:bCs/>
          <w:color w:val="FFFFFF" w:themeColor="background1"/>
          <w:sz w:val="36"/>
          <w:szCs w:val="18"/>
        </w:rPr>
        <w:t>こころの健康</w:t>
      </w:r>
      <w:bookmarkEnd w:id="31"/>
    </w:p>
    <w:p w14:paraId="119A17FA" w14:textId="77777777" w:rsidR="00A75AA8" w:rsidRPr="00074AB3" w:rsidRDefault="00A75AA8" w:rsidP="00A75AA8">
      <w:pPr>
        <w:widowControl/>
        <w:ind w:firstLineChars="100" w:firstLine="220"/>
        <w:jc w:val="left"/>
        <w:rPr>
          <w:rFonts w:ascii="BIZ UD明朝 Medium" w:eastAsia="BIZ UD明朝 Medium" w:hAnsi="BIZ UD明朝 Medium"/>
          <w:color w:val="000000" w:themeColor="text1"/>
          <w:sz w:val="22"/>
        </w:rPr>
      </w:pPr>
      <w:r w:rsidRPr="00074AB3">
        <w:rPr>
          <w:rFonts w:ascii="BIZ UD明朝 Medium" w:eastAsia="BIZ UD明朝 Medium" w:hAnsi="BIZ UD明朝 Medium" w:hint="eastAsia"/>
          <w:color w:val="000000" w:themeColor="text1"/>
          <w:sz w:val="22"/>
        </w:rPr>
        <w:t>休養や睡眠は、心と体の疲れを回復し、健やかに毎日を過ごすために欠かせないものです。睡眠が不足したり</w:t>
      </w:r>
      <w:r>
        <w:rPr>
          <w:rFonts w:ascii="BIZ UD明朝 Medium" w:eastAsia="BIZ UD明朝 Medium" w:hAnsi="BIZ UD明朝 Medium" w:hint="eastAsia"/>
          <w:color w:val="000000" w:themeColor="text1"/>
          <w:sz w:val="22"/>
        </w:rPr>
        <w:t>質が低下</w:t>
      </w:r>
      <w:r w:rsidRPr="00074AB3">
        <w:rPr>
          <w:rFonts w:ascii="BIZ UD明朝 Medium" w:eastAsia="BIZ UD明朝 Medium" w:hAnsi="BIZ UD明朝 Medium" w:hint="eastAsia"/>
          <w:color w:val="000000" w:themeColor="text1"/>
          <w:sz w:val="22"/>
        </w:rPr>
        <w:t>すると、日中の眠気や頭痛、集中力や判断力の低下など、心身にさまざまな影響があらわれ、思わぬ事故や病気につながることもあります。さらに、睡眠の問題が続くことで、肥満などの生活習慣病やうつ病などの発症、重症化のリスクを高めることにつながることがわかってきています。</w:t>
      </w:r>
    </w:p>
    <w:p w14:paraId="5F96866B" w14:textId="77777777" w:rsidR="00A75AA8" w:rsidRPr="00FD3778" w:rsidRDefault="00A75AA8" w:rsidP="00A75AA8">
      <w:pPr>
        <w:widowControl/>
        <w:ind w:firstLineChars="100" w:firstLine="220"/>
        <w:jc w:val="left"/>
        <w:rPr>
          <w:rFonts w:ascii="BIZ UD明朝 Medium" w:eastAsia="BIZ UD明朝 Medium" w:hAnsi="BIZ UD明朝 Medium"/>
          <w:color w:val="000000" w:themeColor="text1"/>
          <w:sz w:val="22"/>
        </w:rPr>
      </w:pPr>
      <w:r w:rsidRPr="00074AB3">
        <w:rPr>
          <w:rFonts w:ascii="BIZ UD明朝 Medium" w:eastAsia="BIZ UD明朝 Medium" w:hAnsi="BIZ UD明朝 Medium" w:hint="eastAsia"/>
          <w:color w:val="000000" w:themeColor="text1"/>
          <w:sz w:val="22"/>
        </w:rPr>
        <w:t>現代社会では、生活の多忙化や人間関係の希薄化、情報過多によるストレスの増大などにより、こころの健康を保つことが難しくなっており、年齢や立場を問わず心身の不調を抱える人が増加しています。スマートフォンや</w:t>
      </w:r>
      <w:r w:rsidRPr="00FD3778">
        <w:rPr>
          <w:rFonts w:ascii="BIZ UD明朝 Medium" w:eastAsia="BIZ UD明朝 Medium" w:hAnsi="BIZ UD明朝 Medium" w:hint="eastAsia"/>
          <w:color w:val="000000" w:themeColor="text1"/>
          <w:sz w:val="22"/>
        </w:rPr>
        <w:t>パソコンの使用増加による生活リズムの乱れや、ひきこもり、いじめ、自殺といった問題もこころの健康における重要な課題です。</w:t>
      </w:r>
    </w:p>
    <w:p w14:paraId="2CAFA458" w14:textId="77777777" w:rsidR="00A75AA8" w:rsidRPr="00FD3778" w:rsidRDefault="00A75AA8" w:rsidP="00A75AA8">
      <w:pPr>
        <w:widowControl/>
        <w:ind w:firstLineChars="100" w:firstLine="220"/>
        <w:jc w:val="left"/>
        <w:rPr>
          <w:rFonts w:ascii="BIZ UD明朝 Medium" w:eastAsia="BIZ UD明朝 Medium" w:hAnsi="BIZ UD明朝 Medium"/>
          <w:color w:val="000000" w:themeColor="text1"/>
          <w:sz w:val="22"/>
        </w:rPr>
      </w:pPr>
      <w:r w:rsidRPr="00FD3778">
        <w:rPr>
          <w:rFonts w:ascii="BIZ UD明朝 Medium" w:eastAsia="BIZ UD明朝 Medium" w:hAnsi="BIZ UD明朝 Medium" w:hint="eastAsia"/>
          <w:color w:val="000000" w:themeColor="text1"/>
          <w:sz w:val="22"/>
        </w:rPr>
        <w:t>こころの健康は、身体の健康と深く関係しています。十分な休養をとることに加えて、日ごろから適度な運動やバランスのよい食事をとること、そして、地域や社会全体でこころの健康を支える取り組みが大切です。</w:t>
      </w:r>
    </w:p>
    <w:p w14:paraId="6A5CFC3C" w14:textId="77777777" w:rsidR="001F7113" w:rsidRPr="00074AB3" w:rsidRDefault="001F7113" w:rsidP="001F7113">
      <w:pPr>
        <w:widowControl/>
        <w:jc w:val="left"/>
        <w:rPr>
          <w:rFonts w:ascii="BIZ UD明朝 Medium" w:eastAsia="BIZ UD明朝 Medium" w:hAnsi="BIZ UD明朝 Medium"/>
          <w:color w:val="000000" w:themeColor="text1"/>
          <w:sz w:val="22"/>
        </w:rPr>
      </w:pPr>
    </w:p>
    <w:p w14:paraId="0C4575D9" w14:textId="77777777" w:rsidR="001F7113" w:rsidRPr="00074AB3" w:rsidRDefault="001F7113" w:rsidP="001F7113">
      <w:pPr>
        <w:rPr>
          <w:rFonts w:ascii="BIZ UDゴシック" w:eastAsia="BIZ UDゴシック" w:hAnsi="BIZ UDゴシック"/>
          <w:b/>
          <w:bCs/>
          <w:color w:val="000000" w:themeColor="text1"/>
          <w:sz w:val="28"/>
          <w:szCs w:val="32"/>
        </w:rPr>
      </w:pPr>
      <w:r w:rsidRPr="00074AB3">
        <w:rPr>
          <w:rFonts w:ascii="BIZ UDゴシック" w:eastAsia="BIZ UDゴシック" w:hAnsi="BIZ UDゴシック" w:hint="eastAsia"/>
          <w:b/>
          <w:bCs/>
          <w:noProof/>
          <w:color w:val="000000" w:themeColor="text1"/>
          <w:sz w:val="24"/>
          <w:szCs w:val="28"/>
        </w:rPr>
        <mc:AlternateContent>
          <mc:Choice Requires="wps">
            <w:drawing>
              <wp:anchor distT="0" distB="0" distL="114300" distR="114300" simplePos="0" relativeHeight="251961344" behindDoc="0" locked="0" layoutInCell="1" allowOverlap="1" wp14:anchorId="3C8745EA" wp14:editId="15CDA4B3">
                <wp:simplePos x="0" y="0"/>
                <wp:positionH relativeFrom="margin">
                  <wp:posOffset>1186180</wp:posOffset>
                </wp:positionH>
                <wp:positionV relativeFrom="paragraph">
                  <wp:posOffset>234950</wp:posOffset>
                </wp:positionV>
                <wp:extent cx="4572000" cy="0"/>
                <wp:effectExtent l="0" t="19050" r="0" b="19050"/>
                <wp:wrapNone/>
                <wp:docPr id="1706008169" name="直線コネクタ 41"/>
                <wp:cNvGraphicFramePr/>
                <a:graphic xmlns:a="http://schemas.openxmlformats.org/drawingml/2006/main">
                  <a:graphicData uri="http://schemas.microsoft.com/office/word/2010/wordprocessingShape">
                    <wps:wsp>
                      <wps:cNvCnPr/>
                      <wps:spPr>
                        <a:xfrm>
                          <a:off x="0" y="0"/>
                          <a:ext cx="4572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48A23FC" id="直線コネクタ 41" o:spid="_x0000_s1026" style="position:absolute;z-index:251961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4pt,18.5pt" to="45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" strokecolor="#a5a5a5 [2092]" strokeweight="3pt">
                <v:stroke dashstyle="1 1" joinstyle="miter"/>
                <w10:wrap anchorx="margin"/>
              </v:line>
            </w:pict>
          </mc:Fallback>
        </mc:AlternateContent>
      </w:r>
      <w:r w:rsidRPr="00074AB3">
        <w:rPr>
          <w:rFonts w:ascii="BIZ UDゴシック" w:eastAsia="BIZ UDゴシック" w:hAnsi="BIZ UDゴシック" w:hint="eastAsia"/>
          <w:b/>
          <w:bCs/>
          <w:color w:val="000000" w:themeColor="text1"/>
          <w:sz w:val="28"/>
          <w:szCs w:val="32"/>
        </w:rPr>
        <w:t>■現状と課題</w:t>
      </w:r>
    </w:p>
    <w:p w14:paraId="50BA0E18" w14:textId="611A6D09" w:rsidR="007F1C63" w:rsidRPr="00D00B91" w:rsidRDefault="007F1C63" w:rsidP="0043384A">
      <w:pPr>
        <w:widowControl/>
        <w:jc w:val="left"/>
        <w:rPr>
          <w:rFonts w:ascii="BIZ UDゴシック" w:eastAsia="BIZ UDゴシック" w:hAnsi="BIZ UDゴシック"/>
          <w:b/>
          <w:bCs/>
          <w:color w:val="000000" w:themeColor="text1"/>
          <w:sz w:val="22"/>
        </w:rPr>
      </w:pPr>
      <w:r w:rsidRPr="00D00B91">
        <w:rPr>
          <w:rFonts w:ascii="BIZ UDゴシック" w:eastAsia="BIZ UDゴシック" w:hAnsi="BIZ UDゴシック" w:hint="eastAsia"/>
          <w:b/>
          <w:bCs/>
          <w:color w:val="000000" w:themeColor="text1"/>
          <w:sz w:val="22"/>
        </w:rPr>
        <w:t>【乳幼児】</w:t>
      </w:r>
    </w:p>
    <w:p w14:paraId="7BF556EF" w14:textId="4FF7F794" w:rsidR="00365357" w:rsidRPr="007F543C" w:rsidRDefault="007F1C63" w:rsidP="007F543C">
      <w:pPr>
        <w:widowControl/>
        <w:ind w:firstLineChars="100" w:firstLine="220"/>
        <w:jc w:val="left"/>
        <w:rPr>
          <w:rFonts w:ascii="BIZ UD明朝 Medium" w:eastAsia="BIZ UD明朝 Medium" w:hAnsi="BIZ UD明朝 Medium"/>
          <w:color w:val="000000" w:themeColor="text1"/>
          <w:sz w:val="22"/>
        </w:rPr>
      </w:pPr>
      <w:r w:rsidRPr="00D00B91">
        <w:rPr>
          <w:rFonts w:ascii="BIZ UD明朝 Medium" w:eastAsia="BIZ UD明朝 Medium" w:hAnsi="BIZ UD明朝 Medium" w:hint="eastAsia"/>
          <w:color w:val="000000" w:themeColor="text1"/>
          <w:sz w:val="22"/>
        </w:rPr>
        <w:t>年齢が上がるにつれて「</w:t>
      </w:r>
      <w:r w:rsidRPr="00D00B91">
        <w:rPr>
          <w:rFonts w:ascii="BIZ UD明朝 Medium" w:eastAsia="BIZ UD明朝 Medium" w:hAnsi="BIZ UD明朝 Medium"/>
          <w:color w:val="000000" w:themeColor="text1"/>
          <w:sz w:val="22"/>
        </w:rPr>
        <w:t>10時間未満」の睡眠の割合が増加</w:t>
      </w:r>
      <w:r w:rsidRPr="00D00B91">
        <w:rPr>
          <w:rFonts w:ascii="BIZ UD明朝 Medium" w:eastAsia="BIZ UD明朝 Medium" w:hAnsi="BIZ UD明朝 Medium" w:hint="eastAsia"/>
          <w:color w:val="000000" w:themeColor="text1"/>
          <w:sz w:val="22"/>
        </w:rPr>
        <w:t>し</w:t>
      </w:r>
      <w:r w:rsidRPr="00D00B91">
        <w:rPr>
          <w:rFonts w:ascii="BIZ UD明朝 Medium" w:eastAsia="BIZ UD明朝 Medium" w:hAnsi="BIZ UD明朝 Medium"/>
          <w:color w:val="000000" w:themeColor="text1"/>
          <w:sz w:val="22"/>
        </w:rPr>
        <w:t>、年長児では</w:t>
      </w:r>
      <w:r w:rsidRPr="00D00B91">
        <w:rPr>
          <w:rFonts w:ascii="BIZ UD明朝 Medium" w:eastAsia="BIZ UD明朝 Medium" w:hAnsi="BIZ UD明朝 Medium" w:hint="eastAsia"/>
          <w:color w:val="000000" w:themeColor="text1"/>
          <w:sz w:val="22"/>
        </w:rPr>
        <w:t>88.6</w:t>
      </w:r>
      <w:r w:rsidRPr="00D00B91">
        <w:rPr>
          <w:rFonts w:ascii="BIZ UD明朝 Medium" w:eastAsia="BIZ UD明朝 Medium" w:hAnsi="BIZ UD明朝 Medium"/>
          <w:color w:val="000000" w:themeColor="text1"/>
          <w:sz w:val="22"/>
        </w:rPr>
        <w:t>％と</w:t>
      </w:r>
      <w:r w:rsidR="00D00B91" w:rsidRPr="00D00B91">
        <w:rPr>
          <w:rFonts w:ascii="BIZ UD明朝 Medium" w:eastAsia="BIZ UD明朝 Medium" w:hAnsi="BIZ UD明朝 Medium" w:hint="eastAsia"/>
          <w:color w:val="000000" w:themeColor="text1"/>
          <w:sz w:val="22"/>
        </w:rPr>
        <w:t>なっています。</w:t>
      </w:r>
    </w:p>
    <w:p w14:paraId="7A060DE0" w14:textId="6F39FE26" w:rsidR="0043384A" w:rsidRPr="00A64C7D" w:rsidRDefault="007F1C63" w:rsidP="007F543C">
      <w:pPr>
        <w:widowControl/>
        <w:spacing w:beforeLines="70" w:before="252"/>
        <w:jc w:val="left"/>
        <w:rPr>
          <w:rFonts w:ascii="BIZ UDゴシック" w:eastAsia="BIZ UDゴシック" w:hAnsi="BIZ UDゴシック"/>
          <w:b/>
          <w:bCs/>
          <w:color w:val="000000" w:themeColor="text1"/>
          <w:sz w:val="22"/>
        </w:rPr>
      </w:pPr>
      <w:r>
        <w:rPr>
          <w:rFonts w:ascii="BIZ UDゴシック" w:eastAsia="BIZ UDゴシック" w:hAnsi="BIZ UDゴシック" w:hint="eastAsia"/>
          <w:b/>
          <w:bCs/>
          <w:color w:val="000000" w:themeColor="text1"/>
          <w:sz w:val="22"/>
        </w:rPr>
        <w:t>【</w:t>
      </w:r>
      <w:r w:rsidR="0043384A" w:rsidRPr="00A64C7D">
        <w:rPr>
          <w:rFonts w:ascii="BIZ UDゴシック" w:eastAsia="BIZ UDゴシック" w:hAnsi="BIZ UDゴシック" w:hint="eastAsia"/>
          <w:b/>
          <w:bCs/>
          <w:color w:val="000000" w:themeColor="text1"/>
          <w:sz w:val="22"/>
        </w:rPr>
        <w:t>小・中学生】</w:t>
      </w:r>
    </w:p>
    <w:p w14:paraId="3C23A4DA" w14:textId="0BD7AAFC" w:rsidR="00074AB3" w:rsidRPr="00A64C7D" w:rsidRDefault="00074AB3" w:rsidP="0090222E">
      <w:pPr>
        <w:widowControl/>
        <w:ind w:firstLineChars="100" w:firstLine="220"/>
        <w:rPr>
          <w:rFonts w:ascii="BIZ UD明朝 Medium" w:eastAsia="BIZ UD明朝 Medium" w:hAnsi="BIZ UD明朝 Medium"/>
          <w:color w:val="000000" w:themeColor="text1"/>
          <w:sz w:val="22"/>
        </w:rPr>
      </w:pPr>
      <w:r w:rsidRPr="00A64C7D">
        <w:rPr>
          <w:rFonts w:ascii="BIZ UD明朝 Medium" w:eastAsia="BIZ UD明朝 Medium" w:hAnsi="BIZ UD明朝 Medium"/>
          <w:color w:val="000000" w:themeColor="text1"/>
          <w:sz w:val="22"/>
        </w:rPr>
        <w:t>小・中学生</w:t>
      </w:r>
      <w:r w:rsidR="007D61CA" w:rsidRPr="00A64C7D">
        <w:rPr>
          <w:rFonts w:ascii="BIZ UD明朝 Medium" w:eastAsia="BIZ UD明朝 Medium" w:hAnsi="BIZ UD明朝 Medium" w:hint="eastAsia"/>
          <w:color w:val="000000" w:themeColor="text1"/>
          <w:sz w:val="22"/>
        </w:rPr>
        <w:t>で</w:t>
      </w:r>
      <w:r w:rsidRPr="00A64C7D">
        <w:rPr>
          <w:rFonts w:ascii="BIZ UD明朝 Medium" w:eastAsia="BIZ UD明朝 Medium" w:hAnsi="BIZ UD明朝 Medium"/>
          <w:color w:val="000000" w:themeColor="text1"/>
          <w:sz w:val="22"/>
        </w:rPr>
        <w:t>は、それぞれ3人に2人以上が「9時間未満」「8時間未満」の睡眠しかとれておらず、特に生活リズムが不規則な</w:t>
      </w:r>
      <w:r w:rsidR="005978F8">
        <w:rPr>
          <w:rFonts w:ascii="BIZ UD明朝 Medium" w:eastAsia="BIZ UD明朝 Medium" w:hAnsi="BIZ UD明朝 Medium"/>
          <w:color w:val="000000" w:themeColor="text1"/>
          <w:sz w:val="22"/>
        </w:rPr>
        <w:t>こども</w:t>
      </w:r>
      <w:r w:rsidRPr="00A64C7D">
        <w:rPr>
          <w:rFonts w:ascii="BIZ UD明朝 Medium" w:eastAsia="BIZ UD明朝 Medium" w:hAnsi="BIZ UD明朝 Medium"/>
          <w:color w:val="000000" w:themeColor="text1"/>
          <w:sz w:val="22"/>
        </w:rPr>
        <w:t>ほど、睡眠時間が短い傾向が見られます。</w:t>
      </w:r>
    </w:p>
    <w:p w14:paraId="32512776" w14:textId="3D186CED" w:rsidR="00074AB3" w:rsidRDefault="00074AB3" w:rsidP="00D3063D">
      <w:pPr>
        <w:widowControl/>
        <w:ind w:firstLineChars="100" w:firstLine="220"/>
        <w:rPr>
          <w:rFonts w:ascii="BIZ UD明朝 Medium" w:eastAsia="BIZ UD明朝 Medium" w:hAnsi="BIZ UD明朝 Medium"/>
          <w:color w:val="000000" w:themeColor="text1"/>
          <w:sz w:val="22"/>
        </w:rPr>
      </w:pPr>
      <w:r w:rsidRPr="00A64C7D">
        <w:rPr>
          <w:rFonts w:ascii="BIZ UD明朝 Medium" w:eastAsia="BIZ UD明朝 Medium" w:hAnsi="BIZ UD明朝 Medium" w:hint="eastAsia"/>
          <w:color w:val="000000" w:themeColor="text1"/>
          <w:sz w:val="22"/>
        </w:rPr>
        <w:t>幼少期の睡眠は、学力向上や記憶力のアップ、情緒の安定、健康的な体づくりにもつながるため、適切な睡眠時間を確保することは重要です。生活リズムの見直しや就寝環境の改善、適切な睡眠時間の啓発など、世代に応じた支援策を進める必要があります。</w:t>
      </w:r>
    </w:p>
    <w:p w14:paraId="5675EDBE" w14:textId="43696A9A" w:rsidR="00365357" w:rsidRPr="008B39F4" w:rsidRDefault="00087DE3" w:rsidP="007F543C">
      <w:pPr>
        <w:widowControl/>
        <w:spacing w:afterLines="20" w:after="72"/>
        <w:ind w:firstLineChars="100" w:firstLine="220"/>
        <w:rPr>
          <w:rFonts w:ascii="BIZ UD明朝 Medium" w:eastAsia="BIZ UD明朝 Medium" w:hAnsi="BIZ UD明朝 Medium"/>
          <w:color w:val="000000" w:themeColor="text1"/>
          <w:sz w:val="22"/>
        </w:rPr>
      </w:pPr>
      <w:r w:rsidRPr="00087DE3">
        <w:rPr>
          <w:rFonts w:ascii="BIZ UD明朝 Medium" w:eastAsia="BIZ UD明朝 Medium" w:hAnsi="BIZ UD明朝 Medium" w:hint="eastAsia"/>
          <w:color w:val="000000" w:themeColor="text1"/>
          <w:sz w:val="22"/>
        </w:rPr>
        <w:t>また、日ごろの生活の中で不安や悩みが「ある」と回答した割合は、小学生で</w:t>
      </w:r>
      <w:r w:rsidRPr="00087DE3">
        <w:rPr>
          <w:rFonts w:ascii="BIZ UD明朝 Medium" w:eastAsia="BIZ UD明朝 Medium" w:hAnsi="BIZ UD明朝 Medium"/>
          <w:color w:val="000000" w:themeColor="text1"/>
          <w:sz w:val="22"/>
        </w:rPr>
        <w:t>43.7％、中学生で59.7％</w:t>
      </w:r>
      <w:r w:rsidR="007F0B65">
        <w:rPr>
          <w:rFonts w:ascii="BIZ UD明朝 Medium" w:eastAsia="BIZ UD明朝 Medium" w:hAnsi="BIZ UD明朝 Medium" w:hint="eastAsia"/>
          <w:color w:val="000000" w:themeColor="text1"/>
          <w:sz w:val="22"/>
        </w:rPr>
        <w:t>であり、</w:t>
      </w:r>
      <w:r w:rsidRPr="00087DE3">
        <w:rPr>
          <w:rFonts w:ascii="BIZ UD明朝 Medium" w:eastAsia="BIZ UD明朝 Medium" w:hAnsi="BIZ UD明朝 Medium"/>
          <w:color w:val="000000" w:themeColor="text1"/>
          <w:sz w:val="22"/>
        </w:rPr>
        <w:t>不安や悩みがあるときに相談できる相手としては、「家族」が最も多く、次いで「友達」「先生」と</w:t>
      </w:r>
      <w:r w:rsidR="008B39F4">
        <w:rPr>
          <w:rFonts w:ascii="BIZ UD明朝 Medium" w:eastAsia="BIZ UD明朝 Medium" w:hAnsi="BIZ UD明朝 Medium" w:hint="eastAsia"/>
          <w:color w:val="000000" w:themeColor="text1"/>
          <w:sz w:val="22"/>
        </w:rPr>
        <w:t>続</w:t>
      </w:r>
      <w:r w:rsidR="00A65417">
        <w:rPr>
          <w:rFonts w:ascii="BIZ UD明朝 Medium" w:eastAsia="BIZ UD明朝 Medium" w:hAnsi="BIZ UD明朝 Medium" w:hint="eastAsia"/>
          <w:color w:val="000000" w:themeColor="text1"/>
          <w:sz w:val="22"/>
        </w:rPr>
        <w:t>いています</w:t>
      </w:r>
      <w:r w:rsidRPr="00087DE3">
        <w:rPr>
          <w:rFonts w:ascii="BIZ UD明朝 Medium" w:eastAsia="BIZ UD明朝 Medium" w:hAnsi="BIZ UD明朝 Medium"/>
          <w:color w:val="000000" w:themeColor="text1"/>
          <w:sz w:val="22"/>
        </w:rPr>
        <w:t>。</w:t>
      </w:r>
      <w:r w:rsidRPr="00087DE3">
        <w:rPr>
          <w:rFonts w:ascii="BIZ UD明朝 Medium" w:eastAsia="BIZ UD明朝 Medium" w:hAnsi="BIZ UD明朝 Medium" w:hint="eastAsia"/>
          <w:color w:val="000000" w:themeColor="text1"/>
          <w:sz w:val="22"/>
        </w:rPr>
        <w:t>思春期にかけて不安や悩みを抱えるこどもが増加</w:t>
      </w:r>
      <w:r w:rsidR="00A65417">
        <w:rPr>
          <w:rFonts w:ascii="BIZ UD明朝 Medium" w:eastAsia="BIZ UD明朝 Medium" w:hAnsi="BIZ UD明朝 Medium" w:hint="eastAsia"/>
          <w:color w:val="000000" w:themeColor="text1"/>
          <w:sz w:val="22"/>
        </w:rPr>
        <w:t>する傾向があり</w:t>
      </w:r>
      <w:r w:rsidRPr="00087DE3">
        <w:rPr>
          <w:rFonts w:ascii="BIZ UD明朝 Medium" w:eastAsia="BIZ UD明朝 Medium" w:hAnsi="BIZ UD明朝 Medium" w:hint="eastAsia"/>
          <w:color w:val="000000" w:themeColor="text1"/>
          <w:sz w:val="22"/>
        </w:rPr>
        <w:t>、家庭内だけでなく、学校や地域の中でも安心して相談できる環境づくりや、こころの健康への支援体制を充実させていくことが</w:t>
      </w:r>
      <w:r w:rsidR="008B39F4">
        <w:rPr>
          <w:rFonts w:ascii="BIZ UD明朝 Medium" w:eastAsia="BIZ UD明朝 Medium" w:hAnsi="BIZ UD明朝 Medium" w:hint="eastAsia"/>
          <w:color w:val="000000" w:themeColor="text1"/>
          <w:sz w:val="22"/>
        </w:rPr>
        <w:t>必要です。</w:t>
      </w:r>
    </w:p>
    <w:p w14:paraId="68C2153F" w14:textId="03CD9414" w:rsidR="00E72376" w:rsidRPr="00A64C7D" w:rsidRDefault="00E72376" w:rsidP="007F543C">
      <w:pPr>
        <w:widowControl/>
        <w:spacing w:beforeLines="70" w:before="252"/>
        <w:jc w:val="left"/>
        <w:rPr>
          <w:rFonts w:ascii="BIZ UDゴシック" w:eastAsia="BIZ UDゴシック" w:hAnsi="BIZ UDゴシック"/>
          <w:b/>
          <w:bCs/>
          <w:color w:val="000000" w:themeColor="text1"/>
          <w:sz w:val="22"/>
        </w:rPr>
      </w:pPr>
      <w:r w:rsidRPr="00A64C7D">
        <w:rPr>
          <w:rFonts w:ascii="BIZ UDゴシック" w:eastAsia="BIZ UDゴシック" w:hAnsi="BIZ UDゴシック" w:hint="eastAsia"/>
          <w:b/>
          <w:bCs/>
          <w:color w:val="000000" w:themeColor="text1"/>
          <w:sz w:val="22"/>
        </w:rPr>
        <w:t>【青年期・壮年期</w:t>
      </w:r>
      <w:r w:rsidR="00FF47CB">
        <w:rPr>
          <w:rFonts w:ascii="BIZ UDゴシック" w:eastAsia="BIZ UDゴシック" w:hAnsi="BIZ UDゴシック" w:hint="eastAsia"/>
          <w:b/>
          <w:bCs/>
          <w:color w:val="000000" w:themeColor="text1"/>
          <w:sz w:val="22"/>
        </w:rPr>
        <w:t>・高齢期</w:t>
      </w:r>
      <w:r w:rsidRPr="00A64C7D">
        <w:rPr>
          <w:rFonts w:ascii="BIZ UDゴシック" w:eastAsia="BIZ UDゴシック" w:hAnsi="BIZ UDゴシック" w:hint="eastAsia"/>
          <w:b/>
          <w:bCs/>
          <w:color w:val="000000" w:themeColor="text1"/>
          <w:sz w:val="22"/>
        </w:rPr>
        <w:t>】</w:t>
      </w:r>
    </w:p>
    <w:p w14:paraId="50C7A768" w14:textId="2C929C7F" w:rsidR="00E72376" w:rsidRPr="00A64C7D" w:rsidRDefault="00D330BF" w:rsidP="00A75AA8">
      <w:pPr>
        <w:widowControl/>
        <w:ind w:firstLineChars="100" w:firstLine="220"/>
        <w:rPr>
          <w:rFonts w:ascii="BIZ UD明朝 Medium" w:eastAsia="BIZ UD明朝 Medium" w:hAnsi="BIZ UD明朝 Medium"/>
          <w:color w:val="000000" w:themeColor="text1"/>
          <w:sz w:val="22"/>
        </w:rPr>
      </w:pPr>
      <w:r w:rsidRPr="00D330BF">
        <w:rPr>
          <w:rFonts w:ascii="BIZ UD明朝 Medium" w:eastAsia="BIZ UD明朝 Medium" w:hAnsi="BIZ UD明朝 Medium" w:hint="eastAsia"/>
          <w:color w:val="000000" w:themeColor="text1"/>
          <w:sz w:val="22"/>
        </w:rPr>
        <w:t>高校生や成人以降でも同様に、睡眠不足の傾向は顕著であり、高校生世代のほとんどが「</w:t>
      </w:r>
      <w:r w:rsidRPr="00D330BF">
        <w:rPr>
          <w:rFonts w:ascii="BIZ UD明朝 Medium" w:eastAsia="BIZ UD明朝 Medium" w:hAnsi="BIZ UD明朝 Medium"/>
          <w:color w:val="000000" w:themeColor="text1"/>
          <w:sz w:val="22"/>
        </w:rPr>
        <w:t>8時間未満」、壮年期では過半数が「6時間未満」の睡眠となっています。また、「目覚めたとき十分に眠れた感覚がない人の割合」は青年期</w:t>
      </w:r>
      <w:r w:rsidR="00575E4A">
        <w:rPr>
          <w:rFonts w:ascii="BIZ UD明朝 Medium" w:eastAsia="BIZ UD明朝 Medium" w:hAnsi="BIZ UD明朝 Medium" w:hint="eastAsia"/>
          <w:color w:val="000000" w:themeColor="text1"/>
          <w:sz w:val="22"/>
        </w:rPr>
        <w:t>（20～64歳）</w:t>
      </w:r>
      <w:r w:rsidRPr="00D330BF">
        <w:rPr>
          <w:rFonts w:ascii="BIZ UD明朝 Medium" w:eastAsia="BIZ UD明朝 Medium" w:hAnsi="BIZ UD明朝 Medium"/>
          <w:color w:val="000000" w:themeColor="text1"/>
          <w:sz w:val="22"/>
        </w:rPr>
        <w:t>、壮年期で約4割</w:t>
      </w:r>
      <w:r>
        <w:rPr>
          <w:rFonts w:ascii="BIZ UD明朝 Medium" w:eastAsia="BIZ UD明朝 Medium" w:hAnsi="BIZ UD明朝 Medium" w:hint="eastAsia"/>
          <w:color w:val="000000" w:themeColor="text1"/>
          <w:sz w:val="22"/>
        </w:rPr>
        <w:t>と</w:t>
      </w:r>
      <w:r w:rsidRPr="00D330BF">
        <w:rPr>
          <w:rFonts w:ascii="BIZ UD明朝 Medium" w:eastAsia="BIZ UD明朝 Medium" w:hAnsi="BIZ UD明朝 Medium"/>
          <w:color w:val="000000" w:themeColor="text1"/>
          <w:sz w:val="22"/>
        </w:rPr>
        <w:t>なっており、睡眠時間だけではなく熟睡感にも課題がある状況となっています。睡眠時間が短い人や生活リ</w:t>
      </w:r>
      <w:r w:rsidRPr="00D330BF">
        <w:rPr>
          <w:rFonts w:ascii="BIZ UD明朝 Medium" w:eastAsia="BIZ UD明朝 Medium" w:hAnsi="BIZ UD明朝 Medium"/>
          <w:color w:val="000000" w:themeColor="text1"/>
          <w:sz w:val="22"/>
        </w:rPr>
        <w:lastRenderedPageBreak/>
        <w:t>ズムが規則正しくないほど、心理的ストレスを含む精神的な問題の程度が高い傾向がみられるため、睡眠時間の確保・睡眠の質の向上をする必要があります。</w:t>
      </w:r>
    </w:p>
    <w:p w14:paraId="5FCA7C04" w14:textId="77777777" w:rsidR="00365357" w:rsidRDefault="003B3152" w:rsidP="00A64C7D">
      <w:pPr>
        <w:widowControl/>
        <w:spacing w:afterLines="20" w:after="72"/>
        <w:ind w:firstLineChars="100" w:firstLine="220"/>
        <w:rPr>
          <w:rFonts w:ascii="BIZ UD明朝 Medium" w:eastAsia="BIZ UD明朝 Medium" w:hAnsi="BIZ UD明朝 Medium"/>
          <w:color w:val="000000" w:themeColor="text1"/>
          <w:sz w:val="22"/>
        </w:rPr>
      </w:pPr>
      <w:r w:rsidRPr="003B3152">
        <w:rPr>
          <w:rFonts w:ascii="BIZ UD明朝 Medium" w:eastAsia="BIZ UD明朝 Medium" w:hAnsi="BIZ UD明朝 Medium" w:hint="eastAsia"/>
          <w:color w:val="000000" w:themeColor="text1"/>
          <w:sz w:val="22"/>
        </w:rPr>
        <w:t>また、「過剰なストレスを感じている人の割合」は徐々に増加しており、自分に合った方法でストレスを軽減することが大切です。全国的に自殺が社会問題になっており、ストレスに適切に対応できる環境をつくるとともに、自殺予防対策を継続して取り組む必要があります。</w:t>
      </w:r>
    </w:p>
    <w:p w14:paraId="1D6C96ED" w14:textId="77777777" w:rsidR="00365357" w:rsidRDefault="00365357" w:rsidP="00A64C7D">
      <w:pPr>
        <w:widowControl/>
        <w:jc w:val="left"/>
        <w:rPr>
          <w:rFonts w:ascii="BIZ UD明朝 Medium" w:eastAsia="BIZ UD明朝 Medium" w:hAnsi="BIZ UD明朝 Medium"/>
          <w:color w:val="000000" w:themeColor="text1"/>
          <w:sz w:val="22"/>
        </w:rPr>
      </w:pPr>
    </w:p>
    <w:p w14:paraId="47F38D91" w14:textId="0D4B50EF" w:rsidR="00A64C7D" w:rsidRPr="00C748EE" w:rsidRDefault="00A64C7D" w:rsidP="00A64C7D">
      <w:pPr>
        <w:widowControl/>
        <w:jc w:val="left"/>
        <w:rPr>
          <w:rFonts w:ascii="BIZ UDゴシック" w:eastAsia="BIZ UDゴシック" w:hAnsi="BIZ UDゴシック"/>
          <w:b/>
          <w:bCs/>
          <w:color w:val="000000" w:themeColor="text1"/>
          <w:sz w:val="22"/>
        </w:rPr>
      </w:pPr>
      <w:r w:rsidRPr="00C748EE">
        <w:rPr>
          <w:rFonts w:ascii="BIZ UDゴシック" w:eastAsia="BIZ UDゴシック" w:hAnsi="BIZ UDゴシック" w:hint="eastAsia"/>
          <w:b/>
          <w:bCs/>
          <w:color w:val="000000" w:themeColor="text1"/>
          <w:sz w:val="22"/>
        </w:rPr>
        <w:t>【</w:t>
      </w:r>
      <w:r w:rsidR="00C748EE" w:rsidRPr="00C748EE">
        <w:rPr>
          <w:rFonts w:ascii="BIZ UDゴシック" w:eastAsia="BIZ UDゴシック" w:hAnsi="BIZ UDゴシック" w:hint="eastAsia"/>
          <w:b/>
          <w:bCs/>
          <w:color w:val="000000" w:themeColor="text1"/>
          <w:sz w:val="22"/>
        </w:rPr>
        <w:t>全世代共通</w:t>
      </w:r>
      <w:r w:rsidRPr="00C748EE">
        <w:rPr>
          <w:rFonts w:ascii="BIZ UDゴシック" w:eastAsia="BIZ UDゴシック" w:hAnsi="BIZ UDゴシック" w:hint="eastAsia"/>
          <w:b/>
          <w:bCs/>
          <w:color w:val="000000" w:themeColor="text1"/>
          <w:sz w:val="22"/>
        </w:rPr>
        <w:t>】</w:t>
      </w:r>
    </w:p>
    <w:p w14:paraId="3338F1CD" w14:textId="79F10925" w:rsidR="005A7B65" w:rsidRPr="00C748EE" w:rsidRDefault="005A7B65" w:rsidP="00FD6875">
      <w:pPr>
        <w:widowControl/>
        <w:spacing w:afterLines="20" w:after="72"/>
        <w:ind w:firstLineChars="100" w:firstLine="220"/>
        <w:rPr>
          <w:rFonts w:ascii="BIZ UD明朝 Medium" w:eastAsia="BIZ UD明朝 Medium" w:hAnsi="BIZ UD明朝 Medium"/>
          <w:color w:val="000000" w:themeColor="text1"/>
          <w:sz w:val="22"/>
        </w:rPr>
      </w:pPr>
      <w:r w:rsidRPr="005A7B65">
        <w:rPr>
          <w:rFonts w:ascii="BIZ UD明朝 Medium" w:eastAsia="BIZ UD明朝 Medium" w:hAnsi="BIZ UD明朝 Medium" w:hint="eastAsia"/>
          <w:color w:val="000000" w:themeColor="text1"/>
          <w:sz w:val="22"/>
        </w:rPr>
        <w:t>乳幼児から成人にかけて、情報端末・電子機器を長時間使用することで生活リズムが不規則になり、睡眠時間が短くなる傾向があります。寝る直前まで情報端末等を使用する人の割合も高くなっています。情報端末等の長時間利用や寝る直前までの使用が睡眠の質に影響している可能性があることから、家庭や学校、地域において情報端末等のもたらす影響について理解を深め、上手にとつきあっていくための取り組みが必要です。</w:t>
      </w:r>
    </w:p>
    <w:p w14:paraId="29DD7315" w14:textId="77777777" w:rsidR="00D438F9" w:rsidRPr="00C748EE" w:rsidRDefault="00D438F9" w:rsidP="00112313">
      <w:pPr>
        <w:widowControl/>
        <w:ind w:leftChars="135" w:left="283"/>
        <w:jc w:val="left"/>
        <w:rPr>
          <w:rFonts w:ascii="BIZ UD明朝 Medium" w:eastAsia="BIZ UD明朝 Medium" w:hAnsi="BIZ UD明朝 Medium"/>
          <w:color w:val="2F5496" w:themeColor="accent1" w:themeShade="BF"/>
          <w:sz w:val="22"/>
        </w:rPr>
      </w:pPr>
    </w:p>
    <w:tbl>
      <w:tblPr>
        <w:tblStyle w:val="a9"/>
        <w:tblW w:w="8505" w:type="dxa"/>
        <w:tblInd w:w="26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268"/>
        <w:gridCol w:w="6237"/>
      </w:tblGrid>
      <w:tr w:rsidR="00217DAA" w:rsidRPr="003F01A9" w14:paraId="60F03570" w14:textId="77777777" w:rsidTr="00BA3F4F">
        <w:trPr>
          <w:trHeight w:val="1531"/>
        </w:trPr>
        <w:tc>
          <w:tcPr>
            <w:tcW w:w="2268" w:type="dxa"/>
            <w:shd w:val="clear" w:color="auto" w:fill="7F7F7F" w:themeFill="text1" w:themeFillTint="80"/>
            <w:vAlign w:val="center"/>
          </w:tcPr>
          <w:p w14:paraId="5146B480" w14:textId="77777777" w:rsidR="00217DAA" w:rsidRPr="00112313" w:rsidRDefault="00217DAA" w:rsidP="00BA3F4F">
            <w:pPr>
              <w:jc w:val="center"/>
              <w:rPr>
                <w:rFonts w:ascii="BIZ UDゴシック" w:eastAsia="BIZ UDゴシック" w:hAnsi="BIZ UDゴシック"/>
                <w:b/>
                <w:bCs/>
                <w:sz w:val="24"/>
                <w:szCs w:val="28"/>
              </w:rPr>
            </w:pPr>
            <w:r w:rsidRPr="00112313">
              <w:rPr>
                <w:rFonts w:ascii="BIZ UDゴシック" w:eastAsia="BIZ UDゴシック" w:hAnsi="BIZ UDゴシック" w:hint="eastAsia"/>
                <w:b/>
                <w:bCs/>
                <w:sz w:val="24"/>
                <w:szCs w:val="28"/>
              </w:rPr>
              <w:t>私たちの実践目標</w:t>
            </w:r>
          </w:p>
          <w:p w14:paraId="20876F31" w14:textId="77777777" w:rsidR="00217DAA" w:rsidRPr="00112313" w:rsidRDefault="00217DAA" w:rsidP="00BA3F4F">
            <w:pPr>
              <w:jc w:val="center"/>
              <w:rPr>
                <w:rFonts w:ascii="BIZ UDゴシック" w:eastAsia="BIZ UDゴシック" w:hAnsi="BIZ UDゴシック"/>
                <w:b/>
                <w:bCs/>
                <w:sz w:val="24"/>
                <w:szCs w:val="28"/>
              </w:rPr>
            </w:pPr>
            <w:r w:rsidRPr="00112313">
              <w:rPr>
                <w:rFonts w:ascii="BIZ UDゴシック" w:eastAsia="BIZ UDゴシック" w:hAnsi="BIZ UDゴシック" w:hint="eastAsia"/>
                <w:b/>
                <w:bCs/>
                <w:sz w:val="24"/>
                <w:szCs w:val="28"/>
              </w:rPr>
              <w:t>（めざす姿）</w:t>
            </w:r>
          </w:p>
        </w:tc>
        <w:tc>
          <w:tcPr>
            <w:tcW w:w="6237" w:type="dxa"/>
            <w:vAlign w:val="center"/>
          </w:tcPr>
          <w:p w14:paraId="641C5AE3" w14:textId="259CD26B" w:rsidR="00870AC6" w:rsidRPr="00870AC6" w:rsidRDefault="00870AC6" w:rsidP="00870AC6">
            <w:pPr>
              <w:jc w:val="center"/>
              <w:rPr>
                <w:rFonts w:ascii="BIZ UDゴシック" w:eastAsia="BIZ UDゴシック" w:hAnsi="BIZ UDゴシック"/>
                <w:b/>
                <w:bCs/>
                <w:sz w:val="28"/>
                <w:szCs w:val="32"/>
              </w:rPr>
            </w:pPr>
            <w:r w:rsidRPr="00870AC6">
              <w:rPr>
                <w:rFonts w:ascii="BIZ UDゴシック" w:eastAsia="BIZ UDゴシック" w:hAnsi="BIZ UDゴシック" w:hint="eastAsia"/>
                <w:b/>
                <w:bCs/>
                <w:sz w:val="28"/>
                <w:szCs w:val="32"/>
              </w:rPr>
              <w:t>睡眠と休養で心と体を</w:t>
            </w:r>
            <w:r w:rsidR="00D330BF">
              <w:rPr>
                <w:rFonts w:ascii="BIZ UDゴシック" w:eastAsia="BIZ UDゴシック" w:hAnsi="BIZ UDゴシック" w:hint="eastAsia"/>
                <w:b/>
                <w:bCs/>
                <w:sz w:val="28"/>
                <w:szCs w:val="32"/>
              </w:rPr>
              <w:t>整え</w:t>
            </w:r>
            <w:r w:rsidR="00FB6009">
              <w:rPr>
                <w:rFonts w:ascii="BIZ UDゴシック" w:eastAsia="BIZ UDゴシック" w:hAnsi="BIZ UDゴシック" w:hint="eastAsia"/>
                <w:b/>
                <w:bCs/>
                <w:sz w:val="28"/>
                <w:szCs w:val="32"/>
              </w:rPr>
              <w:t>つつ</w:t>
            </w:r>
            <w:r w:rsidRPr="00870AC6">
              <w:rPr>
                <w:rFonts w:ascii="BIZ UDゴシック" w:eastAsia="BIZ UDゴシック" w:hAnsi="BIZ UDゴシック" w:hint="eastAsia"/>
                <w:b/>
                <w:bCs/>
                <w:sz w:val="28"/>
                <w:szCs w:val="32"/>
              </w:rPr>
              <w:t>、</w:t>
            </w:r>
          </w:p>
          <w:p w14:paraId="44F40853" w14:textId="2ED79540" w:rsidR="00217DAA" w:rsidRPr="00112313" w:rsidRDefault="00870AC6" w:rsidP="00870AC6">
            <w:pPr>
              <w:jc w:val="center"/>
              <w:rPr>
                <w:rFonts w:ascii="BIZ UDゴシック" w:eastAsia="BIZ UDゴシック" w:hAnsi="BIZ UDゴシック"/>
                <w:b/>
                <w:bCs/>
                <w:sz w:val="24"/>
                <w:szCs w:val="28"/>
              </w:rPr>
            </w:pPr>
            <w:r w:rsidRPr="00870AC6">
              <w:rPr>
                <w:rFonts w:ascii="BIZ UDゴシック" w:eastAsia="BIZ UDゴシック" w:hAnsi="BIZ UDゴシック" w:hint="eastAsia"/>
                <w:b/>
                <w:bCs/>
                <w:sz w:val="28"/>
                <w:szCs w:val="32"/>
              </w:rPr>
              <w:t>ストレスと上手につきあおう</w:t>
            </w:r>
          </w:p>
        </w:tc>
      </w:tr>
    </w:tbl>
    <w:p w14:paraId="2D34DD05" w14:textId="77777777" w:rsidR="00217DAA" w:rsidRDefault="00217DAA" w:rsidP="00AE4D48">
      <w:pPr>
        <w:widowControl/>
        <w:jc w:val="left"/>
        <w:rPr>
          <w:rFonts w:ascii="BIZ UD明朝 Medium" w:eastAsia="BIZ UD明朝 Medium" w:hAnsi="BIZ UD明朝 Medium"/>
          <w:color w:val="2F5496" w:themeColor="accent1" w:themeShade="BF"/>
        </w:rPr>
      </w:pPr>
    </w:p>
    <w:p w14:paraId="3C02971E" w14:textId="77777777" w:rsidR="001F7113" w:rsidRPr="00112313" w:rsidRDefault="001F7113" w:rsidP="001F7113">
      <w:pPr>
        <w:rPr>
          <w:rFonts w:ascii="BIZ UDゴシック" w:eastAsia="BIZ UDゴシック" w:hAnsi="BIZ UDゴシック"/>
          <w:b/>
          <w:bCs/>
          <w:sz w:val="28"/>
          <w:szCs w:val="32"/>
        </w:rPr>
      </w:pPr>
      <w:r w:rsidRPr="00112313">
        <w:rPr>
          <w:rFonts w:ascii="BIZ UD明朝 Medium" w:eastAsia="BIZ UD明朝 Medium" w:hAnsi="BIZ UD明朝 Medium"/>
          <w:noProof/>
          <w:sz w:val="22"/>
          <w:szCs w:val="24"/>
        </w:rPr>
        <mc:AlternateContent>
          <mc:Choice Requires="wps">
            <w:drawing>
              <wp:anchor distT="0" distB="0" distL="114300" distR="114300" simplePos="0" relativeHeight="251963392" behindDoc="1" locked="0" layoutInCell="1" allowOverlap="1" wp14:anchorId="74050D34" wp14:editId="21ECA3EB">
                <wp:simplePos x="0" y="0"/>
                <wp:positionH relativeFrom="margin">
                  <wp:posOffset>52070</wp:posOffset>
                </wp:positionH>
                <wp:positionV relativeFrom="paragraph">
                  <wp:posOffset>445298</wp:posOffset>
                </wp:positionV>
                <wp:extent cx="5724525" cy="266700"/>
                <wp:effectExtent l="0" t="0" r="9525" b="0"/>
                <wp:wrapNone/>
                <wp:docPr id="886581418"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DDB7E20" id="四角形: 角を丸くする 35" o:spid="_x0000_s1026" style="position:absolute;margin-left:4.1pt;margin-top:35.05pt;width:450.75pt;height:21pt;z-index:-25135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" fillcolor="#d8d8d8 [2732]" stroked="f" strokeweight="1.5pt">
                <v:fill r:id="rId102" o:title="" color2="white [3212]" type="pattern"/>
                <v:stroke joinstyle="miter"/>
                <w10:wrap anchorx="margin"/>
              </v:roundrect>
            </w:pict>
          </mc:Fallback>
        </mc:AlternateContent>
      </w:r>
      <w:r w:rsidRPr="00112313">
        <w:rPr>
          <w:rFonts w:ascii="BIZ UDゴシック" w:eastAsia="BIZ UDゴシック" w:hAnsi="BIZ UDゴシック" w:hint="eastAsia"/>
          <w:b/>
          <w:bCs/>
          <w:noProof/>
          <w:sz w:val="24"/>
          <w:szCs w:val="28"/>
        </w:rPr>
        <mc:AlternateContent>
          <mc:Choice Requires="wps">
            <w:drawing>
              <wp:anchor distT="0" distB="0" distL="114300" distR="114300" simplePos="0" relativeHeight="251962368" behindDoc="0" locked="0" layoutInCell="1" allowOverlap="1" wp14:anchorId="0D1F80BE" wp14:editId="0D3413EA">
                <wp:simplePos x="0" y="0"/>
                <wp:positionH relativeFrom="margin">
                  <wp:posOffset>1000125</wp:posOffset>
                </wp:positionH>
                <wp:positionV relativeFrom="paragraph">
                  <wp:posOffset>234950</wp:posOffset>
                </wp:positionV>
                <wp:extent cx="4896000" cy="0"/>
                <wp:effectExtent l="0" t="19050" r="19050" b="19050"/>
                <wp:wrapNone/>
                <wp:docPr id="622687581" name="直線コネクタ 41"/>
                <wp:cNvGraphicFramePr/>
                <a:graphic xmlns:a="http://schemas.openxmlformats.org/drawingml/2006/main">
                  <a:graphicData uri="http://schemas.microsoft.com/office/word/2010/wordprocessingShape">
                    <wps:wsp>
                      <wps:cNvCnPr/>
                      <wps:spPr>
                        <a:xfrm>
                          <a:off x="0" y="0"/>
                          <a:ext cx="4896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48EDA97" id="直線コネクタ 41" o:spid="_x0000_s1026" style="position:absolute;z-index:251962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8.75pt,18.5pt" to="46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" strokecolor="#a5a5a5 [2092]" strokeweight="3pt">
                <v:stroke dashstyle="1 1" joinstyle="miter"/>
                <w10:wrap anchorx="margin"/>
              </v:line>
            </w:pict>
          </mc:Fallback>
        </mc:AlternateContent>
      </w:r>
      <w:r w:rsidRPr="00112313">
        <w:rPr>
          <w:rFonts w:ascii="BIZ UDゴシック" w:eastAsia="BIZ UDゴシック" w:hAnsi="BIZ UDゴシック" w:hint="eastAsia"/>
          <w:b/>
          <w:bCs/>
          <w:sz w:val="28"/>
          <w:szCs w:val="32"/>
        </w:rPr>
        <w:t>■行動目標</w:t>
      </w:r>
    </w:p>
    <w:p w14:paraId="4A6C3B88" w14:textId="77777777" w:rsidR="001F7113" w:rsidRPr="008307B6" w:rsidRDefault="001F7113" w:rsidP="001F7113">
      <w:pPr>
        <w:widowControl/>
        <w:spacing w:afterLines="20" w:after="72"/>
        <w:ind w:firstLineChars="100" w:firstLine="220"/>
        <w:jc w:val="left"/>
        <w:rPr>
          <w:rFonts w:ascii="BIZ UDゴシック" w:eastAsia="BIZ UDゴシック" w:hAnsi="BIZ UDゴシック"/>
          <w:b/>
          <w:bCs/>
          <w:sz w:val="22"/>
        </w:rPr>
      </w:pPr>
      <w:r w:rsidRPr="00A2198D">
        <w:rPr>
          <w:rFonts w:ascii="BIZ UDゴシック" w:eastAsia="BIZ UDゴシック" w:hAnsi="BIZ UDゴシック" w:hint="eastAsia"/>
          <w:b/>
          <w:bCs/>
          <w:sz w:val="22"/>
        </w:rPr>
        <w:t>【個人・家庭の取り組み】</w:t>
      </w:r>
    </w:p>
    <w:p w14:paraId="5BC48393" w14:textId="47CD6BF4" w:rsidR="00A242E7" w:rsidRDefault="00EA2C9E" w:rsidP="001F7113">
      <w:pPr>
        <w:widowControl/>
        <w:jc w:val="left"/>
        <w:rPr>
          <w:rFonts w:ascii="BIZ UD明朝 Medium" w:eastAsia="BIZ UD明朝 Medium" w:hAnsi="BIZ UD明朝 Medium"/>
          <w:color w:val="000000" w:themeColor="text1"/>
          <w:sz w:val="22"/>
        </w:rPr>
      </w:pPr>
      <w:r w:rsidRPr="00EA2C9E">
        <w:rPr>
          <w:noProof/>
        </w:rPr>
        <w:drawing>
          <wp:anchor distT="0" distB="0" distL="114300" distR="114300" simplePos="0" relativeHeight="253124608" behindDoc="0" locked="0" layoutInCell="1" allowOverlap="1" wp14:anchorId="6B7E81FE" wp14:editId="7EEAFB72">
            <wp:simplePos x="0" y="0"/>
            <wp:positionH relativeFrom="margin">
              <wp:align>left</wp:align>
            </wp:positionH>
            <wp:positionV relativeFrom="paragraph">
              <wp:posOffset>73172</wp:posOffset>
            </wp:positionV>
            <wp:extent cx="5759450" cy="3810000"/>
            <wp:effectExtent l="0" t="0" r="0" b="0"/>
            <wp:wrapNone/>
            <wp:docPr id="1906949122"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9450" cy="3810000"/>
                    </a:xfrm>
                    <a:prstGeom prst="rect">
                      <a:avLst/>
                    </a:prstGeom>
                    <a:noFill/>
                    <a:ln>
                      <a:noFill/>
                    </a:ln>
                  </pic:spPr>
                </pic:pic>
              </a:graphicData>
            </a:graphic>
          </wp:anchor>
        </w:drawing>
      </w:r>
    </w:p>
    <w:p w14:paraId="03E76BAA" w14:textId="74A4E068" w:rsidR="00A242E7" w:rsidRDefault="00A242E7" w:rsidP="001F7113">
      <w:pPr>
        <w:widowControl/>
        <w:jc w:val="left"/>
        <w:rPr>
          <w:rFonts w:ascii="BIZ UD明朝 Medium" w:eastAsia="BIZ UD明朝 Medium" w:hAnsi="BIZ UD明朝 Medium"/>
          <w:color w:val="000000" w:themeColor="text1"/>
          <w:sz w:val="22"/>
        </w:rPr>
      </w:pPr>
    </w:p>
    <w:p w14:paraId="61BEB231" w14:textId="77777777" w:rsidR="00A242E7" w:rsidRDefault="00A242E7" w:rsidP="001F7113">
      <w:pPr>
        <w:widowControl/>
        <w:jc w:val="left"/>
        <w:rPr>
          <w:rFonts w:ascii="BIZ UD明朝 Medium" w:eastAsia="BIZ UD明朝 Medium" w:hAnsi="BIZ UD明朝 Medium"/>
          <w:color w:val="000000" w:themeColor="text1"/>
          <w:sz w:val="22"/>
        </w:rPr>
      </w:pPr>
    </w:p>
    <w:p w14:paraId="4A320E3A" w14:textId="77777777" w:rsidR="00A242E7" w:rsidRDefault="00A242E7" w:rsidP="001F7113">
      <w:pPr>
        <w:widowControl/>
        <w:jc w:val="left"/>
        <w:rPr>
          <w:rFonts w:ascii="BIZ UD明朝 Medium" w:eastAsia="BIZ UD明朝 Medium" w:hAnsi="BIZ UD明朝 Medium"/>
          <w:color w:val="000000" w:themeColor="text1"/>
          <w:sz w:val="22"/>
        </w:rPr>
      </w:pPr>
    </w:p>
    <w:p w14:paraId="4E77C16B" w14:textId="77777777" w:rsidR="00A242E7" w:rsidRDefault="00A242E7" w:rsidP="001F7113">
      <w:pPr>
        <w:widowControl/>
        <w:jc w:val="left"/>
        <w:rPr>
          <w:rFonts w:ascii="BIZ UD明朝 Medium" w:eastAsia="BIZ UD明朝 Medium" w:hAnsi="BIZ UD明朝 Medium"/>
          <w:color w:val="000000" w:themeColor="text1"/>
          <w:sz w:val="22"/>
        </w:rPr>
      </w:pPr>
    </w:p>
    <w:p w14:paraId="40B05211" w14:textId="77777777" w:rsidR="00A242E7" w:rsidRDefault="00A242E7" w:rsidP="001F7113">
      <w:pPr>
        <w:widowControl/>
        <w:jc w:val="left"/>
        <w:rPr>
          <w:rFonts w:ascii="BIZ UD明朝 Medium" w:eastAsia="BIZ UD明朝 Medium" w:hAnsi="BIZ UD明朝 Medium"/>
          <w:color w:val="000000" w:themeColor="text1"/>
          <w:sz w:val="22"/>
        </w:rPr>
      </w:pPr>
    </w:p>
    <w:p w14:paraId="5FA105A8" w14:textId="77777777" w:rsidR="00A242E7" w:rsidRDefault="00A242E7" w:rsidP="001F7113">
      <w:pPr>
        <w:widowControl/>
        <w:jc w:val="left"/>
        <w:rPr>
          <w:rFonts w:ascii="BIZ UD明朝 Medium" w:eastAsia="BIZ UD明朝 Medium" w:hAnsi="BIZ UD明朝 Medium"/>
          <w:color w:val="000000" w:themeColor="text1"/>
          <w:sz w:val="22"/>
        </w:rPr>
      </w:pPr>
    </w:p>
    <w:p w14:paraId="4EE64D56" w14:textId="50F1563E" w:rsidR="00A242E7" w:rsidRDefault="00A242E7" w:rsidP="001F7113">
      <w:pPr>
        <w:widowControl/>
        <w:jc w:val="left"/>
        <w:rPr>
          <w:rFonts w:ascii="BIZ UD明朝 Medium" w:eastAsia="BIZ UD明朝 Medium" w:hAnsi="BIZ UD明朝 Medium"/>
          <w:color w:val="000000" w:themeColor="text1"/>
          <w:sz w:val="22"/>
        </w:rPr>
      </w:pPr>
    </w:p>
    <w:p w14:paraId="3467BB2E" w14:textId="77777777" w:rsidR="00A242E7" w:rsidRDefault="00A242E7" w:rsidP="001F7113">
      <w:pPr>
        <w:widowControl/>
        <w:jc w:val="left"/>
        <w:rPr>
          <w:rFonts w:ascii="BIZ UD明朝 Medium" w:eastAsia="BIZ UD明朝 Medium" w:hAnsi="BIZ UD明朝 Medium"/>
          <w:color w:val="000000" w:themeColor="text1"/>
          <w:sz w:val="22"/>
        </w:rPr>
      </w:pPr>
    </w:p>
    <w:p w14:paraId="1AEC7AF9" w14:textId="77777777" w:rsidR="00A242E7" w:rsidRDefault="00A242E7" w:rsidP="001F7113">
      <w:pPr>
        <w:widowControl/>
        <w:jc w:val="left"/>
        <w:rPr>
          <w:rFonts w:ascii="BIZ UD明朝 Medium" w:eastAsia="BIZ UD明朝 Medium" w:hAnsi="BIZ UD明朝 Medium"/>
          <w:color w:val="000000" w:themeColor="text1"/>
          <w:sz w:val="22"/>
        </w:rPr>
      </w:pPr>
    </w:p>
    <w:p w14:paraId="290FBD8C" w14:textId="77777777" w:rsidR="00A242E7" w:rsidRDefault="00A242E7" w:rsidP="001F7113">
      <w:pPr>
        <w:widowControl/>
        <w:jc w:val="left"/>
        <w:rPr>
          <w:rFonts w:ascii="BIZ UD明朝 Medium" w:eastAsia="BIZ UD明朝 Medium" w:hAnsi="BIZ UD明朝 Medium"/>
          <w:color w:val="000000" w:themeColor="text1"/>
          <w:sz w:val="22"/>
        </w:rPr>
      </w:pPr>
    </w:p>
    <w:p w14:paraId="5B130A98" w14:textId="77777777" w:rsidR="00A242E7" w:rsidRDefault="00A242E7" w:rsidP="001F7113">
      <w:pPr>
        <w:widowControl/>
        <w:jc w:val="left"/>
        <w:rPr>
          <w:rFonts w:ascii="BIZ UD明朝 Medium" w:eastAsia="BIZ UD明朝 Medium" w:hAnsi="BIZ UD明朝 Medium"/>
          <w:color w:val="000000" w:themeColor="text1"/>
          <w:sz w:val="22"/>
        </w:rPr>
      </w:pPr>
    </w:p>
    <w:p w14:paraId="49970CF6" w14:textId="77777777" w:rsidR="00A242E7" w:rsidRDefault="00A242E7" w:rsidP="001F7113">
      <w:pPr>
        <w:widowControl/>
        <w:jc w:val="left"/>
        <w:rPr>
          <w:rFonts w:ascii="BIZ UD明朝 Medium" w:eastAsia="BIZ UD明朝 Medium" w:hAnsi="BIZ UD明朝 Medium"/>
          <w:color w:val="000000" w:themeColor="text1"/>
          <w:sz w:val="22"/>
        </w:rPr>
      </w:pPr>
    </w:p>
    <w:p w14:paraId="1F3B0D7A" w14:textId="77777777" w:rsidR="00A242E7" w:rsidRDefault="00A242E7" w:rsidP="001F7113">
      <w:pPr>
        <w:widowControl/>
        <w:jc w:val="left"/>
        <w:rPr>
          <w:rFonts w:ascii="BIZ UD明朝 Medium" w:eastAsia="BIZ UD明朝 Medium" w:hAnsi="BIZ UD明朝 Medium"/>
          <w:color w:val="000000" w:themeColor="text1"/>
          <w:sz w:val="22"/>
        </w:rPr>
      </w:pPr>
    </w:p>
    <w:p w14:paraId="61AFF03E" w14:textId="77777777" w:rsidR="00A242E7" w:rsidRDefault="00A242E7" w:rsidP="001F7113">
      <w:pPr>
        <w:widowControl/>
        <w:jc w:val="left"/>
        <w:rPr>
          <w:rFonts w:ascii="BIZ UD明朝 Medium" w:eastAsia="BIZ UD明朝 Medium" w:hAnsi="BIZ UD明朝 Medium"/>
          <w:color w:val="000000" w:themeColor="text1"/>
          <w:sz w:val="22"/>
        </w:rPr>
      </w:pPr>
    </w:p>
    <w:p w14:paraId="5926B4CF" w14:textId="77777777" w:rsidR="001A0FDB" w:rsidRDefault="001A0FDB">
      <w:pPr>
        <w:widowControl/>
        <w:jc w:val="left"/>
        <w:rPr>
          <w:rFonts w:ascii="BIZ UD明朝 Medium" w:eastAsia="BIZ UD明朝 Medium" w:hAnsi="BIZ UD明朝 Medium"/>
          <w:sz w:val="22"/>
        </w:rPr>
      </w:pPr>
      <w:r>
        <w:rPr>
          <w:rFonts w:ascii="BIZ UD明朝 Medium" w:eastAsia="BIZ UD明朝 Medium" w:hAnsi="BIZ UD明朝 Medium"/>
          <w:sz w:val="22"/>
        </w:rPr>
        <w:br w:type="page"/>
      </w:r>
    </w:p>
    <w:p w14:paraId="5D70359C" w14:textId="7437DBCC" w:rsidR="008307B6" w:rsidRPr="00691BBD" w:rsidRDefault="001A0FDB" w:rsidP="008307B6">
      <w:pPr>
        <w:widowControl/>
        <w:spacing w:afterLines="20" w:after="72"/>
        <w:ind w:firstLineChars="100" w:firstLine="220"/>
        <w:jc w:val="left"/>
        <w:rPr>
          <w:rFonts w:ascii="BIZ UDゴシック" w:eastAsia="BIZ UDゴシック" w:hAnsi="BIZ UDゴシック"/>
          <w:b/>
          <w:bCs/>
          <w:sz w:val="22"/>
        </w:rPr>
      </w:pPr>
      <w:r w:rsidRPr="008307B6">
        <w:rPr>
          <w:rFonts w:ascii="BIZ UD明朝 Medium" w:eastAsia="BIZ UD明朝 Medium" w:hAnsi="BIZ UD明朝 Medium"/>
          <w:noProof/>
          <w:sz w:val="22"/>
        </w:rPr>
        <w:lastRenderedPageBreak/>
        <mc:AlternateContent>
          <mc:Choice Requires="wps">
            <w:drawing>
              <wp:anchor distT="0" distB="0" distL="114300" distR="114300" simplePos="0" relativeHeight="251964416" behindDoc="1" locked="0" layoutInCell="1" allowOverlap="1" wp14:anchorId="25DE1BE8" wp14:editId="0E5932C9">
                <wp:simplePos x="0" y="0"/>
                <wp:positionH relativeFrom="margin">
                  <wp:posOffset>25400</wp:posOffset>
                </wp:positionH>
                <wp:positionV relativeFrom="paragraph">
                  <wp:posOffset>-25449</wp:posOffset>
                </wp:positionV>
                <wp:extent cx="5724525" cy="266700"/>
                <wp:effectExtent l="0" t="0" r="9525" b="0"/>
                <wp:wrapNone/>
                <wp:docPr id="2016846353"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0E03CE9" id="四角形: 角を丸くする 35" o:spid="_x0000_s1026" style="position:absolute;margin-left:2pt;margin-top:-2pt;width:450.75pt;height:21pt;z-index:-25135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" fillcolor="#d8d8d8 [2732]" stroked="f" strokeweight="1.5pt">
                <v:fill r:id="rId102" o:title="" color2="white [3212]" type="pattern"/>
                <v:stroke joinstyle="miter"/>
                <w10:wrap anchorx="margin"/>
              </v:roundrect>
            </w:pict>
          </mc:Fallback>
        </mc:AlternateContent>
      </w:r>
      <w:r w:rsidR="008307B6" w:rsidRPr="00691BBD">
        <w:rPr>
          <w:rFonts w:ascii="BIZ UDゴシック" w:eastAsia="BIZ UDゴシック" w:hAnsi="BIZ UDゴシック" w:hint="eastAsia"/>
          <w:b/>
          <w:bCs/>
          <w:sz w:val="22"/>
        </w:rPr>
        <w:t>【地域、</w:t>
      </w:r>
      <w:r w:rsidR="008307B6">
        <w:rPr>
          <w:rFonts w:ascii="BIZ UDゴシック" w:eastAsia="BIZ UDゴシック" w:hAnsi="BIZ UDゴシック" w:hint="eastAsia"/>
          <w:b/>
          <w:bCs/>
          <w:sz w:val="22"/>
        </w:rPr>
        <w:t>事業者等、関係機関</w:t>
      </w:r>
      <w:r w:rsidR="008307B6" w:rsidRPr="00691BBD">
        <w:rPr>
          <w:rFonts w:ascii="BIZ UDゴシック" w:eastAsia="BIZ UDゴシック" w:hAnsi="BIZ UDゴシック" w:hint="eastAsia"/>
          <w:b/>
          <w:bCs/>
          <w:sz w:val="22"/>
        </w:rPr>
        <w:t>の取り組み】</w:t>
      </w:r>
    </w:p>
    <w:p w14:paraId="44A86CC0" w14:textId="000C897E" w:rsidR="00C75639" w:rsidRPr="00C75639" w:rsidRDefault="000E22A1" w:rsidP="00C75639">
      <w:pPr>
        <w:widowControl/>
        <w:ind w:leftChars="100" w:left="430" w:hangingChars="100" w:hanging="220"/>
        <w:jc w:val="left"/>
        <w:rPr>
          <w:rFonts w:ascii="BIZ UD明朝 Medium" w:eastAsia="BIZ UD明朝 Medium" w:hAnsi="BIZ UD明朝 Medium"/>
          <w:sz w:val="22"/>
        </w:rPr>
      </w:pPr>
      <w:r>
        <w:rPr>
          <w:rFonts w:ascii="BIZ UD明朝 Medium" w:eastAsia="BIZ UD明朝 Medium" w:hAnsi="BIZ UD明朝 Medium" w:hint="eastAsia"/>
          <w:color w:val="000000" w:themeColor="text1"/>
          <w:sz w:val="22"/>
        </w:rPr>
        <w:t>●</w:t>
      </w:r>
      <w:r w:rsidR="00C75639" w:rsidRPr="00C75639">
        <w:rPr>
          <w:rFonts w:ascii="BIZ UD明朝 Medium" w:eastAsia="BIZ UD明朝 Medium" w:hAnsi="BIZ UD明朝 Medium" w:hint="eastAsia"/>
          <w:sz w:val="22"/>
        </w:rPr>
        <w:t>睡眠や</w:t>
      </w:r>
      <w:r w:rsidR="00B41E70">
        <w:rPr>
          <w:rFonts w:ascii="BIZ UD明朝 Medium" w:eastAsia="BIZ UD明朝 Medium" w:hAnsi="BIZ UD明朝 Medium" w:hint="eastAsia"/>
          <w:sz w:val="22"/>
        </w:rPr>
        <w:t>電子機器</w:t>
      </w:r>
      <w:r w:rsidR="00C75639" w:rsidRPr="00C75639">
        <w:rPr>
          <w:rFonts w:ascii="BIZ UD明朝 Medium" w:eastAsia="BIZ UD明朝 Medium" w:hAnsi="BIZ UD明朝 Medium" w:hint="eastAsia"/>
          <w:sz w:val="22"/>
        </w:rPr>
        <w:t>の健康への影響について正しい知識がもてるよう情報を提供する</w:t>
      </w:r>
    </w:p>
    <w:p w14:paraId="0C60D9A5" w14:textId="70E3F4EB" w:rsidR="00C75639" w:rsidRPr="00C75639" w:rsidRDefault="00C75639" w:rsidP="00C75639">
      <w:pPr>
        <w:widowControl/>
        <w:ind w:leftChars="100" w:left="430" w:hangingChars="100" w:hanging="220"/>
        <w:jc w:val="left"/>
        <w:rPr>
          <w:rFonts w:ascii="BIZ UD明朝 Medium" w:eastAsia="BIZ UD明朝 Medium" w:hAnsi="BIZ UD明朝 Medium"/>
          <w:sz w:val="22"/>
        </w:rPr>
      </w:pPr>
      <w:r w:rsidRPr="00C75639">
        <w:rPr>
          <w:rFonts w:ascii="BIZ UD明朝 Medium" w:eastAsia="BIZ UD明朝 Medium" w:hAnsi="BIZ UD明朝 Medium" w:hint="eastAsia"/>
          <w:sz w:val="22"/>
        </w:rPr>
        <w:t>●ストレスをためないよう、心身のリフレッシュの機会を提供する</w:t>
      </w:r>
    </w:p>
    <w:p w14:paraId="7A8A44E3" w14:textId="77777777" w:rsidR="00C75639" w:rsidRPr="00C75639" w:rsidRDefault="00C75639" w:rsidP="00C75639">
      <w:pPr>
        <w:widowControl/>
        <w:ind w:leftChars="100" w:left="430" w:hangingChars="100" w:hanging="220"/>
        <w:jc w:val="left"/>
        <w:rPr>
          <w:rFonts w:ascii="BIZ UD明朝 Medium" w:eastAsia="BIZ UD明朝 Medium" w:hAnsi="BIZ UD明朝 Medium"/>
          <w:sz w:val="22"/>
        </w:rPr>
      </w:pPr>
      <w:r w:rsidRPr="00C75639">
        <w:rPr>
          <w:rFonts w:ascii="BIZ UD明朝 Medium" w:eastAsia="BIZ UD明朝 Medium" w:hAnsi="BIZ UD明朝 Medium" w:hint="eastAsia"/>
          <w:sz w:val="22"/>
        </w:rPr>
        <w:t>●こころの健康を保つための情報を伝える</w:t>
      </w:r>
    </w:p>
    <w:p w14:paraId="508D10D6" w14:textId="77777777" w:rsidR="00C75639" w:rsidRDefault="00C75639" w:rsidP="00C75639">
      <w:pPr>
        <w:widowControl/>
        <w:ind w:leftChars="100" w:left="430" w:hangingChars="100" w:hanging="220"/>
        <w:jc w:val="left"/>
        <w:rPr>
          <w:rFonts w:ascii="BIZ UD明朝 Medium" w:eastAsia="BIZ UD明朝 Medium" w:hAnsi="BIZ UD明朝 Medium"/>
          <w:sz w:val="22"/>
        </w:rPr>
      </w:pPr>
      <w:r w:rsidRPr="00C75639">
        <w:rPr>
          <w:rFonts w:ascii="BIZ UD明朝 Medium" w:eastAsia="BIZ UD明朝 Medium" w:hAnsi="BIZ UD明朝 Medium" w:hint="eastAsia"/>
          <w:sz w:val="22"/>
        </w:rPr>
        <w:t>●近所でのあいさつや地域とのつながりの機会を提供する</w:t>
      </w:r>
    </w:p>
    <w:p w14:paraId="03E68472" w14:textId="77777777" w:rsidR="00F246F0" w:rsidRDefault="00F246F0" w:rsidP="00C75639">
      <w:pPr>
        <w:widowControl/>
        <w:ind w:leftChars="100" w:left="430" w:hangingChars="100" w:hanging="220"/>
        <w:jc w:val="left"/>
        <w:rPr>
          <w:rFonts w:ascii="BIZ UD明朝 Medium" w:eastAsia="BIZ UD明朝 Medium" w:hAnsi="BIZ UD明朝 Medium"/>
          <w:sz w:val="22"/>
        </w:rPr>
      </w:pPr>
    </w:p>
    <w:p w14:paraId="756CF7B3" w14:textId="6174DAC9" w:rsidR="001F7113" w:rsidRPr="008307B6" w:rsidRDefault="00AE0887" w:rsidP="001F7113">
      <w:pPr>
        <w:widowControl/>
        <w:spacing w:afterLines="20" w:after="72"/>
        <w:ind w:firstLineChars="100" w:firstLine="220"/>
        <w:jc w:val="left"/>
        <w:rPr>
          <w:rFonts w:ascii="BIZ UDゴシック" w:eastAsia="BIZ UDゴシック" w:hAnsi="BIZ UDゴシック"/>
          <w:b/>
          <w:bCs/>
          <w:sz w:val="22"/>
        </w:rPr>
      </w:pPr>
      <w:r w:rsidRPr="008307B6">
        <w:rPr>
          <w:rFonts w:ascii="BIZ UD明朝 Medium" w:eastAsia="BIZ UD明朝 Medium" w:hAnsi="BIZ UD明朝 Medium"/>
          <w:noProof/>
          <w:sz w:val="22"/>
        </w:rPr>
        <mc:AlternateContent>
          <mc:Choice Requires="wps">
            <w:drawing>
              <wp:anchor distT="0" distB="0" distL="114300" distR="114300" simplePos="0" relativeHeight="251965440" behindDoc="1" locked="0" layoutInCell="1" allowOverlap="1" wp14:anchorId="64CF9AC4" wp14:editId="0EFDF648">
                <wp:simplePos x="0" y="0"/>
                <wp:positionH relativeFrom="margin">
                  <wp:posOffset>25400</wp:posOffset>
                </wp:positionH>
                <wp:positionV relativeFrom="paragraph">
                  <wp:posOffset>-15403</wp:posOffset>
                </wp:positionV>
                <wp:extent cx="5724525" cy="266700"/>
                <wp:effectExtent l="0" t="0" r="9525" b="0"/>
                <wp:wrapNone/>
                <wp:docPr id="1061651329"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A19F1EF" id="四角形: 角を丸くする 35" o:spid="_x0000_s1026" style="position:absolute;margin-left:2pt;margin-top:-1.2pt;width:450.75pt;height:21pt;z-index:-251351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" fillcolor="#d8d8d8 [2732]" stroked="f" strokeweight="1.5pt">
                <v:fill r:id="rId102" o:title="" color2="white [3212]" type="pattern"/>
                <v:stroke joinstyle="miter"/>
                <w10:wrap anchorx="margin"/>
              </v:roundrect>
            </w:pict>
          </mc:Fallback>
        </mc:AlternateContent>
      </w:r>
      <w:r w:rsidR="001F7113" w:rsidRPr="008307B6">
        <w:rPr>
          <w:rFonts w:ascii="BIZ UDゴシック" w:eastAsia="BIZ UDゴシック" w:hAnsi="BIZ UDゴシック" w:hint="eastAsia"/>
          <w:b/>
          <w:bCs/>
          <w:sz w:val="22"/>
        </w:rPr>
        <w:t>【行政の取り組み】</w:t>
      </w:r>
    </w:p>
    <w:p w14:paraId="706AF9C0" w14:textId="77777777" w:rsidR="00570C27" w:rsidRPr="00570C27" w:rsidRDefault="000E22A1" w:rsidP="00570C27">
      <w:pPr>
        <w:widowControl/>
        <w:ind w:firstLineChars="100" w:firstLine="220"/>
        <w:jc w:val="left"/>
        <w:rPr>
          <w:rFonts w:ascii="BIZ UD明朝 Medium" w:eastAsia="BIZ UD明朝 Medium" w:hAnsi="BIZ UD明朝 Medium"/>
          <w:sz w:val="22"/>
        </w:rPr>
      </w:pPr>
      <w:r>
        <w:rPr>
          <w:rFonts w:ascii="BIZ UD明朝 Medium" w:eastAsia="BIZ UD明朝 Medium" w:hAnsi="BIZ UD明朝 Medium" w:hint="eastAsia"/>
          <w:color w:val="000000" w:themeColor="text1"/>
          <w:sz w:val="22"/>
        </w:rPr>
        <w:t>●</w:t>
      </w:r>
      <w:r w:rsidR="00570C27" w:rsidRPr="00570C27">
        <w:rPr>
          <w:rFonts w:ascii="BIZ UD明朝 Medium" w:eastAsia="BIZ UD明朝 Medium" w:hAnsi="BIZ UD明朝 Medium" w:hint="eastAsia"/>
          <w:sz w:val="22"/>
        </w:rPr>
        <w:t>睡眠や休養、気分転換など、過剰なストレスの軽減に関する情報などを普及啓発する</w:t>
      </w:r>
    </w:p>
    <w:p w14:paraId="791587E5" w14:textId="63DC3585" w:rsidR="008307B6" w:rsidRDefault="00570C27" w:rsidP="00570C27">
      <w:pPr>
        <w:widowControl/>
        <w:ind w:leftChars="100" w:left="430" w:hangingChars="100" w:hanging="220"/>
        <w:jc w:val="left"/>
        <w:rPr>
          <w:rFonts w:ascii="BIZ UD明朝 Medium" w:eastAsia="BIZ UD明朝 Medium" w:hAnsi="BIZ UD明朝 Medium"/>
          <w:sz w:val="22"/>
        </w:rPr>
      </w:pPr>
      <w:r w:rsidRPr="00570C27">
        <w:rPr>
          <w:rFonts w:ascii="BIZ UD明朝 Medium" w:eastAsia="BIZ UD明朝 Medium" w:hAnsi="BIZ UD明朝 Medium" w:hint="eastAsia"/>
          <w:sz w:val="22"/>
        </w:rPr>
        <w:t>●相談</w:t>
      </w:r>
      <w:r w:rsidR="00C25CA4">
        <w:rPr>
          <w:rFonts w:ascii="BIZ UD明朝 Medium" w:eastAsia="BIZ UD明朝 Medium" w:hAnsi="BIZ UD明朝 Medium" w:hint="eastAsia"/>
          <w:sz w:val="22"/>
        </w:rPr>
        <w:t>内容</w:t>
      </w:r>
      <w:r w:rsidRPr="00570C27">
        <w:rPr>
          <w:rFonts w:ascii="BIZ UD明朝 Medium" w:eastAsia="BIZ UD明朝 Medium" w:hAnsi="BIZ UD明朝 Medium" w:hint="eastAsia"/>
          <w:sz w:val="22"/>
        </w:rPr>
        <w:t>が多様化する中、専門的な相談機関等と連携・協働しながら適切な支援につなげる</w:t>
      </w:r>
    </w:p>
    <w:p w14:paraId="22562C3D" w14:textId="77777777" w:rsidR="00570C27" w:rsidRDefault="00570C27" w:rsidP="00570C27">
      <w:pPr>
        <w:widowControl/>
        <w:ind w:leftChars="100" w:left="430" w:hangingChars="100" w:hanging="220"/>
        <w:jc w:val="left"/>
        <w:rPr>
          <w:rFonts w:ascii="BIZ UD明朝 Medium" w:eastAsia="BIZ UD明朝 Medium" w:hAnsi="BIZ UD明朝 Medium"/>
          <w:sz w:val="22"/>
        </w:rPr>
      </w:pPr>
    </w:p>
    <w:p w14:paraId="42E31BFB" w14:textId="26B25C85" w:rsidR="001F7113" w:rsidRPr="00112313" w:rsidRDefault="001F6C24" w:rsidP="001F7113">
      <w:pPr>
        <w:widowControl/>
        <w:spacing w:afterLines="70" w:after="252"/>
        <w:ind w:firstLineChars="100" w:firstLine="220"/>
        <w:jc w:val="center"/>
        <w:rPr>
          <w:rFonts w:ascii="BIZ UDゴシック" w:eastAsia="BIZ UDゴシック" w:hAnsi="BIZ UDゴシック"/>
          <w:b/>
          <w:bCs/>
        </w:rPr>
      </w:pPr>
      <w:r w:rsidRPr="00112313">
        <w:rPr>
          <w:rFonts w:ascii="BIZ UD明朝 Medium" w:eastAsia="BIZ UD明朝 Medium" w:hAnsi="BIZ UD明朝 Medium"/>
          <w:noProof/>
          <w:sz w:val="22"/>
          <w:szCs w:val="24"/>
        </w:rPr>
        <mc:AlternateContent>
          <mc:Choice Requires="wps">
            <w:drawing>
              <wp:anchor distT="0" distB="0" distL="114300" distR="114300" simplePos="0" relativeHeight="251966464" behindDoc="1" locked="0" layoutInCell="1" allowOverlap="1" wp14:anchorId="14080312" wp14:editId="3FDDD08B">
                <wp:simplePos x="0" y="0"/>
                <wp:positionH relativeFrom="margin">
                  <wp:posOffset>3175</wp:posOffset>
                </wp:positionH>
                <wp:positionV relativeFrom="paragraph">
                  <wp:posOffset>-10209</wp:posOffset>
                </wp:positionV>
                <wp:extent cx="5724525" cy="266700"/>
                <wp:effectExtent l="0" t="0" r="9525" b="0"/>
                <wp:wrapNone/>
                <wp:docPr id="688537718"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DAEC18E" id="四角形: 角を丸くする 35" o:spid="_x0000_s1026" style="position:absolute;margin-left:.25pt;margin-top:-.8pt;width:450.75pt;height:21pt;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" fillcolor="#d8d8d8 [2732]" stroked="f" strokeweight="1.5pt">
                <v:fill r:id="rId102" o:title="" color2="white [3212]" type="pattern"/>
                <v:stroke joinstyle="miter"/>
                <w10:wrap anchorx="margin"/>
              </v:roundrect>
            </w:pict>
          </mc:Fallback>
        </mc:AlternateContent>
      </w:r>
      <w:r w:rsidR="001F7113" w:rsidRPr="00112313">
        <w:rPr>
          <w:rFonts w:ascii="BIZ UDゴシック" w:eastAsia="BIZ UDゴシック" w:hAnsi="BIZ UDゴシック" w:hint="eastAsia"/>
          <w:b/>
          <w:bCs/>
        </w:rPr>
        <w:t>【目標】</w:t>
      </w:r>
    </w:p>
    <w:tbl>
      <w:tblPr>
        <w:tblStyle w:val="a9"/>
        <w:tblW w:w="0" w:type="auto"/>
        <w:tblInd w:w="137" w:type="dxa"/>
        <w:tblLook w:val="04A0" w:firstRow="1" w:lastRow="0" w:firstColumn="1" w:lastColumn="0" w:noHBand="0" w:noVBand="1"/>
      </w:tblPr>
      <w:tblGrid>
        <w:gridCol w:w="1134"/>
        <w:gridCol w:w="3827"/>
        <w:gridCol w:w="1134"/>
        <w:gridCol w:w="1418"/>
        <w:gridCol w:w="1410"/>
      </w:tblGrid>
      <w:tr w:rsidR="0040003B" w:rsidRPr="00112313" w14:paraId="4000FA84" w14:textId="77777777" w:rsidTr="006A1581">
        <w:tc>
          <w:tcPr>
            <w:tcW w:w="1134" w:type="dxa"/>
            <w:shd w:val="clear" w:color="auto" w:fill="D9D9D9" w:themeFill="background1" w:themeFillShade="D9"/>
            <w:vAlign w:val="center"/>
          </w:tcPr>
          <w:p w14:paraId="1DB548DF" w14:textId="03030A64" w:rsidR="0040003B" w:rsidRPr="00112313" w:rsidRDefault="0040003B" w:rsidP="0040003B">
            <w:pPr>
              <w:widowControl/>
              <w:jc w:val="center"/>
              <w:rPr>
                <w:rFonts w:ascii="BIZ UDゴシック" w:eastAsia="BIZ UDゴシック" w:hAnsi="BIZ UDゴシック"/>
              </w:rPr>
            </w:pPr>
            <w:r w:rsidRPr="00112313">
              <w:rPr>
                <w:rFonts w:ascii="BIZ UDゴシック" w:eastAsia="BIZ UDゴシック" w:hAnsi="BIZ UDゴシック" w:hint="eastAsia"/>
              </w:rPr>
              <w:t>類型</w:t>
            </w:r>
          </w:p>
        </w:tc>
        <w:tc>
          <w:tcPr>
            <w:tcW w:w="4961" w:type="dxa"/>
            <w:gridSpan w:val="2"/>
            <w:shd w:val="clear" w:color="auto" w:fill="D9D9D9" w:themeFill="background1" w:themeFillShade="D9"/>
            <w:vAlign w:val="center"/>
          </w:tcPr>
          <w:p w14:paraId="05B2316D" w14:textId="03B63AD9" w:rsidR="0040003B" w:rsidRPr="00112313" w:rsidRDefault="0040003B" w:rsidP="0040003B">
            <w:pPr>
              <w:widowControl/>
              <w:jc w:val="center"/>
              <w:rPr>
                <w:rFonts w:ascii="BIZ UDゴシック" w:eastAsia="BIZ UDゴシック" w:hAnsi="BIZ UDゴシック"/>
              </w:rPr>
            </w:pPr>
            <w:r w:rsidRPr="00112313">
              <w:rPr>
                <w:rFonts w:ascii="BIZ UDゴシック" w:eastAsia="BIZ UDゴシック" w:hAnsi="BIZ UDゴシック" w:hint="eastAsia"/>
              </w:rPr>
              <w:t>項目</w:t>
            </w:r>
          </w:p>
        </w:tc>
        <w:tc>
          <w:tcPr>
            <w:tcW w:w="1418" w:type="dxa"/>
            <w:shd w:val="clear" w:color="auto" w:fill="D9D9D9" w:themeFill="background1" w:themeFillShade="D9"/>
            <w:vAlign w:val="center"/>
          </w:tcPr>
          <w:p w14:paraId="5ADC1F01" w14:textId="2F959729" w:rsidR="0040003B" w:rsidRPr="00112313" w:rsidRDefault="0040003B" w:rsidP="0040003B">
            <w:pPr>
              <w:widowControl/>
              <w:spacing w:line="240" w:lineRule="exact"/>
              <w:jc w:val="center"/>
              <w:rPr>
                <w:rFonts w:ascii="BIZ UDゴシック" w:eastAsia="BIZ UDゴシック" w:hAnsi="BIZ UDゴシック"/>
              </w:rPr>
            </w:pPr>
            <w:r w:rsidRPr="00AD6AB7">
              <w:rPr>
                <w:rFonts w:ascii="BIZ UDゴシック" w:eastAsia="BIZ UDゴシック" w:hAnsi="BIZ UDゴシック" w:hint="eastAsia"/>
                <w:color w:val="000000" w:themeColor="text1"/>
              </w:rPr>
              <w:t>現状値</w:t>
            </w:r>
          </w:p>
        </w:tc>
        <w:tc>
          <w:tcPr>
            <w:tcW w:w="1410" w:type="dxa"/>
            <w:shd w:val="clear" w:color="auto" w:fill="D9D9D9" w:themeFill="background1" w:themeFillShade="D9"/>
            <w:vAlign w:val="center"/>
          </w:tcPr>
          <w:p w14:paraId="36A98A61" w14:textId="77777777" w:rsidR="0040003B" w:rsidRPr="008D561C" w:rsidRDefault="0040003B" w:rsidP="0040003B">
            <w:pPr>
              <w:widowControl/>
              <w:jc w:val="center"/>
              <w:rPr>
                <w:rFonts w:ascii="BIZ UDゴシック" w:eastAsia="BIZ UDゴシック" w:hAnsi="BIZ UDゴシック"/>
                <w:color w:val="000000" w:themeColor="text1"/>
              </w:rPr>
            </w:pPr>
            <w:r w:rsidRPr="008D561C">
              <w:rPr>
                <w:rFonts w:ascii="BIZ UDゴシック" w:eastAsia="BIZ UDゴシック" w:hAnsi="BIZ UDゴシック" w:hint="eastAsia"/>
                <w:color w:val="000000" w:themeColor="text1"/>
              </w:rPr>
              <w:t>目標値</w:t>
            </w:r>
          </w:p>
          <w:p w14:paraId="57BE70FA" w14:textId="3B90366C" w:rsidR="0040003B" w:rsidRPr="00112313" w:rsidRDefault="0040003B" w:rsidP="0040003B">
            <w:pPr>
              <w:widowControl/>
              <w:spacing w:line="240" w:lineRule="exact"/>
              <w:jc w:val="center"/>
              <w:rPr>
                <w:rFonts w:ascii="BIZ UDゴシック" w:eastAsia="BIZ UDゴシック" w:hAnsi="BIZ UDゴシック"/>
              </w:rPr>
            </w:pPr>
            <w:r w:rsidRPr="008D561C">
              <w:rPr>
                <w:rFonts w:ascii="BIZ UDゴシック" w:eastAsia="BIZ UDゴシック" w:hAnsi="BIZ UDゴシック" w:hint="eastAsia"/>
                <w:color w:val="000000" w:themeColor="text1"/>
                <w:spacing w:val="3"/>
                <w:w w:val="82"/>
                <w:kern w:val="0"/>
                <w:sz w:val="16"/>
                <w:szCs w:val="18"/>
                <w:fitText w:val="1120" w:id="-627733503"/>
              </w:rPr>
              <w:t>令和</w:t>
            </w:r>
            <w:r w:rsidR="00C862C7" w:rsidRPr="008D561C">
              <w:rPr>
                <w:rFonts w:ascii="BIZ UDゴシック" w:eastAsia="BIZ UDゴシック" w:hAnsi="BIZ UDゴシック" w:hint="eastAsia"/>
                <w:color w:val="000000" w:themeColor="text1"/>
                <w:spacing w:val="3"/>
                <w:w w:val="84"/>
                <w:kern w:val="0"/>
                <w:sz w:val="16"/>
                <w:szCs w:val="18"/>
                <w:fitText w:val="1120" w:id="-627733503"/>
              </w:rPr>
              <w:t>1</w:t>
            </w:r>
            <w:r w:rsidRPr="008D561C">
              <w:rPr>
                <w:rFonts w:ascii="BIZ UDゴシック" w:eastAsia="BIZ UDゴシック" w:hAnsi="BIZ UDゴシック" w:hint="eastAsia"/>
                <w:color w:val="000000" w:themeColor="text1"/>
                <w:spacing w:val="3"/>
                <w:w w:val="82"/>
                <w:kern w:val="0"/>
                <w:sz w:val="16"/>
                <w:szCs w:val="18"/>
                <w:fitText w:val="1120" w:id="-627733503"/>
              </w:rPr>
              <w:t>7</w:t>
            </w:r>
            <w:r w:rsidRPr="008D561C">
              <w:rPr>
                <w:rFonts w:ascii="BIZ UDゴシック" w:eastAsia="BIZ UDゴシック" w:hAnsi="BIZ UDゴシック"/>
                <w:color w:val="000000" w:themeColor="text1"/>
                <w:spacing w:val="3"/>
                <w:w w:val="82"/>
                <w:kern w:val="0"/>
                <w:sz w:val="16"/>
                <w:szCs w:val="18"/>
                <w:fitText w:val="1120" w:id="-627733503"/>
              </w:rPr>
              <w:t>（20</w:t>
            </w:r>
            <w:r w:rsidRPr="008D561C">
              <w:rPr>
                <w:rFonts w:ascii="BIZ UDゴシック" w:eastAsia="BIZ UDゴシック" w:hAnsi="BIZ UDゴシック" w:hint="eastAsia"/>
                <w:color w:val="000000" w:themeColor="text1"/>
                <w:spacing w:val="3"/>
                <w:w w:val="82"/>
                <w:kern w:val="0"/>
                <w:sz w:val="16"/>
                <w:szCs w:val="18"/>
                <w:fitText w:val="1120" w:id="-627733503"/>
              </w:rPr>
              <w:t>35</w:t>
            </w:r>
            <w:r w:rsidRPr="008D561C">
              <w:rPr>
                <w:rFonts w:ascii="BIZ UDゴシック" w:eastAsia="BIZ UDゴシック" w:hAnsi="BIZ UDゴシック"/>
                <w:color w:val="000000" w:themeColor="text1"/>
                <w:spacing w:val="3"/>
                <w:w w:val="82"/>
                <w:kern w:val="0"/>
                <w:sz w:val="16"/>
                <w:szCs w:val="18"/>
                <w:fitText w:val="1120" w:id="-627733503"/>
              </w:rPr>
              <w:t>）</w:t>
            </w:r>
            <w:r w:rsidRPr="008D561C">
              <w:rPr>
                <w:rFonts w:ascii="BIZ UDゴシック" w:eastAsia="BIZ UDゴシック" w:hAnsi="BIZ UDゴシック"/>
                <w:color w:val="000000" w:themeColor="text1"/>
                <w:spacing w:val="-3"/>
                <w:w w:val="82"/>
                <w:kern w:val="0"/>
                <w:sz w:val="16"/>
                <w:szCs w:val="18"/>
                <w:fitText w:val="1120" w:id="-627733503"/>
              </w:rPr>
              <w:t>年</w:t>
            </w:r>
          </w:p>
        </w:tc>
      </w:tr>
      <w:tr w:rsidR="00F246F0" w:rsidRPr="00112313" w14:paraId="39985A05" w14:textId="77777777" w:rsidTr="004D4804">
        <w:tc>
          <w:tcPr>
            <w:tcW w:w="1134" w:type="dxa"/>
            <w:vMerge w:val="restart"/>
            <w:vAlign w:val="center"/>
          </w:tcPr>
          <w:p w14:paraId="6258DC14" w14:textId="61B73E9B" w:rsidR="00F246F0" w:rsidRPr="00112313" w:rsidRDefault="00F246F0" w:rsidP="008E0E23">
            <w:pPr>
              <w:widowControl/>
              <w:rPr>
                <w:rFonts w:ascii="BIZ UDゴシック" w:eastAsia="BIZ UDゴシック" w:hAnsi="BIZ UDゴシック"/>
              </w:rPr>
            </w:pPr>
            <w:r w:rsidRPr="00112313">
              <w:rPr>
                <w:rFonts w:ascii="BIZ UDゴシック" w:eastAsia="BIZ UDゴシック" w:hAnsi="BIZ UDゴシック"/>
              </w:rPr>
              <w:t>QOL目標</w:t>
            </w:r>
          </w:p>
        </w:tc>
        <w:tc>
          <w:tcPr>
            <w:tcW w:w="3827" w:type="dxa"/>
            <w:vMerge w:val="restart"/>
            <w:vAlign w:val="center"/>
          </w:tcPr>
          <w:p w14:paraId="05FFCC4D" w14:textId="4AD2B7E2" w:rsidR="00F246F0" w:rsidRPr="00112313" w:rsidRDefault="00F246F0" w:rsidP="008E0E23">
            <w:pPr>
              <w:widowControl/>
              <w:rPr>
                <w:rFonts w:ascii="BIZ UDゴシック" w:eastAsia="BIZ UDゴシック" w:hAnsi="BIZ UDゴシック"/>
              </w:rPr>
            </w:pPr>
            <w:r w:rsidRPr="00112313">
              <w:rPr>
                <w:rFonts w:ascii="BIZ UDゴシック" w:eastAsia="BIZ UDゴシック" w:hAnsi="BIZ UDゴシック" w:hint="eastAsia"/>
              </w:rPr>
              <w:t>過剰なストレスを感じている人の割合</w:t>
            </w:r>
          </w:p>
        </w:tc>
        <w:tc>
          <w:tcPr>
            <w:tcW w:w="1134" w:type="dxa"/>
          </w:tcPr>
          <w:p w14:paraId="50B7F393" w14:textId="6656B200" w:rsidR="00F246F0" w:rsidRPr="00112313" w:rsidRDefault="00F246F0" w:rsidP="008E0E23">
            <w:pPr>
              <w:widowControl/>
              <w:jc w:val="center"/>
              <w:rPr>
                <w:rFonts w:ascii="BIZ UDゴシック" w:eastAsia="BIZ UDゴシック" w:hAnsi="BIZ UDゴシック"/>
              </w:rPr>
            </w:pPr>
            <w:r w:rsidRPr="00112313">
              <w:rPr>
                <w:rFonts w:ascii="BIZ UDゴシック" w:eastAsia="BIZ UDゴシック" w:hAnsi="BIZ UDゴシック" w:hint="eastAsia"/>
              </w:rPr>
              <w:t>男性</w:t>
            </w:r>
          </w:p>
        </w:tc>
        <w:tc>
          <w:tcPr>
            <w:tcW w:w="1418" w:type="dxa"/>
          </w:tcPr>
          <w:p w14:paraId="3C084098" w14:textId="59CAB01A" w:rsidR="00F246F0" w:rsidRPr="00112313" w:rsidRDefault="00F246F0" w:rsidP="008E0E23">
            <w:pPr>
              <w:widowControl/>
              <w:jc w:val="center"/>
              <w:rPr>
                <w:rFonts w:ascii="BIZ UDゴシック" w:eastAsia="BIZ UDゴシック" w:hAnsi="BIZ UDゴシック"/>
              </w:rPr>
            </w:pPr>
            <w:r w:rsidRPr="00112313">
              <w:rPr>
                <w:rFonts w:ascii="BIZ UDゴシック" w:eastAsia="BIZ UDゴシック" w:hAnsi="BIZ UDゴシック"/>
              </w:rPr>
              <w:t>79.6</w:t>
            </w:r>
            <w:r w:rsidRPr="00112313">
              <w:rPr>
                <w:rFonts w:ascii="BIZ UDゴシック" w:eastAsia="BIZ UDゴシック" w:hAnsi="BIZ UDゴシック" w:hint="eastAsia"/>
              </w:rPr>
              <w:t>％</w:t>
            </w:r>
          </w:p>
        </w:tc>
        <w:tc>
          <w:tcPr>
            <w:tcW w:w="1410" w:type="dxa"/>
            <w:vMerge w:val="restart"/>
            <w:vAlign w:val="center"/>
          </w:tcPr>
          <w:p w14:paraId="23A2DA2B" w14:textId="0E389B4A" w:rsidR="00F246F0" w:rsidRPr="00112313" w:rsidRDefault="00F246F0" w:rsidP="004D4804">
            <w:pPr>
              <w:widowControl/>
              <w:jc w:val="center"/>
              <w:rPr>
                <w:rFonts w:ascii="BIZ UDゴシック" w:eastAsia="BIZ UDゴシック" w:hAnsi="BIZ UDゴシック"/>
              </w:rPr>
            </w:pPr>
            <w:r>
              <w:rPr>
                <w:rFonts w:ascii="BIZ UDゴシック" w:eastAsia="BIZ UDゴシック" w:hAnsi="BIZ UDゴシック" w:hint="eastAsia"/>
              </w:rPr>
              <w:t>50％</w:t>
            </w:r>
          </w:p>
        </w:tc>
      </w:tr>
      <w:tr w:rsidR="00F246F0" w:rsidRPr="00112313" w14:paraId="6FC0353D" w14:textId="77777777" w:rsidTr="004D4804">
        <w:tc>
          <w:tcPr>
            <w:tcW w:w="1134" w:type="dxa"/>
            <w:vMerge/>
          </w:tcPr>
          <w:p w14:paraId="24C246B6" w14:textId="77777777" w:rsidR="00F246F0" w:rsidRPr="00112313" w:rsidRDefault="00F246F0" w:rsidP="008E0E23">
            <w:pPr>
              <w:widowControl/>
              <w:jc w:val="left"/>
              <w:rPr>
                <w:rFonts w:ascii="BIZ UDゴシック" w:eastAsia="BIZ UDゴシック" w:hAnsi="BIZ UDゴシック"/>
              </w:rPr>
            </w:pPr>
          </w:p>
        </w:tc>
        <w:tc>
          <w:tcPr>
            <w:tcW w:w="3827" w:type="dxa"/>
            <w:vMerge/>
          </w:tcPr>
          <w:p w14:paraId="4C1F863D" w14:textId="77777777" w:rsidR="00F246F0" w:rsidRPr="00112313" w:rsidRDefault="00F246F0" w:rsidP="008E0E23">
            <w:pPr>
              <w:widowControl/>
              <w:jc w:val="left"/>
              <w:rPr>
                <w:rFonts w:ascii="BIZ UDゴシック" w:eastAsia="BIZ UDゴシック" w:hAnsi="BIZ UDゴシック"/>
              </w:rPr>
            </w:pPr>
          </w:p>
        </w:tc>
        <w:tc>
          <w:tcPr>
            <w:tcW w:w="1134" w:type="dxa"/>
          </w:tcPr>
          <w:p w14:paraId="3ADF4880" w14:textId="3ECEB176" w:rsidR="00F246F0" w:rsidRPr="00112313" w:rsidRDefault="00F246F0" w:rsidP="008E0E23">
            <w:pPr>
              <w:widowControl/>
              <w:jc w:val="center"/>
              <w:rPr>
                <w:rFonts w:ascii="BIZ UDゴシック" w:eastAsia="BIZ UDゴシック" w:hAnsi="BIZ UDゴシック"/>
              </w:rPr>
            </w:pPr>
            <w:r w:rsidRPr="00112313">
              <w:rPr>
                <w:rFonts w:ascii="BIZ UDゴシック" w:eastAsia="BIZ UDゴシック" w:hAnsi="BIZ UDゴシック" w:hint="eastAsia"/>
              </w:rPr>
              <w:t>女性</w:t>
            </w:r>
          </w:p>
        </w:tc>
        <w:tc>
          <w:tcPr>
            <w:tcW w:w="1418" w:type="dxa"/>
          </w:tcPr>
          <w:p w14:paraId="22ED24A7" w14:textId="74E97C06" w:rsidR="00F246F0" w:rsidRPr="00112313" w:rsidRDefault="00F246F0" w:rsidP="008E0E23">
            <w:pPr>
              <w:widowControl/>
              <w:jc w:val="center"/>
              <w:rPr>
                <w:rFonts w:ascii="BIZ UDゴシック" w:eastAsia="BIZ UDゴシック" w:hAnsi="BIZ UDゴシック"/>
              </w:rPr>
            </w:pPr>
            <w:r w:rsidRPr="00112313">
              <w:rPr>
                <w:rFonts w:ascii="BIZ UDゴシック" w:eastAsia="BIZ UDゴシック" w:hAnsi="BIZ UDゴシック"/>
              </w:rPr>
              <w:t>87.3</w:t>
            </w:r>
            <w:r w:rsidRPr="00112313">
              <w:rPr>
                <w:rFonts w:ascii="BIZ UDゴシック" w:eastAsia="BIZ UDゴシック" w:hAnsi="BIZ UDゴシック" w:hint="eastAsia"/>
              </w:rPr>
              <w:t>％</w:t>
            </w:r>
          </w:p>
        </w:tc>
        <w:tc>
          <w:tcPr>
            <w:tcW w:w="1410" w:type="dxa"/>
            <w:vMerge/>
            <w:vAlign w:val="center"/>
          </w:tcPr>
          <w:p w14:paraId="7EA3DF73" w14:textId="77777777" w:rsidR="00F246F0" w:rsidRPr="00112313" w:rsidRDefault="00F246F0" w:rsidP="004D4804">
            <w:pPr>
              <w:widowControl/>
              <w:jc w:val="center"/>
              <w:rPr>
                <w:rFonts w:ascii="BIZ UDゴシック" w:eastAsia="BIZ UDゴシック" w:hAnsi="BIZ UDゴシック"/>
              </w:rPr>
            </w:pPr>
          </w:p>
        </w:tc>
      </w:tr>
      <w:tr w:rsidR="008E0E23" w:rsidRPr="00112313" w14:paraId="502FC51C" w14:textId="77777777" w:rsidTr="004D4804">
        <w:tc>
          <w:tcPr>
            <w:tcW w:w="1134" w:type="dxa"/>
          </w:tcPr>
          <w:p w14:paraId="3BC745BE" w14:textId="24F5BEEB" w:rsidR="008E0E23" w:rsidRPr="00112313" w:rsidRDefault="008E0E23" w:rsidP="008E0E23">
            <w:pPr>
              <w:widowControl/>
              <w:jc w:val="left"/>
              <w:rPr>
                <w:rFonts w:ascii="BIZ UDゴシック" w:eastAsia="BIZ UDゴシック" w:hAnsi="BIZ UDゴシック"/>
              </w:rPr>
            </w:pPr>
            <w:r w:rsidRPr="00112313">
              <w:rPr>
                <w:rFonts w:ascii="BIZ UDゴシック" w:eastAsia="BIZ UDゴシック" w:hAnsi="BIZ UDゴシック"/>
              </w:rPr>
              <w:t>QOL目標</w:t>
            </w:r>
          </w:p>
        </w:tc>
        <w:tc>
          <w:tcPr>
            <w:tcW w:w="4961" w:type="dxa"/>
            <w:gridSpan w:val="2"/>
            <w:vAlign w:val="center"/>
          </w:tcPr>
          <w:p w14:paraId="66CB691B" w14:textId="736B7B63" w:rsidR="008E0E23" w:rsidRPr="00112313" w:rsidRDefault="008E0E23" w:rsidP="008E0E23">
            <w:pPr>
              <w:widowControl/>
              <w:rPr>
                <w:rFonts w:ascii="BIZ UDゴシック" w:eastAsia="BIZ UDゴシック" w:hAnsi="BIZ UDゴシック"/>
              </w:rPr>
            </w:pPr>
            <w:r w:rsidRPr="00112313">
              <w:rPr>
                <w:rFonts w:ascii="BIZ UDゴシック" w:eastAsia="BIZ UDゴシック" w:hAnsi="BIZ UDゴシック" w:hint="eastAsia"/>
              </w:rPr>
              <w:t>目覚めたとき十分に眠れた感覚がある人の割合</w:t>
            </w:r>
          </w:p>
        </w:tc>
        <w:tc>
          <w:tcPr>
            <w:tcW w:w="1418" w:type="dxa"/>
          </w:tcPr>
          <w:p w14:paraId="248C1DE8" w14:textId="290A79C8" w:rsidR="008E0E23" w:rsidRPr="00112313" w:rsidRDefault="008E0E23" w:rsidP="008E0E23">
            <w:pPr>
              <w:widowControl/>
              <w:jc w:val="center"/>
              <w:rPr>
                <w:rFonts w:ascii="BIZ UDゴシック" w:eastAsia="BIZ UDゴシック" w:hAnsi="BIZ UDゴシック"/>
              </w:rPr>
            </w:pPr>
            <w:r w:rsidRPr="00112313">
              <w:rPr>
                <w:rFonts w:ascii="BIZ UDゴシック" w:eastAsia="BIZ UDゴシック" w:hAnsi="BIZ UDゴシック"/>
              </w:rPr>
              <w:t>61.9</w:t>
            </w:r>
            <w:r w:rsidRPr="00112313">
              <w:rPr>
                <w:rFonts w:ascii="BIZ UDゴシック" w:eastAsia="BIZ UDゴシック" w:hAnsi="BIZ UDゴシック" w:hint="eastAsia"/>
              </w:rPr>
              <w:t>％</w:t>
            </w:r>
          </w:p>
        </w:tc>
        <w:tc>
          <w:tcPr>
            <w:tcW w:w="1410" w:type="dxa"/>
            <w:vAlign w:val="center"/>
          </w:tcPr>
          <w:p w14:paraId="2E6412BE" w14:textId="6C395B08" w:rsidR="008E0E23" w:rsidRPr="00112313" w:rsidRDefault="004D4804" w:rsidP="004D4804">
            <w:pPr>
              <w:widowControl/>
              <w:jc w:val="center"/>
              <w:rPr>
                <w:rFonts w:ascii="BIZ UDゴシック" w:eastAsia="BIZ UDゴシック" w:hAnsi="BIZ UDゴシック"/>
              </w:rPr>
            </w:pPr>
            <w:r>
              <w:rPr>
                <w:rFonts w:ascii="BIZ UDゴシック" w:eastAsia="BIZ UDゴシック" w:hAnsi="BIZ UDゴシック" w:hint="eastAsia"/>
              </w:rPr>
              <w:t>85％</w:t>
            </w:r>
          </w:p>
        </w:tc>
      </w:tr>
      <w:tr w:rsidR="00437DE3" w:rsidRPr="00112313" w14:paraId="2B1097EE" w14:textId="77777777" w:rsidTr="004D4804">
        <w:tc>
          <w:tcPr>
            <w:tcW w:w="1134" w:type="dxa"/>
            <w:vAlign w:val="center"/>
          </w:tcPr>
          <w:p w14:paraId="5635B207" w14:textId="511943D7" w:rsidR="00437DE3" w:rsidRPr="00112313" w:rsidRDefault="00437DE3" w:rsidP="00437DE3">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4961" w:type="dxa"/>
            <w:gridSpan w:val="2"/>
            <w:vAlign w:val="center"/>
          </w:tcPr>
          <w:p w14:paraId="61E16E63" w14:textId="77777777" w:rsidR="00437DE3" w:rsidRPr="00112313" w:rsidRDefault="00437DE3" w:rsidP="00DF6ED8">
            <w:pPr>
              <w:widowControl/>
              <w:rPr>
                <w:rFonts w:ascii="BIZ UDゴシック" w:eastAsia="BIZ UDゴシック" w:hAnsi="BIZ UDゴシック"/>
              </w:rPr>
            </w:pPr>
            <w:r w:rsidRPr="00112313">
              <w:rPr>
                <w:rFonts w:ascii="BIZ UDゴシック" w:eastAsia="BIZ UDゴシック" w:hAnsi="BIZ UDゴシック" w:hint="eastAsia"/>
              </w:rPr>
              <w:t>朝</w:t>
            </w:r>
            <w:r w:rsidRPr="00112313">
              <w:rPr>
                <w:rFonts w:ascii="BIZ UDゴシック" w:eastAsia="BIZ UDゴシック" w:hAnsi="BIZ UDゴシック"/>
              </w:rPr>
              <w:t>8時までに起床する乳幼児の割合</w:t>
            </w:r>
          </w:p>
          <w:p w14:paraId="64FBABE1" w14:textId="34B8730C" w:rsidR="00437DE3" w:rsidRPr="00112313" w:rsidRDefault="00437DE3" w:rsidP="00437DE3">
            <w:pPr>
              <w:widowControl/>
              <w:rPr>
                <w:rFonts w:ascii="BIZ UDゴシック" w:eastAsia="BIZ UDゴシック" w:hAnsi="BIZ UDゴシック"/>
              </w:rPr>
            </w:pPr>
            <w:r w:rsidRPr="00112313">
              <w:rPr>
                <w:rFonts w:ascii="BIZ UDゴシック" w:eastAsia="BIZ UDゴシック" w:hAnsi="BIZ UDゴシック" w:hint="eastAsia"/>
              </w:rPr>
              <w:t>（</w:t>
            </w:r>
            <w:r w:rsidRPr="00112313">
              <w:rPr>
                <w:rFonts w:ascii="BIZ UDゴシック" w:eastAsia="BIZ UDゴシック" w:hAnsi="BIZ UDゴシック"/>
              </w:rPr>
              <w:t>1歳6</w:t>
            </w:r>
            <w:r w:rsidR="001052C6">
              <w:rPr>
                <w:rFonts w:ascii="BIZ UDゴシック" w:eastAsia="BIZ UDゴシック" w:hAnsi="BIZ UDゴシック"/>
              </w:rPr>
              <w:t>か月</w:t>
            </w:r>
            <w:r w:rsidRPr="00112313">
              <w:rPr>
                <w:rFonts w:ascii="BIZ UDゴシック" w:eastAsia="BIZ UDゴシック" w:hAnsi="BIZ UDゴシック"/>
              </w:rPr>
              <w:t>児健診</w:t>
            </w:r>
            <w:r w:rsidRPr="00112313">
              <w:rPr>
                <w:rFonts w:ascii="BIZ UDゴシック" w:eastAsia="BIZ UDゴシック" w:hAnsi="BIZ UDゴシック" w:hint="eastAsia"/>
              </w:rPr>
              <w:t>）</w:t>
            </w:r>
          </w:p>
        </w:tc>
        <w:tc>
          <w:tcPr>
            <w:tcW w:w="1418" w:type="dxa"/>
            <w:vAlign w:val="center"/>
          </w:tcPr>
          <w:p w14:paraId="25FDC1D0" w14:textId="6BC384CF" w:rsidR="00437DE3" w:rsidRPr="00112313" w:rsidRDefault="00437DE3" w:rsidP="00437DE3">
            <w:pPr>
              <w:widowControl/>
              <w:jc w:val="center"/>
              <w:rPr>
                <w:rFonts w:ascii="BIZ UDゴシック" w:eastAsia="BIZ UDゴシック" w:hAnsi="BIZ UDゴシック"/>
              </w:rPr>
            </w:pPr>
            <w:r w:rsidRPr="00112313">
              <w:rPr>
                <w:rFonts w:ascii="BIZ UDゴシック" w:eastAsia="BIZ UDゴシック" w:hAnsi="BIZ UDゴシック"/>
              </w:rPr>
              <w:t>91.</w:t>
            </w:r>
            <w:r w:rsidR="007E1082">
              <w:rPr>
                <w:rFonts w:ascii="BIZ UDゴシック" w:eastAsia="BIZ UDゴシック" w:hAnsi="BIZ UDゴシック" w:hint="eastAsia"/>
              </w:rPr>
              <w:t>4</w:t>
            </w:r>
            <w:r w:rsidRPr="00112313">
              <w:rPr>
                <w:rFonts w:ascii="BIZ UDゴシック" w:eastAsia="BIZ UDゴシック" w:hAnsi="BIZ UDゴシック" w:hint="eastAsia"/>
              </w:rPr>
              <w:t>％</w:t>
            </w:r>
          </w:p>
        </w:tc>
        <w:tc>
          <w:tcPr>
            <w:tcW w:w="1410" w:type="dxa"/>
            <w:vAlign w:val="center"/>
          </w:tcPr>
          <w:p w14:paraId="130111B2" w14:textId="2246D6EF" w:rsidR="00437DE3" w:rsidRPr="00112313" w:rsidRDefault="00740E8A" w:rsidP="004D4804">
            <w:pPr>
              <w:widowControl/>
              <w:jc w:val="center"/>
              <w:rPr>
                <w:rFonts w:ascii="BIZ UDゴシック" w:eastAsia="BIZ UDゴシック" w:hAnsi="BIZ UDゴシック"/>
              </w:rPr>
            </w:pPr>
            <w:r>
              <w:rPr>
                <w:rFonts w:ascii="BIZ UDゴシック" w:eastAsia="BIZ UDゴシック" w:hAnsi="BIZ UDゴシック" w:hint="eastAsia"/>
              </w:rPr>
              <w:t>95％</w:t>
            </w:r>
          </w:p>
        </w:tc>
      </w:tr>
      <w:tr w:rsidR="00437DE3" w:rsidRPr="00112313" w14:paraId="7170F6C0" w14:textId="77777777" w:rsidTr="004D4804">
        <w:tc>
          <w:tcPr>
            <w:tcW w:w="1134" w:type="dxa"/>
            <w:vAlign w:val="center"/>
          </w:tcPr>
          <w:p w14:paraId="4093FF7B" w14:textId="06DDCB64" w:rsidR="00437DE3" w:rsidRPr="00112313" w:rsidRDefault="00437DE3" w:rsidP="00437DE3">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4961" w:type="dxa"/>
            <w:gridSpan w:val="2"/>
            <w:vAlign w:val="center"/>
          </w:tcPr>
          <w:p w14:paraId="165EF62B" w14:textId="77777777" w:rsidR="00437DE3" w:rsidRPr="00112313" w:rsidRDefault="00437DE3" w:rsidP="00437DE3">
            <w:pPr>
              <w:widowControl/>
              <w:rPr>
                <w:rFonts w:ascii="BIZ UDゴシック" w:eastAsia="BIZ UDゴシック" w:hAnsi="BIZ UDゴシック"/>
              </w:rPr>
            </w:pPr>
            <w:r w:rsidRPr="00112313">
              <w:rPr>
                <w:rFonts w:ascii="BIZ UDゴシック" w:eastAsia="BIZ UDゴシック" w:hAnsi="BIZ UDゴシック" w:hint="eastAsia"/>
              </w:rPr>
              <w:t>夜</w:t>
            </w:r>
            <w:r w:rsidRPr="00112313">
              <w:rPr>
                <w:rFonts w:ascii="BIZ UDゴシック" w:eastAsia="BIZ UDゴシック" w:hAnsi="BIZ UDゴシック"/>
              </w:rPr>
              <w:t>9時までに就寝する乳幼児の割合</w:t>
            </w:r>
          </w:p>
          <w:p w14:paraId="08BCEAF7" w14:textId="78B0471F" w:rsidR="00437DE3" w:rsidRPr="00112313" w:rsidRDefault="00437DE3" w:rsidP="00437DE3">
            <w:pPr>
              <w:widowControl/>
              <w:rPr>
                <w:rFonts w:ascii="BIZ UDゴシック" w:eastAsia="BIZ UDゴシック" w:hAnsi="BIZ UDゴシック"/>
              </w:rPr>
            </w:pPr>
            <w:r w:rsidRPr="00112313">
              <w:rPr>
                <w:rFonts w:ascii="BIZ UDゴシック" w:eastAsia="BIZ UDゴシック" w:hAnsi="BIZ UDゴシック" w:hint="eastAsia"/>
              </w:rPr>
              <w:t>（</w:t>
            </w:r>
            <w:r w:rsidRPr="00112313">
              <w:rPr>
                <w:rFonts w:ascii="BIZ UDゴシック" w:eastAsia="BIZ UDゴシック" w:hAnsi="BIZ UDゴシック"/>
              </w:rPr>
              <w:t>1歳6</w:t>
            </w:r>
            <w:r w:rsidR="001052C6">
              <w:rPr>
                <w:rFonts w:ascii="BIZ UDゴシック" w:eastAsia="BIZ UDゴシック" w:hAnsi="BIZ UDゴシック"/>
              </w:rPr>
              <w:t>か月</w:t>
            </w:r>
            <w:r w:rsidRPr="00112313">
              <w:rPr>
                <w:rFonts w:ascii="BIZ UDゴシック" w:eastAsia="BIZ UDゴシック" w:hAnsi="BIZ UDゴシック"/>
              </w:rPr>
              <w:t>児健診）</w:t>
            </w:r>
          </w:p>
        </w:tc>
        <w:tc>
          <w:tcPr>
            <w:tcW w:w="1418" w:type="dxa"/>
            <w:vAlign w:val="center"/>
          </w:tcPr>
          <w:p w14:paraId="528EB648" w14:textId="5BA4DA3E" w:rsidR="00437DE3" w:rsidRPr="00112313" w:rsidRDefault="00437DE3" w:rsidP="00437DE3">
            <w:pPr>
              <w:widowControl/>
              <w:jc w:val="center"/>
              <w:rPr>
                <w:rFonts w:ascii="BIZ UDゴシック" w:eastAsia="BIZ UDゴシック" w:hAnsi="BIZ UDゴシック"/>
              </w:rPr>
            </w:pPr>
            <w:r w:rsidRPr="00112313">
              <w:rPr>
                <w:rFonts w:ascii="BIZ UDゴシック" w:eastAsia="BIZ UDゴシック" w:hAnsi="BIZ UDゴシック"/>
              </w:rPr>
              <w:t>42.1</w:t>
            </w:r>
            <w:r w:rsidRPr="00112313">
              <w:rPr>
                <w:rFonts w:ascii="BIZ UDゴシック" w:eastAsia="BIZ UDゴシック" w:hAnsi="BIZ UDゴシック" w:hint="eastAsia"/>
              </w:rPr>
              <w:t>％</w:t>
            </w:r>
          </w:p>
        </w:tc>
        <w:tc>
          <w:tcPr>
            <w:tcW w:w="1410" w:type="dxa"/>
            <w:vAlign w:val="center"/>
          </w:tcPr>
          <w:p w14:paraId="47F3DCF8" w14:textId="2C02ADF2" w:rsidR="004D4804" w:rsidRPr="00112313" w:rsidRDefault="004D4804" w:rsidP="004D4804">
            <w:pPr>
              <w:widowControl/>
              <w:jc w:val="center"/>
              <w:rPr>
                <w:rFonts w:ascii="BIZ UDゴシック" w:eastAsia="BIZ UDゴシック" w:hAnsi="BIZ UDゴシック"/>
              </w:rPr>
            </w:pPr>
            <w:r>
              <w:rPr>
                <w:rFonts w:ascii="BIZ UDゴシック" w:eastAsia="BIZ UDゴシック" w:hAnsi="BIZ UDゴシック" w:hint="eastAsia"/>
              </w:rPr>
              <w:t>80％</w:t>
            </w:r>
          </w:p>
        </w:tc>
      </w:tr>
      <w:tr w:rsidR="009B30EB" w:rsidRPr="00112313" w14:paraId="3EF35309" w14:textId="77777777" w:rsidTr="004D4804">
        <w:tc>
          <w:tcPr>
            <w:tcW w:w="1134" w:type="dxa"/>
            <w:vAlign w:val="center"/>
          </w:tcPr>
          <w:p w14:paraId="3E2F8916" w14:textId="08585EC5" w:rsidR="009B30EB" w:rsidRPr="00112313" w:rsidRDefault="009B30EB" w:rsidP="00437DE3">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4961" w:type="dxa"/>
            <w:gridSpan w:val="2"/>
            <w:vAlign w:val="center"/>
          </w:tcPr>
          <w:p w14:paraId="40AAEE34" w14:textId="68E1F20B" w:rsidR="009B30EB" w:rsidRPr="00E12F8A" w:rsidRDefault="009B30EB" w:rsidP="00437DE3">
            <w:pPr>
              <w:widowControl/>
              <w:rPr>
                <w:rFonts w:ascii="BIZ UDゴシック" w:eastAsia="BIZ UDゴシック" w:hAnsi="BIZ UDゴシック"/>
              </w:rPr>
            </w:pPr>
            <w:r w:rsidRPr="00E12F8A">
              <w:rPr>
                <w:rFonts w:ascii="BIZ UDゴシック" w:eastAsia="BIZ UDゴシック" w:hAnsi="BIZ UDゴシック" w:hint="eastAsia"/>
              </w:rPr>
              <w:t>睡眠時間が9時間以上の小学生の割合</w:t>
            </w:r>
          </w:p>
        </w:tc>
        <w:tc>
          <w:tcPr>
            <w:tcW w:w="1418" w:type="dxa"/>
            <w:vAlign w:val="center"/>
          </w:tcPr>
          <w:p w14:paraId="7881193A" w14:textId="2500664A" w:rsidR="009B30EB" w:rsidRPr="00112313" w:rsidRDefault="00B92AE6" w:rsidP="00437DE3">
            <w:pPr>
              <w:widowControl/>
              <w:jc w:val="center"/>
              <w:rPr>
                <w:rFonts w:ascii="BIZ UDゴシック" w:eastAsia="BIZ UDゴシック" w:hAnsi="BIZ UDゴシック"/>
              </w:rPr>
            </w:pPr>
            <w:r>
              <w:rPr>
                <w:rFonts w:ascii="BIZ UDゴシック" w:eastAsia="BIZ UDゴシック" w:hAnsi="BIZ UDゴシック" w:hint="eastAsia"/>
              </w:rPr>
              <w:t>33.7％</w:t>
            </w:r>
          </w:p>
        </w:tc>
        <w:tc>
          <w:tcPr>
            <w:tcW w:w="1410" w:type="dxa"/>
            <w:vAlign w:val="center"/>
          </w:tcPr>
          <w:p w14:paraId="0BB1CC32" w14:textId="4CABC56A" w:rsidR="009B30EB" w:rsidRPr="00112313" w:rsidRDefault="004D4804" w:rsidP="004D4804">
            <w:pPr>
              <w:widowControl/>
              <w:jc w:val="center"/>
              <w:rPr>
                <w:rFonts w:ascii="BIZ UDゴシック" w:eastAsia="BIZ UDゴシック" w:hAnsi="BIZ UDゴシック"/>
              </w:rPr>
            </w:pPr>
            <w:r>
              <w:rPr>
                <w:rFonts w:ascii="BIZ UDゴシック" w:eastAsia="BIZ UDゴシック" w:hAnsi="BIZ UDゴシック" w:hint="eastAsia"/>
              </w:rPr>
              <w:t>50％</w:t>
            </w:r>
          </w:p>
        </w:tc>
      </w:tr>
      <w:tr w:rsidR="009B30EB" w:rsidRPr="00112313" w14:paraId="39CA5433" w14:textId="77777777" w:rsidTr="004D4804">
        <w:tc>
          <w:tcPr>
            <w:tcW w:w="1134" w:type="dxa"/>
            <w:vAlign w:val="center"/>
          </w:tcPr>
          <w:p w14:paraId="3790D2DF" w14:textId="41386E67" w:rsidR="009B30EB" w:rsidRPr="00112313" w:rsidRDefault="009B30EB" w:rsidP="00437DE3">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4961" w:type="dxa"/>
            <w:gridSpan w:val="2"/>
            <w:vAlign w:val="center"/>
          </w:tcPr>
          <w:p w14:paraId="49F6826A" w14:textId="71CD15B3" w:rsidR="009B30EB" w:rsidRPr="00E12F8A" w:rsidRDefault="00707192" w:rsidP="00437DE3">
            <w:pPr>
              <w:widowControl/>
              <w:rPr>
                <w:rFonts w:ascii="BIZ UDゴシック" w:eastAsia="BIZ UDゴシック" w:hAnsi="BIZ UDゴシック"/>
              </w:rPr>
            </w:pPr>
            <w:r w:rsidRPr="00E12F8A">
              <w:rPr>
                <w:rFonts w:ascii="BIZ UDゴシック" w:eastAsia="BIZ UDゴシック" w:hAnsi="BIZ UDゴシック" w:hint="eastAsia"/>
              </w:rPr>
              <w:t>睡眠時間が8時間以上の中学生の割合</w:t>
            </w:r>
          </w:p>
        </w:tc>
        <w:tc>
          <w:tcPr>
            <w:tcW w:w="1418" w:type="dxa"/>
            <w:vAlign w:val="center"/>
          </w:tcPr>
          <w:p w14:paraId="10F5E857" w14:textId="35832862" w:rsidR="009B30EB" w:rsidRPr="00112313" w:rsidRDefault="00B92AE6" w:rsidP="00437DE3">
            <w:pPr>
              <w:widowControl/>
              <w:jc w:val="center"/>
              <w:rPr>
                <w:rFonts w:ascii="BIZ UDゴシック" w:eastAsia="BIZ UDゴシック" w:hAnsi="BIZ UDゴシック"/>
              </w:rPr>
            </w:pPr>
            <w:r>
              <w:rPr>
                <w:rFonts w:ascii="BIZ UDゴシック" w:eastAsia="BIZ UDゴシック" w:hAnsi="BIZ UDゴシック" w:hint="eastAsia"/>
              </w:rPr>
              <w:t>28.0％</w:t>
            </w:r>
          </w:p>
        </w:tc>
        <w:tc>
          <w:tcPr>
            <w:tcW w:w="1410" w:type="dxa"/>
            <w:vAlign w:val="center"/>
          </w:tcPr>
          <w:p w14:paraId="44DEFE30" w14:textId="1EA04EC5" w:rsidR="009B30EB" w:rsidRPr="00112313" w:rsidRDefault="004D4804" w:rsidP="004D4804">
            <w:pPr>
              <w:widowControl/>
              <w:jc w:val="center"/>
              <w:rPr>
                <w:rFonts w:ascii="BIZ UDゴシック" w:eastAsia="BIZ UDゴシック" w:hAnsi="BIZ UDゴシック"/>
              </w:rPr>
            </w:pPr>
            <w:r>
              <w:rPr>
                <w:rFonts w:ascii="BIZ UDゴシック" w:eastAsia="BIZ UDゴシック" w:hAnsi="BIZ UDゴシック" w:hint="eastAsia"/>
              </w:rPr>
              <w:t>50％</w:t>
            </w:r>
          </w:p>
        </w:tc>
      </w:tr>
      <w:tr w:rsidR="008E0E23" w:rsidRPr="00112313" w14:paraId="561238DD" w14:textId="77777777" w:rsidTr="004D4804">
        <w:tc>
          <w:tcPr>
            <w:tcW w:w="1134" w:type="dxa"/>
          </w:tcPr>
          <w:p w14:paraId="53A9A4F4" w14:textId="77777777" w:rsidR="008E0E23" w:rsidRPr="00112313" w:rsidRDefault="008E0E23" w:rsidP="008E0E23">
            <w:pPr>
              <w:widowControl/>
              <w:jc w:val="left"/>
              <w:rPr>
                <w:rFonts w:ascii="BIZ UDゴシック" w:eastAsia="BIZ UDゴシック" w:hAnsi="BIZ UDゴシック"/>
              </w:rPr>
            </w:pPr>
            <w:r w:rsidRPr="00112313">
              <w:rPr>
                <w:rFonts w:ascii="BIZ UDゴシック" w:eastAsia="BIZ UDゴシック" w:hAnsi="BIZ UDゴシック" w:hint="eastAsia"/>
              </w:rPr>
              <w:t>知識・</w:t>
            </w:r>
          </w:p>
          <w:p w14:paraId="2E2A000E" w14:textId="77777777" w:rsidR="008E0E23" w:rsidRPr="00112313" w:rsidRDefault="008E0E23" w:rsidP="008E0E23">
            <w:pPr>
              <w:widowControl/>
              <w:jc w:val="left"/>
              <w:rPr>
                <w:rFonts w:ascii="BIZ UDゴシック" w:eastAsia="BIZ UDゴシック" w:hAnsi="BIZ UDゴシック"/>
              </w:rPr>
            </w:pPr>
            <w:r w:rsidRPr="00112313">
              <w:rPr>
                <w:rFonts w:ascii="BIZ UDゴシック" w:eastAsia="BIZ UDゴシック" w:hAnsi="BIZ UDゴシック" w:hint="eastAsia"/>
              </w:rPr>
              <w:t>満足目標</w:t>
            </w:r>
          </w:p>
        </w:tc>
        <w:tc>
          <w:tcPr>
            <w:tcW w:w="4961" w:type="dxa"/>
            <w:gridSpan w:val="2"/>
            <w:vAlign w:val="center"/>
          </w:tcPr>
          <w:p w14:paraId="1C50E3A4" w14:textId="46F030B1" w:rsidR="008E0E23" w:rsidRPr="00E12F8A" w:rsidRDefault="008E0E23" w:rsidP="008E0E23">
            <w:pPr>
              <w:widowControl/>
              <w:rPr>
                <w:rFonts w:ascii="BIZ UDゴシック" w:eastAsia="BIZ UDゴシック" w:hAnsi="BIZ UDゴシック"/>
              </w:rPr>
            </w:pPr>
            <w:r w:rsidRPr="00E12F8A">
              <w:rPr>
                <w:rFonts w:ascii="BIZ UDゴシック" w:eastAsia="BIZ UDゴシック" w:hAnsi="BIZ UDゴシック" w:hint="eastAsia"/>
              </w:rPr>
              <w:t>ゆったりとした気分で乳幼児と過ごす時間がもてる保護者の割合（３歳児健診）</w:t>
            </w:r>
          </w:p>
        </w:tc>
        <w:tc>
          <w:tcPr>
            <w:tcW w:w="1418" w:type="dxa"/>
            <w:vAlign w:val="center"/>
          </w:tcPr>
          <w:p w14:paraId="6639DA26" w14:textId="3BA4D206" w:rsidR="008E0E23" w:rsidRPr="00112313" w:rsidRDefault="008E0E23" w:rsidP="008E0E23">
            <w:pPr>
              <w:widowControl/>
              <w:jc w:val="center"/>
              <w:rPr>
                <w:rFonts w:ascii="BIZ UDゴシック" w:eastAsia="BIZ UDゴシック" w:hAnsi="BIZ UDゴシック"/>
              </w:rPr>
            </w:pPr>
            <w:r w:rsidRPr="00112313">
              <w:rPr>
                <w:rFonts w:ascii="BIZ UDゴシック" w:eastAsia="BIZ UDゴシック" w:hAnsi="BIZ UDゴシック"/>
              </w:rPr>
              <w:t>84.9</w:t>
            </w:r>
            <w:r w:rsidRPr="00112313">
              <w:rPr>
                <w:rFonts w:ascii="BIZ UDゴシック" w:eastAsia="BIZ UDゴシック" w:hAnsi="BIZ UDゴシック" w:hint="eastAsia"/>
              </w:rPr>
              <w:t>％</w:t>
            </w:r>
          </w:p>
        </w:tc>
        <w:tc>
          <w:tcPr>
            <w:tcW w:w="1410" w:type="dxa"/>
            <w:vAlign w:val="center"/>
          </w:tcPr>
          <w:p w14:paraId="5472E042" w14:textId="18855996" w:rsidR="008E0E23" w:rsidRPr="00112313" w:rsidRDefault="00740E8A" w:rsidP="004D4804">
            <w:pPr>
              <w:widowControl/>
              <w:jc w:val="center"/>
              <w:rPr>
                <w:rFonts w:ascii="BIZ UDゴシック" w:eastAsia="BIZ UDゴシック" w:hAnsi="BIZ UDゴシック"/>
              </w:rPr>
            </w:pPr>
            <w:r>
              <w:rPr>
                <w:rFonts w:ascii="BIZ UDゴシック" w:eastAsia="BIZ UDゴシック" w:hAnsi="BIZ UDゴシック" w:hint="eastAsia"/>
              </w:rPr>
              <w:t>90％</w:t>
            </w:r>
          </w:p>
        </w:tc>
      </w:tr>
    </w:tbl>
    <w:p w14:paraId="141C5DEA" w14:textId="508DB174" w:rsidR="001F7113" w:rsidRDefault="001F7113" w:rsidP="006463D0">
      <w:pPr>
        <w:widowControl/>
        <w:spacing w:beforeLines="20" w:before="72" w:line="240" w:lineRule="exact"/>
        <w:jc w:val="right"/>
        <w:rPr>
          <w:rFonts w:ascii="BIZ UD明朝 Medium" w:eastAsia="BIZ UD明朝 Medium" w:hAnsi="BIZ UD明朝 Medium"/>
          <w:sz w:val="16"/>
          <w:szCs w:val="18"/>
        </w:rPr>
      </w:pPr>
      <w:r w:rsidRPr="008307B6">
        <w:rPr>
          <w:rFonts w:ascii="BIZ UD明朝 Medium" w:eastAsia="BIZ UD明朝 Medium" w:hAnsi="BIZ UD明朝 Medium" w:hint="eastAsia"/>
          <w:sz w:val="16"/>
          <w:szCs w:val="18"/>
        </w:rPr>
        <w:t>※アンケート調査結果からとる現状値は、年齢調整を行わない</w:t>
      </w:r>
    </w:p>
    <w:p w14:paraId="66C75FE0" w14:textId="52648CCD" w:rsidR="006463D0" w:rsidRPr="00112313" w:rsidRDefault="006463D0" w:rsidP="006463D0">
      <w:pPr>
        <w:widowControl/>
        <w:spacing w:line="240" w:lineRule="exact"/>
        <w:jc w:val="right"/>
        <w:rPr>
          <w:rFonts w:ascii="BIZ UD明朝 Medium" w:eastAsia="BIZ UD明朝 Medium" w:hAnsi="BIZ UD明朝 Medium"/>
        </w:rPr>
      </w:pPr>
      <w:r w:rsidRPr="006463D0">
        <w:rPr>
          <w:rFonts w:ascii="BIZ UD明朝 Medium" w:eastAsia="BIZ UD明朝 Medium" w:hAnsi="BIZ UD明朝 Medium" w:hint="eastAsia"/>
          <w:sz w:val="16"/>
          <w:szCs w:val="18"/>
        </w:rPr>
        <w:t>※小学生は小・義務教育学校5年生、中学生は中学2年生</w:t>
      </w:r>
      <w:r w:rsidR="004D0CC6">
        <w:rPr>
          <w:rFonts w:ascii="BIZ UD明朝 Medium" w:eastAsia="BIZ UD明朝 Medium" w:hAnsi="BIZ UD明朝 Medium" w:hint="eastAsia"/>
          <w:sz w:val="16"/>
          <w:szCs w:val="18"/>
        </w:rPr>
        <w:t>・</w:t>
      </w:r>
      <w:r w:rsidRPr="006463D0">
        <w:rPr>
          <w:rFonts w:ascii="BIZ UD明朝 Medium" w:eastAsia="BIZ UD明朝 Medium" w:hAnsi="BIZ UD明朝 Medium" w:hint="eastAsia"/>
          <w:sz w:val="16"/>
          <w:szCs w:val="18"/>
        </w:rPr>
        <w:t>義務教育学校8年生</w:t>
      </w:r>
    </w:p>
    <w:p w14:paraId="04DE7F54" w14:textId="77777777" w:rsidR="006463D0" w:rsidRPr="006463D0" w:rsidRDefault="006463D0" w:rsidP="001F7113">
      <w:pPr>
        <w:widowControl/>
        <w:jc w:val="right"/>
        <w:rPr>
          <w:rFonts w:ascii="BIZ UD明朝 Medium" w:eastAsia="BIZ UD明朝 Medium" w:hAnsi="BIZ UD明朝 Medium"/>
        </w:rPr>
      </w:pPr>
    </w:p>
    <w:p w14:paraId="15B3A926" w14:textId="7B94E37A" w:rsidR="008E0E23" w:rsidRDefault="008E0E23" w:rsidP="001F7113">
      <w:pPr>
        <w:widowControl/>
        <w:jc w:val="left"/>
        <w:rPr>
          <w:rFonts w:ascii="BIZ UD明朝 Medium" w:eastAsia="BIZ UD明朝 Medium" w:hAnsi="BIZ UD明朝 Medium"/>
        </w:rPr>
      </w:pPr>
    </w:p>
    <w:p w14:paraId="4A436DA1" w14:textId="53B90639" w:rsidR="005B0E00" w:rsidRDefault="005B0E00">
      <w:pPr>
        <w:widowControl/>
        <w:jc w:val="left"/>
        <w:rPr>
          <w:rFonts w:ascii="BIZ UD明朝 Medium" w:eastAsia="BIZ UD明朝 Medium" w:hAnsi="BIZ UD明朝 Medium"/>
        </w:rPr>
      </w:pPr>
      <w:r>
        <w:rPr>
          <w:rFonts w:ascii="BIZ UD明朝 Medium" w:eastAsia="BIZ UD明朝 Medium" w:hAnsi="BIZ UD明朝 Medium"/>
        </w:rPr>
        <w:br w:type="page"/>
      </w:r>
    </w:p>
    <w:p w14:paraId="0D28775C" w14:textId="5C27FD58" w:rsidR="00C077F1" w:rsidRDefault="009B7788" w:rsidP="00C077F1">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w:lastRenderedPageBreak/>
        <mc:AlternateContent>
          <mc:Choice Requires="wps">
            <w:drawing>
              <wp:anchor distT="0" distB="0" distL="114300" distR="114300" simplePos="0" relativeHeight="252997632" behindDoc="0" locked="0" layoutInCell="1" allowOverlap="1" wp14:anchorId="191549D8" wp14:editId="3D0FD4AC">
                <wp:simplePos x="0" y="0"/>
                <wp:positionH relativeFrom="margin">
                  <wp:posOffset>39370</wp:posOffset>
                </wp:positionH>
                <wp:positionV relativeFrom="paragraph">
                  <wp:posOffset>39370</wp:posOffset>
                </wp:positionV>
                <wp:extent cx="5667375" cy="7188200"/>
                <wp:effectExtent l="0" t="0" r="28575" b="12700"/>
                <wp:wrapNone/>
                <wp:docPr id="563558719" name="四角形: 角を丸くする 373"/>
                <wp:cNvGraphicFramePr/>
                <a:graphic xmlns:a="http://schemas.openxmlformats.org/drawingml/2006/main">
                  <a:graphicData uri="http://schemas.microsoft.com/office/word/2010/wordprocessingShape">
                    <wps:wsp>
                      <wps:cNvSpPr/>
                      <wps:spPr>
                        <a:xfrm>
                          <a:off x="0" y="0"/>
                          <a:ext cx="5667375" cy="7188200"/>
                        </a:xfrm>
                        <a:prstGeom prst="roundRect">
                          <a:avLst>
                            <a:gd name="adj" fmla="val 2336"/>
                          </a:avLst>
                        </a:prstGeom>
                        <a:noFill/>
                        <a:ln w="190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DFA197C" id="四角形: 角を丸くする 373" o:spid="_x0000_s1026" style="position:absolute;margin-left:3.1pt;margin-top:3.1pt;width:446.25pt;height:566pt;z-index:2529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" filled="f" strokecolor="#a5a5a5 [2092]" strokeweight="1.5pt">
                <v:stroke joinstyle="miter"/>
                <w10:wrap anchorx="margin"/>
              </v:roundrect>
            </w:pict>
          </mc:Fallback>
        </mc:AlternateContent>
      </w:r>
      <w:r w:rsidR="00C077F1">
        <w:rPr>
          <w:rFonts w:ascii="BIZ UD明朝 Medium" w:eastAsia="BIZ UD明朝 Medium" w:hAnsi="BIZ UD明朝 Medium"/>
          <w:noProof/>
          <w:color w:val="000000" w:themeColor="text1"/>
        </w:rPr>
        <mc:AlternateContent>
          <mc:Choice Requires="wps">
            <w:drawing>
              <wp:anchor distT="0" distB="0" distL="114300" distR="114300" simplePos="0" relativeHeight="252998656" behindDoc="0" locked="0" layoutInCell="1" allowOverlap="1" wp14:anchorId="0DC81006" wp14:editId="235E9F3B">
                <wp:simplePos x="0" y="0"/>
                <wp:positionH relativeFrom="margin">
                  <wp:posOffset>115570</wp:posOffset>
                </wp:positionH>
                <wp:positionV relativeFrom="paragraph">
                  <wp:posOffset>90170</wp:posOffset>
                </wp:positionV>
                <wp:extent cx="5531485" cy="571500"/>
                <wp:effectExtent l="0" t="0" r="0" b="0"/>
                <wp:wrapNone/>
                <wp:docPr id="742342618" name="四角形: 角を丸くする 373"/>
                <wp:cNvGraphicFramePr/>
                <a:graphic xmlns:a="http://schemas.openxmlformats.org/drawingml/2006/main">
                  <a:graphicData uri="http://schemas.microsoft.com/office/word/2010/wordprocessingShape">
                    <wps:wsp>
                      <wps:cNvSpPr/>
                      <wps:spPr>
                        <a:xfrm>
                          <a:off x="0" y="0"/>
                          <a:ext cx="5531485" cy="571500"/>
                        </a:xfrm>
                        <a:prstGeom prst="roundRect">
                          <a:avLst>
                            <a:gd name="adj" fmla="val 30908"/>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FD1272" w14:textId="0B923DB5" w:rsidR="003E4AFC" w:rsidRDefault="003E4AFC" w:rsidP="00C077F1">
                            <w:pPr>
                              <w:spacing w:line="280" w:lineRule="exact"/>
                              <w:jc w:val="left"/>
                              <w:rPr>
                                <w:rFonts w:ascii="Meiryo UI" w:eastAsia="Meiryo UI" w:hAnsi="Meiryo UI"/>
                                <w:b/>
                                <w:bCs/>
                                <w:color w:val="000000" w:themeColor="text1"/>
                                <w:sz w:val="24"/>
                                <w:szCs w:val="28"/>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sidRPr="00C65779">
                              <w:rPr>
                                <w:rFonts w:ascii="Meiryo UI" w:eastAsia="Meiryo UI" w:hAnsi="Meiryo UI" w:hint="eastAsia"/>
                                <w:b/>
                                <w:bCs/>
                                <w:color w:val="000000" w:themeColor="text1"/>
                                <w:sz w:val="24"/>
                                <w:szCs w:val="28"/>
                              </w:rPr>
                              <w:t>睡眠時間と生活リズム、ホルモン、スマホの深い関係</w:t>
                            </w:r>
                          </w:p>
                          <w:p w14:paraId="410E8C51" w14:textId="792FDB2E" w:rsidR="003E4AFC" w:rsidRPr="00DC0DCC" w:rsidRDefault="003E4AFC" w:rsidP="00C65779">
                            <w:pPr>
                              <w:spacing w:line="280" w:lineRule="exact"/>
                              <w:ind w:firstLineChars="1800" w:firstLine="3960"/>
                              <w:jc w:val="left"/>
                              <w:rPr>
                                <w:rFonts w:ascii="Meiryo UI" w:eastAsia="Meiryo UI" w:hAnsi="Meiryo UI"/>
                                <w:b/>
                                <w:bCs/>
                                <w:color w:val="000000" w:themeColor="text1"/>
                                <w:sz w:val="22"/>
                                <w:szCs w:val="24"/>
                              </w:rPr>
                            </w:pPr>
                            <w:r w:rsidRPr="00C65779">
                              <w:rPr>
                                <w:rFonts w:ascii="Meiryo UI" w:eastAsia="Meiryo UI" w:hAnsi="Meiryo UI"/>
                                <w:b/>
                                <w:bCs/>
                                <w:color w:val="000000" w:themeColor="text1"/>
                                <w:sz w:val="22"/>
                                <w:szCs w:val="24"/>
                              </w:rPr>
                              <w:t>～生活リズムを整えて、</w:t>
                            </w:r>
                            <w:r w:rsidRPr="00C07E2A">
                              <w:rPr>
                                <w:rFonts w:ascii="Meiryo UI" w:eastAsia="Meiryo UI" w:hAnsi="Meiryo UI" w:hint="eastAsia"/>
                                <w:b/>
                                <w:bCs/>
                                <w:color w:val="000000" w:themeColor="text1"/>
                                <w:sz w:val="22"/>
                                <w:szCs w:val="24"/>
                              </w:rPr>
                              <w:t>睡眠</w:t>
                            </w:r>
                            <w:r w:rsidRPr="00C07E2A">
                              <w:rPr>
                                <w:rFonts w:ascii="Meiryo UI" w:eastAsia="Meiryo UI" w:hAnsi="Meiryo UI"/>
                                <w:b/>
                                <w:bCs/>
                                <w:color w:val="000000" w:themeColor="text1"/>
                                <w:sz w:val="22"/>
                                <w:szCs w:val="24"/>
                              </w:rPr>
                              <w:t>の質を</w:t>
                            </w:r>
                            <w:r w:rsidRPr="00C07E2A">
                              <w:rPr>
                                <w:rFonts w:ascii="Meiryo UI" w:eastAsia="Meiryo UI" w:hAnsi="Meiryo UI" w:hint="eastAsia"/>
                                <w:b/>
                                <w:bCs/>
                                <w:color w:val="000000" w:themeColor="text1"/>
                                <w:sz w:val="22"/>
                                <w:szCs w:val="24"/>
                              </w:rPr>
                              <w:t>あげよう</w:t>
                            </w:r>
                            <w:r w:rsidRPr="00C07E2A">
                              <w:rPr>
                                <w:rFonts w:ascii="Meiryo UI" w:eastAsia="Meiryo UI" w:hAnsi="Meiryo UI"/>
                                <w:b/>
                                <w:bCs/>
                                <w:color w:val="000000" w:themeColor="text1"/>
                                <w:sz w:val="22"/>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81006" id="_x0000_s1158" style="position:absolute;margin-left:9.1pt;margin-top:7.1pt;width:435.55pt;height:45pt;z-index:2529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" fillcolor="#d8d8d8 [2732]" stroked="f" strokeweight="1.5pt">
                <v:stroke joinstyle="miter"/>
                <v:textbox>
                  <w:txbxContent>
                    <w:p w14:paraId="48FD1272" w14:textId="0B923DB5" w:rsidR="003E4AFC" w:rsidRDefault="003E4AFC" w:rsidP="00C077F1">
                      <w:pPr>
                        <w:spacing w:line="280" w:lineRule="exact"/>
                        <w:jc w:val="left"/>
                        <w:rPr>
                          <w:rFonts w:ascii="Meiryo UI" w:eastAsia="Meiryo UI" w:hAnsi="Meiryo UI"/>
                          <w:b/>
                          <w:bCs/>
                          <w:color w:val="000000" w:themeColor="text1"/>
                          <w:sz w:val="24"/>
                          <w:szCs w:val="28"/>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sidRPr="00C65779">
                        <w:rPr>
                          <w:rFonts w:ascii="Meiryo UI" w:eastAsia="Meiryo UI" w:hAnsi="Meiryo UI" w:hint="eastAsia"/>
                          <w:b/>
                          <w:bCs/>
                          <w:color w:val="000000" w:themeColor="text1"/>
                          <w:sz w:val="24"/>
                          <w:szCs w:val="28"/>
                        </w:rPr>
                        <w:t>睡眠時間と生活リズム、ホルモン、スマホの深い関係</w:t>
                      </w:r>
                    </w:p>
                    <w:p w14:paraId="410E8C51" w14:textId="792FDB2E" w:rsidR="003E4AFC" w:rsidRPr="00DC0DCC" w:rsidRDefault="003E4AFC" w:rsidP="00C65779">
                      <w:pPr>
                        <w:spacing w:line="280" w:lineRule="exact"/>
                        <w:ind w:firstLineChars="1800" w:firstLine="3960"/>
                        <w:jc w:val="left"/>
                        <w:rPr>
                          <w:rFonts w:ascii="Meiryo UI" w:eastAsia="Meiryo UI" w:hAnsi="Meiryo UI"/>
                          <w:b/>
                          <w:bCs/>
                          <w:color w:val="000000" w:themeColor="text1"/>
                          <w:sz w:val="22"/>
                          <w:szCs w:val="24"/>
                        </w:rPr>
                      </w:pPr>
                      <w:r w:rsidRPr="00C65779">
                        <w:rPr>
                          <w:rFonts w:ascii="Meiryo UI" w:eastAsia="Meiryo UI" w:hAnsi="Meiryo UI"/>
                          <w:b/>
                          <w:bCs/>
                          <w:color w:val="000000" w:themeColor="text1"/>
                          <w:sz w:val="22"/>
                          <w:szCs w:val="24"/>
                        </w:rPr>
                        <w:t>～生活リズムを整えて、</w:t>
                      </w:r>
                      <w:r w:rsidRPr="00C07E2A">
                        <w:rPr>
                          <w:rFonts w:ascii="Meiryo UI" w:eastAsia="Meiryo UI" w:hAnsi="Meiryo UI" w:hint="eastAsia"/>
                          <w:b/>
                          <w:bCs/>
                          <w:color w:val="000000" w:themeColor="text1"/>
                          <w:sz w:val="22"/>
                          <w:szCs w:val="24"/>
                        </w:rPr>
                        <w:t>睡眠</w:t>
                      </w:r>
                      <w:r w:rsidRPr="00C07E2A">
                        <w:rPr>
                          <w:rFonts w:ascii="Meiryo UI" w:eastAsia="Meiryo UI" w:hAnsi="Meiryo UI"/>
                          <w:b/>
                          <w:bCs/>
                          <w:color w:val="000000" w:themeColor="text1"/>
                          <w:sz w:val="22"/>
                          <w:szCs w:val="24"/>
                        </w:rPr>
                        <w:t>の質を</w:t>
                      </w:r>
                      <w:r w:rsidRPr="00C07E2A">
                        <w:rPr>
                          <w:rFonts w:ascii="Meiryo UI" w:eastAsia="Meiryo UI" w:hAnsi="Meiryo UI" w:hint="eastAsia"/>
                          <w:b/>
                          <w:bCs/>
                          <w:color w:val="000000" w:themeColor="text1"/>
                          <w:sz w:val="22"/>
                          <w:szCs w:val="24"/>
                        </w:rPr>
                        <w:t>あげよう</w:t>
                      </w:r>
                      <w:r w:rsidRPr="00C07E2A">
                        <w:rPr>
                          <w:rFonts w:ascii="Meiryo UI" w:eastAsia="Meiryo UI" w:hAnsi="Meiryo UI"/>
                          <w:b/>
                          <w:bCs/>
                          <w:color w:val="000000" w:themeColor="text1"/>
                          <w:sz w:val="22"/>
                          <w:szCs w:val="24"/>
                        </w:rPr>
                        <w:t>～</w:t>
                      </w:r>
                    </w:p>
                  </w:txbxContent>
                </v:textbox>
                <w10:wrap anchorx="margin"/>
              </v:roundrect>
            </w:pict>
          </mc:Fallback>
        </mc:AlternateContent>
      </w:r>
    </w:p>
    <w:p w14:paraId="6477B340" w14:textId="4209B591" w:rsidR="00C077F1" w:rsidRDefault="00C077F1" w:rsidP="00C077F1">
      <w:pPr>
        <w:widowControl/>
        <w:jc w:val="left"/>
        <w:rPr>
          <w:rFonts w:ascii="BIZ UD明朝 Medium" w:eastAsia="BIZ UD明朝 Medium" w:hAnsi="BIZ UD明朝 Medium"/>
          <w:color w:val="000000" w:themeColor="text1"/>
        </w:rPr>
      </w:pPr>
    </w:p>
    <w:p w14:paraId="5F248C3E" w14:textId="281AC25C" w:rsidR="00C077F1" w:rsidRDefault="005E03A1" w:rsidP="00C077F1">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995584" behindDoc="0" locked="0" layoutInCell="1" allowOverlap="1" wp14:anchorId="6C436616" wp14:editId="7EFCA340">
                <wp:simplePos x="0" y="0"/>
                <wp:positionH relativeFrom="margin">
                  <wp:posOffset>90170</wp:posOffset>
                </wp:positionH>
                <wp:positionV relativeFrom="paragraph">
                  <wp:posOffset>217170</wp:posOffset>
                </wp:positionV>
                <wp:extent cx="5575300" cy="838200"/>
                <wp:effectExtent l="0" t="0" r="0" b="0"/>
                <wp:wrapNone/>
                <wp:docPr id="1179173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838200"/>
                        </a:xfrm>
                        <a:prstGeom prst="rect">
                          <a:avLst/>
                        </a:prstGeom>
                        <a:noFill/>
                        <a:ln w="9525">
                          <a:noFill/>
                          <a:miter lim="800000"/>
                          <a:headEnd/>
                          <a:tailEnd/>
                        </a:ln>
                      </wps:spPr>
                      <wps:txbx>
                        <w:txbxContent>
                          <w:p w14:paraId="7BB7E9E6" w14:textId="216C6F27" w:rsidR="003E4AFC" w:rsidRPr="001A50E9" w:rsidRDefault="003E4AFC" w:rsidP="00B164CC">
                            <w:pPr>
                              <w:ind w:rightChars="180" w:right="378" w:firstLineChars="100" w:firstLine="210"/>
                              <w:rPr>
                                <w:rFonts w:ascii="Meiryo UI" w:eastAsia="Meiryo UI" w:hAnsi="Meiryo UI"/>
                              </w:rPr>
                            </w:pPr>
                            <w:r w:rsidRPr="00B164CC">
                              <w:rPr>
                                <w:rFonts w:ascii="Meiryo UI" w:eastAsia="Meiryo UI" w:hAnsi="Meiryo UI" w:hint="eastAsia"/>
                              </w:rPr>
                              <w:t>現代の私たちの生活は便利さと引き換えに「睡眠時間の短縮」や「生活リズムの乱れ」が進んでいます。特にスマートフォンの普及により、夜遅くまで画面を見続ける習慣が、健康に大きな影響を与えていることがわかって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36616" id="_x0000_s1159" type="#_x0000_t202" style="position:absolute;margin-left:7.1pt;margin-top:17.1pt;width:439pt;height:66pt;z-index:25299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" filled="f" stroked="f">
                <v:textbox>
                  <w:txbxContent>
                    <w:p w14:paraId="7BB7E9E6" w14:textId="216C6F27" w:rsidR="003E4AFC" w:rsidRPr="001A50E9" w:rsidRDefault="003E4AFC" w:rsidP="00B164CC">
                      <w:pPr>
                        <w:ind w:rightChars="180" w:right="378" w:firstLineChars="100" w:firstLine="210"/>
                        <w:rPr>
                          <w:rFonts w:ascii="Meiryo UI" w:eastAsia="Meiryo UI" w:hAnsi="Meiryo UI"/>
                        </w:rPr>
                      </w:pPr>
                      <w:r w:rsidRPr="00B164CC">
                        <w:rPr>
                          <w:rFonts w:ascii="Meiryo UI" w:eastAsia="Meiryo UI" w:hAnsi="Meiryo UI" w:hint="eastAsia"/>
                        </w:rPr>
                        <w:t>現代の私たちの生活は便利さと引き換えに「睡眠時間の短縮」や「生活リズムの乱れ」が進んでいます。特にスマートフォンの普及により、夜遅くまで画面を見続ける習慣が、健康に大きな影響を与えていることがわかってきました。</w:t>
                      </w:r>
                    </w:p>
                  </w:txbxContent>
                </v:textbox>
                <w10:wrap anchorx="margin"/>
              </v:shape>
            </w:pict>
          </mc:Fallback>
        </mc:AlternateContent>
      </w:r>
    </w:p>
    <w:p w14:paraId="1825193E" w14:textId="31A1D2A5" w:rsidR="00C077F1" w:rsidRDefault="00C077F1" w:rsidP="00C077F1">
      <w:pPr>
        <w:widowControl/>
        <w:jc w:val="left"/>
        <w:rPr>
          <w:rFonts w:ascii="BIZ UD明朝 Medium" w:eastAsia="BIZ UD明朝 Medium" w:hAnsi="BIZ UD明朝 Medium"/>
          <w:color w:val="000000" w:themeColor="text1"/>
        </w:rPr>
      </w:pPr>
    </w:p>
    <w:p w14:paraId="62461685" w14:textId="3E16B1A0" w:rsidR="00C077F1" w:rsidRDefault="00C077F1" w:rsidP="00C077F1">
      <w:pPr>
        <w:widowControl/>
        <w:jc w:val="left"/>
        <w:rPr>
          <w:rFonts w:ascii="BIZ UD明朝 Medium" w:eastAsia="BIZ UD明朝 Medium" w:hAnsi="BIZ UD明朝 Medium"/>
          <w:color w:val="000000" w:themeColor="text1"/>
        </w:rPr>
      </w:pPr>
    </w:p>
    <w:p w14:paraId="35DAD298" w14:textId="6ED2ECF4" w:rsidR="00C077F1" w:rsidRDefault="00C077F1" w:rsidP="00C077F1">
      <w:pPr>
        <w:widowControl/>
        <w:jc w:val="left"/>
        <w:rPr>
          <w:rFonts w:ascii="BIZ UD明朝 Medium" w:eastAsia="BIZ UD明朝 Medium" w:hAnsi="BIZ UD明朝 Medium"/>
          <w:color w:val="000000" w:themeColor="text1"/>
        </w:rPr>
      </w:pPr>
    </w:p>
    <w:p w14:paraId="26CDE8BD" w14:textId="0329C28C" w:rsidR="00C077F1" w:rsidRDefault="005E03A1" w:rsidP="00C077F1">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05824" behindDoc="0" locked="0" layoutInCell="1" allowOverlap="1" wp14:anchorId="087114AA" wp14:editId="3D42A1D2">
                <wp:simplePos x="0" y="0"/>
                <wp:positionH relativeFrom="margin">
                  <wp:posOffset>64770</wp:posOffset>
                </wp:positionH>
                <wp:positionV relativeFrom="paragraph">
                  <wp:posOffset>90169</wp:posOffset>
                </wp:positionV>
                <wp:extent cx="1841500" cy="332301"/>
                <wp:effectExtent l="0" t="0" r="0" b="0"/>
                <wp:wrapNone/>
                <wp:docPr id="16006017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32301"/>
                        </a:xfrm>
                        <a:prstGeom prst="rect">
                          <a:avLst/>
                        </a:prstGeom>
                        <a:noFill/>
                        <a:ln w="9525">
                          <a:noFill/>
                          <a:miter lim="800000"/>
                          <a:headEnd/>
                          <a:tailEnd/>
                        </a:ln>
                      </wps:spPr>
                      <wps:txbx>
                        <w:txbxContent>
                          <w:p w14:paraId="2251979B" w14:textId="52C8BDF8" w:rsidR="003E4AFC" w:rsidRPr="000472C4" w:rsidRDefault="003E4AFC" w:rsidP="00C077F1">
                            <w:pPr>
                              <w:spacing w:afterLines="50" w:after="180"/>
                              <w:rPr>
                                <w:rFonts w:ascii="Meiryo UI" w:eastAsia="Meiryo UI" w:hAnsi="Meiryo UI"/>
                                <w:b/>
                                <w:bCs/>
                              </w:rPr>
                            </w:pPr>
                            <w:r>
                              <w:rPr>
                                <w:rFonts w:ascii="Meiryo UI" w:eastAsia="Meiryo UI" w:hAnsi="Meiryo UI" w:hint="eastAsia"/>
                                <w:b/>
                                <w:bCs/>
                              </w:rPr>
                              <w:t>◆睡眠とホルモンの仕組み◆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114AA" id="_x0000_s1160" type="#_x0000_t202" style="position:absolute;margin-left:5.1pt;margin-top:7.1pt;width:145pt;height:26.15pt;z-index:25300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" filled="f" stroked="f">
                <v:textbox>
                  <w:txbxContent>
                    <w:p w14:paraId="2251979B" w14:textId="52C8BDF8" w:rsidR="003E4AFC" w:rsidRPr="000472C4" w:rsidRDefault="003E4AFC" w:rsidP="00C077F1">
                      <w:pPr>
                        <w:spacing w:afterLines="50" w:after="180"/>
                        <w:rPr>
                          <w:rFonts w:ascii="Meiryo UI" w:eastAsia="Meiryo UI" w:hAnsi="Meiryo UI"/>
                          <w:b/>
                          <w:bCs/>
                        </w:rPr>
                      </w:pPr>
                      <w:r>
                        <w:rPr>
                          <w:rFonts w:ascii="Meiryo UI" w:eastAsia="Meiryo UI" w:hAnsi="Meiryo UI" w:hint="eastAsia"/>
                          <w:b/>
                          <w:bCs/>
                        </w:rPr>
                        <w:t>◆睡眠とホルモンの仕組み◆</w:t>
                      </w:r>
                    </w:p>
                  </w:txbxContent>
                </v:textbox>
                <w10:wrap anchorx="margin"/>
              </v:shape>
            </w:pict>
          </mc:Fallback>
        </mc:AlternateContent>
      </w:r>
    </w:p>
    <w:p w14:paraId="44665421" w14:textId="67549C4B" w:rsidR="00C077F1" w:rsidRDefault="00031723" w:rsidP="00C077F1">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07872" behindDoc="0" locked="0" layoutInCell="1" allowOverlap="1" wp14:anchorId="189F57BD" wp14:editId="4046C53D">
                <wp:simplePos x="0" y="0"/>
                <wp:positionH relativeFrom="margin">
                  <wp:posOffset>61595</wp:posOffset>
                </wp:positionH>
                <wp:positionV relativeFrom="paragraph">
                  <wp:posOffset>193675</wp:posOffset>
                </wp:positionV>
                <wp:extent cx="4705350" cy="1701800"/>
                <wp:effectExtent l="0" t="0" r="0" b="0"/>
                <wp:wrapNone/>
                <wp:docPr id="1026441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701800"/>
                        </a:xfrm>
                        <a:prstGeom prst="rect">
                          <a:avLst/>
                        </a:prstGeom>
                        <a:noFill/>
                        <a:ln w="9525">
                          <a:noFill/>
                          <a:miter lim="800000"/>
                          <a:headEnd/>
                          <a:tailEnd/>
                        </a:ln>
                      </wps:spPr>
                      <wps:txbx>
                        <w:txbxContent>
                          <w:p w14:paraId="6DABDFD0" w14:textId="050A4915" w:rsidR="003E4AFC" w:rsidRPr="00091FC0" w:rsidRDefault="003E4AFC" w:rsidP="00091FC0">
                            <w:pPr>
                              <w:ind w:rightChars="180" w:right="378" w:firstLineChars="100" w:firstLine="210"/>
                              <w:rPr>
                                <w:rFonts w:ascii="Meiryo UI" w:eastAsia="Meiryo UI" w:hAnsi="Meiryo UI"/>
                              </w:rPr>
                            </w:pPr>
                            <w:r w:rsidRPr="00091FC0">
                              <w:rPr>
                                <w:rFonts w:ascii="Meiryo UI" w:eastAsia="Meiryo UI" w:hAnsi="Meiryo UI" w:hint="eastAsia"/>
                              </w:rPr>
                              <w:t>人の体は「体内時計」により、ほぼ</w:t>
                            </w:r>
                            <w:r w:rsidRPr="00091FC0">
                              <w:rPr>
                                <w:rFonts w:ascii="Meiryo UI" w:eastAsia="Meiryo UI" w:hAnsi="Meiryo UI"/>
                              </w:rPr>
                              <w:t>24時間の周期で体温やホルモン分泌、眠気などが調整されています。このリズムに大きな役割を果たしているのが「メラトニン」というホルモンです。メラトニンは夜になると分泌が高まり、自然な眠気を誘います。</w:t>
                            </w:r>
                          </w:p>
                          <w:p w14:paraId="14B3474B" w14:textId="7D647D8E" w:rsidR="003E4AFC" w:rsidRPr="001A50E9" w:rsidRDefault="003E4AFC" w:rsidP="00091FC0">
                            <w:pPr>
                              <w:ind w:rightChars="180" w:right="378" w:firstLineChars="100" w:firstLine="210"/>
                              <w:rPr>
                                <w:rFonts w:ascii="Meiryo UI" w:eastAsia="Meiryo UI" w:hAnsi="Meiryo UI"/>
                              </w:rPr>
                            </w:pPr>
                            <w:r w:rsidRPr="00091FC0">
                              <w:rPr>
                                <w:rFonts w:ascii="Meiryo UI" w:eastAsia="Meiryo UI" w:hAnsi="Meiryo UI" w:hint="eastAsia"/>
                              </w:rPr>
                              <w:t>しかし、生活リズムが乱れたり、夜遅くまで強い光（特にスマホやタブレットのブルーライト）を浴びたりすると、メラトニンの分泌が抑えられ、眠りにつきにくくなることがあります。結果として、睡眠の質が下がり、翌日の集中力や気分、さらには免疫力にも悪影響を与え</w:t>
                            </w:r>
                            <w:r>
                              <w:rPr>
                                <w:rFonts w:ascii="Meiryo UI" w:eastAsia="Meiryo UI" w:hAnsi="Meiryo UI" w:hint="eastAsia"/>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F57BD" id="_x0000_s1161" type="#_x0000_t202" style="position:absolute;margin-left:4.85pt;margin-top:15.25pt;width:370.5pt;height:134pt;z-index:25300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" filled="f" stroked="f">
                <v:textbox>
                  <w:txbxContent>
                    <w:p w14:paraId="6DABDFD0" w14:textId="050A4915" w:rsidR="003E4AFC" w:rsidRPr="00091FC0" w:rsidRDefault="003E4AFC" w:rsidP="00091FC0">
                      <w:pPr>
                        <w:ind w:rightChars="180" w:right="378" w:firstLineChars="100" w:firstLine="210"/>
                        <w:rPr>
                          <w:rFonts w:ascii="Meiryo UI" w:eastAsia="Meiryo UI" w:hAnsi="Meiryo UI"/>
                        </w:rPr>
                      </w:pPr>
                      <w:r w:rsidRPr="00091FC0">
                        <w:rPr>
                          <w:rFonts w:ascii="Meiryo UI" w:eastAsia="Meiryo UI" w:hAnsi="Meiryo UI" w:hint="eastAsia"/>
                        </w:rPr>
                        <w:t>人の体は「体内時計」により、ほぼ</w:t>
                      </w:r>
                      <w:r w:rsidRPr="00091FC0">
                        <w:rPr>
                          <w:rFonts w:ascii="Meiryo UI" w:eastAsia="Meiryo UI" w:hAnsi="Meiryo UI"/>
                        </w:rPr>
                        <w:t>24時間の周期で体温やホルモン分泌、眠気などが調整されています。このリズムに大きな役割を果たしているのが「メラトニン」というホルモンです。メラトニンは夜になると分泌が高まり、自然な眠気を誘います。</w:t>
                      </w:r>
                    </w:p>
                    <w:p w14:paraId="14B3474B" w14:textId="7D647D8E" w:rsidR="003E4AFC" w:rsidRPr="001A50E9" w:rsidRDefault="003E4AFC" w:rsidP="00091FC0">
                      <w:pPr>
                        <w:ind w:rightChars="180" w:right="378" w:firstLineChars="100" w:firstLine="210"/>
                        <w:rPr>
                          <w:rFonts w:ascii="Meiryo UI" w:eastAsia="Meiryo UI" w:hAnsi="Meiryo UI"/>
                        </w:rPr>
                      </w:pPr>
                      <w:r w:rsidRPr="00091FC0">
                        <w:rPr>
                          <w:rFonts w:ascii="Meiryo UI" w:eastAsia="Meiryo UI" w:hAnsi="Meiryo UI" w:hint="eastAsia"/>
                        </w:rPr>
                        <w:t>しかし、生活リズムが乱れたり、夜遅くまで強い光（特にスマホやタブレットのブルーライト）を浴びたりすると、メラトニンの分泌が抑えられ、眠りにつきにくくなることがあります。結果として、睡眠の質が下がり、翌日の集中力や気分、さらには免疫力にも悪影響を与え</w:t>
                      </w:r>
                      <w:r>
                        <w:rPr>
                          <w:rFonts w:ascii="Meiryo UI" w:eastAsia="Meiryo UI" w:hAnsi="Meiryo UI" w:hint="eastAsia"/>
                        </w:rPr>
                        <w:t>ます。</w:t>
                      </w:r>
                    </w:p>
                  </w:txbxContent>
                </v:textbox>
                <w10:wrap anchorx="margin"/>
              </v:shape>
            </w:pict>
          </mc:Fallback>
        </mc:AlternateContent>
      </w:r>
      <w:r w:rsidR="005E03A1">
        <w:rPr>
          <w:rFonts w:ascii="BIZ UD明朝 Medium" w:eastAsia="BIZ UD明朝 Medium" w:hAnsi="BIZ UD明朝 Medium"/>
          <w:noProof/>
          <w:color w:val="000000" w:themeColor="text1"/>
        </w:rPr>
        <mc:AlternateContent>
          <mc:Choice Requires="wps">
            <w:drawing>
              <wp:anchor distT="0" distB="0" distL="114300" distR="114300" simplePos="0" relativeHeight="253002752" behindDoc="0" locked="0" layoutInCell="1" allowOverlap="1" wp14:anchorId="3E641E43" wp14:editId="6B8AFB6F">
                <wp:simplePos x="0" y="0"/>
                <wp:positionH relativeFrom="column">
                  <wp:posOffset>1861820</wp:posOffset>
                </wp:positionH>
                <wp:positionV relativeFrom="paragraph">
                  <wp:posOffset>44450</wp:posOffset>
                </wp:positionV>
                <wp:extent cx="3600000" cy="0"/>
                <wp:effectExtent l="0" t="0" r="0" b="0"/>
                <wp:wrapNone/>
                <wp:docPr id="440048545" name="直線コネクタ 376"/>
                <wp:cNvGraphicFramePr/>
                <a:graphic xmlns:a="http://schemas.openxmlformats.org/drawingml/2006/main">
                  <a:graphicData uri="http://schemas.microsoft.com/office/word/2010/wordprocessingShape">
                    <wps:wsp>
                      <wps:cNvCnPr/>
                      <wps:spPr>
                        <a:xfrm>
                          <a:off x="0" y="0"/>
                          <a:ext cx="3600000" cy="0"/>
                        </a:xfrm>
                        <a:prstGeom prst="line">
                          <a:avLst/>
                        </a:prstGeom>
                        <a:ln w="190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0644E4B" id="直線コネクタ 376" o:spid="_x0000_s1026" style="position:absolute;z-index:25300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6pt,3.5pt" to="43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" strokecolor="#a5a5a5 [2092]" strokeweight="1.5pt">
                <v:stroke dashstyle="1 1" joinstyle="miter"/>
              </v:line>
            </w:pict>
          </mc:Fallback>
        </mc:AlternateContent>
      </w:r>
    </w:p>
    <w:p w14:paraId="24B65C0B" w14:textId="33FCE328" w:rsidR="00C077F1" w:rsidRDefault="007E3517" w:rsidP="00C077F1">
      <w:pPr>
        <w:widowControl/>
        <w:jc w:val="left"/>
        <w:rPr>
          <w:rFonts w:ascii="BIZ UD明朝 Medium" w:eastAsia="BIZ UD明朝 Medium" w:hAnsi="BIZ UD明朝 Medium"/>
          <w:color w:val="000000" w:themeColor="text1"/>
        </w:rPr>
      </w:pPr>
      <w:r>
        <w:rPr>
          <w:rFonts w:ascii="BIZ UD明朝 Medium" w:eastAsia="BIZ UD明朝 Medium" w:hAnsi="BIZ UD明朝 Medium"/>
          <w:noProof/>
        </w:rPr>
        <w:drawing>
          <wp:anchor distT="0" distB="0" distL="114300" distR="114300" simplePos="0" relativeHeight="253008896" behindDoc="0" locked="0" layoutInCell="1" allowOverlap="1" wp14:anchorId="2283D93A" wp14:editId="760987BA">
            <wp:simplePos x="0" y="0"/>
            <wp:positionH relativeFrom="margin">
              <wp:posOffset>3957320</wp:posOffset>
            </wp:positionH>
            <wp:positionV relativeFrom="paragraph">
              <wp:posOffset>39370</wp:posOffset>
            </wp:positionV>
            <wp:extent cx="2209600" cy="1657322"/>
            <wp:effectExtent l="0" t="0" r="0" b="0"/>
            <wp:wrapNone/>
            <wp:docPr id="991712521"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12521" name="図 991712521"/>
                    <pic:cNvPicPr/>
                  </pic:nvPicPr>
                  <pic:blipFill>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09600" cy="1657322"/>
                    </a:xfrm>
                    <a:prstGeom prst="rect">
                      <a:avLst/>
                    </a:prstGeom>
                  </pic:spPr>
                </pic:pic>
              </a:graphicData>
            </a:graphic>
            <wp14:sizeRelH relativeFrom="margin">
              <wp14:pctWidth>0</wp14:pctWidth>
            </wp14:sizeRelH>
            <wp14:sizeRelV relativeFrom="margin">
              <wp14:pctHeight>0</wp14:pctHeight>
            </wp14:sizeRelV>
          </wp:anchor>
        </w:drawing>
      </w:r>
    </w:p>
    <w:p w14:paraId="02F5D49D" w14:textId="396C9BC3" w:rsidR="00C077F1" w:rsidRDefault="00C077F1" w:rsidP="00C077F1">
      <w:pPr>
        <w:widowControl/>
        <w:jc w:val="left"/>
        <w:rPr>
          <w:rFonts w:ascii="BIZ UD明朝 Medium" w:eastAsia="BIZ UD明朝 Medium" w:hAnsi="BIZ UD明朝 Medium"/>
          <w:color w:val="000000" w:themeColor="text1"/>
        </w:rPr>
      </w:pPr>
    </w:p>
    <w:p w14:paraId="2BEA2A82" w14:textId="4C1E522A" w:rsidR="00C077F1" w:rsidRDefault="00C077F1" w:rsidP="00C077F1">
      <w:pPr>
        <w:widowControl/>
        <w:jc w:val="left"/>
        <w:rPr>
          <w:rFonts w:ascii="BIZ UD明朝 Medium" w:eastAsia="BIZ UD明朝 Medium" w:hAnsi="BIZ UD明朝 Medium"/>
          <w:color w:val="000000" w:themeColor="text1"/>
        </w:rPr>
      </w:pPr>
    </w:p>
    <w:p w14:paraId="516D7BCB" w14:textId="5058200F" w:rsidR="00C077F1" w:rsidRDefault="00C077F1" w:rsidP="00C077F1">
      <w:pPr>
        <w:widowControl/>
        <w:jc w:val="left"/>
        <w:rPr>
          <w:rFonts w:ascii="BIZ UD明朝 Medium" w:eastAsia="BIZ UD明朝 Medium" w:hAnsi="BIZ UD明朝 Medium"/>
          <w:color w:val="000000" w:themeColor="text1"/>
        </w:rPr>
      </w:pPr>
    </w:p>
    <w:p w14:paraId="7032FEEC" w14:textId="14A67417" w:rsidR="00C077F1" w:rsidRDefault="00C077F1" w:rsidP="00C077F1">
      <w:pPr>
        <w:widowControl/>
        <w:jc w:val="left"/>
        <w:rPr>
          <w:rFonts w:ascii="BIZ UD明朝 Medium" w:eastAsia="BIZ UD明朝 Medium" w:hAnsi="BIZ UD明朝 Medium"/>
          <w:color w:val="000000" w:themeColor="text1"/>
        </w:rPr>
      </w:pPr>
    </w:p>
    <w:p w14:paraId="6F6A9E51" w14:textId="172B5D67" w:rsidR="00C077F1" w:rsidRDefault="00C077F1" w:rsidP="00C077F1">
      <w:pPr>
        <w:widowControl/>
        <w:jc w:val="left"/>
        <w:rPr>
          <w:rFonts w:ascii="BIZ UD明朝 Medium" w:eastAsia="BIZ UD明朝 Medium" w:hAnsi="BIZ UD明朝 Medium"/>
          <w:color w:val="000000" w:themeColor="text1"/>
        </w:rPr>
      </w:pPr>
    </w:p>
    <w:p w14:paraId="6848698F" w14:textId="2E758AE9" w:rsidR="00C077F1" w:rsidRDefault="00C077F1" w:rsidP="00C077F1">
      <w:pPr>
        <w:widowControl/>
        <w:jc w:val="left"/>
        <w:rPr>
          <w:rFonts w:ascii="BIZ UD明朝 Medium" w:eastAsia="BIZ UD明朝 Medium" w:hAnsi="BIZ UD明朝 Medium"/>
          <w:color w:val="000000" w:themeColor="text1"/>
        </w:rPr>
      </w:pPr>
    </w:p>
    <w:p w14:paraId="3D066E96" w14:textId="369667ED" w:rsidR="00C077F1" w:rsidRDefault="001414C8" w:rsidP="00C077F1">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3004800" behindDoc="0" locked="0" layoutInCell="1" allowOverlap="1" wp14:anchorId="2BC7359E" wp14:editId="26F26CBF">
                <wp:simplePos x="0" y="0"/>
                <wp:positionH relativeFrom="column">
                  <wp:posOffset>2363470</wp:posOffset>
                </wp:positionH>
                <wp:positionV relativeFrom="paragraph">
                  <wp:posOffset>203835</wp:posOffset>
                </wp:positionV>
                <wp:extent cx="3059430" cy="0"/>
                <wp:effectExtent l="0" t="0" r="0" b="0"/>
                <wp:wrapNone/>
                <wp:docPr id="1298992436" name="直線コネクタ 376"/>
                <wp:cNvGraphicFramePr/>
                <a:graphic xmlns:a="http://schemas.openxmlformats.org/drawingml/2006/main">
                  <a:graphicData uri="http://schemas.microsoft.com/office/word/2010/wordprocessingShape">
                    <wps:wsp>
                      <wps:cNvCnPr/>
                      <wps:spPr>
                        <a:xfrm>
                          <a:off x="0" y="0"/>
                          <a:ext cx="3059430" cy="0"/>
                        </a:xfrm>
                        <a:prstGeom prst="line">
                          <a:avLst/>
                        </a:prstGeom>
                        <a:ln w="190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5CD5B84" id="直線コネクタ 376" o:spid="_x0000_s1026" style="position:absolute;z-index:25300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1pt,16.05pt" to="42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" strokecolor="#a5a5a5 [2092]" strokeweight="1.5pt">
                <v:stroke dashstyle="1 1" joinstyle="miter"/>
              </v:line>
            </w:pict>
          </mc:Fallback>
        </mc:AlternateContent>
      </w: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03776" behindDoc="0" locked="0" layoutInCell="1" allowOverlap="1" wp14:anchorId="538DB2C3" wp14:editId="4DDCB401">
                <wp:simplePos x="0" y="0"/>
                <wp:positionH relativeFrom="margin">
                  <wp:posOffset>52070</wp:posOffset>
                </wp:positionH>
                <wp:positionV relativeFrom="paragraph">
                  <wp:posOffset>26670</wp:posOffset>
                </wp:positionV>
                <wp:extent cx="2578100" cy="355600"/>
                <wp:effectExtent l="0" t="0" r="0" b="6350"/>
                <wp:wrapNone/>
                <wp:docPr id="13195629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55600"/>
                        </a:xfrm>
                        <a:prstGeom prst="rect">
                          <a:avLst/>
                        </a:prstGeom>
                        <a:noFill/>
                        <a:ln w="9525">
                          <a:noFill/>
                          <a:miter lim="800000"/>
                          <a:headEnd/>
                          <a:tailEnd/>
                        </a:ln>
                      </wps:spPr>
                      <wps:txbx>
                        <w:txbxContent>
                          <w:p w14:paraId="48EA4B4F" w14:textId="1F1D4A5D" w:rsidR="003E4AFC" w:rsidRPr="000472C4" w:rsidRDefault="003E4AFC" w:rsidP="00C077F1">
                            <w:pPr>
                              <w:spacing w:afterLines="50" w:after="180"/>
                              <w:rPr>
                                <w:rFonts w:ascii="Meiryo UI" w:eastAsia="Meiryo UI" w:hAnsi="Meiryo UI"/>
                                <w:b/>
                                <w:bCs/>
                              </w:rPr>
                            </w:pPr>
                            <w:r>
                              <w:rPr>
                                <w:rFonts w:ascii="Meiryo UI" w:eastAsia="Meiryo UI" w:hAnsi="Meiryo UI" w:hint="eastAsia"/>
                                <w:b/>
                                <w:bCs/>
                              </w:rPr>
                              <w:t>◆</w:t>
                            </w:r>
                            <w:r w:rsidRPr="0059254A">
                              <w:rPr>
                                <w:rFonts w:ascii="Meiryo UI" w:eastAsia="Meiryo UI" w:hAnsi="Meiryo UI" w:hint="eastAsia"/>
                                <w:b/>
                                <w:bCs/>
                              </w:rPr>
                              <w:t>スマホがもたらす“夜更かしリスク”</w:t>
                            </w:r>
                            <w:r>
                              <w:rPr>
                                <w:rFonts w:ascii="Meiryo UI" w:eastAsia="Meiryo UI" w:hAnsi="Meiryo UI" w:hint="eastAsia"/>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DB2C3" id="_x0000_s1162" type="#_x0000_t202" style="position:absolute;margin-left:4.1pt;margin-top:2.1pt;width:203pt;height:28pt;z-index:25300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" filled="f" stroked="f">
                <v:textbox>
                  <w:txbxContent>
                    <w:p w14:paraId="48EA4B4F" w14:textId="1F1D4A5D" w:rsidR="003E4AFC" w:rsidRPr="000472C4" w:rsidRDefault="003E4AFC" w:rsidP="00C077F1">
                      <w:pPr>
                        <w:spacing w:afterLines="50" w:after="180"/>
                        <w:rPr>
                          <w:rFonts w:ascii="Meiryo UI" w:eastAsia="Meiryo UI" w:hAnsi="Meiryo UI"/>
                          <w:b/>
                          <w:bCs/>
                        </w:rPr>
                      </w:pPr>
                      <w:r>
                        <w:rPr>
                          <w:rFonts w:ascii="Meiryo UI" w:eastAsia="Meiryo UI" w:hAnsi="Meiryo UI" w:hint="eastAsia"/>
                          <w:b/>
                          <w:bCs/>
                        </w:rPr>
                        <w:t>◆</w:t>
                      </w:r>
                      <w:r w:rsidRPr="0059254A">
                        <w:rPr>
                          <w:rFonts w:ascii="Meiryo UI" w:eastAsia="Meiryo UI" w:hAnsi="Meiryo UI" w:hint="eastAsia"/>
                          <w:b/>
                          <w:bCs/>
                        </w:rPr>
                        <w:t>スマホがもたらす“夜更かしリスク”</w:t>
                      </w:r>
                      <w:r>
                        <w:rPr>
                          <w:rFonts w:ascii="Meiryo UI" w:eastAsia="Meiryo UI" w:hAnsi="Meiryo UI" w:hint="eastAsia"/>
                          <w:b/>
                          <w:bCs/>
                        </w:rPr>
                        <w:t>◆</w:t>
                      </w:r>
                    </w:p>
                  </w:txbxContent>
                </v:textbox>
                <w10:wrap anchorx="margin"/>
              </v:shape>
            </w:pict>
          </mc:Fallback>
        </mc:AlternateContent>
      </w:r>
    </w:p>
    <w:p w14:paraId="3ACD4FF4" w14:textId="1B79F3B8" w:rsidR="00C077F1" w:rsidRDefault="00FD1E7F" w:rsidP="00C077F1">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10944" behindDoc="0" locked="0" layoutInCell="1" allowOverlap="1" wp14:anchorId="15F1CF6F" wp14:editId="66A8F137">
                <wp:simplePos x="0" y="0"/>
                <wp:positionH relativeFrom="margin">
                  <wp:posOffset>92075</wp:posOffset>
                </wp:positionH>
                <wp:positionV relativeFrom="paragraph">
                  <wp:posOffset>109220</wp:posOffset>
                </wp:positionV>
                <wp:extent cx="5575300" cy="1231900"/>
                <wp:effectExtent l="0" t="0" r="0" b="6350"/>
                <wp:wrapNone/>
                <wp:docPr id="1358618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231900"/>
                        </a:xfrm>
                        <a:prstGeom prst="rect">
                          <a:avLst/>
                        </a:prstGeom>
                        <a:noFill/>
                        <a:ln w="9525">
                          <a:noFill/>
                          <a:miter lim="800000"/>
                          <a:headEnd/>
                          <a:tailEnd/>
                        </a:ln>
                      </wps:spPr>
                      <wps:txbx>
                        <w:txbxContent>
                          <w:p w14:paraId="2BAAA27A" w14:textId="6D4400EE" w:rsidR="003E4AFC" w:rsidRPr="00FD1E7F" w:rsidRDefault="003E4AFC" w:rsidP="00FD1E7F">
                            <w:pPr>
                              <w:ind w:rightChars="180" w:right="378" w:firstLineChars="100" w:firstLine="210"/>
                              <w:rPr>
                                <w:rFonts w:ascii="Meiryo UI" w:eastAsia="Meiryo UI" w:hAnsi="Meiryo UI"/>
                              </w:rPr>
                            </w:pPr>
                            <w:r w:rsidRPr="00FD1E7F">
                              <w:rPr>
                                <w:rFonts w:ascii="Meiryo UI" w:eastAsia="Meiryo UI" w:hAnsi="Meiryo UI" w:hint="eastAsia"/>
                              </w:rPr>
                              <w:t>就寝前に</w:t>
                            </w:r>
                            <w:r>
                              <w:rPr>
                                <w:rFonts w:ascii="Meiryo UI" w:eastAsia="Meiryo UI" w:hAnsi="Meiryo UI" w:hint="eastAsia"/>
                              </w:rPr>
                              <w:t>スマホ</w:t>
                            </w:r>
                            <w:r w:rsidRPr="00FD1E7F">
                              <w:rPr>
                                <w:rFonts w:ascii="Meiryo UI" w:eastAsia="Meiryo UI" w:hAnsi="Meiryo UI" w:hint="eastAsia"/>
                              </w:rPr>
                              <w:t>を見る人は少なくありません</w:t>
                            </w:r>
                            <w:r>
                              <w:rPr>
                                <w:rFonts w:ascii="Meiryo UI" w:eastAsia="Meiryo UI" w:hAnsi="Meiryo UI" w:hint="eastAsia"/>
                              </w:rPr>
                              <w:t>が、</w:t>
                            </w:r>
                            <w:r w:rsidRPr="00FD1E7F">
                              <w:rPr>
                                <w:rFonts w:ascii="Meiryo UI" w:eastAsia="Meiryo UI" w:hAnsi="Meiryo UI" w:hint="eastAsia"/>
                              </w:rPr>
                              <w:t>スマホの光は脳を昼間と錯覚させ、眠気を遠ざけてしまいます。さらに</w:t>
                            </w:r>
                            <w:r w:rsidRPr="00FD1E7F">
                              <w:rPr>
                                <w:rFonts w:ascii="Meiryo UI" w:eastAsia="Meiryo UI" w:hAnsi="Meiryo UI"/>
                              </w:rPr>
                              <w:t>SNSや動画視聴など、脳が刺激を受け続けるコンテンツに触れることで、リラックスできずに寝つきが悪くなる</w:t>
                            </w:r>
                            <w:r>
                              <w:rPr>
                                <w:rFonts w:ascii="Meiryo UI" w:eastAsia="Meiryo UI" w:hAnsi="Meiryo UI" w:hint="eastAsia"/>
                              </w:rPr>
                              <w:t>こともあります</w:t>
                            </w:r>
                            <w:r w:rsidRPr="00FD1E7F">
                              <w:rPr>
                                <w:rFonts w:ascii="Meiryo UI" w:eastAsia="Meiryo UI" w:hAnsi="Meiryo UI"/>
                              </w:rPr>
                              <w:t>。</w:t>
                            </w:r>
                          </w:p>
                          <w:p w14:paraId="59FF8E2F" w14:textId="795CE81D" w:rsidR="003E4AFC" w:rsidRPr="001A50E9" w:rsidRDefault="003E4AFC" w:rsidP="00FD1E7F">
                            <w:pPr>
                              <w:ind w:rightChars="180" w:right="378" w:firstLineChars="100" w:firstLine="210"/>
                              <w:rPr>
                                <w:rFonts w:ascii="Meiryo UI" w:eastAsia="Meiryo UI" w:hAnsi="Meiryo UI"/>
                              </w:rPr>
                            </w:pPr>
                            <w:r>
                              <w:rPr>
                                <w:rFonts w:ascii="Meiryo UI" w:eastAsia="Meiryo UI" w:hAnsi="Meiryo UI" w:hint="eastAsia"/>
                              </w:rPr>
                              <w:t>また、こ</w:t>
                            </w:r>
                            <w:r w:rsidRPr="00FD1E7F">
                              <w:rPr>
                                <w:rFonts w:ascii="Meiryo UI" w:eastAsia="Meiryo UI" w:hAnsi="Meiryo UI" w:hint="eastAsia"/>
                              </w:rPr>
                              <w:t>どもや若者にとって睡眠時間の不足や生活リズムの乱れは、成長ホルモンの分泌に影響し、心身の発達に支障をきたすおそれがあります。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1CF6F" id="_x0000_s1163" type="#_x0000_t202" style="position:absolute;margin-left:7.25pt;margin-top:8.6pt;width:439pt;height:97pt;z-index:25301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" filled="f" stroked="f">
                <v:textbox>
                  <w:txbxContent>
                    <w:p w14:paraId="2BAAA27A" w14:textId="6D4400EE" w:rsidR="003E4AFC" w:rsidRPr="00FD1E7F" w:rsidRDefault="003E4AFC" w:rsidP="00FD1E7F">
                      <w:pPr>
                        <w:ind w:rightChars="180" w:right="378" w:firstLineChars="100" w:firstLine="210"/>
                        <w:rPr>
                          <w:rFonts w:ascii="Meiryo UI" w:eastAsia="Meiryo UI" w:hAnsi="Meiryo UI"/>
                        </w:rPr>
                      </w:pPr>
                      <w:r w:rsidRPr="00FD1E7F">
                        <w:rPr>
                          <w:rFonts w:ascii="Meiryo UI" w:eastAsia="Meiryo UI" w:hAnsi="Meiryo UI" w:hint="eastAsia"/>
                        </w:rPr>
                        <w:t>就寝前に</w:t>
                      </w:r>
                      <w:r>
                        <w:rPr>
                          <w:rFonts w:ascii="Meiryo UI" w:eastAsia="Meiryo UI" w:hAnsi="Meiryo UI" w:hint="eastAsia"/>
                        </w:rPr>
                        <w:t>スマホ</w:t>
                      </w:r>
                      <w:r w:rsidRPr="00FD1E7F">
                        <w:rPr>
                          <w:rFonts w:ascii="Meiryo UI" w:eastAsia="Meiryo UI" w:hAnsi="Meiryo UI" w:hint="eastAsia"/>
                        </w:rPr>
                        <w:t>を見る人は少なくありません</w:t>
                      </w:r>
                      <w:r>
                        <w:rPr>
                          <w:rFonts w:ascii="Meiryo UI" w:eastAsia="Meiryo UI" w:hAnsi="Meiryo UI" w:hint="eastAsia"/>
                        </w:rPr>
                        <w:t>が、</w:t>
                      </w:r>
                      <w:r w:rsidRPr="00FD1E7F">
                        <w:rPr>
                          <w:rFonts w:ascii="Meiryo UI" w:eastAsia="Meiryo UI" w:hAnsi="Meiryo UI" w:hint="eastAsia"/>
                        </w:rPr>
                        <w:t>スマホの光は脳を昼間と錯覚させ、眠気を遠ざけてしまいます。さらに</w:t>
                      </w:r>
                      <w:r w:rsidRPr="00FD1E7F">
                        <w:rPr>
                          <w:rFonts w:ascii="Meiryo UI" w:eastAsia="Meiryo UI" w:hAnsi="Meiryo UI"/>
                        </w:rPr>
                        <w:t>SNSや動画視聴など、脳が刺激を受け続けるコンテンツに触れることで、リラックスできずに寝つきが悪くなる</w:t>
                      </w:r>
                      <w:r>
                        <w:rPr>
                          <w:rFonts w:ascii="Meiryo UI" w:eastAsia="Meiryo UI" w:hAnsi="Meiryo UI" w:hint="eastAsia"/>
                        </w:rPr>
                        <w:t>こともあります</w:t>
                      </w:r>
                      <w:r w:rsidRPr="00FD1E7F">
                        <w:rPr>
                          <w:rFonts w:ascii="Meiryo UI" w:eastAsia="Meiryo UI" w:hAnsi="Meiryo UI"/>
                        </w:rPr>
                        <w:t>。</w:t>
                      </w:r>
                    </w:p>
                    <w:p w14:paraId="59FF8E2F" w14:textId="795CE81D" w:rsidR="003E4AFC" w:rsidRPr="001A50E9" w:rsidRDefault="003E4AFC" w:rsidP="00FD1E7F">
                      <w:pPr>
                        <w:ind w:rightChars="180" w:right="378" w:firstLineChars="100" w:firstLine="210"/>
                        <w:rPr>
                          <w:rFonts w:ascii="Meiryo UI" w:eastAsia="Meiryo UI" w:hAnsi="Meiryo UI"/>
                        </w:rPr>
                      </w:pPr>
                      <w:r>
                        <w:rPr>
                          <w:rFonts w:ascii="Meiryo UI" w:eastAsia="Meiryo UI" w:hAnsi="Meiryo UI" w:hint="eastAsia"/>
                        </w:rPr>
                        <w:t>また、こ</w:t>
                      </w:r>
                      <w:r w:rsidRPr="00FD1E7F">
                        <w:rPr>
                          <w:rFonts w:ascii="Meiryo UI" w:eastAsia="Meiryo UI" w:hAnsi="Meiryo UI" w:hint="eastAsia"/>
                        </w:rPr>
                        <w:t>どもや若者にとって睡眠時間の不足や生活リズムの乱れは、成長ホルモンの分泌に影響し、心身の発達に支障をきたすおそれがあります。</w:t>
                      </w:r>
                    </w:p>
                  </w:txbxContent>
                </v:textbox>
                <w10:wrap anchorx="margin"/>
              </v:shape>
            </w:pict>
          </mc:Fallback>
        </mc:AlternateContent>
      </w:r>
    </w:p>
    <w:p w14:paraId="718106D9" w14:textId="0344202A" w:rsidR="00C077F1" w:rsidRDefault="00C077F1" w:rsidP="00C077F1">
      <w:pPr>
        <w:widowControl/>
        <w:jc w:val="left"/>
        <w:rPr>
          <w:rFonts w:ascii="BIZ UD明朝 Medium" w:eastAsia="BIZ UD明朝 Medium" w:hAnsi="BIZ UD明朝 Medium"/>
          <w:color w:val="000000" w:themeColor="text1"/>
        </w:rPr>
      </w:pPr>
    </w:p>
    <w:p w14:paraId="7DF0B069" w14:textId="5B98A91F" w:rsidR="00C077F1" w:rsidRDefault="00C077F1" w:rsidP="00C077F1">
      <w:pPr>
        <w:widowControl/>
        <w:jc w:val="left"/>
        <w:rPr>
          <w:rFonts w:ascii="BIZ UD明朝 Medium" w:eastAsia="BIZ UD明朝 Medium" w:hAnsi="BIZ UD明朝 Medium"/>
          <w:color w:val="000000" w:themeColor="text1"/>
        </w:rPr>
      </w:pPr>
    </w:p>
    <w:p w14:paraId="15AC9678" w14:textId="5A9BAEA4" w:rsidR="00C077F1" w:rsidRDefault="00634810" w:rsidP="00C077F1">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16064" behindDoc="0" locked="0" layoutInCell="1" allowOverlap="1" wp14:anchorId="38EFB069" wp14:editId="208CD84E">
                <wp:simplePos x="0" y="0"/>
                <wp:positionH relativeFrom="margin">
                  <wp:posOffset>177800</wp:posOffset>
                </wp:positionH>
                <wp:positionV relativeFrom="paragraph">
                  <wp:posOffset>984885</wp:posOffset>
                </wp:positionV>
                <wp:extent cx="4140200" cy="1308100"/>
                <wp:effectExtent l="0" t="0" r="0" b="6350"/>
                <wp:wrapNone/>
                <wp:docPr id="7690017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1308100"/>
                        </a:xfrm>
                        <a:prstGeom prst="rect">
                          <a:avLst/>
                        </a:prstGeom>
                        <a:noFill/>
                        <a:ln w="9525">
                          <a:noFill/>
                          <a:miter lim="800000"/>
                          <a:headEnd/>
                          <a:tailEnd/>
                        </a:ln>
                      </wps:spPr>
                      <wps:txbx>
                        <w:txbxContent>
                          <w:p w14:paraId="1A2D853D" w14:textId="446F9FBB" w:rsidR="003E4AFC" w:rsidRPr="00340445" w:rsidRDefault="003E4AFC" w:rsidP="00340445">
                            <w:pPr>
                              <w:spacing w:line="440" w:lineRule="exact"/>
                              <w:ind w:rightChars="180" w:right="378"/>
                              <w:rPr>
                                <w:rFonts w:ascii="Meiryo UI" w:eastAsia="Meiryo UI" w:hAnsi="Meiryo UI"/>
                              </w:rPr>
                            </w:pPr>
                            <w:r>
                              <w:rPr>
                                <w:rFonts w:ascii="Meiryo UI" w:eastAsia="Meiryo UI" w:hAnsi="Meiryo UI" w:hint="eastAsia"/>
                              </w:rPr>
                              <w:t>●</w:t>
                            </w:r>
                            <w:r w:rsidRPr="00340445">
                              <w:rPr>
                                <w:rFonts w:ascii="Meiryo UI" w:eastAsia="Meiryo UI" w:hAnsi="Meiryo UI" w:hint="eastAsia"/>
                              </w:rPr>
                              <w:t>就寝</w:t>
                            </w:r>
                            <w:r w:rsidRPr="00340445">
                              <w:rPr>
                                <w:rFonts w:ascii="Meiryo UI" w:eastAsia="Meiryo UI" w:hAnsi="Meiryo UI"/>
                              </w:rPr>
                              <w:t>1時間前にはスマホやパソコンの使用を控えましょう。</w:t>
                            </w:r>
                          </w:p>
                          <w:p w14:paraId="16BB668F" w14:textId="1BC96CF1" w:rsidR="003E4AFC" w:rsidRPr="00340445" w:rsidRDefault="003E4AFC" w:rsidP="00340445">
                            <w:pPr>
                              <w:spacing w:line="440" w:lineRule="exact"/>
                              <w:ind w:rightChars="180" w:right="378"/>
                              <w:rPr>
                                <w:rFonts w:ascii="Meiryo UI" w:eastAsia="Meiryo UI" w:hAnsi="Meiryo UI"/>
                              </w:rPr>
                            </w:pPr>
                            <w:r>
                              <w:rPr>
                                <w:rFonts w:ascii="Meiryo UI" w:eastAsia="Meiryo UI" w:hAnsi="Meiryo UI" w:hint="eastAsia"/>
                              </w:rPr>
                              <w:t>●</w:t>
                            </w:r>
                            <w:r w:rsidRPr="00340445">
                              <w:rPr>
                                <w:rFonts w:ascii="Meiryo UI" w:eastAsia="Meiryo UI" w:hAnsi="Meiryo UI" w:hint="eastAsia"/>
                              </w:rPr>
                              <w:t>決まった時間に起きることを習慣づけましょう。</w:t>
                            </w:r>
                          </w:p>
                          <w:p w14:paraId="559DB179" w14:textId="061E70A3" w:rsidR="003E4AFC" w:rsidRPr="00340445" w:rsidRDefault="003E4AFC" w:rsidP="00340445">
                            <w:pPr>
                              <w:spacing w:line="440" w:lineRule="exact"/>
                              <w:ind w:rightChars="180" w:right="378"/>
                              <w:rPr>
                                <w:rFonts w:ascii="Meiryo UI" w:eastAsia="Meiryo UI" w:hAnsi="Meiryo UI"/>
                              </w:rPr>
                            </w:pPr>
                            <w:r>
                              <w:rPr>
                                <w:rFonts w:ascii="Meiryo UI" w:eastAsia="Meiryo UI" w:hAnsi="Meiryo UI" w:hint="eastAsia"/>
                              </w:rPr>
                              <w:t>●</w:t>
                            </w:r>
                            <w:r w:rsidRPr="00340445">
                              <w:rPr>
                                <w:rFonts w:ascii="Meiryo UI" w:eastAsia="Meiryo UI" w:hAnsi="Meiryo UI" w:hint="eastAsia"/>
                              </w:rPr>
                              <w:t>朝はカーテンを開けて、自然光を浴びましょう。</w:t>
                            </w:r>
                          </w:p>
                          <w:p w14:paraId="25B390D0" w14:textId="04D6E8CE" w:rsidR="003E4AFC" w:rsidRPr="001A50E9" w:rsidRDefault="003E4AFC" w:rsidP="00340445">
                            <w:pPr>
                              <w:spacing w:line="440" w:lineRule="exact"/>
                              <w:ind w:rightChars="180" w:right="378"/>
                              <w:rPr>
                                <w:rFonts w:ascii="Meiryo UI" w:eastAsia="Meiryo UI" w:hAnsi="Meiryo UI"/>
                              </w:rPr>
                            </w:pPr>
                            <w:r>
                              <w:rPr>
                                <w:rFonts w:ascii="Meiryo UI" w:eastAsia="Meiryo UI" w:hAnsi="Meiryo UI" w:hint="eastAsia"/>
                              </w:rPr>
                              <w:t>●</w:t>
                            </w:r>
                            <w:r w:rsidRPr="00340445">
                              <w:rPr>
                                <w:rFonts w:ascii="Meiryo UI" w:eastAsia="Meiryo UI" w:hAnsi="Meiryo UI" w:hint="eastAsia"/>
                              </w:rPr>
                              <w:t>寝る前は、読書や音楽などリラックスできる時間に。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FB069" id="_x0000_s1164" type="#_x0000_t202" style="position:absolute;margin-left:14pt;margin-top:77.55pt;width:326pt;height:103pt;z-index:25301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" filled="f" stroked="f">
                <v:textbox>
                  <w:txbxContent>
                    <w:p w14:paraId="1A2D853D" w14:textId="446F9FBB" w:rsidR="003E4AFC" w:rsidRPr="00340445" w:rsidRDefault="003E4AFC" w:rsidP="00340445">
                      <w:pPr>
                        <w:spacing w:line="440" w:lineRule="exact"/>
                        <w:ind w:rightChars="180" w:right="378"/>
                        <w:rPr>
                          <w:rFonts w:ascii="Meiryo UI" w:eastAsia="Meiryo UI" w:hAnsi="Meiryo UI"/>
                        </w:rPr>
                      </w:pPr>
                      <w:r>
                        <w:rPr>
                          <w:rFonts w:ascii="Meiryo UI" w:eastAsia="Meiryo UI" w:hAnsi="Meiryo UI" w:hint="eastAsia"/>
                        </w:rPr>
                        <w:t>●</w:t>
                      </w:r>
                      <w:r w:rsidRPr="00340445">
                        <w:rPr>
                          <w:rFonts w:ascii="Meiryo UI" w:eastAsia="Meiryo UI" w:hAnsi="Meiryo UI" w:hint="eastAsia"/>
                        </w:rPr>
                        <w:t>就寝</w:t>
                      </w:r>
                      <w:r w:rsidRPr="00340445">
                        <w:rPr>
                          <w:rFonts w:ascii="Meiryo UI" w:eastAsia="Meiryo UI" w:hAnsi="Meiryo UI"/>
                        </w:rPr>
                        <w:t>1時間前にはスマホやパソコンの使用を控えましょう。</w:t>
                      </w:r>
                    </w:p>
                    <w:p w14:paraId="16BB668F" w14:textId="1BC96CF1" w:rsidR="003E4AFC" w:rsidRPr="00340445" w:rsidRDefault="003E4AFC" w:rsidP="00340445">
                      <w:pPr>
                        <w:spacing w:line="440" w:lineRule="exact"/>
                        <w:ind w:rightChars="180" w:right="378"/>
                        <w:rPr>
                          <w:rFonts w:ascii="Meiryo UI" w:eastAsia="Meiryo UI" w:hAnsi="Meiryo UI"/>
                        </w:rPr>
                      </w:pPr>
                      <w:r>
                        <w:rPr>
                          <w:rFonts w:ascii="Meiryo UI" w:eastAsia="Meiryo UI" w:hAnsi="Meiryo UI" w:hint="eastAsia"/>
                        </w:rPr>
                        <w:t>●</w:t>
                      </w:r>
                      <w:r w:rsidRPr="00340445">
                        <w:rPr>
                          <w:rFonts w:ascii="Meiryo UI" w:eastAsia="Meiryo UI" w:hAnsi="Meiryo UI" w:hint="eastAsia"/>
                        </w:rPr>
                        <w:t>決まった時間に起きることを習慣づけましょう。</w:t>
                      </w:r>
                    </w:p>
                    <w:p w14:paraId="559DB179" w14:textId="061E70A3" w:rsidR="003E4AFC" w:rsidRPr="00340445" w:rsidRDefault="003E4AFC" w:rsidP="00340445">
                      <w:pPr>
                        <w:spacing w:line="440" w:lineRule="exact"/>
                        <w:ind w:rightChars="180" w:right="378"/>
                        <w:rPr>
                          <w:rFonts w:ascii="Meiryo UI" w:eastAsia="Meiryo UI" w:hAnsi="Meiryo UI"/>
                        </w:rPr>
                      </w:pPr>
                      <w:r>
                        <w:rPr>
                          <w:rFonts w:ascii="Meiryo UI" w:eastAsia="Meiryo UI" w:hAnsi="Meiryo UI" w:hint="eastAsia"/>
                        </w:rPr>
                        <w:t>●</w:t>
                      </w:r>
                      <w:r w:rsidRPr="00340445">
                        <w:rPr>
                          <w:rFonts w:ascii="Meiryo UI" w:eastAsia="Meiryo UI" w:hAnsi="Meiryo UI" w:hint="eastAsia"/>
                        </w:rPr>
                        <w:t>朝はカーテンを開けて、自然光を浴びましょう。</w:t>
                      </w:r>
                    </w:p>
                    <w:p w14:paraId="25B390D0" w14:textId="04D6E8CE" w:rsidR="003E4AFC" w:rsidRPr="001A50E9" w:rsidRDefault="003E4AFC" w:rsidP="00340445">
                      <w:pPr>
                        <w:spacing w:line="440" w:lineRule="exact"/>
                        <w:ind w:rightChars="180" w:right="378"/>
                        <w:rPr>
                          <w:rFonts w:ascii="Meiryo UI" w:eastAsia="Meiryo UI" w:hAnsi="Meiryo UI"/>
                        </w:rPr>
                      </w:pPr>
                      <w:r>
                        <w:rPr>
                          <w:rFonts w:ascii="Meiryo UI" w:eastAsia="Meiryo UI" w:hAnsi="Meiryo UI" w:hint="eastAsia"/>
                        </w:rPr>
                        <w:t>●</w:t>
                      </w:r>
                      <w:r w:rsidRPr="00340445">
                        <w:rPr>
                          <w:rFonts w:ascii="Meiryo UI" w:eastAsia="Meiryo UI" w:hAnsi="Meiryo UI" w:hint="eastAsia"/>
                        </w:rPr>
                        <w:t>寝る前は、読書や音楽などリラックスできる時間に。</w:t>
                      </w:r>
                    </w:p>
                  </w:txbxContent>
                </v:textbox>
                <w10:wrap anchorx="margin"/>
              </v:shape>
            </w:pict>
          </mc:Fallback>
        </mc:AlternateContent>
      </w:r>
      <w:r w:rsidR="00121F75">
        <w:rPr>
          <w:rFonts w:ascii="BIZ UD明朝 Medium" w:eastAsia="BIZ UD明朝 Medium" w:hAnsi="BIZ UD明朝 Medium"/>
          <w:noProof/>
          <w:color w:val="000000" w:themeColor="text1"/>
        </w:rPr>
        <mc:AlternateContent>
          <mc:Choice Requires="wps">
            <w:drawing>
              <wp:anchor distT="0" distB="0" distL="114300" distR="114300" simplePos="0" relativeHeight="253014016" behindDoc="0" locked="0" layoutInCell="1" allowOverlap="1" wp14:anchorId="4F8E35C6" wp14:editId="392D82CE">
                <wp:simplePos x="0" y="0"/>
                <wp:positionH relativeFrom="column">
                  <wp:posOffset>1989151</wp:posOffset>
                </wp:positionH>
                <wp:positionV relativeFrom="paragraph">
                  <wp:posOffset>849630</wp:posOffset>
                </wp:positionV>
                <wp:extent cx="3420000" cy="0"/>
                <wp:effectExtent l="0" t="0" r="0" b="0"/>
                <wp:wrapNone/>
                <wp:docPr id="2078560565" name="直線コネクタ 376"/>
                <wp:cNvGraphicFramePr/>
                <a:graphic xmlns:a="http://schemas.openxmlformats.org/drawingml/2006/main">
                  <a:graphicData uri="http://schemas.microsoft.com/office/word/2010/wordprocessingShape">
                    <wps:wsp>
                      <wps:cNvCnPr/>
                      <wps:spPr>
                        <a:xfrm>
                          <a:off x="0" y="0"/>
                          <a:ext cx="3420000" cy="0"/>
                        </a:xfrm>
                        <a:prstGeom prst="line">
                          <a:avLst/>
                        </a:prstGeom>
                        <a:ln w="190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D87759B" id="直線コネクタ 376" o:spid="_x0000_s1026" style="position:absolute;z-index:25301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65pt,66.9pt" to="425.9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" strokecolor="#a5a5a5 [2092]" strokeweight="1.5pt">
                <v:stroke dashstyle="1 1" joinstyle="miter"/>
              </v:line>
            </w:pict>
          </mc:Fallback>
        </mc:AlternateContent>
      </w:r>
      <w:r w:rsidR="00B7233C"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00704" behindDoc="0" locked="0" layoutInCell="1" allowOverlap="1" wp14:anchorId="319123F1" wp14:editId="000F5E9F">
                <wp:simplePos x="0" y="0"/>
                <wp:positionH relativeFrom="margin">
                  <wp:posOffset>123825</wp:posOffset>
                </wp:positionH>
                <wp:positionV relativeFrom="paragraph">
                  <wp:posOffset>2415218</wp:posOffset>
                </wp:positionV>
                <wp:extent cx="5252085" cy="1404620"/>
                <wp:effectExtent l="0" t="0" r="0" b="0"/>
                <wp:wrapNone/>
                <wp:docPr id="426871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404620"/>
                        </a:xfrm>
                        <a:prstGeom prst="rect">
                          <a:avLst/>
                        </a:prstGeom>
                        <a:noFill/>
                        <a:ln w="9525">
                          <a:noFill/>
                          <a:miter lim="800000"/>
                          <a:headEnd/>
                          <a:tailEnd/>
                        </a:ln>
                      </wps:spPr>
                      <wps:txbx>
                        <w:txbxContent>
                          <w:p w14:paraId="5BC33F30" w14:textId="26E3006D" w:rsidR="003E4AFC" w:rsidRPr="001A50E9" w:rsidRDefault="003E4AFC" w:rsidP="00C077F1">
                            <w:pPr>
                              <w:spacing w:line="240" w:lineRule="exact"/>
                              <w:ind w:leftChars="100" w:left="210"/>
                              <w:rPr>
                                <w:rFonts w:ascii="Meiryo UI" w:eastAsia="Meiryo UI" w:hAnsi="Meiryo UI"/>
                              </w:rPr>
                            </w:pPr>
                            <w:r w:rsidRPr="00340445">
                              <w:rPr>
                                <w:rFonts w:ascii="Meiryo UI" w:eastAsia="Meiryo UI" w:hAnsi="Meiryo UI" w:hint="eastAsia"/>
                                <w:b/>
                                <w:bCs/>
                              </w:rPr>
                              <w:t>快適な睡眠は、こころと体の健康の土台です。生活リズムを見直し、毎日を心地よく過ごせるようにしましょう。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123F1" id="_x0000_s1165" type="#_x0000_t202" style="position:absolute;margin-left:9.75pt;margin-top:190.15pt;width:413.55pt;height:110.6pt;z-index:25300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" filled="f" stroked="f">
                <v:textbox style="mso-fit-shape-to-text:t">
                  <w:txbxContent>
                    <w:p w14:paraId="5BC33F30" w14:textId="26E3006D" w:rsidR="003E4AFC" w:rsidRPr="001A50E9" w:rsidRDefault="003E4AFC" w:rsidP="00C077F1">
                      <w:pPr>
                        <w:spacing w:line="240" w:lineRule="exact"/>
                        <w:ind w:leftChars="100" w:left="210"/>
                        <w:rPr>
                          <w:rFonts w:ascii="Meiryo UI" w:eastAsia="Meiryo UI" w:hAnsi="Meiryo UI"/>
                        </w:rPr>
                      </w:pPr>
                      <w:r w:rsidRPr="00340445">
                        <w:rPr>
                          <w:rFonts w:ascii="Meiryo UI" w:eastAsia="Meiryo UI" w:hAnsi="Meiryo UI" w:hint="eastAsia"/>
                          <w:b/>
                          <w:bCs/>
                        </w:rPr>
                        <w:t>快適な睡眠は、こころと体の健康の土台です。生活リズムを見直し、毎日を心地よく過ごせるようにしましょう。</w:t>
                      </w:r>
                    </w:p>
                  </w:txbxContent>
                </v:textbox>
                <w10:wrap anchorx="margin"/>
              </v:shape>
            </w:pict>
          </mc:Fallback>
        </mc:AlternateContent>
      </w:r>
      <w:r w:rsidR="00257E20">
        <w:rPr>
          <w:rFonts w:ascii="BIZ UD明朝 Medium" w:eastAsia="BIZ UD明朝 Medium" w:hAnsi="BIZ UD明朝 Medium"/>
          <w:noProof/>
        </w:rPr>
        <w:drawing>
          <wp:anchor distT="0" distB="0" distL="114300" distR="114300" simplePos="0" relativeHeight="253017088" behindDoc="0" locked="0" layoutInCell="1" allowOverlap="1" wp14:anchorId="31C3C6E2" wp14:editId="6FC64E48">
            <wp:simplePos x="0" y="0"/>
            <wp:positionH relativeFrom="margin">
              <wp:posOffset>3624580</wp:posOffset>
            </wp:positionH>
            <wp:positionV relativeFrom="paragraph">
              <wp:posOffset>941070</wp:posOffset>
            </wp:positionV>
            <wp:extent cx="1879463" cy="1409700"/>
            <wp:effectExtent l="0" t="0" r="6985" b="0"/>
            <wp:wrapNone/>
            <wp:docPr id="133105421"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5421" name="図 13310542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879463" cy="1409700"/>
                    </a:xfrm>
                    <a:prstGeom prst="rect">
                      <a:avLst/>
                    </a:prstGeom>
                  </pic:spPr>
                </pic:pic>
              </a:graphicData>
            </a:graphic>
            <wp14:sizeRelH relativeFrom="margin">
              <wp14:pctWidth>0</wp14:pctWidth>
            </wp14:sizeRelH>
            <wp14:sizeRelV relativeFrom="margin">
              <wp14:pctHeight>0</wp14:pctHeight>
            </wp14:sizeRelV>
          </wp:anchor>
        </w:drawing>
      </w:r>
      <w:r w:rsidR="00257E20">
        <w:rPr>
          <w:rFonts w:ascii="BIZ UD明朝 Medium" w:eastAsia="BIZ UD明朝 Medium" w:hAnsi="BIZ UD明朝 Medium" w:hint="eastAsia"/>
          <w:noProof/>
          <w:color w:val="000000" w:themeColor="text1"/>
        </w:rPr>
        <mc:AlternateContent>
          <mc:Choice Requires="wps">
            <w:drawing>
              <wp:anchor distT="0" distB="0" distL="114300" distR="114300" simplePos="0" relativeHeight="253001728" behindDoc="1" locked="0" layoutInCell="1" allowOverlap="1" wp14:anchorId="4CDFAD06" wp14:editId="68ADB879">
                <wp:simplePos x="0" y="0"/>
                <wp:positionH relativeFrom="margin">
                  <wp:posOffset>128270</wp:posOffset>
                </wp:positionH>
                <wp:positionV relativeFrom="paragraph">
                  <wp:posOffset>1029970</wp:posOffset>
                </wp:positionV>
                <wp:extent cx="3378200" cy="1206500"/>
                <wp:effectExtent l="0" t="0" r="0" b="0"/>
                <wp:wrapNone/>
                <wp:docPr id="1956679812" name="四角形: 角を丸くする 374"/>
                <wp:cNvGraphicFramePr/>
                <a:graphic xmlns:a="http://schemas.openxmlformats.org/drawingml/2006/main">
                  <a:graphicData uri="http://schemas.microsoft.com/office/word/2010/wordprocessingShape">
                    <wps:wsp>
                      <wps:cNvSpPr/>
                      <wps:spPr>
                        <a:xfrm>
                          <a:off x="0" y="0"/>
                          <a:ext cx="3378200" cy="1206500"/>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6B62A2D" id="四角形: 角を丸くする 374" o:spid="_x0000_s1026" style="position:absolute;margin-left:10.1pt;margin-top:81.1pt;width:266pt;height:95pt;z-index:-2503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" fillcolor="#e4e4e4" stroked="f" strokeweight="1pt">
                <v:fill r:id="rId102" o:title="" color2="white [3212]" type="pattern"/>
                <v:stroke joinstyle="miter"/>
                <w10:wrap anchorx="margin"/>
              </v:roundrect>
            </w:pict>
          </mc:Fallback>
        </mc:AlternateContent>
      </w:r>
      <w:r w:rsidR="00FD1E7F"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12992" behindDoc="0" locked="0" layoutInCell="1" allowOverlap="1" wp14:anchorId="49FA2EEF" wp14:editId="7A3AB48D">
                <wp:simplePos x="0" y="0"/>
                <wp:positionH relativeFrom="margin">
                  <wp:posOffset>63500</wp:posOffset>
                </wp:positionH>
                <wp:positionV relativeFrom="paragraph">
                  <wp:posOffset>680085</wp:posOffset>
                </wp:positionV>
                <wp:extent cx="2578100" cy="355600"/>
                <wp:effectExtent l="0" t="0" r="0" b="6350"/>
                <wp:wrapNone/>
                <wp:docPr id="5359897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55600"/>
                        </a:xfrm>
                        <a:prstGeom prst="rect">
                          <a:avLst/>
                        </a:prstGeom>
                        <a:noFill/>
                        <a:ln w="9525">
                          <a:noFill/>
                          <a:miter lim="800000"/>
                          <a:headEnd/>
                          <a:tailEnd/>
                        </a:ln>
                      </wps:spPr>
                      <wps:txbx>
                        <w:txbxContent>
                          <w:p w14:paraId="48942571" w14:textId="27B753C4" w:rsidR="003E4AFC" w:rsidRPr="000472C4" w:rsidRDefault="003E4AFC" w:rsidP="00121F75">
                            <w:pPr>
                              <w:spacing w:afterLines="50" w:after="180"/>
                              <w:rPr>
                                <w:rFonts w:ascii="Meiryo UI" w:eastAsia="Meiryo UI" w:hAnsi="Meiryo UI"/>
                                <w:b/>
                                <w:bCs/>
                              </w:rPr>
                            </w:pPr>
                            <w:r w:rsidRPr="00121F75">
                              <w:rPr>
                                <w:rFonts w:ascii="Meiryo UI" w:eastAsia="Meiryo UI" w:hAnsi="Meiryo UI" w:hint="eastAsia"/>
                                <w:b/>
                                <w:bCs/>
                              </w:rPr>
                              <w:t>◆よい睡眠</w:t>
                            </w:r>
                            <w:r>
                              <w:rPr>
                                <w:rFonts w:ascii="Meiryo UI" w:eastAsia="Meiryo UI" w:hAnsi="Meiryo UI" w:hint="eastAsia"/>
                                <w:b/>
                                <w:bCs/>
                              </w:rPr>
                              <w:t>を</w:t>
                            </w:r>
                            <w:r w:rsidRPr="00121F75">
                              <w:rPr>
                                <w:rFonts w:ascii="Meiryo UI" w:eastAsia="Meiryo UI" w:hAnsi="Meiryo UI" w:hint="eastAsia"/>
                                <w:b/>
                                <w:bCs/>
                              </w:rPr>
                              <w:t>得るための</w:t>
                            </w:r>
                            <w:r w:rsidRPr="00121F75">
                              <w:rPr>
                                <w:rFonts w:ascii="Meiryo UI" w:eastAsia="Meiryo UI" w:hAnsi="Meiryo UI"/>
                                <w:b/>
                                <w:bCs/>
                              </w:rPr>
                              <w:t>ヒント</w:t>
                            </w:r>
                            <w:r w:rsidRPr="00121F75">
                              <w:rPr>
                                <w:rFonts w:ascii="Meiryo UI" w:eastAsia="Meiryo UI" w:hAnsi="Meiryo UI" w:hint="eastAsia"/>
                                <w:b/>
                                <w:bCs/>
                              </w:rPr>
                              <w:t>◆</w:t>
                            </w:r>
                          </w:p>
                          <w:p w14:paraId="5ADFDEBA" w14:textId="26DEB360" w:rsidR="003E4AFC" w:rsidRPr="00121F75" w:rsidRDefault="003E4AFC" w:rsidP="00FD1E7F">
                            <w:pPr>
                              <w:spacing w:afterLines="50" w:after="180"/>
                              <w:rPr>
                                <w:rFonts w:ascii="Meiryo UI" w:eastAsia="Meiryo UI" w:hAnsi="Meiryo U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A2EEF" id="_x0000_s1166" type="#_x0000_t202" style="position:absolute;margin-left:5pt;margin-top:53.55pt;width:203pt;height:28pt;z-index:25301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" filled="f" stroked="f">
                <v:textbox>
                  <w:txbxContent>
                    <w:p w14:paraId="48942571" w14:textId="27B753C4" w:rsidR="003E4AFC" w:rsidRPr="000472C4" w:rsidRDefault="003E4AFC" w:rsidP="00121F75">
                      <w:pPr>
                        <w:spacing w:afterLines="50" w:after="180"/>
                        <w:rPr>
                          <w:rFonts w:ascii="Meiryo UI" w:eastAsia="Meiryo UI" w:hAnsi="Meiryo UI"/>
                          <w:b/>
                          <w:bCs/>
                        </w:rPr>
                      </w:pPr>
                      <w:r w:rsidRPr="00121F75">
                        <w:rPr>
                          <w:rFonts w:ascii="Meiryo UI" w:eastAsia="Meiryo UI" w:hAnsi="Meiryo UI" w:hint="eastAsia"/>
                          <w:b/>
                          <w:bCs/>
                        </w:rPr>
                        <w:t>◆よい睡眠</w:t>
                      </w:r>
                      <w:r>
                        <w:rPr>
                          <w:rFonts w:ascii="Meiryo UI" w:eastAsia="Meiryo UI" w:hAnsi="Meiryo UI" w:hint="eastAsia"/>
                          <w:b/>
                          <w:bCs/>
                        </w:rPr>
                        <w:t>を</w:t>
                      </w:r>
                      <w:r w:rsidRPr="00121F75">
                        <w:rPr>
                          <w:rFonts w:ascii="Meiryo UI" w:eastAsia="Meiryo UI" w:hAnsi="Meiryo UI" w:hint="eastAsia"/>
                          <w:b/>
                          <w:bCs/>
                        </w:rPr>
                        <w:t>得るための</w:t>
                      </w:r>
                      <w:r w:rsidRPr="00121F75">
                        <w:rPr>
                          <w:rFonts w:ascii="Meiryo UI" w:eastAsia="Meiryo UI" w:hAnsi="Meiryo UI"/>
                          <w:b/>
                          <w:bCs/>
                        </w:rPr>
                        <w:t>ヒント</w:t>
                      </w:r>
                      <w:r w:rsidRPr="00121F75">
                        <w:rPr>
                          <w:rFonts w:ascii="Meiryo UI" w:eastAsia="Meiryo UI" w:hAnsi="Meiryo UI" w:hint="eastAsia"/>
                          <w:b/>
                          <w:bCs/>
                        </w:rPr>
                        <w:t>◆</w:t>
                      </w:r>
                    </w:p>
                    <w:p w14:paraId="5ADFDEBA" w14:textId="26DEB360" w:rsidR="003E4AFC" w:rsidRPr="00121F75" w:rsidRDefault="003E4AFC" w:rsidP="00FD1E7F">
                      <w:pPr>
                        <w:spacing w:afterLines="50" w:after="180"/>
                        <w:rPr>
                          <w:rFonts w:ascii="Meiryo UI" w:eastAsia="Meiryo UI" w:hAnsi="Meiryo UI"/>
                          <w:b/>
                          <w:bCs/>
                        </w:rPr>
                      </w:pPr>
                    </w:p>
                  </w:txbxContent>
                </v:textbox>
                <w10:wrap anchorx="margin"/>
              </v:shape>
            </w:pict>
          </mc:Fallback>
        </mc:AlternateContent>
      </w:r>
      <w:r w:rsidR="00C077F1">
        <w:rPr>
          <w:rFonts w:ascii="BIZ UD明朝 Medium" w:eastAsia="BIZ UD明朝 Medium" w:hAnsi="BIZ UD明朝 Medium"/>
          <w:color w:val="000000" w:themeColor="text1"/>
        </w:rPr>
        <w:br w:type="page"/>
      </w:r>
    </w:p>
    <w:bookmarkStart w:id="32" w:name="_Toc214348292"/>
    <w:p w14:paraId="15621B7F" w14:textId="398F6147" w:rsidR="00542799" w:rsidRPr="00964C77" w:rsidRDefault="00542799" w:rsidP="00964C77">
      <w:pPr>
        <w:pStyle w:val="2"/>
        <w:spacing w:afterLines="100" w:after="360"/>
        <w:ind w:firstLineChars="100" w:firstLine="360"/>
        <w:rPr>
          <w:rFonts w:ascii="BIZ UDゴシック" w:eastAsia="BIZ UDゴシック" w:hAnsi="BIZ UDゴシック"/>
          <w:b/>
          <w:bCs/>
          <w:color w:val="FFFFFF" w:themeColor="background1"/>
          <w:sz w:val="36"/>
          <w:szCs w:val="18"/>
        </w:rPr>
      </w:pPr>
      <w:r w:rsidRPr="00C85BED">
        <w:rPr>
          <w:rFonts w:ascii="BIZ UDゴシック" w:eastAsia="BIZ UDゴシック" w:hAnsi="BIZ UDゴシック" w:hint="eastAsia"/>
          <w:b/>
          <w:bCs/>
          <w:noProof/>
          <w:color w:val="000000" w:themeColor="text1"/>
          <w:sz w:val="36"/>
          <w:szCs w:val="18"/>
        </w:rPr>
        <w:lastRenderedPageBreak/>
        <mc:AlternateContent>
          <mc:Choice Requires="wps">
            <w:drawing>
              <wp:anchor distT="0" distB="0" distL="114300" distR="114300" simplePos="0" relativeHeight="251970560" behindDoc="1" locked="0" layoutInCell="1" allowOverlap="1" wp14:anchorId="08D28BFC" wp14:editId="3B963AAA">
                <wp:simplePos x="0" y="0"/>
                <wp:positionH relativeFrom="margin">
                  <wp:posOffset>-54610</wp:posOffset>
                </wp:positionH>
                <wp:positionV relativeFrom="paragraph">
                  <wp:posOffset>-163</wp:posOffset>
                </wp:positionV>
                <wp:extent cx="5868670" cy="446405"/>
                <wp:effectExtent l="0" t="0" r="0" b="0"/>
                <wp:wrapNone/>
                <wp:docPr id="1278341072" name="四角形: 角を丸くする 82"/>
                <wp:cNvGraphicFramePr/>
                <a:graphic xmlns:a="http://schemas.openxmlformats.org/drawingml/2006/main">
                  <a:graphicData uri="http://schemas.microsoft.com/office/word/2010/wordprocessingShape">
                    <wps:wsp>
                      <wps:cNvSpPr/>
                      <wps:spPr>
                        <a:xfrm>
                          <a:off x="0" y="0"/>
                          <a:ext cx="5868670" cy="446405"/>
                        </a:xfrm>
                        <a:prstGeom prst="round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5F02F38" id="四角形: 角を丸くする 82" o:spid="_x0000_s1026" style="position:absolute;margin-left:-4.3pt;margin-top:0;width:462.1pt;height:35.15pt;z-index:-2513459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" fillcolor="#5a5a5a [2109]" stroked="f" strokeweight="1pt">
                <v:stroke joinstyle="miter"/>
                <w10:wrap anchorx="margin"/>
              </v:roundrect>
            </w:pict>
          </mc:Fallback>
        </mc:AlternateContent>
      </w:r>
      <w:r w:rsidR="00C85BED" w:rsidRPr="00C85BED">
        <w:rPr>
          <w:rFonts w:ascii="BIZ UDゴシック" w:eastAsia="BIZ UDゴシック" w:hAnsi="BIZ UDゴシック" w:hint="eastAsia"/>
          <w:b/>
          <w:bCs/>
          <w:color w:val="FFFFFF" w:themeColor="background1"/>
          <w:sz w:val="36"/>
          <w:szCs w:val="18"/>
        </w:rPr>
        <w:t>４</w:t>
      </w:r>
      <w:r w:rsidRPr="00B87FEA">
        <w:rPr>
          <w:rFonts w:ascii="BIZ UDゴシック" w:eastAsia="BIZ UDゴシック" w:hAnsi="BIZ UDゴシック"/>
          <w:b/>
          <w:bCs/>
          <w:color w:val="FFFFFF" w:themeColor="background1"/>
          <w:sz w:val="36"/>
          <w:szCs w:val="18"/>
        </w:rPr>
        <w:t xml:space="preserve">　</w:t>
      </w:r>
      <w:r w:rsidR="00C51FE8">
        <w:rPr>
          <w:rFonts w:ascii="BIZ UDゴシック" w:eastAsia="BIZ UDゴシック" w:hAnsi="BIZ UDゴシック" w:hint="eastAsia"/>
          <w:b/>
          <w:bCs/>
          <w:color w:val="FFFFFF" w:themeColor="background1"/>
          <w:sz w:val="36"/>
          <w:szCs w:val="18"/>
        </w:rPr>
        <w:t>タバコ</w:t>
      </w:r>
      <w:bookmarkEnd w:id="32"/>
    </w:p>
    <w:p w14:paraId="2A8E8F42" w14:textId="77777777" w:rsidR="00964C77" w:rsidRPr="00FD3778" w:rsidRDefault="00964C77" w:rsidP="00964C77">
      <w:pPr>
        <w:widowControl/>
        <w:ind w:firstLineChars="100" w:firstLine="220"/>
        <w:jc w:val="left"/>
        <w:rPr>
          <w:rFonts w:ascii="BIZ UD明朝 Medium" w:eastAsia="BIZ UD明朝 Medium" w:hAnsi="BIZ UD明朝 Medium"/>
          <w:color w:val="000000" w:themeColor="text1"/>
          <w:sz w:val="22"/>
          <w:szCs w:val="24"/>
        </w:rPr>
      </w:pPr>
      <w:r w:rsidRPr="00104F09">
        <w:rPr>
          <w:rFonts w:ascii="BIZ UD明朝 Medium" w:eastAsia="BIZ UD明朝 Medium" w:hAnsi="BIZ UD明朝 Medium" w:hint="eastAsia"/>
          <w:sz w:val="22"/>
          <w:szCs w:val="24"/>
        </w:rPr>
        <w:t>喫煙は、がん、心疾患、脳血管疾患、慢性閉塞性肺疾患（</w:t>
      </w:r>
      <w:r w:rsidRPr="00104F09">
        <w:rPr>
          <w:rFonts w:ascii="BIZ UD明朝 Medium" w:eastAsia="BIZ UD明朝 Medium" w:hAnsi="BIZ UD明朝 Medium"/>
          <w:sz w:val="22"/>
          <w:szCs w:val="24"/>
        </w:rPr>
        <w:t>COPD）、糖尿病など、多くの疾患の</w:t>
      </w:r>
      <w:r w:rsidRPr="00FD3778">
        <w:rPr>
          <w:rFonts w:ascii="BIZ UD明朝 Medium" w:eastAsia="BIZ UD明朝 Medium" w:hAnsi="BIZ UD明朝 Medium"/>
          <w:color w:val="000000" w:themeColor="text1"/>
          <w:sz w:val="22"/>
          <w:szCs w:val="24"/>
        </w:rPr>
        <w:t>リスクを高めることが明らかになっています。喫煙による健康</w:t>
      </w:r>
      <w:r w:rsidRPr="00FD3778">
        <w:rPr>
          <w:rFonts w:ascii="BIZ UD明朝 Medium" w:eastAsia="BIZ UD明朝 Medium" w:hAnsi="BIZ UD明朝 Medium" w:hint="eastAsia"/>
          <w:color w:val="000000" w:themeColor="text1"/>
          <w:sz w:val="22"/>
          <w:szCs w:val="24"/>
        </w:rPr>
        <w:t>への</w:t>
      </w:r>
      <w:r w:rsidRPr="00FD3778">
        <w:rPr>
          <w:rFonts w:ascii="BIZ UD明朝 Medium" w:eastAsia="BIZ UD明朝 Medium" w:hAnsi="BIZ UD明朝 Medium"/>
          <w:color w:val="000000" w:themeColor="text1"/>
          <w:sz w:val="22"/>
          <w:szCs w:val="24"/>
        </w:rPr>
        <w:t>影響は本人にとどまらず、周囲の人の健康にも悪影響を及ぼすことから、受動喫煙の防止も重要な課題となっています。</w:t>
      </w:r>
    </w:p>
    <w:p w14:paraId="3A1A90D2" w14:textId="77777777" w:rsidR="00964C77" w:rsidRPr="00FD3778" w:rsidRDefault="00964C77" w:rsidP="00964C77">
      <w:pPr>
        <w:widowControl/>
        <w:ind w:firstLineChars="100" w:firstLine="220"/>
        <w:jc w:val="left"/>
        <w:rPr>
          <w:rFonts w:ascii="BIZ UD明朝 Medium" w:eastAsia="BIZ UD明朝 Medium" w:hAnsi="BIZ UD明朝 Medium"/>
          <w:color w:val="000000" w:themeColor="text1"/>
          <w:sz w:val="22"/>
          <w:szCs w:val="24"/>
        </w:rPr>
      </w:pPr>
      <w:r w:rsidRPr="00FD3778">
        <w:rPr>
          <w:rFonts w:ascii="BIZ UD明朝 Medium" w:eastAsia="BIZ UD明朝 Medium" w:hAnsi="BIZ UD明朝 Medium" w:hint="eastAsia"/>
          <w:color w:val="000000" w:themeColor="text1"/>
          <w:sz w:val="22"/>
          <w:szCs w:val="24"/>
        </w:rPr>
        <w:t>特に、ニコチンには強い依存性があるため、喫煙開始年齢が早いほど習慣化しやすく、健康への影響が大きくなります。また、妊娠中の喫煙や受動喫煙は、胎児への酸素や栄養の供給を妨げ、流早産や低出生体重児・未熟児のリスクを高めることが知られています。</w:t>
      </w:r>
    </w:p>
    <w:p w14:paraId="46B1B58C" w14:textId="2DE11645" w:rsidR="00964C77" w:rsidRPr="00FD3778" w:rsidRDefault="00964C77" w:rsidP="00964C77">
      <w:pPr>
        <w:widowControl/>
        <w:ind w:firstLineChars="100" w:firstLine="220"/>
        <w:jc w:val="left"/>
        <w:rPr>
          <w:rFonts w:ascii="BIZ UD明朝 Medium" w:eastAsia="BIZ UD明朝 Medium" w:hAnsi="BIZ UD明朝 Medium"/>
          <w:color w:val="000000" w:themeColor="text1"/>
          <w:sz w:val="22"/>
          <w:szCs w:val="24"/>
        </w:rPr>
      </w:pPr>
      <w:r w:rsidRPr="00FD3778">
        <w:rPr>
          <w:rFonts w:ascii="BIZ UD明朝 Medium" w:eastAsia="BIZ UD明朝 Medium" w:hAnsi="BIZ UD明朝 Medium" w:hint="eastAsia"/>
          <w:color w:val="000000" w:themeColor="text1"/>
          <w:sz w:val="22"/>
          <w:szCs w:val="24"/>
        </w:rPr>
        <w:t>こうした状況を踏まえ、平成</w:t>
      </w:r>
      <w:r w:rsidRPr="00FD3778">
        <w:rPr>
          <w:rFonts w:ascii="BIZ UD明朝 Medium" w:eastAsia="BIZ UD明朝 Medium" w:hAnsi="BIZ UD明朝 Medium"/>
          <w:color w:val="000000" w:themeColor="text1"/>
          <w:sz w:val="22"/>
          <w:szCs w:val="24"/>
        </w:rPr>
        <w:t>30</w:t>
      </w:r>
      <w:r w:rsidR="001603A3">
        <w:rPr>
          <w:rFonts w:ascii="BIZ UD明朝 Medium" w:eastAsia="BIZ UD明朝 Medium" w:hAnsi="BIZ UD明朝 Medium" w:hint="eastAsia"/>
          <w:color w:val="000000" w:themeColor="text1"/>
          <w:sz w:val="22"/>
          <w:szCs w:val="24"/>
        </w:rPr>
        <w:t>(2018)</w:t>
      </w:r>
      <w:r w:rsidRPr="00FD3778">
        <w:rPr>
          <w:rFonts w:ascii="BIZ UD明朝 Medium" w:eastAsia="BIZ UD明朝 Medium" w:hAnsi="BIZ UD明朝 Medium"/>
          <w:color w:val="000000" w:themeColor="text1"/>
          <w:sz w:val="22"/>
          <w:szCs w:val="24"/>
        </w:rPr>
        <w:t>年には亀岡市で「路上喫煙の規制に関する条例」が施行され、さらに令和2</w:t>
      </w:r>
      <w:r w:rsidR="001603A3">
        <w:rPr>
          <w:rFonts w:ascii="BIZ UD明朝 Medium" w:eastAsia="BIZ UD明朝 Medium" w:hAnsi="BIZ UD明朝 Medium" w:hint="eastAsia"/>
          <w:color w:val="000000" w:themeColor="text1"/>
          <w:sz w:val="22"/>
          <w:szCs w:val="24"/>
        </w:rPr>
        <w:t>(2020)</w:t>
      </w:r>
      <w:r w:rsidRPr="00FD3778">
        <w:rPr>
          <w:rFonts w:ascii="BIZ UD明朝 Medium" w:eastAsia="BIZ UD明朝 Medium" w:hAnsi="BIZ UD明朝 Medium"/>
          <w:color w:val="000000" w:themeColor="text1"/>
          <w:sz w:val="22"/>
          <w:szCs w:val="24"/>
        </w:rPr>
        <w:t>年には改正健康増進法が全面施行されるなど、望まない受動喫煙を防ぐ取り組みが制度面でも強化されてきました。</w:t>
      </w:r>
      <w:r w:rsidRPr="00FD3778">
        <w:rPr>
          <w:rFonts w:ascii="BIZ UD明朝 Medium" w:eastAsia="BIZ UD明朝 Medium" w:hAnsi="BIZ UD明朝 Medium" w:hint="eastAsia"/>
          <w:color w:val="000000" w:themeColor="text1"/>
          <w:sz w:val="22"/>
          <w:szCs w:val="24"/>
        </w:rPr>
        <w:t>今後も引き続き、</w:t>
      </w:r>
      <w:r w:rsidRPr="00FD3778">
        <w:rPr>
          <w:rFonts w:ascii="BIZ UD明朝 Medium" w:eastAsia="BIZ UD明朝 Medium" w:hAnsi="BIZ UD明朝 Medium"/>
          <w:color w:val="000000" w:themeColor="text1"/>
          <w:sz w:val="22"/>
          <w:szCs w:val="24"/>
        </w:rPr>
        <w:t>20歳未満</w:t>
      </w:r>
      <w:r w:rsidRPr="00FD3778">
        <w:rPr>
          <w:rFonts w:ascii="BIZ UD明朝 Medium" w:eastAsia="BIZ UD明朝 Medium" w:hAnsi="BIZ UD明朝 Medium" w:hint="eastAsia"/>
          <w:color w:val="000000" w:themeColor="text1"/>
          <w:sz w:val="22"/>
          <w:szCs w:val="24"/>
        </w:rPr>
        <w:t>者</w:t>
      </w:r>
      <w:r w:rsidRPr="00FD3778">
        <w:rPr>
          <w:rFonts w:ascii="BIZ UD明朝 Medium" w:eastAsia="BIZ UD明朝 Medium" w:hAnsi="BIZ UD明朝 Medium"/>
          <w:color w:val="000000" w:themeColor="text1"/>
          <w:sz w:val="22"/>
          <w:szCs w:val="24"/>
        </w:rPr>
        <w:t>の喫煙の未然防止、禁煙を望む</w:t>
      </w:r>
      <w:r w:rsidRPr="00FD3778">
        <w:rPr>
          <w:rFonts w:ascii="BIZ UD明朝 Medium" w:eastAsia="BIZ UD明朝 Medium" w:hAnsi="BIZ UD明朝 Medium" w:hint="eastAsia"/>
          <w:color w:val="000000" w:themeColor="text1"/>
          <w:sz w:val="22"/>
          <w:szCs w:val="24"/>
        </w:rPr>
        <w:t>人</w:t>
      </w:r>
      <w:r w:rsidRPr="00FD3778">
        <w:rPr>
          <w:rFonts w:ascii="BIZ UD明朝 Medium" w:eastAsia="BIZ UD明朝 Medium" w:hAnsi="BIZ UD明朝 Medium"/>
          <w:color w:val="000000" w:themeColor="text1"/>
          <w:sz w:val="22"/>
          <w:szCs w:val="24"/>
        </w:rPr>
        <w:t>や妊婦への支援、そして公共の場での受動喫煙防止など、地域全体</w:t>
      </w:r>
      <w:r w:rsidRPr="00FD3778">
        <w:rPr>
          <w:rFonts w:ascii="BIZ UD明朝 Medium" w:eastAsia="BIZ UD明朝 Medium" w:hAnsi="BIZ UD明朝 Medium" w:hint="eastAsia"/>
          <w:color w:val="000000" w:themeColor="text1"/>
          <w:sz w:val="22"/>
          <w:szCs w:val="24"/>
        </w:rPr>
        <w:t>で</w:t>
      </w:r>
      <w:r w:rsidRPr="00FD3778">
        <w:rPr>
          <w:rFonts w:ascii="BIZ UD明朝 Medium" w:eastAsia="BIZ UD明朝 Medium" w:hAnsi="BIZ UD明朝 Medium"/>
          <w:color w:val="000000" w:themeColor="text1"/>
          <w:sz w:val="22"/>
          <w:szCs w:val="24"/>
        </w:rPr>
        <w:t>取り組</w:t>
      </w:r>
      <w:r w:rsidRPr="00FD3778">
        <w:rPr>
          <w:rFonts w:ascii="BIZ UD明朝 Medium" w:eastAsia="BIZ UD明朝 Medium" w:hAnsi="BIZ UD明朝 Medium" w:hint="eastAsia"/>
          <w:color w:val="000000" w:themeColor="text1"/>
          <w:sz w:val="22"/>
          <w:szCs w:val="24"/>
        </w:rPr>
        <w:t>む</w:t>
      </w:r>
      <w:r w:rsidRPr="00FD3778">
        <w:rPr>
          <w:rFonts w:ascii="BIZ UD明朝 Medium" w:eastAsia="BIZ UD明朝 Medium" w:hAnsi="BIZ UD明朝 Medium"/>
          <w:color w:val="000000" w:themeColor="text1"/>
          <w:sz w:val="22"/>
          <w:szCs w:val="24"/>
        </w:rPr>
        <w:t>ことが求められます。</w:t>
      </w:r>
    </w:p>
    <w:p w14:paraId="5811B468" w14:textId="1BD7434E" w:rsidR="00542799" w:rsidRPr="00FD3778" w:rsidRDefault="00542799" w:rsidP="00542799">
      <w:pPr>
        <w:widowControl/>
        <w:jc w:val="left"/>
        <w:rPr>
          <w:rFonts w:ascii="BIZ UD明朝 Medium" w:eastAsia="BIZ UD明朝 Medium" w:hAnsi="BIZ UD明朝 Medium"/>
          <w:color w:val="000000" w:themeColor="text1"/>
        </w:rPr>
      </w:pPr>
    </w:p>
    <w:p w14:paraId="3A42E4B4" w14:textId="1013AEDD" w:rsidR="00542799" w:rsidRPr="00651CEA" w:rsidRDefault="00542799" w:rsidP="00542799">
      <w:pPr>
        <w:rPr>
          <w:rFonts w:ascii="BIZ UDゴシック" w:eastAsia="BIZ UDゴシック" w:hAnsi="BIZ UDゴシック"/>
          <w:b/>
          <w:bCs/>
          <w:sz w:val="28"/>
          <w:szCs w:val="32"/>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1971584" behindDoc="0" locked="0" layoutInCell="1" allowOverlap="1" wp14:anchorId="0CCD17ED" wp14:editId="0D556141">
                <wp:simplePos x="0" y="0"/>
                <wp:positionH relativeFrom="margin">
                  <wp:posOffset>1186180</wp:posOffset>
                </wp:positionH>
                <wp:positionV relativeFrom="paragraph">
                  <wp:posOffset>234950</wp:posOffset>
                </wp:positionV>
                <wp:extent cx="4572000" cy="0"/>
                <wp:effectExtent l="0" t="19050" r="0" b="19050"/>
                <wp:wrapNone/>
                <wp:docPr id="1029720995" name="直線コネクタ 41"/>
                <wp:cNvGraphicFramePr/>
                <a:graphic xmlns:a="http://schemas.openxmlformats.org/drawingml/2006/main">
                  <a:graphicData uri="http://schemas.microsoft.com/office/word/2010/wordprocessingShape">
                    <wps:wsp>
                      <wps:cNvCnPr/>
                      <wps:spPr>
                        <a:xfrm>
                          <a:off x="0" y="0"/>
                          <a:ext cx="4572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51989F3" id="直線コネクタ 41" o:spid="_x0000_s1026" style="position:absolute;z-index:25197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4pt,18.5pt" to="45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■現状と課題</w:t>
      </w:r>
    </w:p>
    <w:p w14:paraId="24EDFC18" w14:textId="77777777" w:rsidR="0028395F" w:rsidRPr="00FD48BD" w:rsidRDefault="0028395F" w:rsidP="0028395F">
      <w:pPr>
        <w:widowControl/>
        <w:jc w:val="left"/>
        <w:rPr>
          <w:rFonts w:ascii="BIZ UDゴシック" w:eastAsia="BIZ UDゴシック" w:hAnsi="BIZ UDゴシック"/>
          <w:b/>
          <w:bCs/>
          <w:color w:val="000000" w:themeColor="text1"/>
          <w:sz w:val="22"/>
          <w:szCs w:val="24"/>
        </w:rPr>
      </w:pPr>
      <w:r w:rsidRPr="00FD48BD">
        <w:rPr>
          <w:rFonts w:ascii="BIZ UDゴシック" w:eastAsia="BIZ UDゴシック" w:hAnsi="BIZ UDゴシック" w:hint="eastAsia"/>
          <w:b/>
          <w:bCs/>
          <w:color w:val="000000" w:themeColor="text1"/>
          <w:sz w:val="22"/>
          <w:szCs w:val="24"/>
        </w:rPr>
        <w:t>【乳幼児</w:t>
      </w:r>
      <w:r>
        <w:rPr>
          <w:rFonts w:ascii="BIZ UDゴシック" w:eastAsia="BIZ UDゴシック" w:hAnsi="BIZ UDゴシック" w:hint="eastAsia"/>
          <w:b/>
          <w:bCs/>
          <w:color w:val="000000" w:themeColor="text1"/>
          <w:sz w:val="22"/>
          <w:szCs w:val="24"/>
        </w:rPr>
        <w:t>、</w:t>
      </w:r>
      <w:r w:rsidRPr="00FD48BD">
        <w:rPr>
          <w:rFonts w:ascii="BIZ UDゴシック" w:eastAsia="BIZ UDゴシック" w:hAnsi="BIZ UDゴシック" w:hint="eastAsia"/>
          <w:b/>
          <w:bCs/>
          <w:color w:val="000000" w:themeColor="text1"/>
          <w:sz w:val="22"/>
          <w:szCs w:val="24"/>
        </w:rPr>
        <w:t>小</w:t>
      </w:r>
      <w:r>
        <w:rPr>
          <w:rFonts w:ascii="BIZ UDゴシック" w:eastAsia="BIZ UDゴシック" w:hAnsi="BIZ UDゴシック" w:hint="eastAsia"/>
          <w:b/>
          <w:bCs/>
          <w:color w:val="000000" w:themeColor="text1"/>
          <w:sz w:val="22"/>
          <w:szCs w:val="24"/>
        </w:rPr>
        <w:t>・中</w:t>
      </w:r>
      <w:r w:rsidRPr="00FD48BD">
        <w:rPr>
          <w:rFonts w:ascii="BIZ UDゴシック" w:eastAsia="BIZ UDゴシック" w:hAnsi="BIZ UDゴシック" w:hint="eastAsia"/>
          <w:b/>
          <w:bCs/>
          <w:color w:val="000000" w:themeColor="text1"/>
          <w:sz w:val="22"/>
          <w:szCs w:val="24"/>
        </w:rPr>
        <w:t>学生】</w:t>
      </w:r>
    </w:p>
    <w:p w14:paraId="1302C350" w14:textId="77777777" w:rsidR="00E20A8D" w:rsidRPr="00FD3778" w:rsidRDefault="00E20A8D" w:rsidP="00E20A8D">
      <w:pPr>
        <w:widowControl/>
        <w:ind w:firstLineChars="100" w:firstLine="220"/>
        <w:jc w:val="left"/>
        <w:rPr>
          <w:rFonts w:ascii="BIZ UD明朝 Medium" w:eastAsia="BIZ UD明朝 Medium" w:hAnsi="BIZ UD明朝 Medium"/>
          <w:color w:val="000000" w:themeColor="text1"/>
          <w:sz w:val="22"/>
          <w:szCs w:val="24"/>
        </w:rPr>
      </w:pPr>
      <w:r w:rsidRPr="005170A5">
        <w:rPr>
          <w:rFonts w:ascii="BIZ UD明朝 Medium" w:eastAsia="BIZ UD明朝 Medium" w:hAnsi="BIZ UD明朝 Medium" w:hint="eastAsia"/>
          <w:color w:val="000000" w:themeColor="text1"/>
          <w:sz w:val="22"/>
          <w:szCs w:val="24"/>
        </w:rPr>
        <w:t>「妊婦の喫煙率」は</w:t>
      </w:r>
      <w:r w:rsidRPr="005170A5">
        <w:rPr>
          <w:rFonts w:ascii="BIZ UD明朝 Medium" w:eastAsia="BIZ UD明朝 Medium" w:hAnsi="BIZ UD明朝 Medium"/>
          <w:color w:val="000000" w:themeColor="text1"/>
          <w:sz w:val="22"/>
          <w:szCs w:val="24"/>
        </w:rPr>
        <w:t>1.8％であり、目標を達成してないものの、改善傾向</w:t>
      </w:r>
      <w:r w:rsidRPr="004804F9">
        <w:rPr>
          <w:rFonts w:ascii="BIZ UD明朝 Medium" w:eastAsia="BIZ UD明朝 Medium" w:hAnsi="BIZ UD明朝 Medium" w:hint="eastAsia"/>
          <w:color w:val="000000" w:themeColor="text1"/>
          <w:sz w:val="22"/>
          <w:szCs w:val="24"/>
        </w:rPr>
        <w:t>に</w:t>
      </w:r>
      <w:r>
        <w:rPr>
          <w:rFonts w:ascii="BIZ UD明朝 Medium" w:eastAsia="BIZ UD明朝 Medium" w:hAnsi="BIZ UD明朝 Medium" w:hint="eastAsia"/>
          <w:color w:val="000000" w:themeColor="text1"/>
          <w:sz w:val="22"/>
          <w:szCs w:val="24"/>
        </w:rPr>
        <w:t>ある一方で、</w:t>
      </w:r>
      <w:r w:rsidRPr="005170A5">
        <w:rPr>
          <w:rFonts w:ascii="BIZ UD明朝 Medium" w:eastAsia="BIZ UD明朝 Medium" w:hAnsi="BIZ UD明朝 Medium" w:hint="eastAsia"/>
          <w:color w:val="000000" w:themeColor="text1"/>
          <w:sz w:val="22"/>
          <w:szCs w:val="24"/>
        </w:rPr>
        <w:t>「乳</w:t>
      </w:r>
      <w:r w:rsidRPr="00FD3778">
        <w:rPr>
          <w:rFonts w:ascii="BIZ UD明朝 Medium" w:eastAsia="BIZ UD明朝 Medium" w:hAnsi="BIZ UD明朝 Medium" w:hint="eastAsia"/>
          <w:color w:val="000000" w:themeColor="text1"/>
          <w:sz w:val="22"/>
          <w:szCs w:val="24"/>
        </w:rPr>
        <w:t>幼児のいる保護者の喫煙率（</w:t>
      </w:r>
      <w:r w:rsidRPr="00FD3778">
        <w:rPr>
          <w:rFonts w:ascii="BIZ UD明朝 Medium" w:eastAsia="BIZ UD明朝 Medium" w:hAnsi="BIZ UD明朝 Medium"/>
          <w:color w:val="000000" w:themeColor="text1"/>
          <w:sz w:val="22"/>
          <w:szCs w:val="24"/>
        </w:rPr>
        <w:t>3歳児健診）」は、男性で34.8％、女性で8.7％と増加しています。</w:t>
      </w:r>
      <w:r w:rsidRPr="00FD3778">
        <w:rPr>
          <w:rFonts w:ascii="BIZ UD明朝 Medium" w:eastAsia="BIZ UD明朝 Medium" w:hAnsi="BIZ UD明朝 Medium" w:hint="eastAsia"/>
          <w:color w:val="000000" w:themeColor="text1"/>
          <w:sz w:val="22"/>
          <w:szCs w:val="24"/>
        </w:rPr>
        <w:t>受動喫煙の機会については、乳幼児では「家庭」が最も多く、小・中学生では「路上」が最多となっています。</w:t>
      </w:r>
    </w:p>
    <w:p w14:paraId="6C0B96BF" w14:textId="3A7E146A" w:rsidR="00E20A8D" w:rsidRPr="00FD3778" w:rsidRDefault="00E20A8D" w:rsidP="00E20A8D">
      <w:pPr>
        <w:widowControl/>
        <w:ind w:firstLineChars="100" w:firstLine="220"/>
        <w:jc w:val="left"/>
        <w:rPr>
          <w:rFonts w:ascii="BIZ UD明朝 Medium" w:eastAsia="BIZ UD明朝 Medium" w:hAnsi="BIZ UD明朝 Medium"/>
          <w:color w:val="000000" w:themeColor="text1"/>
          <w:sz w:val="22"/>
          <w:szCs w:val="24"/>
        </w:rPr>
      </w:pPr>
      <w:r w:rsidRPr="00FD3778">
        <w:rPr>
          <w:rFonts w:ascii="BIZ UD明朝 Medium" w:eastAsia="BIZ UD明朝 Medium" w:hAnsi="BIZ UD明朝 Medium" w:hint="eastAsia"/>
          <w:color w:val="000000" w:themeColor="text1"/>
          <w:sz w:val="22"/>
          <w:szCs w:val="24"/>
        </w:rPr>
        <w:t>乳幼児期・学齢期における受動喫煙を</w:t>
      </w:r>
      <w:r w:rsidRPr="000E7C23">
        <w:rPr>
          <w:rFonts w:ascii="BIZ UD明朝 Medium" w:eastAsia="BIZ UD明朝 Medium" w:hAnsi="BIZ UD明朝 Medium" w:hint="eastAsia"/>
          <w:color w:val="000000" w:themeColor="text1"/>
          <w:sz w:val="22"/>
          <w:szCs w:val="24"/>
        </w:rPr>
        <w:t>防ぐため、家庭内での喫煙防止に向</w:t>
      </w:r>
      <w:r w:rsidR="00C862C7" w:rsidRPr="000E7C23">
        <w:rPr>
          <w:rFonts w:ascii="BIZ UD明朝 Medium" w:eastAsia="BIZ UD明朝 Medium" w:hAnsi="BIZ UD明朝 Medium" w:hint="eastAsia"/>
          <w:color w:val="000000" w:themeColor="text1"/>
          <w:sz w:val="22"/>
          <w:szCs w:val="24"/>
        </w:rPr>
        <w:t>けた保護者への支援を強化するとともに、公共の場での対策も進め、こ</w:t>
      </w:r>
      <w:r w:rsidRPr="000E7C23">
        <w:rPr>
          <w:rFonts w:ascii="BIZ UD明朝 Medium" w:eastAsia="BIZ UD明朝 Medium" w:hAnsi="BIZ UD明朝 Medium" w:hint="eastAsia"/>
          <w:color w:val="000000" w:themeColor="text1"/>
          <w:sz w:val="22"/>
          <w:szCs w:val="24"/>
        </w:rPr>
        <w:t>ども</w:t>
      </w:r>
      <w:r w:rsidR="00C862C7" w:rsidRPr="000E7C23">
        <w:rPr>
          <w:rFonts w:ascii="BIZ UD明朝 Medium" w:eastAsia="BIZ UD明朝 Medium" w:hAnsi="BIZ UD明朝 Medium" w:hint="eastAsia"/>
          <w:color w:val="000000" w:themeColor="text1"/>
          <w:sz w:val="22"/>
          <w:szCs w:val="24"/>
        </w:rPr>
        <w:t>を受動喫煙から守る環境づくりに努める必要があります。あわせて、こ</w:t>
      </w:r>
      <w:r w:rsidRPr="000E7C23">
        <w:rPr>
          <w:rFonts w:ascii="BIZ UD明朝 Medium" w:eastAsia="BIZ UD明朝 Medium" w:hAnsi="BIZ UD明朝 Medium" w:hint="eastAsia"/>
          <w:color w:val="000000" w:themeColor="text1"/>
          <w:sz w:val="22"/>
          <w:szCs w:val="24"/>
        </w:rPr>
        <w:t>どもの頃から喫煙や受動喫煙に関する正しい知識を身につけられるよう、教育・啓発を行ってい</w:t>
      </w:r>
      <w:r w:rsidRPr="00FD3778">
        <w:rPr>
          <w:rFonts w:ascii="BIZ UD明朝 Medium" w:eastAsia="BIZ UD明朝 Medium" w:hAnsi="BIZ UD明朝 Medium" w:hint="eastAsia"/>
          <w:color w:val="000000" w:themeColor="text1"/>
          <w:sz w:val="22"/>
          <w:szCs w:val="24"/>
        </w:rPr>
        <w:t>くことが重要です。</w:t>
      </w:r>
    </w:p>
    <w:p w14:paraId="014D948B" w14:textId="77777777" w:rsidR="005170A5" w:rsidRPr="00FD3778" w:rsidRDefault="005170A5" w:rsidP="0028395F">
      <w:pPr>
        <w:widowControl/>
        <w:jc w:val="left"/>
        <w:rPr>
          <w:rFonts w:ascii="BIZ UD明朝 Medium" w:eastAsia="BIZ UD明朝 Medium" w:hAnsi="BIZ UD明朝 Medium"/>
          <w:color w:val="000000" w:themeColor="text1"/>
          <w:sz w:val="22"/>
          <w:szCs w:val="24"/>
        </w:rPr>
      </w:pPr>
    </w:p>
    <w:p w14:paraId="0B52F604" w14:textId="2C298F5B" w:rsidR="0028395F" w:rsidRPr="00FD3778" w:rsidRDefault="0028395F" w:rsidP="000B2DDE">
      <w:pPr>
        <w:widowControl/>
        <w:jc w:val="left"/>
        <w:rPr>
          <w:rFonts w:ascii="BIZ UDゴシック" w:eastAsia="BIZ UDゴシック" w:hAnsi="BIZ UDゴシック"/>
          <w:b/>
          <w:bCs/>
          <w:color w:val="000000" w:themeColor="text1"/>
          <w:sz w:val="22"/>
        </w:rPr>
      </w:pPr>
      <w:r w:rsidRPr="00FD3778">
        <w:rPr>
          <w:rFonts w:ascii="BIZ UDゴシック" w:eastAsia="BIZ UDゴシック" w:hAnsi="BIZ UDゴシック" w:hint="eastAsia"/>
          <w:b/>
          <w:bCs/>
          <w:color w:val="000000" w:themeColor="text1"/>
          <w:sz w:val="22"/>
        </w:rPr>
        <w:t>【青年期・壮年期</w:t>
      </w:r>
      <w:r w:rsidR="003D7C66" w:rsidRPr="00FD3778">
        <w:rPr>
          <w:rFonts w:ascii="BIZ UDゴシック" w:eastAsia="BIZ UDゴシック" w:hAnsi="BIZ UDゴシック" w:hint="eastAsia"/>
          <w:b/>
          <w:bCs/>
          <w:color w:val="000000" w:themeColor="text1"/>
          <w:sz w:val="22"/>
        </w:rPr>
        <w:t>・高齢期</w:t>
      </w:r>
      <w:r w:rsidRPr="00FD3778">
        <w:rPr>
          <w:rFonts w:ascii="BIZ UDゴシック" w:eastAsia="BIZ UDゴシック" w:hAnsi="BIZ UDゴシック" w:hint="eastAsia"/>
          <w:b/>
          <w:bCs/>
          <w:color w:val="000000" w:themeColor="text1"/>
          <w:sz w:val="22"/>
        </w:rPr>
        <w:t>】</w:t>
      </w:r>
    </w:p>
    <w:p w14:paraId="4398F616" w14:textId="5AE6C705" w:rsidR="000B2DDE" w:rsidRPr="00FD3778" w:rsidRDefault="000B2DDE" w:rsidP="000B2DDE">
      <w:pPr>
        <w:widowControl/>
        <w:ind w:firstLineChars="100" w:firstLine="220"/>
        <w:jc w:val="left"/>
        <w:rPr>
          <w:rFonts w:ascii="BIZ UD明朝 Medium" w:eastAsia="BIZ UD明朝 Medium" w:hAnsi="BIZ UD明朝 Medium"/>
          <w:color w:val="000000" w:themeColor="text1"/>
          <w:sz w:val="22"/>
          <w:szCs w:val="24"/>
        </w:rPr>
      </w:pPr>
      <w:r w:rsidRPr="00FD3778">
        <w:rPr>
          <w:rFonts w:ascii="BIZ UD明朝 Medium" w:eastAsia="BIZ UD明朝 Medium" w:hAnsi="BIZ UD明朝 Medium" w:hint="eastAsia"/>
          <w:color w:val="000000" w:themeColor="text1"/>
          <w:sz w:val="22"/>
          <w:szCs w:val="24"/>
        </w:rPr>
        <w:t>「</w:t>
      </w:r>
      <w:r w:rsidRPr="00FD3778">
        <w:rPr>
          <w:rFonts w:ascii="BIZ UD明朝 Medium" w:eastAsia="BIZ UD明朝 Medium" w:hAnsi="BIZ UD明朝 Medium"/>
          <w:color w:val="000000" w:themeColor="text1"/>
          <w:sz w:val="22"/>
          <w:szCs w:val="24"/>
        </w:rPr>
        <w:t>20歳未満者の喫煙率（高校生世代）」は、令和6年度は0％であり、目標を達成しています。</w:t>
      </w:r>
      <w:r w:rsidR="00C51FE8">
        <w:rPr>
          <w:rFonts w:ascii="BIZ UD明朝 Medium" w:eastAsia="BIZ UD明朝 Medium" w:hAnsi="BIZ UD明朝 Medium"/>
          <w:color w:val="000000" w:themeColor="text1"/>
          <w:sz w:val="22"/>
          <w:szCs w:val="24"/>
        </w:rPr>
        <w:t>タバコ</w:t>
      </w:r>
      <w:r w:rsidRPr="00FD3778">
        <w:rPr>
          <w:rFonts w:ascii="BIZ UD明朝 Medium" w:eastAsia="BIZ UD明朝 Medium" w:hAnsi="BIZ UD明朝 Medium"/>
          <w:color w:val="000000" w:themeColor="text1"/>
          <w:sz w:val="22"/>
          <w:szCs w:val="24"/>
        </w:rPr>
        <w:t>を「毎日吸っている」人の割合は全体で10.4％であり、男性の壮年期（40～64歳）で最も高く22.9％となっています。受動喫煙の機会については、「路上」の割合が最も多く、「家庭」や「飲食店」も一定の割合を占めています。</w:t>
      </w:r>
    </w:p>
    <w:p w14:paraId="5E2572D2" w14:textId="2A0B26E4" w:rsidR="000B2DDE" w:rsidRPr="000B2DDE" w:rsidRDefault="000B2DDE" w:rsidP="000B2DDE">
      <w:pPr>
        <w:widowControl/>
        <w:ind w:firstLineChars="100" w:firstLine="220"/>
        <w:jc w:val="left"/>
        <w:rPr>
          <w:rFonts w:ascii="BIZ UD明朝 Medium" w:eastAsia="BIZ UD明朝 Medium" w:hAnsi="BIZ UD明朝 Medium"/>
          <w:color w:val="000000" w:themeColor="text1"/>
          <w:sz w:val="22"/>
          <w:szCs w:val="24"/>
        </w:rPr>
      </w:pPr>
      <w:r w:rsidRPr="00FD3778">
        <w:rPr>
          <w:rFonts w:ascii="BIZ UD明朝 Medium" w:eastAsia="BIZ UD明朝 Medium" w:hAnsi="BIZ UD明朝 Medium" w:hint="eastAsia"/>
          <w:color w:val="000000" w:themeColor="text1"/>
          <w:sz w:val="22"/>
          <w:szCs w:val="24"/>
        </w:rPr>
        <w:t>今後は路上や飲食店、家庭などあらゆる場面での受動喫煙対策を進め、受動喫煙を誰もが回避できる環境づくりが求められます。また、喫煙者が禁煙を希望した場合、</w:t>
      </w:r>
      <w:r w:rsidR="0010139F">
        <w:rPr>
          <w:rFonts w:ascii="BIZ UD明朝 Medium" w:eastAsia="BIZ UD明朝 Medium" w:hAnsi="BIZ UD明朝 Medium" w:hint="eastAsia"/>
          <w:color w:val="000000" w:themeColor="text1"/>
          <w:sz w:val="22"/>
          <w:szCs w:val="24"/>
        </w:rPr>
        <w:t>禁煙</w:t>
      </w:r>
      <w:r w:rsidRPr="00FD3778">
        <w:rPr>
          <w:rFonts w:ascii="BIZ UD明朝 Medium" w:eastAsia="BIZ UD明朝 Medium" w:hAnsi="BIZ UD明朝 Medium" w:hint="eastAsia"/>
          <w:color w:val="000000" w:themeColor="text1"/>
          <w:sz w:val="22"/>
          <w:szCs w:val="24"/>
        </w:rPr>
        <w:t>支援ができる体制を整えておく必要があります。加えて、新型</w:t>
      </w:r>
      <w:r w:rsidR="00C51FE8">
        <w:rPr>
          <w:rFonts w:ascii="BIZ UD明朝 Medium" w:eastAsia="BIZ UD明朝 Medium" w:hAnsi="BIZ UD明朝 Medium" w:hint="eastAsia"/>
          <w:color w:val="000000" w:themeColor="text1"/>
          <w:sz w:val="22"/>
          <w:szCs w:val="24"/>
        </w:rPr>
        <w:t>タバコ</w:t>
      </w:r>
      <w:r w:rsidRPr="00FD3778">
        <w:rPr>
          <w:rFonts w:ascii="BIZ UD明朝 Medium" w:eastAsia="BIZ UD明朝 Medium" w:hAnsi="BIZ UD明朝 Medium" w:hint="eastAsia"/>
          <w:color w:val="000000" w:themeColor="text1"/>
          <w:sz w:val="22"/>
          <w:szCs w:val="24"/>
        </w:rPr>
        <w:t>の普及に伴い、</w:t>
      </w:r>
      <w:r w:rsidR="00C51FE8">
        <w:rPr>
          <w:rFonts w:ascii="BIZ UD明朝 Medium" w:eastAsia="BIZ UD明朝 Medium" w:hAnsi="BIZ UD明朝 Medium" w:hint="eastAsia"/>
          <w:color w:val="000000" w:themeColor="text1"/>
          <w:sz w:val="22"/>
          <w:szCs w:val="24"/>
        </w:rPr>
        <w:t>タバコ</w:t>
      </w:r>
      <w:r w:rsidRPr="00FD3778">
        <w:rPr>
          <w:rFonts w:ascii="BIZ UD明朝 Medium" w:eastAsia="BIZ UD明朝 Medium" w:hAnsi="BIZ UD明朝 Medium" w:hint="eastAsia"/>
          <w:color w:val="000000" w:themeColor="text1"/>
          <w:sz w:val="22"/>
          <w:szCs w:val="24"/>
        </w:rPr>
        <w:t>製品に関する正しい情報提供と理解促進</w:t>
      </w:r>
      <w:r w:rsidRPr="000B2DDE">
        <w:rPr>
          <w:rFonts w:ascii="BIZ UD明朝 Medium" w:eastAsia="BIZ UD明朝 Medium" w:hAnsi="BIZ UD明朝 Medium" w:hint="eastAsia"/>
          <w:color w:val="000000" w:themeColor="text1"/>
          <w:sz w:val="22"/>
          <w:szCs w:val="24"/>
        </w:rPr>
        <w:t>を図る必要があります。</w:t>
      </w:r>
    </w:p>
    <w:p w14:paraId="75539508" w14:textId="7AD2D4C7" w:rsidR="000B2DDE" w:rsidRDefault="000B2DDE" w:rsidP="000B2DDE">
      <w:pPr>
        <w:widowControl/>
        <w:ind w:firstLineChars="100" w:firstLine="220"/>
        <w:jc w:val="left"/>
        <w:rPr>
          <w:rFonts w:ascii="BIZ UD明朝 Medium" w:eastAsia="BIZ UD明朝 Medium" w:hAnsi="BIZ UD明朝 Medium"/>
          <w:color w:val="000000" w:themeColor="text1"/>
          <w:sz w:val="22"/>
          <w:szCs w:val="24"/>
        </w:rPr>
      </w:pPr>
      <w:r w:rsidRPr="000B2DDE">
        <w:rPr>
          <w:rFonts w:ascii="BIZ UD明朝 Medium" w:eastAsia="BIZ UD明朝 Medium" w:hAnsi="BIZ UD明朝 Medium" w:hint="eastAsia"/>
          <w:color w:val="000000" w:themeColor="text1"/>
          <w:sz w:val="22"/>
          <w:szCs w:val="24"/>
        </w:rPr>
        <w:lastRenderedPageBreak/>
        <w:t>さらに、喫煙が主な要因とされる</w:t>
      </w:r>
      <w:r w:rsidRPr="000B2DDE">
        <w:rPr>
          <w:rFonts w:ascii="BIZ UD明朝 Medium" w:eastAsia="BIZ UD明朝 Medium" w:hAnsi="BIZ UD明朝 Medium"/>
          <w:color w:val="000000" w:themeColor="text1"/>
          <w:sz w:val="22"/>
          <w:szCs w:val="24"/>
        </w:rPr>
        <w:t>COPD（慢性閉塞性肺疾患）への認知度を高め、早期発見と予防の取</w:t>
      </w:r>
      <w:r w:rsidR="000A5723">
        <w:rPr>
          <w:rFonts w:ascii="BIZ UD明朝 Medium" w:eastAsia="BIZ UD明朝 Medium" w:hAnsi="BIZ UD明朝 Medium" w:hint="eastAsia"/>
          <w:color w:val="000000" w:themeColor="text1"/>
          <w:sz w:val="22"/>
          <w:szCs w:val="24"/>
        </w:rPr>
        <w:t>り</w:t>
      </w:r>
      <w:r w:rsidRPr="000B2DDE">
        <w:rPr>
          <w:rFonts w:ascii="BIZ UD明朝 Medium" w:eastAsia="BIZ UD明朝 Medium" w:hAnsi="BIZ UD明朝 Medium"/>
          <w:color w:val="000000" w:themeColor="text1"/>
          <w:sz w:val="22"/>
          <w:szCs w:val="24"/>
        </w:rPr>
        <w:t>組</w:t>
      </w:r>
      <w:r w:rsidR="000A5723">
        <w:rPr>
          <w:rFonts w:ascii="BIZ UD明朝 Medium" w:eastAsia="BIZ UD明朝 Medium" w:hAnsi="BIZ UD明朝 Medium" w:hint="eastAsia"/>
          <w:color w:val="000000" w:themeColor="text1"/>
          <w:sz w:val="22"/>
          <w:szCs w:val="24"/>
        </w:rPr>
        <w:t>み</w:t>
      </w:r>
      <w:r w:rsidRPr="000B2DDE">
        <w:rPr>
          <w:rFonts w:ascii="BIZ UD明朝 Medium" w:eastAsia="BIZ UD明朝 Medium" w:hAnsi="BIZ UD明朝 Medium"/>
          <w:color w:val="000000" w:themeColor="text1"/>
          <w:sz w:val="22"/>
          <w:szCs w:val="24"/>
        </w:rPr>
        <w:t>を進めることも重要です。</w:t>
      </w:r>
    </w:p>
    <w:p w14:paraId="34FE5CED" w14:textId="77777777" w:rsidR="00712E13" w:rsidRDefault="00712E13" w:rsidP="00583CC4">
      <w:pPr>
        <w:widowControl/>
        <w:jc w:val="left"/>
        <w:rPr>
          <w:rFonts w:ascii="BIZ UD明朝 Medium" w:eastAsia="BIZ UD明朝 Medium" w:hAnsi="BIZ UD明朝 Medium"/>
        </w:rPr>
      </w:pPr>
    </w:p>
    <w:tbl>
      <w:tblPr>
        <w:tblStyle w:val="a9"/>
        <w:tblW w:w="8505" w:type="dxa"/>
        <w:tblInd w:w="26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268"/>
        <w:gridCol w:w="6237"/>
      </w:tblGrid>
      <w:tr w:rsidR="002A1E33" w14:paraId="23240351" w14:textId="77777777" w:rsidTr="00BA3F4F">
        <w:trPr>
          <w:trHeight w:val="1531"/>
        </w:trPr>
        <w:tc>
          <w:tcPr>
            <w:tcW w:w="2268" w:type="dxa"/>
            <w:shd w:val="clear" w:color="auto" w:fill="7F7F7F" w:themeFill="text1" w:themeFillTint="80"/>
            <w:vAlign w:val="center"/>
          </w:tcPr>
          <w:p w14:paraId="57EA367B" w14:textId="77777777" w:rsidR="002A1E33" w:rsidRDefault="002A1E33"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私たちの実践目標</w:t>
            </w:r>
          </w:p>
          <w:p w14:paraId="4F38FE59" w14:textId="77777777" w:rsidR="002A1E33" w:rsidRPr="005F7B7D" w:rsidRDefault="002A1E33"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（めざす姿）</w:t>
            </w:r>
          </w:p>
        </w:tc>
        <w:tc>
          <w:tcPr>
            <w:tcW w:w="6237" w:type="dxa"/>
            <w:vAlign w:val="center"/>
          </w:tcPr>
          <w:p w14:paraId="58828B3A" w14:textId="3F40C61D" w:rsidR="002A1E33" w:rsidRPr="00107217" w:rsidRDefault="002D1614" w:rsidP="00BA3F4F">
            <w:pPr>
              <w:jc w:val="center"/>
              <w:rPr>
                <w:rFonts w:ascii="BIZ UDゴシック" w:eastAsia="BIZ UDゴシック" w:hAnsi="BIZ UDゴシック"/>
                <w:b/>
                <w:bCs/>
                <w:color w:val="000000" w:themeColor="text1"/>
                <w:sz w:val="24"/>
                <w:szCs w:val="28"/>
              </w:rPr>
            </w:pPr>
            <w:r w:rsidRPr="002D1614">
              <w:rPr>
                <w:rFonts w:ascii="BIZ UDゴシック" w:eastAsia="BIZ UDゴシック" w:hAnsi="BIZ UDゴシック" w:hint="eastAsia"/>
                <w:b/>
                <w:bCs/>
                <w:color w:val="000000" w:themeColor="text1"/>
                <w:sz w:val="28"/>
                <w:szCs w:val="32"/>
              </w:rPr>
              <w:t>喫煙の健康への影響を知り、受動喫煙を防ぎ、</w:t>
            </w:r>
            <w:r w:rsidRPr="002D1614">
              <w:rPr>
                <w:rFonts w:ascii="BIZ UDゴシック" w:eastAsia="BIZ UDゴシック" w:hAnsi="BIZ UDゴシック"/>
                <w:b/>
                <w:bCs/>
                <w:color w:val="000000" w:themeColor="text1"/>
                <w:sz w:val="28"/>
                <w:szCs w:val="32"/>
              </w:rPr>
              <w:t>COPD</w:t>
            </w:r>
            <w:r w:rsidRPr="000B061F">
              <w:rPr>
                <w:rFonts w:ascii="BIZ UDゴシック" w:eastAsia="BIZ UDゴシック" w:hAnsi="BIZ UDゴシック"/>
                <w:b/>
                <w:bCs/>
                <w:color w:val="000000" w:themeColor="text1"/>
                <w:sz w:val="28"/>
                <w:szCs w:val="32"/>
              </w:rPr>
              <w:t>等</w:t>
            </w:r>
            <w:r w:rsidR="00C862C7" w:rsidRPr="000B061F">
              <w:rPr>
                <w:rFonts w:ascii="BIZ UDゴシック" w:eastAsia="BIZ UDゴシック" w:hAnsi="BIZ UDゴシック" w:hint="eastAsia"/>
                <w:b/>
                <w:bCs/>
                <w:color w:val="000000" w:themeColor="text1"/>
                <w:sz w:val="28"/>
                <w:szCs w:val="32"/>
              </w:rPr>
              <w:t>の疾病</w:t>
            </w:r>
            <w:r w:rsidRPr="000B061F">
              <w:rPr>
                <w:rFonts w:ascii="BIZ UDゴシック" w:eastAsia="BIZ UDゴシック" w:hAnsi="BIZ UDゴシック"/>
                <w:b/>
                <w:bCs/>
                <w:color w:val="000000" w:themeColor="text1"/>
                <w:sz w:val="28"/>
                <w:szCs w:val="32"/>
              </w:rPr>
              <w:t>を</w:t>
            </w:r>
            <w:r w:rsidRPr="002D1614">
              <w:rPr>
                <w:rFonts w:ascii="BIZ UDゴシック" w:eastAsia="BIZ UDゴシック" w:hAnsi="BIZ UDゴシック"/>
                <w:b/>
                <w:bCs/>
                <w:color w:val="000000" w:themeColor="text1"/>
                <w:sz w:val="28"/>
                <w:szCs w:val="32"/>
              </w:rPr>
              <w:t>予防しよう</w:t>
            </w:r>
          </w:p>
        </w:tc>
      </w:tr>
    </w:tbl>
    <w:p w14:paraId="520CEC5D" w14:textId="77777777" w:rsidR="002A1E33" w:rsidRPr="00D2559C" w:rsidRDefault="002A1E33" w:rsidP="00583CC4">
      <w:pPr>
        <w:widowControl/>
        <w:jc w:val="left"/>
        <w:rPr>
          <w:rFonts w:ascii="BIZ UD明朝 Medium" w:eastAsia="BIZ UD明朝 Medium" w:hAnsi="BIZ UD明朝 Medium"/>
        </w:rPr>
      </w:pPr>
    </w:p>
    <w:p w14:paraId="01AB0671" w14:textId="77777777" w:rsidR="00542799" w:rsidRPr="00651CEA" w:rsidRDefault="00542799" w:rsidP="00542799">
      <w:pPr>
        <w:rPr>
          <w:rFonts w:ascii="BIZ UDゴシック" w:eastAsia="BIZ UDゴシック" w:hAnsi="BIZ UDゴシック"/>
          <w:b/>
          <w:bCs/>
          <w:sz w:val="28"/>
          <w:szCs w:val="32"/>
        </w:rPr>
      </w:pPr>
      <w:r>
        <w:rPr>
          <w:rFonts w:ascii="BIZ UD明朝 Medium" w:eastAsia="BIZ UD明朝 Medium" w:hAnsi="BIZ UD明朝 Medium"/>
          <w:noProof/>
          <w:sz w:val="22"/>
          <w:szCs w:val="24"/>
        </w:rPr>
        <mc:AlternateContent>
          <mc:Choice Requires="wps">
            <w:drawing>
              <wp:anchor distT="0" distB="0" distL="114300" distR="114300" simplePos="0" relativeHeight="251973632" behindDoc="1" locked="0" layoutInCell="1" allowOverlap="1" wp14:anchorId="4223B679" wp14:editId="28164959">
                <wp:simplePos x="0" y="0"/>
                <wp:positionH relativeFrom="margin">
                  <wp:posOffset>52070</wp:posOffset>
                </wp:positionH>
                <wp:positionV relativeFrom="paragraph">
                  <wp:posOffset>445298</wp:posOffset>
                </wp:positionV>
                <wp:extent cx="5724525" cy="266700"/>
                <wp:effectExtent l="0" t="0" r="9525" b="0"/>
                <wp:wrapNone/>
                <wp:docPr id="537580583"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8E5F7C4" id="四角形: 角を丸くする 35" o:spid="_x0000_s1026" style="position:absolute;margin-left:4.1pt;margin-top:35.05pt;width:450.75pt;height:21pt;z-index:-25134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" fillcolor="#d8d8d8 [2732]" stroked="f" strokeweight="1.5pt">
                <v:fill r:id="rId102" o:title="" color2="white [3212]" type="pattern"/>
                <v:stroke joinstyle="miter"/>
                <w10:wrap anchorx="margin"/>
              </v:roundrect>
            </w:pict>
          </mc:Fallback>
        </mc:AlternateContent>
      </w:r>
      <w:r>
        <w:rPr>
          <w:rFonts w:ascii="BIZ UDゴシック" w:eastAsia="BIZ UDゴシック" w:hAnsi="BIZ UDゴシック" w:hint="eastAsia"/>
          <w:b/>
          <w:bCs/>
          <w:noProof/>
          <w:sz w:val="24"/>
          <w:szCs w:val="28"/>
        </w:rPr>
        <mc:AlternateContent>
          <mc:Choice Requires="wps">
            <w:drawing>
              <wp:anchor distT="0" distB="0" distL="114300" distR="114300" simplePos="0" relativeHeight="251972608" behindDoc="0" locked="0" layoutInCell="1" allowOverlap="1" wp14:anchorId="24ABF20F" wp14:editId="1F80B7C2">
                <wp:simplePos x="0" y="0"/>
                <wp:positionH relativeFrom="margin">
                  <wp:posOffset>1000125</wp:posOffset>
                </wp:positionH>
                <wp:positionV relativeFrom="paragraph">
                  <wp:posOffset>234950</wp:posOffset>
                </wp:positionV>
                <wp:extent cx="4896000" cy="0"/>
                <wp:effectExtent l="0" t="19050" r="19050" b="19050"/>
                <wp:wrapNone/>
                <wp:docPr id="1821353014" name="直線コネクタ 41"/>
                <wp:cNvGraphicFramePr/>
                <a:graphic xmlns:a="http://schemas.openxmlformats.org/drawingml/2006/main">
                  <a:graphicData uri="http://schemas.microsoft.com/office/word/2010/wordprocessingShape">
                    <wps:wsp>
                      <wps:cNvCnPr/>
                      <wps:spPr>
                        <a:xfrm>
                          <a:off x="0" y="0"/>
                          <a:ext cx="4896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7183DCD" id="直線コネクタ 41" o:spid="_x0000_s1026" style="position:absolute;z-index:25197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8.75pt,18.5pt" to="46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■行動目標</w:t>
      </w:r>
    </w:p>
    <w:p w14:paraId="1922C045" w14:textId="77777777" w:rsidR="00542799" w:rsidRPr="002A1E33" w:rsidRDefault="00542799" w:rsidP="00542799">
      <w:pPr>
        <w:widowControl/>
        <w:spacing w:afterLines="20" w:after="72"/>
        <w:ind w:firstLineChars="100" w:firstLine="220"/>
        <w:jc w:val="left"/>
        <w:rPr>
          <w:rFonts w:ascii="BIZ UDゴシック" w:eastAsia="BIZ UDゴシック" w:hAnsi="BIZ UDゴシック"/>
          <w:b/>
          <w:bCs/>
          <w:sz w:val="22"/>
        </w:rPr>
      </w:pPr>
      <w:r w:rsidRPr="0092115E">
        <w:rPr>
          <w:rFonts w:ascii="BIZ UDゴシック" w:eastAsia="BIZ UDゴシック" w:hAnsi="BIZ UDゴシック" w:hint="eastAsia"/>
          <w:b/>
          <w:bCs/>
          <w:sz w:val="22"/>
        </w:rPr>
        <w:t>【個人・家庭の取り組み】</w:t>
      </w:r>
    </w:p>
    <w:p w14:paraId="6848F474" w14:textId="3F60C21D" w:rsidR="005C19AF" w:rsidRDefault="00EA2C9E" w:rsidP="006653ED">
      <w:pPr>
        <w:widowControl/>
        <w:ind w:leftChars="100" w:left="420" w:hangingChars="100" w:hanging="210"/>
        <w:jc w:val="left"/>
        <w:rPr>
          <w:rFonts w:ascii="BIZ UD明朝 Medium" w:eastAsia="BIZ UD明朝 Medium" w:hAnsi="BIZ UD明朝 Medium"/>
          <w:color w:val="000000" w:themeColor="text1"/>
          <w:sz w:val="22"/>
        </w:rPr>
      </w:pPr>
      <w:r w:rsidRPr="00EA2C9E">
        <w:rPr>
          <w:noProof/>
        </w:rPr>
        <w:drawing>
          <wp:anchor distT="0" distB="0" distL="114300" distR="114300" simplePos="0" relativeHeight="253125632" behindDoc="0" locked="0" layoutInCell="1" allowOverlap="1" wp14:anchorId="4DA192AB" wp14:editId="77E6C815">
            <wp:simplePos x="0" y="0"/>
            <wp:positionH relativeFrom="margin">
              <wp:align>left</wp:align>
            </wp:positionH>
            <wp:positionV relativeFrom="paragraph">
              <wp:posOffset>100788</wp:posOffset>
            </wp:positionV>
            <wp:extent cx="5759450" cy="2426335"/>
            <wp:effectExtent l="0" t="0" r="0" b="0"/>
            <wp:wrapNone/>
            <wp:docPr id="715118747"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9450" cy="2426335"/>
                    </a:xfrm>
                    <a:prstGeom prst="rect">
                      <a:avLst/>
                    </a:prstGeom>
                    <a:noFill/>
                    <a:ln>
                      <a:noFill/>
                    </a:ln>
                  </pic:spPr>
                </pic:pic>
              </a:graphicData>
            </a:graphic>
          </wp:anchor>
        </w:drawing>
      </w:r>
    </w:p>
    <w:p w14:paraId="75CE613A" w14:textId="77777777" w:rsidR="006653ED" w:rsidRDefault="006653ED" w:rsidP="006653ED">
      <w:pPr>
        <w:widowControl/>
        <w:ind w:leftChars="100" w:left="430" w:hangingChars="100" w:hanging="220"/>
        <w:jc w:val="left"/>
        <w:rPr>
          <w:rFonts w:ascii="BIZ UD明朝 Medium" w:eastAsia="BIZ UD明朝 Medium" w:hAnsi="BIZ UD明朝 Medium"/>
          <w:color w:val="000000" w:themeColor="text1"/>
          <w:sz w:val="22"/>
        </w:rPr>
      </w:pPr>
    </w:p>
    <w:p w14:paraId="6586E984" w14:textId="77777777" w:rsidR="006653ED" w:rsidRDefault="006653ED" w:rsidP="006653ED">
      <w:pPr>
        <w:widowControl/>
        <w:ind w:leftChars="100" w:left="430" w:hangingChars="100" w:hanging="220"/>
        <w:jc w:val="left"/>
        <w:rPr>
          <w:rFonts w:ascii="BIZ UD明朝 Medium" w:eastAsia="BIZ UD明朝 Medium" w:hAnsi="BIZ UD明朝 Medium"/>
          <w:color w:val="000000" w:themeColor="text1"/>
          <w:sz w:val="22"/>
        </w:rPr>
      </w:pPr>
    </w:p>
    <w:p w14:paraId="7B05100E" w14:textId="77777777" w:rsidR="006653ED" w:rsidRDefault="006653ED" w:rsidP="006653ED">
      <w:pPr>
        <w:widowControl/>
        <w:ind w:leftChars="100" w:left="430" w:hangingChars="100" w:hanging="220"/>
        <w:jc w:val="left"/>
        <w:rPr>
          <w:rFonts w:ascii="BIZ UD明朝 Medium" w:eastAsia="BIZ UD明朝 Medium" w:hAnsi="BIZ UD明朝 Medium"/>
          <w:color w:val="000000" w:themeColor="text1"/>
          <w:sz w:val="22"/>
        </w:rPr>
      </w:pPr>
    </w:p>
    <w:p w14:paraId="6F3F02A2" w14:textId="77777777" w:rsidR="006653ED" w:rsidRDefault="006653ED" w:rsidP="006653ED">
      <w:pPr>
        <w:widowControl/>
        <w:ind w:leftChars="100" w:left="430" w:hangingChars="100" w:hanging="220"/>
        <w:jc w:val="left"/>
        <w:rPr>
          <w:rFonts w:ascii="BIZ UD明朝 Medium" w:eastAsia="BIZ UD明朝 Medium" w:hAnsi="BIZ UD明朝 Medium"/>
          <w:color w:val="000000" w:themeColor="text1"/>
          <w:sz w:val="22"/>
        </w:rPr>
      </w:pPr>
    </w:p>
    <w:p w14:paraId="58338925" w14:textId="77777777" w:rsidR="006653ED" w:rsidRDefault="006653ED" w:rsidP="006653ED">
      <w:pPr>
        <w:widowControl/>
        <w:ind w:leftChars="100" w:left="430" w:hangingChars="100" w:hanging="220"/>
        <w:jc w:val="left"/>
        <w:rPr>
          <w:rFonts w:ascii="BIZ UD明朝 Medium" w:eastAsia="BIZ UD明朝 Medium" w:hAnsi="BIZ UD明朝 Medium"/>
          <w:color w:val="000000" w:themeColor="text1"/>
          <w:sz w:val="22"/>
        </w:rPr>
      </w:pPr>
    </w:p>
    <w:p w14:paraId="2F23808C" w14:textId="77777777" w:rsidR="006653ED" w:rsidRDefault="006653ED" w:rsidP="006653ED">
      <w:pPr>
        <w:widowControl/>
        <w:ind w:leftChars="100" w:left="430" w:hangingChars="100" w:hanging="220"/>
        <w:jc w:val="left"/>
        <w:rPr>
          <w:rFonts w:ascii="BIZ UD明朝 Medium" w:eastAsia="BIZ UD明朝 Medium" w:hAnsi="BIZ UD明朝 Medium"/>
          <w:color w:val="000000" w:themeColor="text1"/>
          <w:sz w:val="22"/>
        </w:rPr>
      </w:pPr>
    </w:p>
    <w:p w14:paraId="2FF0BAC0" w14:textId="77777777" w:rsidR="006653ED" w:rsidRDefault="006653ED" w:rsidP="006653ED">
      <w:pPr>
        <w:widowControl/>
        <w:ind w:leftChars="100" w:left="430" w:hangingChars="100" w:hanging="220"/>
        <w:jc w:val="left"/>
        <w:rPr>
          <w:rFonts w:ascii="BIZ UD明朝 Medium" w:eastAsia="BIZ UD明朝 Medium" w:hAnsi="BIZ UD明朝 Medium"/>
          <w:color w:val="000000" w:themeColor="text1"/>
          <w:sz w:val="22"/>
        </w:rPr>
      </w:pPr>
    </w:p>
    <w:p w14:paraId="47A98A43" w14:textId="77777777" w:rsidR="006653ED" w:rsidRDefault="006653ED" w:rsidP="006653ED">
      <w:pPr>
        <w:widowControl/>
        <w:ind w:leftChars="100" w:left="430" w:hangingChars="100" w:hanging="220"/>
        <w:jc w:val="left"/>
        <w:rPr>
          <w:rFonts w:ascii="BIZ UD明朝 Medium" w:eastAsia="BIZ UD明朝 Medium" w:hAnsi="BIZ UD明朝 Medium"/>
          <w:color w:val="000000" w:themeColor="text1"/>
          <w:sz w:val="22"/>
        </w:rPr>
      </w:pPr>
    </w:p>
    <w:p w14:paraId="3E7AF607" w14:textId="75C8EC22" w:rsidR="006653ED" w:rsidRDefault="006653ED" w:rsidP="006653ED">
      <w:pPr>
        <w:widowControl/>
        <w:ind w:leftChars="100" w:left="430" w:hangingChars="100" w:hanging="220"/>
        <w:jc w:val="left"/>
        <w:rPr>
          <w:rFonts w:ascii="BIZ UD明朝 Medium" w:eastAsia="BIZ UD明朝 Medium" w:hAnsi="BIZ UD明朝 Medium"/>
          <w:color w:val="000000" w:themeColor="text1"/>
          <w:sz w:val="22"/>
        </w:rPr>
      </w:pPr>
    </w:p>
    <w:p w14:paraId="5FD41101" w14:textId="77777777" w:rsidR="006653ED" w:rsidRPr="00FA5F4A" w:rsidRDefault="006653ED" w:rsidP="006653ED">
      <w:pPr>
        <w:widowControl/>
        <w:ind w:leftChars="100" w:left="430" w:hangingChars="100" w:hanging="220"/>
        <w:jc w:val="left"/>
        <w:rPr>
          <w:rFonts w:ascii="BIZ UD明朝 Medium" w:eastAsia="BIZ UD明朝 Medium" w:hAnsi="BIZ UD明朝 Medium"/>
          <w:sz w:val="22"/>
        </w:rPr>
      </w:pPr>
    </w:p>
    <w:p w14:paraId="2B440356" w14:textId="77777777" w:rsidR="00542799" w:rsidRPr="002A1E33" w:rsidRDefault="00542799" w:rsidP="00542799">
      <w:pPr>
        <w:widowControl/>
        <w:jc w:val="left"/>
        <w:rPr>
          <w:rFonts w:ascii="BIZ UD明朝 Medium" w:eastAsia="BIZ UD明朝 Medium" w:hAnsi="BIZ UD明朝 Medium"/>
          <w:sz w:val="22"/>
        </w:rPr>
      </w:pPr>
      <w:r w:rsidRPr="002A1E33">
        <w:rPr>
          <w:rFonts w:ascii="BIZ UD明朝 Medium" w:eastAsia="BIZ UD明朝 Medium" w:hAnsi="BIZ UD明朝 Medium"/>
          <w:noProof/>
          <w:sz w:val="22"/>
        </w:rPr>
        <mc:AlternateContent>
          <mc:Choice Requires="wps">
            <w:drawing>
              <wp:anchor distT="0" distB="0" distL="114300" distR="114300" simplePos="0" relativeHeight="251974656" behindDoc="1" locked="0" layoutInCell="1" allowOverlap="1" wp14:anchorId="748B26DE" wp14:editId="7A0893D3">
                <wp:simplePos x="0" y="0"/>
                <wp:positionH relativeFrom="margin">
                  <wp:posOffset>25400</wp:posOffset>
                </wp:positionH>
                <wp:positionV relativeFrom="paragraph">
                  <wp:posOffset>205268</wp:posOffset>
                </wp:positionV>
                <wp:extent cx="5724525" cy="266700"/>
                <wp:effectExtent l="0" t="0" r="9525" b="0"/>
                <wp:wrapNone/>
                <wp:docPr id="1704400713"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BE29444" id="四角形: 角を丸くする 35" o:spid="_x0000_s1026" style="position:absolute;margin-left:2pt;margin-top:16.15pt;width:450.75pt;height:21pt;z-index:-25134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" fillcolor="#d8d8d8 [2732]" stroked="f" strokeweight="1.5pt">
                <v:fill r:id="rId102" o:title="" color2="white [3212]" type="pattern"/>
                <v:stroke joinstyle="miter"/>
                <w10:wrap anchorx="margin"/>
              </v:roundrect>
            </w:pict>
          </mc:Fallback>
        </mc:AlternateContent>
      </w:r>
    </w:p>
    <w:p w14:paraId="34B8504D" w14:textId="77777777" w:rsidR="008307B6" w:rsidRPr="002A1E33" w:rsidRDefault="008307B6" w:rsidP="008307B6">
      <w:pPr>
        <w:widowControl/>
        <w:spacing w:afterLines="20" w:after="72"/>
        <w:ind w:firstLineChars="100" w:firstLine="220"/>
        <w:jc w:val="left"/>
        <w:rPr>
          <w:rFonts w:ascii="BIZ UDゴシック" w:eastAsia="BIZ UDゴシック" w:hAnsi="BIZ UDゴシック"/>
          <w:b/>
          <w:bCs/>
          <w:sz w:val="22"/>
        </w:rPr>
      </w:pPr>
      <w:r w:rsidRPr="002A1E33">
        <w:rPr>
          <w:rFonts w:ascii="BIZ UDゴシック" w:eastAsia="BIZ UDゴシック" w:hAnsi="BIZ UDゴシック" w:hint="eastAsia"/>
          <w:b/>
          <w:bCs/>
          <w:sz w:val="22"/>
        </w:rPr>
        <w:t>【地域、事業者等、関係機関の取り組み】</w:t>
      </w:r>
    </w:p>
    <w:p w14:paraId="100E806C" w14:textId="77777777" w:rsidR="005C19AF" w:rsidRPr="005C19AF" w:rsidRDefault="005C19AF" w:rsidP="005C19AF">
      <w:pPr>
        <w:widowControl/>
        <w:ind w:leftChars="100" w:left="430" w:hangingChars="100" w:hanging="220"/>
        <w:jc w:val="left"/>
        <w:rPr>
          <w:rFonts w:ascii="BIZ UD明朝 Medium" w:eastAsia="BIZ UD明朝 Medium" w:hAnsi="BIZ UD明朝 Medium"/>
          <w:sz w:val="22"/>
        </w:rPr>
      </w:pPr>
      <w:r w:rsidRPr="005C19AF">
        <w:rPr>
          <w:rFonts w:ascii="BIZ UD明朝 Medium" w:eastAsia="BIZ UD明朝 Medium" w:hAnsi="BIZ UD明朝 Medium" w:hint="eastAsia"/>
          <w:sz w:val="22"/>
        </w:rPr>
        <w:t>●地域における敷地内禁煙等、受動喫煙防止活動に取り組む</w:t>
      </w:r>
    </w:p>
    <w:p w14:paraId="6F331C47" w14:textId="292F6859" w:rsidR="005C19AF" w:rsidRPr="002A1E33" w:rsidRDefault="005C19AF" w:rsidP="005C19AF">
      <w:pPr>
        <w:widowControl/>
        <w:ind w:leftChars="100" w:left="430" w:hangingChars="100" w:hanging="220"/>
        <w:jc w:val="left"/>
        <w:rPr>
          <w:rFonts w:ascii="BIZ UD明朝 Medium" w:eastAsia="BIZ UD明朝 Medium" w:hAnsi="BIZ UD明朝 Medium"/>
          <w:sz w:val="22"/>
        </w:rPr>
      </w:pPr>
      <w:r w:rsidRPr="005C19AF">
        <w:rPr>
          <w:rFonts w:ascii="BIZ UD明朝 Medium" w:eastAsia="BIZ UD明朝 Medium" w:hAnsi="BIZ UD明朝 Medium" w:hint="eastAsia"/>
          <w:sz w:val="22"/>
        </w:rPr>
        <w:t>●</w:t>
      </w:r>
      <w:r w:rsidR="00C51FE8">
        <w:rPr>
          <w:rFonts w:ascii="BIZ UD明朝 Medium" w:eastAsia="BIZ UD明朝 Medium" w:hAnsi="BIZ UD明朝 Medium" w:hint="eastAsia"/>
          <w:sz w:val="22"/>
        </w:rPr>
        <w:t>タバコ</w:t>
      </w:r>
      <w:r w:rsidRPr="005C19AF">
        <w:rPr>
          <w:rFonts w:ascii="BIZ UD明朝 Medium" w:eastAsia="BIZ UD明朝 Medium" w:hAnsi="BIZ UD明朝 Medium" w:hint="eastAsia"/>
          <w:sz w:val="22"/>
        </w:rPr>
        <w:t>が健康に及ぼす影響について正しい知識がもてるよう、学校における喫煙防止教育等の取り組みを推進する</w:t>
      </w:r>
    </w:p>
    <w:p w14:paraId="18AEA9AF" w14:textId="77777777" w:rsidR="00542799" w:rsidRPr="002A1E33" w:rsidRDefault="00542799" w:rsidP="00542799">
      <w:pPr>
        <w:widowControl/>
        <w:jc w:val="left"/>
        <w:rPr>
          <w:rFonts w:ascii="BIZ UD明朝 Medium" w:eastAsia="BIZ UD明朝 Medium" w:hAnsi="BIZ UD明朝 Medium"/>
          <w:sz w:val="22"/>
        </w:rPr>
      </w:pPr>
      <w:r w:rsidRPr="002A1E33">
        <w:rPr>
          <w:rFonts w:ascii="BIZ UD明朝 Medium" w:eastAsia="BIZ UD明朝 Medium" w:hAnsi="BIZ UD明朝 Medium"/>
          <w:noProof/>
          <w:sz w:val="22"/>
        </w:rPr>
        <mc:AlternateContent>
          <mc:Choice Requires="wps">
            <w:drawing>
              <wp:anchor distT="0" distB="0" distL="114300" distR="114300" simplePos="0" relativeHeight="251975680" behindDoc="1" locked="0" layoutInCell="1" allowOverlap="1" wp14:anchorId="6D5D9E38" wp14:editId="361C0435">
                <wp:simplePos x="0" y="0"/>
                <wp:positionH relativeFrom="margin">
                  <wp:posOffset>25400</wp:posOffset>
                </wp:positionH>
                <wp:positionV relativeFrom="paragraph">
                  <wp:posOffset>212253</wp:posOffset>
                </wp:positionV>
                <wp:extent cx="5724525" cy="266700"/>
                <wp:effectExtent l="0" t="0" r="9525" b="0"/>
                <wp:wrapNone/>
                <wp:docPr id="1236238424"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3139515" id="四角形: 角を丸くする 35" o:spid="_x0000_s1026" style="position:absolute;margin-left:2pt;margin-top:16.7pt;width:450.75pt;height:21pt;z-index:-25134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" fillcolor="#d8d8d8 [2732]" stroked="f" strokeweight="1.5pt">
                <v:fill r:id="rId102" o:title="" color2="white [3212]" type="pattern"/>
                <v:stroke joinstyle="miter"/>
                <w10:wrap anchorx="margin"/>
              </v:roundrect>
            </w:pict>
          </mc:Fallback>
        </mc:AlternateContent>
      </w:r>
    </w:p>
    <w:p w14:paraId="7FB05950" w14:textId="77777777" w:rsidR="00542799" w:rsidRPr="002A1E33" w:rsidRDefault="00542799" w:rsidP="00542799">
      <w:pPr>
        <w:widowControl/>
        <w:spacing w:afterLines="20" w:after="72"/>
        <w:ind w:firstLineChars="100" w:firstLine="220"/>
        <w:jc w:val="left"/>
        <w:rPr>
          <w:rFonts w:ascii="BIZ UDゴシック" w:eastAsia="BIZ UDゴシック" w:hAnsi="BIZ UDゴシック"/>
          <w:b/>
          <w:bCs/>
          <w:sz w:val="22"/>
        </w:rPr>
      </w:pPr>
      <w:r w:rsidRPr="002A1E33">
        <w:rPr>
          <w:rFonts w:ascii="BIZ UDゴシック" w:eastAsia="BIZ UDゴシック" w:hAnsi="BIZ UDゴシック" w:hint="eastAsia"/>
          <w:b/>
          <w:bCs/>
          <w:sz w:val="22"/>
        </w:rPr>
        <w:t>【行政の取り組み】</w:t>
      </w:r>
    </w:p>
    <w:p w14:paraId="3BCBD597" w14:textId="42F15617" w:rsidR="00812447" w:rsidRPr="00812447" w:rsidRDefault="00812447" w:rsidP="00812447">
      <w:pPr>
        <w:widowControl/>
        <w:ind w:leftChars="100" w:left="430" w:hangingChars="100" w:hanging="220"/>
        <w:jc w:val="left"/>
        <w:rPr>
          <w:rFonts w:ascii="BIZ UD明朝 Medium" w:eastAsia="BIZ UD明朝 Medium" w:hAnsi="BIZ UD明朝 Medium"/>
          <w:sz w:val="22"/>
        </w:rPr>
      </w:pPr>
      <w:r w:rsidRPr="00812447">
        <w:rPr>
          <w:rFonts w:ascii="BIZ UD明朝 Medium" w:eastAsia="BIZ UD明朝 Medium" w:hAnsi="BIZ UD明朝 Medium" w:hint="eastAsia"/>
          <w:sz w:val="22"/>
        </w:rPr>
        <w:t>●</w:t>
      </w:r>
      <w:r w:rsidR="00C51FE8">
        <w:rPr>
          <w:rFonts w:ascii="BIZ UD明朝 Medium" w:eastAsia="BIZ UD明朝 Medium" w:hAnsi="BIZ UD明朝 Medium" w:hint="eastAsia"/>
          <w:sz w:val="22"/>
        </w:rPr>
        <w:t>タバコ</w:t>
      </w:r>
      <w:r w:rsidRPr="00812447">
        <w:rPr>
          <w:rFonts w:ascii="BIZ UD明朝 Medium" w:eastAsia="BIZ UD明朝 Medium" w:hAnsi="BIZ UD明朝 Medium" w:hint="eastAsia"/>
          <w:sz w:val="22"/>
        </w:rPr>
        <w:t>が体に与える影響についての知識を普及し、受動喫煙防止を推進する</w:t>
      </w:r>
    </w:p>
    <w:p w14:paraId="15CDE8CF" w14:textId="769C83BA" w:rsidR="00812447" w:rsidRPr="00812447" w:rsidRDefault="00812447" w:rsidP="00812447">
      <w:pPr>
        <w:widowControl/>
        <w:ind w:leftChars="100" w:left="430" w:hangingChars="100" w:hanging="220"/>
        <w:jc w:val="left"/>
        <w:rPr>
          <w:rFonts w:ascii="BIZ UD明朝 Medium" w:eastAsia="BIZ UD明朝 Medium" w:hAnsi="BIZ UD明朝 Medium"/>
          <w:sz w:val="22"/>
        </w:rPr>
      </w:pPr>
      <w:r w:rsidRPr="00812447">
        <w:rPr>
          <w:rFonts w:ascii="BIZ UD明朝 Medium" w:eastAsia="BIZ UD明朝 Medium" w:hAnsi="BIZ UD明朝 Medium" w:hint="eastAsia"/>
          <w:sz w:val="22"/>
        </w:rPr>
        <w:t>●</w:t>
      </w:r>
      <w:r w:rsidR="00205797" w:rsidRPr="00205797">
        <w:rPr>
          <w:rFonts w:ascii="BIZ UD明朝 Medium" w:eastAsia="BIZ UD明朝 Medium" w:hAnsi="BIZ UD明朝 Medium" w:hint="eastAsia"/>
          <w:sz w:val="22"/>
        </w:rPr>
        <w:t>禁煙外来や禁煙支援薬局、健康相談等の情報を提供し、禁煙への支援を行う</w:t>
      </w:r>
    </w:p>
    <w:p w14:paraId="176916B5" w14:textId="77777777" w:rsidR="00812447" w:rsidRPr="00812447" w:rsidRDefault="00812447" w:rsidP="00812447">
      <w:pPr>
        <w:widowControl/>
        <w:ind w:leftChars="100" w:left="430" w:hangingChars="100" w:hanging="220"/>
        <w:jc w:val="left"/>
        <w:rPr>
          <w:rFonts w:ascii="BIZ UD明朝 Medium" w:eastAsia="BIZ UD明朝 Medium" w:hAnsi="BIZ UD明朝 Medium"/>
          <w:sz w:val="22"/>
        </w:rPr>
      </w:pPr>
      <w:r w:rsidRPr="00812447">
        <w:rPr>
          <w:rFonts w:ascii="BIZ UD明朝 Medium" w:eastAsia="BIZ UD明朝 Medium" w:hAnsi="BIZ UD明朝 Medium" w:hint="eastAsia"/>
          <w:sz w:val="22"/>
        </w:rPr>
        <w:t>●改正健康増進法全面施行の周知を行う</w:t>
      </w:r>
    </w:p>
    <w:p w14:paraId="3598D880" w14:textId="77777777" w:rsidR="00812447" w:rsidRPr="00812447" w:rsidRDefault="00812447" w:rsidP="00812447">
      <w:pPr>
        <w:widowControl/>
        <w:ind w:leftChars="100" w:left="430" w:hangingChars="100" w:hanging="220"/>
        <w:jc w:val="left"/>
        <w:rPr>
          <w:rFonts w:ascii="BIZ UD明朝 Medium" w:eastAsia="BIZ UD明朝 Medium" w:hAnsi="BIZ UD明朝 Medium"/>
          <w:sz w:val="22"/>
        </w:rPr>
      </w:pPr>
      <w:r w:rsidRPr="00812447">
        <w:rPr>
          <w:rFonts w:ascii="BIZ UD明朝 Medium" w:eastAsia="BIZ UD明朝 Medium" w:hAnsi="BIZ UD明朝 Medium" w:hint="eastAsia"/>
          <w:sz w:val="22"/>
        </w:rPr>
        <w:t>●路上喫煙の禁止に関する条例の周知を徹底する</w:t>
      </w:r>
    </w:p>
    <w:p w14:paraId="3EBA1C2A" w14:textId="43B66990" w:rsidR="00812447" w:rsidRDefault="00812447" w:rsidP="00812447">
      <w:pPr>
        <w:widowControl/>
        <w:ind w:leftChars="100" w:left="430" w:hangingChars="100" w:hanging="220"/>
        <w:jc w:val="left"/>
        <w:rPr>
          <w:rFonts w:ascii="BIZ UD明朝 Medium" w:eastAsia="BIZ UD明朝 Medium" w:hAnsi="BIZ UD明朝 Medium"/>
          <w:sz w:val="22"/>
        </w:rPr>
      </w:pPr>
      <w:r w:rsidRPr="00812447">
        <w:rPr>
          <w:rFonts w:ascii="BIZ UD明朝 Medium" w:eastAsia="BIZ UD明朝 Medium" w:hAnsi="BIZ UD明朝 Medium" w:hint="eastAsia"/>
          <w:sz w:val="22"/>
        </w:rPr>
        <w:t>●施設等での受動喫煙を防止するよう関係機関との連携をはかる</w:t>
      </w:r>
    </w:p>
    <w:p w14:paraId="2BE54CC0" w14:textId="77777777" w:rsidR="000E22A1" w:rsidRDefault="000E22A1" w:rsidP="005A5A27">
      <w:pPr>
        <w:widowControl/>
        <w:ind w:leftChars="100" w:left="430" w:hangingChars="100" w:hanging="220"/>
        <w:jc w:val="left"/>
        <w:rPr>
          <w:rFonts w:ascii="BIZ UD明朝 Medium" w:eastAsia="BIZ UD明朝 Medium" w:hAnsi="BIZ UD明朝 Medium"/>
          <w:sz w:val="22"/>
        </w:rPr>
      </w:pPr>
    </w:p>
    <w:p w14:paraId="180A03AC" w14:textId="77777777" w:rsidR="000E22A1" w:rsidRPr="002A1E33" w:rsidRDefault="000E22A1" w:rsidP="005A5A27">
      <w:pPr>
        <w:widowControl/>
        <w:ind w:leftChars="100" w:left="430" w:hangingChars="100" w:hanging="220"/>
        <w:jc w:val="left"/>
        <w:rPr>
          <w:rFonts w:ascii="BIZ UD明朝 Medium" w:eastAsia="BIZ UD明朝 Medium" w:hAnsi="BIZ UD明朝 Medium"/>
          <w:sz w:val="22"/>
        </w:rPr>
      </w:pPr>
    </w:p>
    <w:p w14:paraId="4578094E" w14:textId="0E92BDE7" w:rsidR="00696788" w:rsidRDefault="00696788">
      <w:pPr>
        <w:widowControl/>
        <w:jc w:val="left"/>
        <w:rPr>
          <w:rFonts w:ascii="BIZ UD明朝 Medium" w:eastAsia="BIZ UD明朝 Medium" w:hAnsi="BIZ UD明朝 Medium"/>
          <w:sz w:val="22"/>
        </w:rPr>
      </w:pPr>
      <w:r>
        <w:rPr>
          <w:rFonts w:ascii="BIZ UD明朝 Medium" w:eastAsia="BIZ UD明朝 Medium" w:hAnsi="BIZ UD明朝 Medium"/>
          <w:sz w:val="22"/>
        </w:rPr>
        <w:br w:type="page"/>
      </w:r>
    </w:p>
    <w:p w14:paraId="13BB212C" w14:textId="38FA3D16" w:rsidR="00542799" w:rsidRPr="00BA4256" w:rsidRDefault="00696788" w:rsidP="00542799">
      <w:pPr>
        <w:widowControl/>
        <w:spacing w:afterLines="70" w:after="252"/>
        <w:ind w:firstLineChars="100" w:firstLine="220"/>
        <w:jc w:val="center"/>
        <w:rPr>
          <w:rFonts w:ascii="BIZ UDゴシック" w:eastAsia="BIZ UDゴシック" w:hAnsi="BIZ UDゴシック"/>
          <w:b/>
          <w:bCs/>
        </w:rPr>
      </w:pPr>
      <w:r w:rsidRPr="002A1E33">
        <w:rPr>
          <w:rFonts w:ascii="BIZ UD明朝 Medium" w:eastAsia="BIZ UD明朝 Medium" w:hAnsi="BIZ UD明朝 Medium"/>
          <w:noProof/>
          <w:sz w:val="22"/>
        </w:rPr>
        <w:lastRenderedPageBreak/>
        <mc:AlternateContent>
          <mc:Choice Requires="wps">
            <w:drawing>
              <wp:anchor distT="0" distB="0" distL="114300" distR="114300" simplePos="0" relativeHeight="251976704" behindDoc="1" locked="0" layoutInCell="1" allowOverlap="1" wp14:anchorId="7A0EEF66" wp14:editId="6BDA3726">
                <wp:simplePos x="0" y="0"/>
                <wp:positionH relativeFrom="margin">
                  <wp:posOffset>3175</wp:posOffset>
                </wp:positionH>
                <wp:positionV relativeFrom="paragraph">
                  <wp:posOffset>-16348</wp:posOffset>
                </wp:positionV>
                <wp:extent cx="5724525" cy="266700"/>
                <wp:effectExtent l="0" t="0" r="9525" b="0"/>
                <wp:wrapNone/>
                <wp:docPr id="1988514920"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CC23445" id="四角形: 角を丸くする 35" o:spid="_x0000_s1026" style="position:absolute;margin-left:.25pt;margin-top:-1.3pt;width:450.75pt;height:21pt;z-index:-2513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" fillcolor="#d8d8d8 [2732]" stroked="f" strokeweight="1.5pt">
                <v:fill r:id="rId102" o:title="" color2="white [3212]" type="pattern"/>
                <v:stroke joinstyle="miter"/>
                <w10:wrap anchorx="margin"/>
              </v:roundrect>
            </w:pict>
          </mc:Fallback>
        </mc:AlternateContent>
      </w:r>
      <w:r w:rsidR="00542799" w:rsidRPr="002A1E33">
        <w:rPr>
          <w:rFonts w:ascii="BIZ UDゴシック" w:eastAsia="BIZ UDゴシック" w:hAnsi="BIZ UDゴシック" w:hint="eastAsia"/>
          <w:b/>
          <w:bCs/>
          <w:sz w:val="22"/>
        </w:rPr>
        <w:t>【目</w:t>
      </w:r>
      <w:r w:rsidR="00542799">
        <w:rPr>
          <w:rFonts w:ascii="BIZ UDゴシック" w:eastAsia="BIZ UDゴシック" w:hAnsi="BIZ UDゴシック" w:hint="eastAsia"/>
          <w:b/>
          <w:bCs/>
        </w:rPr>
        <w:t>標</w:t>
      </w:r>
      <w:r w:rsidR="00542799" w:rsidRPr="00BA4256">
        <w:rPr>
          <w:rFonts w:ascii="BIZ UDゴシック" w:eastAsia="BIZ UDゴシック" w:hAnsi="BIZ UDゴシック" w:hint="eastAsia"/>
          <w:b/>
          <w:bCs/>
        </w:rPr>
        <w:t>】</w:t>
      </w:r>
    </w:p>
    <w:tbl>
      <w:tblPr>
        <w:tblStyle w:val="a9"/>
        <w:tblW w:w="0" w:type="auto"/>
        <w:tblInd w:w="137" w:type="dxa"/>
        <w:tblLook w:val="04A0" w:firstRow="1" w:lastRow="0" w:firstColumn="1" w:lastColumn="0" w:noHBand="0" w:noVBand="1"/>
      </w:tblPr>
      <w:tblGrid>
        <w:gridCol w:w="1134"/>
        <w:gridCol w:w="3686"/>
        <w:gridCol w:w="1275"/>
        <w:gridCol w:w="1418"/>
        <w:gridCol w:w="1410"/>
      </w:tblGrid>
      <w:tr w:rsidR="0040003B" w:rsidRPr="008E0E23" w14:paraId="48B9EE2D" w14:textId="77777777" w:rsidTr="006A1581">
        <w:tc>
          <w:tcPr>
            <w:tcW w:w="1134" w:type="dxa"/>
            <w:shd w:val="clear" w:color="auto" w:fill="D9D9D9" w:themeFill="background1" w:themeFillShade="D9"/>
            <w:vAlign w:val="center"/>
          </w:tcPr>
          <w:p w14:paraId="0CF441DF" w14:textId="77777777" w:rsidR="0040003B" w:rsidRPr="008E0E23" w:rsidRDefault="0040003B" w:rsidP="0040003B">
            <w:pPr>
              <w:widowControl/>
              <w:jc w:val="center"/>
              <w:rPr>
                <w:rFonts w:ascii="BIZ UDゴシック" w:eastAsia="BIZ UDゴシック" w:hAnsi="BIZ UDゴシック"/>
                <w:color w:val="000000" w:themeColor="text1"/>
              </w:rPr>
            </w:pPr>
            <w:r w:rsidRPr="008E0E23">
              <w:rPr>
                <w:rFonts w:ascii="BIZ UDゴシック" w:eastAsia="BIZ UDゴシック" w:hAnsi="BIZ UDゴシック" w:hint="eastAsia"/>
                <w:color w:val="000000" w:themeColor="text1"/>
              </w:rPr>
              <w:t>類型</w:t>
            </w:r>
          </w:p>
        </w:tc>
        <w:tc>
          <w:tcPr>
            <w:tcW w:w="4961" w:type="dxa"/>
            <w:gridSpan w:val="2"/>
            <w:shd w:val="clear" w:color="auto" w:fill="D9D9D9" w:themeFill="background1" w:themeFillShade="D9"/>
            <w:vAlign w:val="center"/>
          </w:tcPr>
          <w:p w14:paraId="118FB3EC" w14:textId="77777777" w:rsidR="0040003B" w:rsidRPr="008E0E23" w:rsidRDefault="0040003B" w:rsidP="0040003B">
            <w:pPr>
              <w:widowControl/>
              <w:jc w:val="center"/>
              <w:rPr>
                <w:rFonts w:ascii="BIZ UDゴシック" w:eastAsia="BIZ UDゴシック" w:hAnsi="BIZ UDゴシック"/>
                <w:color w:val="000000" w:themeColor="text1"/>
              </w:rPr>
            </w:pPr>
            <w:r w:rsidRPr="008E0E23">
              <w:rPr>
                <w:rFonts w:ascii="BIZ UDゴシック" w:eastAsia="BIZ UDゴシック" w:hAnsi="BIZ UDゴシック" w:hint="eastAsia"/>
                <w:color w:val="000000" w:themeColor="text1"/>
              </w:rPr>
              <w:t>項目</w:t>
            </w:r>
          </w:p>
        </w:tc>
        <w:tc>
          <w:tcPr>
            <w:tcW w:w="1418" w:type="dxa"/>
            <w:shd w:val="clear" w:color="auto" w:fill="D9D9D9" w:themeFill="background1" w:themeFillShade="D9"/>
            <w:vAlign w:val="center"/>
          </w:tcPr>
          <w:p w14:paraId="0E954411" w14:textId="3A71C71E" w:rsidR="0040003B" w:rsidRPr="008E0E23" w:rsidRDefault="0040003B" w:rsidP="0040003B">
            <w:pPr>
              <w:widowControl/>
              <w:spacing w:line="240" w:lineRule="exact"/>
              <w:jc w:val="center"/>
              <w:rPr>
                <w:rFonts w:ascii="BIZ UDゴシック" w:eastAsia="BIZ UDゴシック" w:hAnsi="BIZ UDゴシック"/>
                <w:color w:val="000000" w:themeColor="text1"/>
              </w:rPr>
            </w:pPr>
            <w:r w:rsidRPr="00AD6AB7">
              <w:rPr>
                <w:rFonts w:ascii="BIZ UDゴシック" w:eastAsia="BIZ UDゴシック" w:hAnsi="BIZ UDゴシック" w:hint="eastAsia"/>
                <w:color w:val="000000" w:themeColor="text1"/>
              </w:rPr>
              <w:t>現状値</w:t>
            </w:r>
          </w:p>
        </w:tc>
        <w:tc>
          <w:tcPr>
            <w:tcW w:w="1410" w:type="dxa"/>
            <w:shd w:val="clear" w:color="auto" w:fill="D9D9D9" w:themeFill="background1" w:themeFillShade="D9"/>
            <w:vAlign w:val="center"/>
          </w:tcPr>
          <w:p w14:paraId="5BF7E72C" w14:textId="1586E8F9" w:rsidR="0040003B" w:rsidRPr="002A6CCF" w:rsidRDefault="0040003B" w:rsidP="0040003B">
            <w:pPr>
              <w:widowControl/>
              <w:jc w:val="center"/>
              <w:rPr>
                <w:rFonts w:ascii="BIZ UDゴシック" w:eastAsia="BIZ UDゴシック" w:hAnsi="BIZ UDゴシック"/>
                <w:color w:val="000000" w:themeColor="text1"/>
              </w:rPr>
            </w:pPr>
            <w:r w:rsidRPr="002A6CCF">
              <w:rPr>
                <w:rFonts w:ascii="BIZ UDゴシック" w:eastAsia="BIZ UDゴシック" w:hAnsi="BIZ UDゴシック" w:hint="eastAsia"/>
                <w:color w:val="000000" w:themeColor="text1"/>
              </w:rPr>
              <w:t>目標値</w:t>
            </w:r>
          </w:p>
          <w:p w14:paraId="13C6B27C" w14:textId="3E2CE9DE" w:rsidR="0040003B" w:rsidRPr="002A6CCF" w:rsidRDefault="00C862C7" w:rsidP="0040003B">
            <w:pPr>
              <w:widowControl/>
              <w:spacing w:line="240" w:lineRule="exact"/>
              <w:jc w:val="center"/>
              <w:rPr>
                <w:rFonts w:ascii="BIZ UDゴシック" w:eastAsia="BIZ UDゴシック" w:hAnsi="BIZ UDゴシック"/>
                <w:color w:val="000000" w:themeColor="text1"/>
              </w:rPr>
            </w:pPr>
            <w:r w:rsidRPr="002A6CCF">
              <w:rPr>
                <w:rFonts w:ascii="BIZ UDゴシック" w:eastAsia="BIZ UDゴシック" w:hAnsi="BIZ UDゴシック" w:hint="eastAsia"/>
                <w:color w:val="000000" w:themeColor="text1"/>
                <w:spacing w:val="3"/>
                <w:w w:val="82"/>
                <w:kern w:val="0"/>
                <w:sz w:val="16"/>
                <w:szCs w:val="18"/>
                <w:fitText w:val="1120" w:id="-627733503"/>
              </w:rPr>
              <w:t>令和</w:t>
            </w:r>
            <w:r w:rsidRPr="002A6CCF">
              <w:rPr>
                <w:rFonts w:ascii="BIZ UDゴシック" w:eastAsia="BIZ UDゴシック" w:hAnsi="BIZ UDゴシック" w:hint="eastAsia"/>
                <w:color w:val="000000" w:themeColor="text1"/>
                <w:spacing w:val="3"/>
                <w:w w:val="84"/>
                <w:kern w:val="0"/>
                <w:sz w:val="16"/>
                <w:szCs w:val="18"/>
                <w:fitText w:val="1120" w:id="-627733503"/>
              </w:rPr>
              <w:t>1</w:t>
            </w:r>
            <w:r w:rsidRPr="002A6CCF">
              <w:rPr>
                <w:rFonts w:ascii="BIZ UDゴシック" w:eastAsia="BIZ UDゴシック" w:hAnsi="BIZ UDゴシック" w:hint="eastAsia"/>
                <w:color w:val="000000" w:themeColor="text1"/>
                <w:spacing w:val="3"/>
                <w:w w:val="82"/>
                <w:kern w:val="0"/>
                <w:sz w:val="16"/>
                <w:szCs w:val="18"/>
                <w:fitText w:val="1120" w:id="-627733503"/>
              </w:rPr>
              <w:t>7</w:t>
            </w:r>
            <w:r w:rsidRPr="002A6CCF">
              <w:rPr>
                <w:rFonts w:ascii="BIZ UDゴシック" w:eastAsia="BIZ UDゴシック" w:hAnsi="BIZ UDゴシック"/>
                <w:color w:val="000000" w:themeColor="text1"/>
                <w:spacing w:val="3"/>
                <w:w w:val="82"/>
                <w:kern w:val="0"/>
                <w:sz w:val="16"/>
                <w:szCs w:val="18"/>
                <w:fitText w:val="1120" w:id="-627733503"/>
              </w:rPr>
              <w:t>（20</w:t>
            </w:r>
            <w:r w:rsidRPr="002A6CCF">
              <w:rPr>
                <w:rFonts w:ascii="BIZ UDゴシック" w:eastAsia="BIZ UDゴシック" w:hAnsi="BIZ UDゴシック" w:hint="eastAsia"/>
                <w:color w:val="000000" w:themeColor="text1"/>
                <w:spacing w:val="3"/>
                <w:w w:val="82"/>
                <w:kern w:val="0"/>
                <w:sz w:val="16"/>
                <w:szCs w:val="18"/>
                <w:fitText w:val="1120" w:id="-627733503"/>
              </w:rPr>
              <w:t>35</w:t>
            </w:r>
            <w:r w:rsidRPr="002A6CCF">
              <w:rPr>
                <w:rFonts w:ascii="BIZ UDゴシック" w:eastAsia="BIZ UDゴシック" w:hAnsi="BIZ UDゴシック"/>
                <w:color w:val="000000" w:themeColor="text1"/>
                <w:spacing w:val="3"/>
                <w:w w:val="82"/>
                <w:kern w:val="0"/>
                <w:sz w:val="16"/>
                <w:szCs w:val="18"/>
                <w:fitText w:val="1120" w:id="-627733503"/>
              </w:rPr>
              <w:t>）</w:t>
            </w:r>
            <w:r w:rsidRPr="002A6CCF">
              <w:rPr>
                <w:rFonts w:ascii="BIZ UDゴシック" w:eastAsia="BIZ UDゴシック" w:hAnsi="BIZ UDゴシック"/>
                <w:color w:val="000000" w:themeColor="text1"/>
                <w:spacing w:val="-3"/>
                <w:w w:val="82"/>
                <w:kern w:val="0"/>
                <w:sz w:val="16"/>
                <w:szCs w:val="18"/>
                <w:fitText w:val="1120" w:id="-627733503"/>
              </w:rPr>
              <w:t>年</w:t>
            </w:r>
          </w:p>
        </w:tc>
      </w:tr>
      <w:tr w:rsidR="00BA7832" w:rsidRPr="008E0E23" w14:paraId="4CA5CC70" w14:textId="77777777" w:rsidTr="00590FB3">
        <w:tc>
          <w:tcPr>
            <w:tcW w:w="1134" w:type="dxa"/>
            <w:vAlign w:val="center"/>
          </w:tcPr>
          <w:p w14:paraId="5CE4A27F" w14:textId="10AFAA66" w:rsidR="00BA7832" w:rsidRPr="008E0E23" w:rsidRDefault="00BA7832" w:rsidP="00BA7832">
            <w:pPr>
              <w:widowControl/>
              <w:jc w:val="center"/>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4961" w:type="dxa"/>
            <w:gridSpan w:val="2"/>
            <w:vAlign w:val="center"/>
          </w:tcPr>
          <w:p w14:paraId="4A3ABEEF" w14:textId="301408AC" w:rsidR="00BA7832" w:rsidRPr="008E0E23" w:rsidRDefault="00BA7832" w:rsidP="002F37FE">
            <w:pPr>
              <w:widowControl/>
              <w:rPr>
                <w:rFonts w:ascii="BIZ UDゴシック" w:eastAsia="BIZ UDゴシック" w:hAnsi="BIZ UDゴシック"/>
                <w:color w:val="000000" w:themeColor="text1"/>
              </w:rPr>
            </w:pPr>
            <w:r w:rsidRPr="004D72BA">
              <w:rPr>
                <w:rFonts w:ascii="BIZ UDゴシック" w:eastAsia="BIZ UDゴシック" w:hAnsi="BIZ UDゴシック" w:hint="eastAsia"/>
                <w:color w:val="000000" w:themeColor="text1"/>
              </w:rPr>
              <w:t>妊婦の喫煙率</w:t>
            </w:r>
          </w:p>
        </w:tc>
        <w:tc>
          <w:tcPr>
            <w:tcW w:w="1418" w:type="dxa"/>
            <w:vAlign w:val="center"/>
          </w:tcPr>
          <w:p w14:paraId="4ABBC26C" w14:textId="0D169E5E" w:rsidR="00BA7832" w:rsidRPr="00BA7832" w:rsidRDefault="00BA7832" w:rsidP="00BA7832">
            <w:pPr>
              <w:widowControl/>
              <w:jc w:val="center"/>
              <w:rPr>
                <w:rFonts w:ascii="BIZ UDゴシック" w:eastAsia="BIZ UDゴシック" w:hAnsi="BIZ UDゴシック"/>
                <w:color w:val="000000" w:themeColor="text1"/>
              </w:rPr>
            </w:pPr>
            <w:r w:rsidRPr="00BA7832">
              <w:rPr>
                <w:rFonts w:ascii="BIZ UDゴシック" w:eastAsia="BIZ UDゴシック" w:hAnsi="BIZ UDゴシック"/>
              </w:rPr>
              <w:t>1.8</w:t>
            </w:r>
            <w:r w:rsidR="002F37FE">
              <w:rPr>
                <w:rFonts w:ascii="BIZ UDゴシック" w:eastAsia="BIZ UDゴシック" w:hAnsi="BIZ UDゴシック" w:hint="eastAsia"/>
              </w:rPr>
              <w:t>％</w:t>
            </w:r>
          </w:p>
        </w:tc>
        <w:tc>
          <w:tcPr>
            <w:tcW w:w="1410" w:type="dxa"/>
            <w:vAlign w:val="center"/>
          </w:tcPr>
          <w:p w14:paraId="201E7CC8" w14:textId="270BC238" w:rsidR="00BA7832" w:rsidRPr="008E0E23" w:rsidRDefault="00590FB3" w:rsidP="00590FB3">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0％</w:t>
            </w:r>
          </w:p>
        </w:tc>
      </w:tr>
      <w:tr w:rsidR="0011052B" w:rsidRPr="008E0E23" w14:paraId="3FF5EE52" w14:textId="77777777" w:rsidTr="005A58D4">
        <w:tc>
          <w:tcPr>
            <w:tcW w:w="1134" w:type="dxa"/>
            <w:vMerge w:val="restart"/>
            <w:vAlign w:val="center"/>
          </w:tcPr>
          <w:p w14:paraId="1FF317DB" w14:textId="7D476B57" w:rsidR="0011052B" w:rsidRPr="008E0E23" w:rsidRDefault="0011052B" w:rsidP="0011052B">
            <w:pPr>
              <w:widowControl/>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3686" w:type="dxa"/>
            <w:vMerge w:val="restart"/>
            <w:vAlign w:val="center"/>
          </w:tcPr>
          <w:p w14:paraId="37EDD793" w14:textId="7CD5EC3A" w:rsidR="0011052B" w:rsidRDefault="0011052B" w:rsidP="0011052B">
            <w:pPr>
              <w:widowControl/>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喫煙をすすめられたことがある</w:t>
            </w:r>
          </w:p>
          <w:p w14:paraId="4BE6E86D" w14:textId="3A73FCB1" w:rsidR="0011052B" w:rsidRPr="008E0E23" w:rsidRDefault="0011052B" w:rsidP="0011052B">
            <w:pPr>
              <w:widowControl/>
              <w:rPr>
                <w:rFonts w:ascii="BIZ UDゴシック" w:eastAsia="BIZ UDゴシック" w:hAnsi="BIZ UDゴシック"/>
                <w:color w:val="000000" w:themeColor="text1"/>
              </w:rPr>
            </w:pPr>
            <w:r w:rsidRPr="0011052B">
              <w:rPr>
                <w:rFonts w:ascii="BIZ UDゴシック" w:eastAsia="BIZ UDゴシック" w:hAnsi="BIZ UDゴシック" w:hint="eastAsia"/>
                <w:color w:val="000000" w:themeColor="text1"/>
              </w:rPr>
              <w:t>こ</w:t>
            </w:r>
            <w:r>
              <w:rPr>
                <w:rFonts w:ascii="BIZ UDゴシック" w:eastAsia="BIZ UDゴシック" w:hAnsi="BIZ UDゴシック" w:hint="eastAsia"/>
                <w:color w:val="000000" w:themeColor="text1"/>
              </w:rPr>
              <w:t>どもの割合</w:t>
            </w:r>
          </w:p>
        </w:tc>
        <w:tc>
          <w:tcPr>
            <w:tcW w:w="1275" w:type="dxa"/>
          </w:tcPr>
          <w:p w14:paraId="746F7C74" w14:textId="0EB1E76C" w:rsidR="0011052B" w:rsidRPr="008E0E23" w:rsidRDefault="0011052B" w:rsidP="0011052B">
            <w:pPr>
              <w:widowControl/>
              <w:jc w:val="center"/>
              <w:rPr>
                <w:rFonts w:ascii="BIZ UDゴシック" w:eastAsia="BIZ UDゴシック" w:hAnsi="BIZ UDゴシック"/>
              </w:rPr>
            </w:pPr>
            <w:r>
              <w:rPr>
                <w:rFonts w:ascii="BIZ UDゴシック" w:eastAsia="BIZ UDゴシック" w:hAnsi="BIZ UDゴシック" w:hint="eastAsia"/>
              </w:rPr>
              <w:t>小学生</w:t>
            </w:r>
          </w:p>
        </w:tc>
        <w:tc>
          <w:tcPr>
            <w:tcW w:w="1418" w:type="dxa"/>
            <w:vAlign w:val="center"/>
          </w:tcPr>
          <w:p w14:paraId="74066CB1" w14:textId="59B9A8E8" w:rsidR="0011052B" w:rsidRPr="00BA7832" w:rsidRDefault="00663EA4" w:rsidP="0011052B">
            <w:pPr>
              <w:widowControl/>
              <w:jc w:val="center"/>
              <w:rPr>
                <w:rFonts w:ascii="BIZ UDゴシック" w:eastAsia="BIZ UDゴシック" w:hAnsi="BIZ UDゴシック"/>
              </w:rPr>
            </w:pPr>
            <w:r>
              <w:rPr>
                <w:rFonts w:ascii="BIZ UDゴシック" w:eastAsia="BIZ UDゴシック" w:hAnsi="BIZ UDゴシック" w:hint="eastAsia"/>
              </w:rPr>
              <w:t>0.7％</w:t>
            </w:r>
          </w:p>
        </w:tc>
        <w:tc>
          <w:tcPr>
            <w:tcW w:w="1410" w:type="dxa"/>
            <w:vAlign w:val="center"/>
          </w:tcPr>
          <w:p w14:paraId="3584BA90" w14:textId="677FA61F" w:rsidR="0011052B" w:rsidRPr="008E0E23" w:rsidRDefault="00663EA4" w:rsidP="0011052B">
            <w:pPr>
              <w:widowControl/>
              <w:jc w:val="center"/>
              <w:rPr>
                <w:rFonts w:ascii="BIZ UDゴシック" w:eastAsia="BIZ UDゴシック" w:hAnsi="BIZ UDゴシック"/>
                <w:color w:val="000000" w:themeColor="text1"/>
              </w:rPr>
            </w:pPr>
            <w:r w:rsidRPr="002A6CCF">
              <w:rPr>
                <w:rFonts w:ascii="BIZ UDゴシック" w:eastAsia="BIZ UDゴシック" w:hAnsi="BIZ UDゴシック" w:hint="eastAsia"/>
                <w:color w:val="000000" w:themeColor="text1"/>
              </w:rPr>
              <w:t>0％</w:t>
            </w:r>
          </w:p>
        </w:tc>
      </w:tr>
      <w:tr w:rsidR="0011052B" w:rsidRPr="008E0E23" w14:paraId="05F1174C" w14:textId="77777777" w:rsidTr="005A58D4">
        <w:tc>
          <w:tcPr>
            <w:tcW w:w="1134" w:type="dxa"/>
            <w:vMerge/>
          </w:tcPr>
          <w:p w14:paraId="58C4889E" w14:textId="77777777" w:rsidR="0011052B" w:rsidRPr="008E0E23" w:rsidRDefault="0011052B" w:rsidP="0011052B">
            <w:pPr>
              <w:widowControl/>
              <w:jc w:val="left"/>
              <w:rPr>
                <w:rFonts w:ascii="BIZ UDゴシック" w:eastAsia="BIZ UDゴシック" w:hAnsi="BIZ UDゴシック"/>
                <w:color w:val="000000" w:themeColor="text1"/>
              </w:rPr>
            </w:pPr>
          </w:p>
        </w:tc>
        <w:tc>
          <w:tcPr>
            <w:tcW w:w="3686" w:type="dxa"/>
            <w:vMerge/>
          </w:tcPr>
          <w:p w14:paraId="06BA0485" w14:textId="77777777" w:rsidR="0011052B" w:rsidRPr="008E0E23" w:rsidRDefault="0011052B" w:rsidP="0011052B">
            <w:pPr>
              <w:widowControl/>
              <w:jc w:val="left"/>
              <w:rPr>
                <w:rFonts w:ascii="BIZ UDゴシック" w:eastAsia="BIZ UDゴシック" w:hAnsi="BIZ UDゴシック"/>
                <w:color w:val="000000" w:themeColor="text1"/>
              </w:rPr>
            </w:pPr>
          </w:p>
        </w:tc>
        <w:tc>
          <w:tcPr>
            <w:tcW w:w="1275" w:type="dxa"/>
          </w:tcPr>
          <w:p w14:paraId="294C241B" w14:textId="5A07DAE5" w:rsidR="0011052B" w:rsidRPr="008E0E23" w:rsidRDefault="0011052B" w:rsidP="0011052B">
            <w:pPr>
              <w:widowControl/>
              <w:jc w:val="center"/>
              <w:rPr>
                <w:rFonts w:ascii="BIZ UDゴシック" w:eastAsia="BIZ UDゴシック" w:hAnsi="BIZ UDゴシック"/>
              </w:rPr>
            </w:pPr>
            <w:r>
              <w:rPr>
                <w:rFonts w:ascii="BIZ UDゴシック" w:eastAsia="BIZ UDゴシック" w:hAnsi="BIZ UDゴシック" w:hint="eastAsia"/>
              </w:rPr>
              <w:t>中学生</w:t>
            </w:r>
          </w:p>
        </w:tc>
        <w:tc>
          <w:tcPr>
            <w:tcW w:w="1418" w:type="dxa"/>
            <w:vAlign w:val="center"/>
          </w:tcPr>
          <w:p w14:paraId="6911E5B7" w14:textId="22DEB8F4" w:rsidR="0011052B" w:rsidRPr="00BA7832" w:rsidRDefault="00663EA4" w:rsidP="0011052B">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1.2％</w:t>
            </w:r>
          </w:p>
        </w:tc>
        <w:tc>
          <w:tcPr>
            <w:tcW w:w="1410" w:type="dxa"/>
            <w:vAlign w:val="center"/>
          </w:tcPr>
          <w:p w14:paraId="6EA68960" w14:textId="2714EA66" w:rsidR="0011052B" w:rsidRPr="008E0E23" w:rsidRDefault="00663EA4" w:rsidP="0011052B">
            <w:pPr>
              <w:widowControl/>
              <w:jc w:val="center"/>
              <w:rPr>
                <w:rFonts w:ascii="BIZ UDゴシック" w:eastAsia="BIZ UDゴシック" w:hAnsi="BIZ UDゴシック"/>
                <w:color w:val="000000" w:themeColor="text1"/>
              </w:rPr>
            </w:pPr>
            <w:r w:rsidRPr="002A6CCF">
              <w:rPr>
                <w:rFonts w:ascii="BIZ UDゴシック" w:eastAsia="BIZ UDゴシック" w:hAnsi="BIZ UDゴシック" w:hint="eastAsia"/>
                <w:color w:val="000000" w:themeColor="text1"/>
              </w:rPr>
              <w:t>0％</w:t>
            </w:r>
          </w:p>
        </w:tc>
      </w:tr>
      <w:tr w:rsidR="005A58D4" w:rsidRPr="008E0E23" w14:paraId="40ABCE0C" w14:textId="77777777" w:rsidTr="005A58D4">
        <w:tc>
          <w:tcPr>
            <w:tcW w:w="1134" w:type="dxa"/>
            <w:vAlign w:val="center"/>
          </w:tcPr>
          <w:p w14:paraId="2D06A9F5" w14:textId="2EA0355C" w:rsidR="005A58D4" w:rsidRPr="008E0E23" w:rsidRDefault="005A58D4" w:rsidP="00243930">
            <w:pPr>
              <w:widowControl/>
              <w:jc w:val="left"/>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3686" w:type="dxa"/>
            <w:vAlign w:val="center"/>
          </w:tcPr>
          <w:p w14:paraId="10483609" w14:textId="66062025" w:rsidR="005A58D4" w:rsidRDefault="005A58D4" w:rsidP="00243930">
            <w:pPr>
              <w:widowControl/>
              <w:rPr>
                <w:rFonts w:ascii="BIZ UDゴシック" w:eastAsia="BIZ UDゴシック" w:hAnsi="BIZ UDゴシック"/>
              </w:rPr>
            </w:pPr>
            <w:r w:rsidRPr="00AF37E9">
              <w:rPr>
                <w:rFonts w:ascii="BIZ UDゴシック" w:eastAsia="BIZ UDゴシック" w:hAnsi="BIZ UDゴシック"/>
                <w:color w:val="000000" w:themeColor="text1"/>
              </w:rPr>
              <w:t>20歳未満者の喫煙率</w:t>
            </w:r>
          </w:p>
        </w:tc>
        <w:tc>
          <w:tcPr>
            <w:tcW w:w="1275" w:type="dxa"/>
            <w:vAlign w:val="center"/>
          </w:tcPr>
          <w:p w14:paraId="2EAEA945" w14:textId="6BC0A9CE" w:rsidR="005A58D4" w:rsidRPr="005A58D4" w:rsidRDefault="005A58D4" w:rsidP="00243930">
            <w:pPr>
              <w:widowControl/>
              <w:rPr>
                <w:rFonts w:ascii="BIZ UDゴシック" w:eastAsia="BIZ UDゴシック" w:hAnsi="BIZ UDゴシック"/>
              </w:rPr>
            </w:pPr>
            <w:r w:rsidRPr="00AF37E9">
              <w:rPr>
                <w:rFonts w:ascii="BIZ UDゴシック" w:eastAsia="BIZ UDゴシック" w:hAnsi="BIZ UDゴシック"/>
                <w:color w:val="000000" w:themeColor="text1"/>
              </w:rPr>
              <w:t>高校生世代</w:t>
            </w:r>
          </w:p>
        </w:tc>
        <w:tc>
          <w:tcPr>
            <w:tcW w:w="1418" w:type="dxa"/>
            <w:vAlign w:val="center"/>
          </w:tcPr>
          <w:p w14:paraId="7DA086EB" w14:textId="51828252" w:rsidR="005A58D4" w:rsidRPr="00BA7832" w:rsidRDefault="005A58D4" w:rsidP="00243930">
            <w:pPr>
              <w:widowControl/>
              <w:jc w:val="center"/>
              <w:rPr>
                <w:rFonts w:ascii="BIZ UDゴシック" w:eastAsia="BIZ UDゴシック" w:hAnsi="BIZ UDゴシック"/>
              </w:rPr>
            </w:pPr>
            <w:r w:rsidRPr="00BA7832">
              <w:rPr>
                <w:rFonts w:ascii="BIZ UDゴシック" w:eastAsia="BIZ UDゴシック" w:hAnsi="BIZ UDゴシック"/>
              </w:rPr>
              <w:t>0</w:t>
            </w:r>
            <w:r>
              <w:rPr>
                <w:rFonts w:ascii="BIZ UDゴシック" w:eastAsia="BIZ UDゴシック" w:hAnsi="BIZ UDゴシック" w:hint="eastAsia"/>
              </w:rPr>
              <w:t>％</w:t>
            </w:r>
          </w:p>
        </w:tc>
        <w:tc>
          <w:tcPr>
            <w:tcW w:w="1410" w:type="dxa"/>
            <w:vAlign w:val="center"/>
          </w:tcPr>
          <w:p w14:paraId="1264D0D2" w14:textId="16CE5504" w:rsidR="005A58D4" w:rsidRDefault="005A58D4" w:rsidP="00243930">
            <w:pPr>
              <w:widowControl/>
              <w:jc w:val="center"/>
              <w:rPr>
                <w:rFonts w:ascii="BIZ UDゴシック" w:eastAsia="BIZ UDゴシック" w:hAnsi="BIZ UDゴシック"/>
                <w:color w:val="000000" w:themeColor="text1"/>
              </w:rPr>
            </w:pPr>
            <w:r w:rsidRPr="002A6CCF">
              <w:rPr>
                <w:rFonts w:ascii="BIZ UDゴシック" w:eastAsia="BIZ UDゴシック" w:hAnsi="BIZ UDゴシック" w:hint="eastAsia"/>
                <w:color w:val="000000" w:themeColor="text1"/>
              </w:rPr>
              <w:t>0％</w:t>
            </w:r>
          </w:p>
        </w:tc>
      </w:tr>
      <w:tr w:rsidR="00243930" w:rsidRPr="008E0E23" w14:paraId="33EAA4C7" w14:textId="77777777" w:rsidTr="005A58D4">
        <w:tc>
          <w:tcPr>
            <w:tcW w:w="1134" w:type="dxa"/>
            <w:vMerge w:val="restart"/>
            <w:vAlign w:val="center"/>
          </w:tcPr>
          <w:p w14:paraId="59638E33" w14:textId="2FF6BA95" w:rsidR="00243930" w:rsidRPr="008E0E23" w:rsidRDefault="00243930" w:rsidP="00243930">
            <w:pPr>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3686" w:type="dxa"/>
            <w:vMerge w:val="restart"/>
            <w:vAlign w:val="center"/>
          </w:tcPr>
          <w:p w14:paraId="21753ECD" w14:textId="77777777" w:rsidR="00243930" w:rsidRDefault="00243930" w:rsidP="00243930">
            <w:pPr>
              <w:widowControl/>
              <w:rPr>
                <w:rFonts w:ascii="BIZ UDゴシック" w:eastAsia="BIZ UDゴシック" w:hAnsi="BIZ UDゴシック"/>
                <w:color w:val="000000" w:themeColor="text1"/>
              </w:rPr>
            </w:pPr>
            <w:r w:rsidRPr="004D72BA">
              <w:rPr>
                <w:rFonts w:ascii="BIZ UDゴシック" w:eastAsia="BIZ UDゴシック" w:hAnsi="BIZ UDゴシック" w:hint="eastAsia"/>
                <w:color w:val="000000" w:themeColor="text1"/>
              </w:rPr>
              <w:t>乳幼児のいる保護者の喫煙率</w:t>
            </w:r>
          </w:p>
          <w:p w14:paraId="5B53102B" w14:textId="3032321B" w:rsidR="00243930" w:rsidRPr="008E0E23" w:rsidRDefault="00243930" w:rsidP="00243930">
            <w:pPr>
              <w:widowControl/>
              <w:rPr>
                <w:rFonts w:ascii="BIZ UDゴシック" w:eastAsia="BIZ UDゴシック" w:hAnsi="BIZ UDゴシック"/>
                <w:color w:val="000000" w:themeColor="text1"/>
              </w:rPr>
            </w:pPr>
            <w:r w:rsidRPr="004D72BA">
              <w:rPr>
                <w:rFonts w:ascii="BIZ UDゴシック" w:eastAsia="BIZ UDゴシック" w:hAnsi="BIZ UDゴシック" w:hint="eastAsia"/>
                <w:color w:val="000000" w:themeColor="text1"/>
              </w:rPr>
              <w:t>（</w:t>
            </w:r>
            <w:r w:rsidRPr="004D72BA">
              <w:rPr>
                <w:rFonts w:ascii="BIZ UDゴシック" w:eastAsia="BIZ UDゴシック" w:hAnsi="BIZ UDゴシック"/>
                <w:color w:val="000000" w:themeColor="text1"/>
              </w:rPr>
              <w:t>3歳児健診）</w:t>
            </w:r>
          </w:p>
        </w:tc>
        <w:tc>
          <w:tcPr>
            <w:tcW w:w="1275" w:type="dxa"/>
          </w:tcPr>
          <w:p w14:paraId="1CA03311" w14:textId="53D79EFE" w:rsidR="00243930" w:rsidRDefault="00243930" w:rsidP="00243930">
            <w:pPr>
              <w:widowControl/>
              <w:jc w:val="center"/>
              <w:rPr>
                <w:rFonts w:ascii="BIZ UDゴシック" w:eastAsia="BIZ UDゴシック" w:hAnsi="BIZ UDゴシック"/>
              </w:rPr>
            </w:pPr>
            <w:r>
              <w:rPr>
                <w:rFonts w:ascii="BIZ UDゴシック" w:eastAsia="BIZ UDゴシック" w:hAnsi="BIZ UDゴシック" w:hint="eastAsia"/>
              </w:rPr>
              <w:t>男性</w:t>
            </w:r>
          </w:p>
        </w:tc>
        <w:tc>
          <w:tcPr>
            <w:tcW w:w="1418" w:type="dxa"/>
            <w:vAlign w:val="center"/>
          </w:tcPr>
          <w:p w14:paraId="48D3C6CD" w14:textId="11FB59DB" w:rsidR="00243930" w:rsidRPr="00BA7832" w:rsidRDefault="00243930" w:rsidP="00243930">
            <w:pPr>
              <w:widowControl/>
              <w:jc w:val="center"/>
              <w:rPr>
                <w:rFonts w:ascii="BIZ UDゴシック" w:eastAsia="BIZ UDゴシック" w:hAnsi="BIZ UDゴシック"/>
              </w:rPr>
            </w:pPr>
            <w:r w:rsidRPr="00BA7832">
              <w:rPr>
                <w:rFonts w:ascii="BIZ UDゴシック" w:eastAsia="BIZ UDゴシック" w:hAnsi="BIZ UDゴシック"/>
              </w:rPr>
              <w:t>34.8</w:t>
            </w:r>
            <w:r>
              <w:rPr>
                <w:rFonts w:ascii="BIZ UDゴシック" w:eastAsia="BIZ UDゴシック" w:hAnsi="BIZ UDゴシック" w:hint="eastAsia"/>
              </w:rPr>
              <w:t>％</w:t>
            </w:r>
          </w:p>
        </w:tc>
        <w:tc>
          <w:tcPr>
            <w:tcW w:w="1410" w:type="dxa"/>
            <w:vAlign w:val="center"/>
          </w:tcPr>
          <w:p w14:paraId="7F7E8614" w14:textId="2F778B67" w:rsidR="00243930" w:rsidRDefault="00243930" w:rsidP="00243930">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31％</w:t>
            </w:r>
          </w:p>
        </w:tc>
      </w:tr>
      <w:tr w:rsidR="00243930" w:rsidRPr="008E0E23" w14:paraId="05332C2E" w14:textId="77777777" w:rsidTr="005A58D4">
        <w:tc>
          <w:tcPr>
            <w:tcW w:w="1134" w:type="dxa"/>
            <w:vMerge/>
          </w:tcPr>
          <w:p w14:paraId="173E6746" w14:textId="0C16CFBD" w:rsidR="00243930" w:rsidRPr="008E0E23" w:rsidRDefault="00243930" w:rsidP="00243930">
            <w:pPr>
              <w:widowControl/>
              <w:jc w:val="left"/>
              <w:rPr>
                <w:rFonts w:ascii="BIZ UDゴシック" w:eastAsia="BIZ UDゴシック" w:hAnsi="BIZ UDゴシック"/>
                <w:color w:val="000000" w:themeColor="text1"/>
              </w:rPr>
            </w:pPr>
          </w:p>
        </w:tc>
        <w:tc>
          <w:tcPr>
            <w:tcW w:w="3686" w:type="dxa"/>
            <w:vMerge/>
          </w:tcPr>
          <w:p w14:paraId="500C9E27" w14:textId="77777777" w:rsidR="00243930" w:rsidRPr="008E0E23" w:rsidRDefault="00243930" w:rsidP="00243930">
            <w:pPr>
              <w:widowControl/>
              <w:jc w:val="left"/>
              <w:rPr>
                <w:rFonts w:ascii="BIZ UDゴシック" w:eastAsia="BIZ UDゴシック" w:hAnsi="BIZ UDゴシック"/>
                <w:color w:val="000000" w:themeColor="text1"/>
              </w:rPr>
            </w:pPr>
          </w:p>
        </w:tc>
        <w:tc>
          <w:tcPr>
            <w:tcW w:w="1275" w:type="dxa"/>
          </w:tcPr>
          <w:p w14:paraId="0F1C2114" w14:textId="54B0A26E" w:rsidR="00243930" w:rsidRDefault="00243930" w:rsidP="00243930">
            <w:pPr>
              <w:widowControl/>
              <w:jc w:val="center"/>
              <w:rPr>
                <w:rFonts w:ascii="BIZ UDゴシック" w:eastAsia="BIZ UDゴシック" w:hAnsi="BIZ UDゴシック"/>
              </w:rPr>
            </w:pPr>
            <w:r>
              <w:rPr>
                <w:rFonts w:ascii="BIZ UDゴシック" w:eastAsia="BIZ UDゴシック" w:hAnsi="BIZ UDゴシック" w:hint="eastAsia"/>
              </w:rPr>
              <w:t>女性</w:t>
            </w:r>
          </w:p>
        </w:tc>
        <w:tc>
          <w:tcPr>
            <w:tcW w:w="1418" w:type="dxa"/>
            <w:vAlign w:val="center"/>
          </w:tcPr>
          <w:p w14:paraId="452DA6C0" w14:textId="17542E9B" w:rsidR="00243930" w:rsidRPr="00BA7832" w:rsidRDefault="00243930" w:rsidP="00243930">
            <w:pPr>
              <w:widowControl/>
              <w:jc w:val="center"/>
              <w:rPr>
                <w:rFonts w:ascii="BIZ UDゴシック" w:eastAsia="BIZ UDゴシック" w:hAnsi="BIZ UDゴシック"/>
              </w:rPr>
            </w:pPr>
            <w:r w:rsidRPr="00BA7832">
              <w:rPr>
                <w:rFonts w:ascii="BIZ UDゴシック" w:eastAsia="BIZ UDゴシック" w:hAnsi="BIZ UDゴシック"/>
              </w:rPr>
              <w:t>8.7</w:t>
            </w:r>
            <w:r>
              <w:rPr>
                <w:rFonts w:ascii="BIZ UDゴシック" w:eastAsia="BIZ UDゴシック" w:hAnsi="BIZ UDゴシック" w:hint="eastAsia"/>
              </w:rPr>
              <w:t>％</w:t>
            </w:r>
          </w:p>
        </w:tc>
        <w:tc>
          <w:tcPr>
            <w:tcW w:w="1410" w:type="dxa"/>
            <w:vAlign w:val="center"/>
          </w:tcPr>
          <w:p w14:paraId="0362ED38" w14:textId="138C9F37" w:rsidR="00243930" w:rsidRDefault="00243930" w:rsidP="00243930">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w:t>
            </w:r>
          </w:p>
        </w:tc>
      </w:tr>
      <w:tr w:rsidR="00542799" w:rsidRPr="008E0E23" w14:paraId="75CB0BD8" w14:textId="77777777" w:rsidTr="00590FB3">
        <w:tc>
          <w:tcPr>
            <w:tcW w:w="1134" w:type="dxa"/>
          </w:tcPr>
          <w:p w14:paraId="70C03D8E" w14:textId="7AFB8C0A" w:rsidR="00E6639F" w:rsidRDefault="00E6639F" w:rsidP="006A1581">
            <w:pPr>
              <w:widowControl/>
              <w:jc w:val="left"/>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知識・</w:t>
            </w:r>
          </w:p>
          <w:p w14:paraId="0D1775FC" w14:textId="738C8466" w:rsidR="00542799" w:rsidRPr="008E0E23" w:rsidRDefault="00E6639F" w:rsidP="006A1581">
            <w:pPr>
              <w:widowControl/>
              <w:jc w:val="left"/>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満足目標</w:t>
            </w:r>
          </w:p>
        </w:tc>
        <w:tc>
          <w:tcPr>
            <w:tcW w:w="4961" w:type="dxa"/>
            <w:gridSpan w:val="2"/>
            <w:vAlign w:val="center"/>
          </w:tcPr>
          <w:p w14:paraId="581600F0" w14:textId="1A0DA2AB" w:rsidR="00542799" w:rsidRPr="008E0E23" w:rsidRDefault="004D72BA" w:rsidP="006A1581">
            <w:pPr>
              <w:widowControl/>
              <w:rPr>
                <w:rFonts w:ascii="BIZ UDゴシック" w:eastAsia="BIZ UDゴシック" w:hAnsi="BIZ UDゴシック"/>
              </w:rPr>
            </w:pPr>
            <w:r w:rsidRPr="004D72BA">
              <w:rPr>
                <w:rFonts w:ascii="BIZ UDゴシック" w:eastAsia="BIZ UDゴシック" w:hAnsi="BIZ UDゴシック" w:hint="eastAsia"/>
              </w:rPr>
              <w:t>「</w:t>
            </w:r>
            <w:r w:rsidRPr="004D72BA">
              <w:rPr>
                <w:rFonts w:ascii="BIZ UDゴシック" w:eastAsia="BIZ UDゴシック" w:hAnsi="BIZ UDゴシック"/>
              </w:rPr>
              <w:t>COPD」を知っている人の割合</w:t>
            </w:r>
          </w:p>
        </w:tc>
        <w:tc>
          <w:tcPr>
            <w:tcW w:w="1418" w:type="dxa"/>
            <w:vAlign w:val="center"/>
          </w:tcPr>
          <w:p w14:paraId="5F2EE076" w14:textId="4DCA8DF5" w:rsidR="00542799" w:rsidRPr="00BA7832" w:rsidRDefault="00BA7832" w:rsidP="00BA7832">
            <w:pPr>
              <w:widowControl/>
              <w:jc w:val="center"/>
              <w:rPr>
                <w:rFonts w:ascii="BIZ UDゴシック" w:eastAsia="BIZ UDゴシック" w:hAnsi="BIZ UDゴシック"/>
              </w:rPr>
            </w:pPr>
            <w:r w:rsidRPr="00BA7832">
              <w:rPr>
                <w:rFonts w:ascii="BIZ UDゴシック" w:eastAsia="BIZ UDゴシック" w:hAnsi="BIZ UDゴシック"/>
              </w:rPr>
              <w:t>18.8</w:t>
            </w:r>
            <w:r w:rsidR="002F37FE">
              <w:rPr>
                <w:rFonts w:ascii="BIZ UDゴシック" w:eastAsia="BIZ UDゴシック" w:hAnsi="BIZ UDゴシック" w:hint="eastAsia"/>
              </w:rPr>
              <w:t>％</w:t>
            </w:r>
          </w:p>
        </w:tc>
        <w:tc>
          <w:tcPr>
            <w:tcW w:w="1410" w:type="dxa"/>
            <w:vAlign w:val="center"/>
          </w:tcPr>
          <w:p w14:paraId="2465F093" w14:textId="3CC538AC" w:rsidR="00542799" w:rsidRPr="008E0E23" w:rsidRDefault="00590FB3" w:rsidP="00590FB3">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50％</w:t>
            </w:r>
          </w:p>
        </w:tc>
      </w:tr>
    </w:tbl>
    <w:p w14:paraId="30B7C9D6" w14:textId="6932FE8D" w:rsidR="00DD63CE" w:rsidRDefault="00542799" w:rsidP="00CF234F">
      <w:pPr>
        <w:widowControl/>
        <w:jc w:val="right"/>
        <w:rPr>
          <w:rFonts w:ascii="BIZ UD明朝 Medium" w:eastAsia="BIZ UD明朝 Medium" w:hAnsi="BIZ UD明朝 Medium"/>
          <w:color w:val="000000" w:themeColor="text1"/>
          <w:sz w:val="16"/>
          <w:szCs w:val="18"/>
        </w:rPr>
      </w:pPr>
      <w:r w:rsidRPr="003675F5">
        <w:rPr>
          <w:rFonts w:ascii="BIZ UD明朝 Medium" w:eastAsia="BIZ UD明朝 Medium" w:hAnsi="BIZ UD明朝 Medium" w:hint="eastAsia"/>
          <w:color w:val="000000" w:themeColor="text1"/>
          <w:sz w:val="16"/>
          <w:szCs w:val="18"/>
        </w:rPr>
        <w:t>※アンケート調査結果からとる現状値は、年齢調整を行わない</w:t>
      </w:r>
    </w:p>
    <w:p w14:paraId="080D6F28" w14:textId="55C92C3E" w:rsidR="00726214" w:rsidRDefault="002164E5" w:rsidP="00726214">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2966912" behindDoc="0" locked="0" layoutInCell="1" allowOverlap="1" wp14:anchorId="48A6256C" wp14:editId="05338802">
                <wp:simplePos x="0" y="0"/>
                <wp:positionH relativeFrom="column">
                  <wp:posOffset>26670</wp:posOffset>
                </wp:positionH>
                <wp:positionV relativeFrom="paragraph">
                  <wp:posOffset>228600</wp:posOffset>
                </wp:positionV>
                <wp:extent cx="5667375" cy="2235200"/>
                <wp:effectExtent l="0" t="0" r="28575" b="12700"/>
                <wp:wrapNone/>
                <wp:docPr id="1770067951" name="四角形: 角を丸くする 373"/>
                <wp:cNvGraphicFramePr/>
                <a:graphic xmlns:a="http://schemas.openxmlformats.org/drawingml/2006/main">
                  <a:graphicData uri="http://schemas.microsoft.com/office/word/2010/wordprocessingShape">
                    <wps:wsp>
                      <wps:cNvSpPr/>
                      <wps:spPr>
                        <a:xfrm>
                          <a:off x="0" y="0"/>
                          <a:ext cx="5667375" cy="2235200"/>
                        </a:xfrm>
                        <a:prstGeom prst="roundRect">
                          <a:avLst>
                            <a:gd name="adj" fmla="val 2336"/>
                          </a:avLst>
                        </a:prstGeom>
                        <a:noFill/>
                        <a:ln w="190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191A0B8" id="四角形: 角を丸くする 373" o:spid="_x0000_s1026" style="position:absolute;margin-left:2.1pt;margin-top:18pt;width:446.25pt;height:176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" filled="f" strokecolor="#a5a5a5 [2092]" strokeweight="1.5pt">
                <v:stroke joinstyle="miter"/>
              </v:roundrect>
            </w:pict>
          </mc:Fallback>
        </mc:AlternateContent>
      </w:r>
    </w:p>
    <w:p w14:paraId="066E0323" w14:textId="440E29F3" w:rsidR="00726214" w:rsidRDefault="00726214" w:rsidP="00726214">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2967936" behindDoc="0" locked="0" layoutInCell="1" allowOverlap="1" wp14:anchorId="11AD887A" wp14:editId="24F55F70">
                <wp:simplePos x="0" y="0"/>
                <wp:positionH relativeFrom="margin">
                  <wp:posOffset>113665</wp:posOffset>
                </wp:positionH>
                <wp:positionV relativeFrom="paragraph">
                  <wp:posOffset>89372</wp:posOffset>
                </wp:positionV>
                <wp:extent cx="5531485" cy="344032"/>
                <wp:effectExtent l="0" t="0" r="0" b="0"/>
                <wp:wrapNone/>
                <wp:docPr id="1193028457" name="四角形: 角を丸くする 373"/>
                <wp:cNvGraphicFramePr/>
                <a:graphic xmlns:a="http://schemas.openxmlformats.org/drawingml/2006/main">
                  <a:graphicData uri="http://schemas.microsoft.com/office/word/2010/wordprocessingShape">
                    <wps:wsp>
                      <wps:cNvSpPr/>
                      <wps:spPr>
                        <a:xfrm>
                          <a:off x="0" y="0"/>
                          <a:ext cx="5531485" cy="344032"/>
                        </a:xfrm>
                        <a:prstGeom prst="roundRect">
                          <a:avLst>
                            <a:gd name="adj" fmla="val 30908"/>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C1242A" w14:textId="5BE5361A" w:rsidR="003E4AFC" w:rsidRPr="00DC0DCC" w:rsidRDefault="003E4AFC" w:rsidP="00726214">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Pr>
                                <w:rFonts w:ascii="Meiryo UI" w:eastAsia="Meiryo UI" w:hAnsi="Meiryo UI" w:hint="eastAsia"/>
                                <w:b/>
                                <w:bCs/>
                                <w:color w:val="000000" w:themeColor="text1"/>
                                <w:sz w:val="24"/>
                                <w:szCs w:val="28"/>
                              </w:rPr>
                              <w:t>COPD（慢性閉塞性肺疾患）とは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D887A" id="_x0000_s1167" style="position:absolute;margin-left:8.95pt;margin-top:7.05pt;width:435.55pt;height:27.1pt;z-index:25296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" fillcolor="#d8d8d8 [2732]" stroked="f" strokeweight="1.5pt">
                <v:stroke joinstyle="miter"/>
                <v:textbox>
                  <w:txbxContent>
                    <w:p w14:paraId="48C1242A" w14:textId="5BE5361A" w:rsidR="003E4AFC" w:rsidRPr="00DC0DCC" w:rsidRDefault="003E4AFC" w:rsidP="00726214">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Pr>
                          <w:rFonts w:ascii="Meiryo UI" w:eastAsia="Meiryo UI" w:hAnsi="Meiryo UI" w:hint="eastAsia"/>
                          <w:b/>
                          <w:bCs/>
                          <w:color w:val="000000" w:themeColor="text1"/>
                          <w:sz w:val="24"/>
                          <w:szCs w:val="28"/>
                        </w:rPr>
                        <w:t>COPD（慢性閉塞性肺疾患）とは</w:t>
                      </w:r>
                    </w:p>
                  </w:txbxContent>
                </v:textbox>
                <w10:wrap anchorx="margin"/>
              </v:roundrect>
            </w:pict>
          </mc:Fallback>
        </mc:AlternateContent>
      </w:r>
    </w:p>
    <w:p w14:paraId="457B12A2" w14:textId="1D0EDEFC" w:rsidR="00726214" w:rsidRDefault="002164E5" w:rsidP="00726214">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965888" behindDoc="0" locked="0" layoutInCell="1" allowOverlap="1" wp14:anchorId="0498A352" wp14:editId="12F968BB">
                <wp:simplePos x="0" y="0"/>
                <wp:positionH relativeFrom="margin">
                  <wp:posOffset>52070</wp:posOffset>
                </wp:positionH>
                <wp:positionV relativeFrom="paragraph">
                  <wp:posOffset>215900</wp:posOffset>
                </wp:positionV>
                <wp:extent cx="5435600" cy="1708150"/>
                <wp:effectExtent l="0" t="0" r="0" b="6350"/>
                <wp:wrapNone/>
                <wp:docPr id="893662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708150"/>
                        </a:xfrm>
                        <a:prstGeom prst="rect">
                          <a:avLst/>
                        </a:prstGeom>
                        <a:noFill/>
                        <a:ln w="9525">
                          <a:noFill/>
                          <a:miter lim="800000"/>
                          <a:headEnd/>
                          <a:tailEnd/>
                        </a:ln>
                      </wps:spPr>
                      <wps:txbx>
                        <w:txbxContent>
                          <w:p w14:paraId="5195A51D" w14:textId="1D8E4C5F" w:rsidR="003E4AFC" w:rsidRDefault="003E4AFC" w:rsidP="002164E5">
                            <w:pPr>
                              <w:ind w:rightChars="818" w:right="1718" w:firstLineChars="100" w:firstLine="210"/>
                              <w:rPr>
                                <w:rFonts w:ascii="Meiryo UI" w:eastAsia="Meiryo UI" w:hAnsi="Meiryo UI"/>
                              </w:rPr>
                            </w:pPr>
                            <w:r>
                              <w:rPr>
                                <w:rFonts w:ascii="Meiryo UI" w:eastAsia="Meiryo UI" w:hAnsi="Meiryo UI" w:hint="eastAsia"/>
                              </w:rPr>
                              <w:t>COPDとは、有毒な粒子やガスの吸入による進行性の肺の病気のことを言います。</w:t>
                            </w:r>
                            <w:r w:rsidRPr="00DC350C">
                              <w:rPr>
                                <w:rFonts w:ascii="Meiryo UI" w:eastAsia="Meiryo UI" w:hAnsi="Meiryo UI" w:hint="eastAsia"/>
                              </w:rPr>
                              <w:t>主にタバコの煙などの有害物質を長期間吸い込むことで肺に炎症が起こり、気道が細くなることで呼吸がしにくくなります。代表的な症状には、「咳が続く」「痰が出る」「階段の上り下りで息切れする」などがあり、初期には風邪と似た症状のため見過ごされがちです。</w:t>
                            </w:r>
                          </w:p>
                          <w:p w14:paraId="47D6B52B" w14:textId="37AC9D8E" w:rsidR="003E4AFC" w:rsidRPr="001A50E9" w:rsidRDefault="003E4AFC" w:rsidP="002F0412">
                            <w:pPr>
                              <w:ind w:rightChars="-47" w:right="-99" w:firstLineChars="100" w:firstLine="210"/>
                              <w:rPr>
                                <w:rFonts w:ascii="Meiryo UI" w:eastAsia="Meiryo UI" w:hAnsi="Meiryo UI"/>
                              </w:rPr>
                            </w:pPr>
                            <w:r w:rsidRPr="002164E5">
                              <w:rPr>
                                <w:rFonts w:ascii="Meiryo UI" w:eastAsia="Meiryo UI" w:hAnsi="Meiryo UI"/>
                              </w:rPr>
                              <w:t>COPDは「予防できる生活習慣病」です。禁煙は最も重要な予防策であり、受動喫煙（他</w:t>
                            </w:r>
                            <w:r>
                              <w:rPr>
                                <w:rFonts w:ascii="Meiryo UI" w:eastAsia="Meiryo UI" w:hAnsi="Meiryo UI" w:hint="eastAsia"/>
                              </w:rPr>
                              <w:t>の</w:t>
                            </w:r>
                            <w:r w:rsidRPr="002164E5">
                              <w:rPr>
                                <w:rFonts w:ascii="Meiryo UI" w:eastAsia="Meiryo UI" w:hAnsi="Meiryo UI"/>
                              </w:rPr>
                              <w:t>人のタバコの煙）を避けることも大切です。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8A352" id="_x0000_s1168" type="#_x0000_t202" style="position:absolute;margin-left:4.1pt;margin-top:17pt;width:428pt;height:134.5pt;z-index:25296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" filled="f" stroked="f">
                <v:textbox>
                  <w:txbxContent>
                    <w:p w14:paraId="5195A51D" w14:textId="1D8E4C5F" w:rsidR="003E4AFC" w:rsidRDefault="003E4AFC" w:rsidP="002164E5">
                      <w:pPr>
                        <w:ind w:rightChars="818" w:right="1718" w:firstLineChars="100" w:firstLine="210"/>
                        <w:rPr>
                          <w:rFonts w:ascii="Meiryo UI" w:eastAsia="Meiryo UI" w:hAnsi="Meiryo UI"/>
                        </w:rPr>
                      </w:pPr>
                      <w:r>
                        <w:rPr>
                          <w:rFonts w:ascii="Meiryo UI" w:eastAsia="Meiryo UI" w:hAnsi="Meiryo UI" w:hint="eastAsia"/>
                        </w:rPr>
                        <w:t>COPDとは、有毒な粒子やガスの吸入による進行性の肺の病気のことを言います。</w:t>
                      </w:r>
                      <w:r w:rsidRPr="00DC350C">
                        <w:rPr>
                          <w:rFonts w:ascii="Meiryo UI" w:eastAsia="Meiryo UI" w:hAnsi="Meiryo UI" w:hint="eastAsia"/>
                        </w:rPr>
                        <w:t>主にタバコの煙などの有害物質を長期間吸い込むことで肺に炎症が起こり、気道が細くなることで呼吸がしにくくなります。代表的な症状には、「咳が続く」「痰が出る」「階段の上り下りで息切れする」などがあり、初期には風邪と似た症状のため見過ごされがちです。</w:t>
                      </w:r>
                    </w:p>
                    <w:p w14:paraId="47D6B52B" w14:textId="37AC9D8E" w:rsidR="003E4AFC" w:rsidRPr="001A50E9" w:rsidRDefault="003E4AFC" w:rsidP="002F0412">
                      <w:pPr>
                        <w:ind w:rightChars="-47" w:right="-99" w:firstLineChars="100" w:firstLine="210"/>
                        <w:rPr>
                          <w:rFonts w:ascii="Meiryo UI" w:eastAsia="Meiryo UI" w:hAnsi="Meiryo UI"/>
                        </w:rPr>
                      </w:pPr>
                      <w:r w:rsidRPr="002164E5">
                        <w:rPr>
                          <w:rFonts w:ascii="Meiryo UI" w:eastAsia="Meiryo UI" w:hAnsi="Meiryo UI"/>
                        </w:rPr>
                        <w:t>COPDは「予防できる生活習慣病」です。禁煙は最も重要な予防策であり、受動喫煙（他</w:t>
                      </w:r>
                      <w:r>
                        <w:rPr>
                          <w:rFonts w:ascii="Meiryo UI" w:eastAsia="Meiryo UI" w:hAnsi="Meiryo UI" w:hint="eastAsia"/>
                        </w:rPr>
                        <w:t>の</w:t>
                      </w:r>
                      <w:r w:rsidRPr="002164E5">
                        <w:rPr>
                          <w:rFonts w:ascii="Meiryo UI" w:eastAsia="Meiryo UI" w:hAnsi="Meiryo UI"/>
                        </w:rPr>
                        <w:t>人のタバコの煙）を避けることも大切です。</w:t>
                      </w:r>
                    </w:p>
                  </w:txbxContent>
                </v:textbox>
                <w10:wrap anchorx="margin"/>
              </v:shape>
            </w:pict>
          </mc:Fallback>
        </mc:AlternateContent>
      </w:r>
      <w:r w:rsidR="00E032FC">
        <w:rPr>
          <w:rFonts w:ascii="BIZ UD明朝 Medium" w:eastAsia="BIZ UD明朝 Medium" w:hAnsi="BIZ UD明朝 Medium"/>
          <w:noProof/>
          <w:color w:val="000000" w:themeColor="text1"/>
        </w:rPr>
        <w:drawing>
          <wp:anchor distT="0" distB="0" distL="114300" distR="114300" simplePos="0" relativeHeight="252968960" behindDoc="0" locked="0" layoutInCell="1" allowOverlap="1" wp14:anchorId="3C77E394" wp14:editId="745B13B1">
            <wp:simplePos x="0" y="0"/>
            <wp:positionH relativeFrom="margin">
              <wp:posOffset>4239636</wp:posOffset>
            </wp:positionH>
            <wp:positionV relativeFrom="paragraph">
              <wp:posOffset>203201</wp:posOffset>
            </wp:positionV>
            <wp:extent cx="1523888" cy="1143000"/>
            <wp:effectExtent l="0" t="0" r="0" b="0"/>
            <wp:wrapNone/>
            <wp:docPr id="88670787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07879" name="図 886707879"/>
                    <pic:cNvPicPr/>
                  </pic:nvPicPr>
                  <pic:blipFill>
                    <a:blip r:embed="rId1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27203" cy="1145487"/>
                    </a:xfrm>
                    <a:prstGeom prst="rect">
                      <a:avLst/>
                    </a:prstGeom>
                  </pic:spPr>
                </pic:pic>
              </a:graphicData>
            </a:graphic>
            <wp14:sizeRelH relativeFrom="margin">
              <wp14:pctWidth>0</wp14:pctWidth>
            </wp14:sizeRelH>
            <wp14:sizeRelV relativeFrom="margin">
              <wp14:pctHeight>0</wp14:pctHeight>
            </wp14:sizeRelV>
          </wp:anchor>
        </w:drawing>
      </w:r>
    </w:p>
    <w:p w14:paraId="1D869E2E" w14:textId="4940A169" w:rsidR="00726214" w:rsidRDefault="00726214" w:rsidP="00726214">
      <w:pPr>
        <w:widowControl/>
        <w:jc w:val="left"/>
        <w:rPr>
          <w:rFonts w:ascii="BIZ UD明朝 Medium" w:eastAsia="BIZ UD明朝 Medium" w:hAnsi="BIZ UD明朝 Medium"/>
          <w:color w:val="000000" w:themeColor="text1"/>
        </w:rPr>
      </w:pPr>
    </w:p>
    <w:p w14:paraId="506F0F92" w14:textId="21B33306" w:rsidR="00726214" w:rsidRDefault="00ED178B" w:rsidP="00726214">
      <w:pPr>
        <w:widowControl/>
        <w:jc w:val="left"/>
        <w:rPr>
          <w:rFonts w:ascii="BIZ UD明朝 Medium" w:eastAsia="BIZ UD明朝 Medium" w:hAnsi="BIZ UD明朝 Medium"/>
          <w:color w:val="000000" w:themeColor="text1"/>
        </w:rPr>
      </w:pPr>
      <w:r>
        <w:rPr>
          <w:rFonts w:ascii="BIZ UD明朝 Medium" w:eastAsia="BIZ UD明朝 Medium" w:hAnsi="BIZ UD明朝 Medium" w:hint="eastAsia"/>
          <w:noProof/>
          <w:color w:val="000000" w:themeColor="text1"/>
          <w:sz w:val="16"/>
          <w:szCs w:val="18"/>
        </w:rPr>
        <mc:AlternateContent>
          <mc:Choice Requires="wps">
            <w:drawing>
              <wp:anchor distT="0" distB="0" distL="114300" distR="114300" simplePos="0" relativeHeight="253105152" behindDoc="0" locked="0" layoutInCell="1" allowOverlap="1" wp14:anchorId="4F449965" wp14:editId="46FC5A51">
                <wp:simplePos x="0" y="0"/>
                <wp:positionH relativeFrom="column">
                  <wp:posOffset>5420884</wp:posOffset>
                </wp:positionH>
                <wp:positionV relativeFrom="paragraph">
                  <wp:posOffset>103367</wp:posOffset>
                </wp:positionV>
                <wp:extent cx="246049" cy="325202"/>
                <wp:effectExtent l="0" t="0" r="1905" b="0"/>
                <wp:wrapNone/>
                <wp:docPr id="2139483760" name="楕円 390"/>
                <wp:cNvGraphicFramePr/>
                <a:graphic xmlns:a="http://schemas.openxmlformats.org/drawingml/2006/main">
                  <a:graphicData uri="http://schemas.microsoft.com/office/word/2010/wordprocessingShape">
                    <wps:wsp>
                      <wps:cNvSpPr/>
                      <wps:spPr>
                        <a:xfrm>
                          <a:off x="0" y="0"/>
                          <a:ext cx="246049" cy="325202"/>
                        </a:xfrm>
                        <a:prstGeom prst="ellipse">
                          <a:avLst/>
                        </a:prstGeom>
                        <a:solidFill>
                          <a:schemeClr val="bg1">
                            <a:lumMod val="75000"/>
                          </a:schemeClr>
                        </a:solidFill>
                        <a:ln>
                          <a:noFill/>
                        </a:ln>
                        <a:effectLst>
                          <a:softEdge rad="762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6625FA29" id="楕円 390" o:spid="_x0000_s1026" style="position:absolute;margin-left:426.85pt;margin-top:8.15pt;width:19.35pt;height:25.6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" fillcolor="#bfbfbf [2412]" stroked="f" strokeweight="1pt">
                <v:stroke joinstyle="miter"/>
              </v:oval>
            </w:pict>
          </mc:Fallback>
        </mc:AlternateContent>
      </w:r>
      <w:r>
        <w:rPr>
          <w:rFonts w:ascii="BIZ UD明朝 Medium" w:eastAsia="BIZ UD明朝 Medium" w:hAnsi="BIZ UD明朝 Medium" w:hint="eastAsia"/>
          <w:noProof/>
          <w:color w:val="000000" w:themeColor="text1"/>
          <w:sz w:val="16"/>
          <w:szCs w:val="18"/>
        </w:rPr>
        <mc:AlternateContent>
          <mc:Choice Requires="wps">
            <w:drawing>
              <wp:anchor distT="0" distB="0" distL="114300" distR="114300" simplePos="0" relativeHeight="253096960" behindDoc="0" locked="0" layoutInCell="1" allowOverlap="1" wp14:anchorId="7FA42E93" wp14:editId="6F8338FE">
                <wp:simplePos x="0" y="0"/>
                <wp:positionH relativeFrom="column">
                  <wp:posOffset>4339480</wp:posOffset>
                </wp:positionH>
                <wp:positionV relativeFrom="paragraph">
                  <wp:posOffset>151297</wp:posOffset>
                </wp:positionV>
                <wp:extent cx="246049" cy="325202"/>
                <wp:effectExtent l="0" t="0" r="1905" b="0"/>
                <wp:wrapNone/>
                <wp:docPr id="412443125" name="楕円 390"/>
                <wp:cNvGraphicFramePr/>
                <a:graphic xmlns:a="http://schemas.openxmlformats.org/drawingml/2006/main">
                  <a:graphicData uri="http://schemas.microsoft.com/office/word/2010/wordprocessingShape">
                    <wps:wsp>
                      <wps:cNvSpPr/>
                      <wps:spPr>
                        <a:xfrm>
                          <a:off x="0" y="0"/>
                          <a:ext cx="246049" cy="325202"/>
                        </a:xfrm>
                        <a:prstGeom prst="ellipse">
                          <a:avLst/>
                        </a:prstGeom>
                        <a:solidFill>
                          <a:schemeClr val="bg1">
                            <a:lumMod val="75000"/>
                          </a:schemeClr>
                        </a:solidFill>
                        <a:ln>
                          <a:noFill/>
                        </a:ln>
                        <a:effectLst>
                          <a:softEdge rad="762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2B69BCB6" id="楕円 390" o:spid="_x0000_s1026" style="position:absolute;margin-left:341.7pt;margin-top:11.9pt;width:19.35pt;height:25.6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" fillcolor="#bfbfbf [2412]" stroked="f" strokeweight="1pt">
                <v:stroke joinstyle="miter"/>
              </v:oval>
            </w:pict>
          </mc:Fallback>
        </mc:AlternateContent>
      </w:r>
      <w:r>
        <w:rPr>
          <w:rFonts w:ascii="BIZ UD明朝 Medium" w:eastAsia="BIZ UD明朝 Medium" w:hAnsi="BIZ UD明朝 Medium" w:hint="eastAsia"/>
          <w:noProof/>
          <w:color w:val="000000" w:themeColor="text1"/>
          <w:sz w:val="16"/>
          <w:szCs w:val="18"/>
        </w:rPr>
        <mc:AlternateContent>
          <mc:Choice Requires="wps">
            <w:drawing>
              <wp:anchor distT="0" distB="0" distL="114300" distR="114300" simplePos="0" relativeHeight="253101056" behindDoc="0" locked="0" layoutInCell="1" allowOverlap="1" wp14:anchorId="149409DC" wp14:editId="182E68A1">
                <wp:simplePos x="0" y="0"/>
                <wp:positionH relativeFrom="column">
                  <wp:posOffset>4807916</wp:posOffset>
                </wp:positionH>
                <wp:positionV relativeFrom="paragraph">
                  <wp:posOffset>165735</wp:posOffset>
                </wp:positionV>
                <wp:extent cx="286247" cy="285778"/>
                <wp:effectExtent l="0" t="0" r="0" b="0"/>
                <wp:wrapNone/>
                <wp:docPr id="1133013241" name="楕円 390"/>
                <wp:cNvGraphicFramePr/>
                <a:graphic xmlns:a="http://schemas.openxmlformats.org/drawingml/2006/main">
                  <a:graphicData uri="http://schemas.microsoft.com/office/word/2010/wordprocessingShape">
                    <wps:wsp>
                      <wps:cNvSpPr/>
                      <wps:spPr>
                        <a:xfrm>
                          <a:off x="0" y="0"/>
                          <a:ext cx="286247" cy="285778"/>
                        </a:xfrm>
                        <a:prstGeom prst="ellipse">
                          <a:avLst/>
                        </a:prstGeom>
                        <a:solidFill>
                          <a:schemeClr val="bg1">
                            <a:lumMod val="75000"/>
                          </a:schemeClr>
                        </a:solidFill>
                        <a:ln>
                          <a:noFill/>
                        </a:ln>
                        <a:effectLst>
                          <a:softEdge rad="508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0F42A681" id="楕円 390" o:spid="_x0000_s1026" style="position:absolute;margin-left:378.6pt;margin-top:13.05pt;width:22.55pt;height:22.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" fillcolor="#bfbfbf [2412]" stroked="f" strokeweight="1pt">
                <v:stroke joinstyle="miter"/>
              </v:oval>
            </w:pict>
          </mc:Fallback>
        </mc:AlternateContent>
      </w:r>
    </w:p>
    <w:p w14:paraId="4FB52B1B" w14:textId="682C59EE" w:rsidR="00726214" w:rsidRDefault="00ED178B" w:rsidP="00726214">
      <w:pPr>
        <w:widowControl/>
        <w:jc w:val="left"/>
        <w:rPr>
          <w:rFonts w:ascii="BIZ UD明朝 Medium" w:eastAsia="BIZ UD明朝 Medium" w:hAnsi="BIZ UD明朝 Medium"/>
          <w:color w:val="000000" w:themeColor="text1"/>
        </w:rPr>
      </w:pPr>
      <w:r>
        <w:rPr>
          <w:rFonts w:ascii="BIZ UD明朝 Medium" w:eastAsia="BIZ UD明朝 Medium" w:hAnsi="BIZ UD明朝 Medium" w:hint="eastAsia"/>
          <w:noProof/>
          <w:color w:val="000000" w:themeColor="text1"/>
          <w:sz w:val="16"/>
          <w:szCs w:val="18"/>
        </w:rPr>
        <mc:AlternateContent>
          <mc:Choice Requires="wps">
            <w:drawing>
              <wp:anchor distT="0" distB="0" distL="114300" distR="114300" simplePos="0" relativeHeight="253103104" behindDoc="0" locked="0" layoutInCell="1" allowOverlap="1" wp14:anchorId="6A43084D" wp14:editId="4770A1CF">
                <wp:simplePos x="0" y="0"/>
                <wp:positionH relativeFrom="column">
                  <wp:posOffset>4974590</wp:posOffset>
                </wp:positionH>
                <wp:positionV relativeFrom="paragraph">
                  <wp:posOffset>42849</wp:posOffset>
                </wp:positionV>
                <wp:extent cx="246380" cy="214630"/>
                <wp:effectExtent l="0" t="0" r="1270" b="0"/>
                <wp:wrapNone/>
                <wp:docPr id="220779173" name="楕円 390"/>
                <wp:cNvGraphicFramePr/>
                <a:graphic xmlns:a="http://schemas.openxmlformats.org/drawingml/2006/main">
                  <a:graphicData uri="http://schemas.microsoft.com/office/word/2010/wordprocessingShape">
                    <wps:wsp>
                      <wps:cNvSpPr/>
                      <wps:spPr>
                        <a:xfrm>
                          <a:off x="0" y="0"/>
                          <a:ext cx="246380" cy="214630"/>
                        </a:xfrm>
                        <a:prstGeom prst="ellipse">
                          <a:avLst/>
                        </a:prstGeom>
                        <a:solidFill>
                          <a:schemeClr val="bg1">
                            <a:lumMod val="75000"/>
                          </a:schemeClr>
                        </a:solidFill>
                        <a:ln>
                          <a:noFill/>
                        </a:ln>
                        <a:effectLst>
                          <a:softEdge rad="508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54692639" id="楕円 390" o:spid="_x0000_s1026" style="position:absolute;margin-left:391.7pt;margin-top:3.35pt;width:19.4pt;height:16.9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" fillcolor="#bfbfbf [2412]" stroked="f" strokeweight="1pt">
                <v:stroke joinstyle="miter"/>
              </v:oval>
            </w:pict>
          </mc:Fallback>
        </mc:AlternateContent>
      </w:r>
    </w:p>
    <w:p w14:paraId="74438731" w14:textId="7CCC2CF4" w:rsidR="00726214" w:rsidRDefault="00726214" w:rsidP="00726214">
      <w:pPr>
        <w:widowControl/>
        <w:jc w:val="left"/>
        <w:rPr>
          <w:rFonts w:ascii="BIZ UD明朝 Medium" w:eastAsia="BIZ UD明朝 Medium" w:hAnsi="BIZ UD明朝 Medium"/>
          <w:color w:val="000000" w:themeColor="text1"/>
        </w:rPr>
      </w:pPr>
    </w:p>
    <w:p w14:paraId="5DA66194" w14:textId="77777777" w:rsidR="00726214" w:rsidRDefault="00726214" w:rsidP="00726214">
      <w:pPr>
        <w:widowControl/>
        <w:jc w:val="left"/>
        <w:rPr>
          <w:rFonts w:ascii="BIZ UD明朝 Medium" w:eastAsia="BIZ UD明朝 Medium" w:hAnsi="BIZ UD明朝 Medium"/>
          <w:color w:val="000000" w:themeColor="text1"/>
        </w:rPr>
      </w:pPr>
    </w:p>
    <w:p w14:paraId="52FA517E" w14:textId="29E58FEC" w:rsidR="00726214" w:rsidRDefault="00726214" w:rsidP="00726214">
      <w:pPr>
        <w:widowControl/>
        <w:jc w:val="left"/>
        <w:rPr>
          <w:rFonts w:ascii="BIZ UD明朝 Medium" w:eastAsia="BIZ UD明朝 Medium" w:hAnsi="BIZ UD明朝 Medium"/>
          <w:color w:val="000000" w:themeColor="text1"/>
        </w:rPr>
      </w:pPr>
    </w:p>
    <w:p w14:paraId="681529BC" w14:textId="12F94347" w:rsidR="00726214" w:rsidRDefault="00726214" w:rsidP="00726214">
      <w:pPr>
        <w:widowControl/>
        <w:jc w:val="left"/>
        <w:rPr>
          <w:rFonts w:ascii="BIZ UD明朝 Medium" w:eastAsia="BIZ UD明朝 Medium" w:hAnsi="BIZ UD明朝 Medium"/>
          <w:color w:val="000000" w:themeColor="text1"/>
        </w:rPr>
      </w:pPr>
    </w:p>
    <w:p w14:paraId="0EEEFEC5" w14:textId="3D6141CC" w:rsidR="00726214" w:rsidRDefault="00726214" w:rsidP="00726214">
      <w:pPr>
        <w:widowControl/>
        <w:jc w:val="left"/>
        <w:rPr>
          <w:rFonts w:ascii="BIZ UD明朝 Medium" w:eastAsia="BIZ UD明朝 Medium" w:hAnsi="BIZ UD明朝 Medium"/>
          <w:color w:val="000000" w:themeColor="text1"/>
        </w:rPr>
      </w:pPr>
    </w:p>
    <w:p w14:paraId="3A95F18A" w14:textId="4DBFB51B" w:rsidR="00E032FC" w:rsidRDefault="00C66A29" w:rsidP="00E032FC">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w:drawing>
          <wp:anchor distT="0" distB="0" distL="114300" distR="114300" simplePos="0" relativeHeight="252974080" behindDoc="0" locked="0" layoutInCell="1" allowOverlap="1" wp14:anchorId="0D176B57" wp14:editId="3DAF0918">
            <wp:simplePos x="0" y="0"/>
            <wp:positionH relativeFrom="margin">
              <wp:posOffset>3999865</wp:posOffset>
            </wp:positionH>
            <wp:positionV relativeFrom="paragraph">
              <wp:posOffset>1987550</wp:posOffset>
            </wp:positionV>
            <wp:extent cx="1430655" cy="1224915"/>
            <wp:effectExtent l="0" t="0" r="0" b="0"/>
            <wp:wrapNone/>
            <wp:docPr id="1116325332"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25332" name="図 1116325332"/>
                    <pic:cNvPicPr/>
                  </pic:nvPicPr>
                  <pic:blipFill>
                    <a:blip r:embed="rId1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30655" cy="1224915"/>
                    </a:xfrm>
                    <a:prstGeom prst="rect">
                      <a:avLst/>
                    </a:prstGeom>
                  </pic:spPr>
                </pic:pic>
              </a:graphicData>
            </a:graphic>
            <wp14:sizeRelH relativeFrom="margin">
              <wp14:pctWidth>0</wp14:pctWidth>
            </wp14:sizeRelH>
            <wp14:sizeRelV relativeFrom="margin">
              <wp14:pctHeight>0</wp14:pctHeight>
            </wp14:sizeRelV>
          </wp:anchor>
        </w:drawing>
      </w:r>
      <w:r>
        <w:rPr>
          <w:rFonts w:ascii="BIZ UD明朝 Medium" w:eastAsia="BIZ UD明朝 Medium" w:hAnsi="BIZ UD明朝 Medium"/>
          <w:noProof/>
          <w:color w:val="000000" w:themeColor="text1"/>
        </w:rPr>
        <mc:AlternateContent>
          <mc:Choice Requires="wps">
            <w:drawing>
              <wp:anchor distT="0" distB="0" distL="114300" distR="114300" simplePos="0" relativeHeight="252973056" behindDoc="0" locked="0" layoutInCell="1" allowOverlap="1" wp14:anchorId="5266A728" wp14:editId="0298DEFC">
                <wp:simplePos x="0" y="0"/>
                <wp:positionH relativeFrom="margin">
                  <wp:posOffset>113665</wp:posOffset>
                </wp:positionH>
                <wp:positionV relativeFrom="paragraph">
                  <wp:posOffset>133350</wp:posOffset>
                </wp:positionV>
                <wp:extent cx="5531485" cy="343535"/>
                <wp:effectExtent l="0" t="0" r="0" b="0"/>
                <wp:wrapNone/>
                <wp:docPr id="1547461496" name="四角形: 角を丸くする 373"/>
                <wp:cNvGraphicFramePr/>
                <a:graphic xmlns:a="http://schemas.openxmlformats.org/drawingml/2006/main">
                  <a:graphicData uri="http://schemas.microsoft.com/office/word/2010/wordprocessingShape">
                    <wps:wsp>
                      <wps:cNvSpPr/>
                      <wps:spPr>
                        <a:xfrm>
                          <a:off x="0" y="0"/>
                          <a:ext cx="5531485" cy="343535"/>
                        </a:xfrm>
                        <a:prstGeom prst="roundRect">
                          <a:avLst>
                            <a:gd name="adj" fmla="val 30908"/>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870DDD" w14:textId="56518FE2" w:rsidR="003E4AFC" w:rsidRPr="00DC0DCC" w:rsidRDefault="003E4AFC" w:rsidP="00E032FC">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Pr>
                                <w:rFonts w:ascii="Meiryo UI" w:eastAsia="Meiryo UI" w:hAnsi="Meiryo UI" w:hint="eastAsia"/>
                                <w:b/>
                                <w:bCs/>
                                <w:color w:val="000000" w:themeColor="text1"/>
                                <w:sz w:val="24"/>
                                <w:szCs w:val="28"/>
                              </w:rPr>
                              <w:t>そのタバコは安全？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6A728" id="_x0000_s1169" style="position:absolute;margin-left:8.95pt;margin-top:10.5pt;width:435.55pt;height:27.05pt;z-index:25297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" fillcolor="#d8d8d8 [2732]" stroked="f" strokeweight="1.5pt">
                <v:stroke joinstyle="miter"/>
                <v:textbox>
                  <w:txbxContent>
                    <w:p w14:paraId="3C870DDD" w14:textId="56518FE2" w:rsidR="003E4AFC" w:rsidRPr="00DC0DCC" w:rsidRDefault="003E4AFC" w:rsidP="00E032FC">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Pr>
                          <w:rFonts w:ascii="Meiryo UI" w:eastAsia="Meiryo UI" w:hAnsi="Meiryo UI" w:hint="eastAsia"/>
                          <w:b/>
                          <w:bCs/>
                          <w:color w:val="000000" w:themeColor="text1"/>
                          <w:sz w:val="24"/>
                          <w:szCs w:val="28"/>
                        </w:rPr>
                        <w:t>そのタバコは安全？</w:t>
                      </w:r>
                    </w:p>
                  </w:txbxContent>
                </v:textbox>
                <w10:wrap anchorx="margin"/>
              </v:roundrect>
            </w:pict>
          </mc:Fallback>
        </mc:AlternateContent>
      </w:r>
      <w:r>
        <w:rPr>
          <w:rFonts w:ascii="BIZ UD明朝 Medium" w:eastAsia="BIZ UD明朝 Medium" w:hAnsi="BIZ UD明朝 Medium"/>
          <w:noProof/>
          <w:color w:val="000000" w:themeColor="text1"/>
        </w:rPr>
        <mc:AlternateContent>
          <mc:Choice Requires="wps">
            <w:drawing>
              <wp:anchor distT="0" distB="0" distL="114300" distR="114300" simplePos="0" relativeHeight="252972032" behindDoc="0" locked="0" layoutInCell="1" allowOverlap="1" wp14:anchorId="727C0087" wp14:editId="195C3CE5">
                <wp:simplePos x="0" y="0"/>
                <wp:positionH relativeFrom="margin">
                  <wp:posOffset>31750</wp:posOffset>
                </wp:positionH>
                <wp:positionV relativeFrom="paragraph">
                  <wp:posOffset>54610</wp:posOffset>
                </wp:positionV>
                <wp:extent cx="5667375" cy="3168015"/>
                <wp:effectExtent l="0" t="0" r="28575" b="13335"/>
                <wp:wrapNone/>
                <wp:docPr id="568338296" name="四角形: 角を丸くする 373"/>
                <wp:cNvGraphicFramePr/>
                <a:graphic xmlns:a="http://schemas.openxmlformats.org/drawingml/2006/main">
                  <a:graphicData uri="http://schemas.microsoft.com/office/word/2010/wordprocessingShape">
                    <wps:wsp>
                      <wps:cNvSpPr/>
                      <wps:spPr>
                        <a:xfrm>
                          <a:off x="0" y="0"/>
                          <a:ext cx="5667375" cy="3168015"/>
                        </a:xfrm>
                        <a:prstGeom prst="roundRect">
                          <a:avLst>
                            <a:gd name="adj" fmla="val 2336"/>
                          </a:avLst>
                        </a:prstGeom>
                        <a:noFill/>
                        <a:ln w="190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BAE7541" id="四角形: 角を丸くする 373" o:spid="_x0000_s1026" style="position:absolute;margin-left:2.5pt;margin-top:4.3pt;width:446.25pt;height:249.45pt;z-index:25297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" filled="f" strokecolor="#a5a5a5 [2092]" strokeweight="1.5pt">
                <v:stroke joinstyle="miter"/>
                <w10:wrap anchorx="margin"/>
              </v:roundrect>
            </w:pict>
          </mc:Fallback>
        </mc:AlternateContent>
      </w:r>
    </w:p>
    <w:p w14:paraId="25601520" w14:textId="43011CA8" w:rsidR="00E032FC" w:rsidRDefault="00E032FC" w:rsidP="00E032FC">
      <w:pPr>
        <w:widowControl/>
        <w:jc w:val="left"/>
        <w:rPr>
          <w:rFonts w:ascii="BIZ UD明朝 Medium" w:eastAsia="BIZ UD明朝 Medium" w:hAnsi="BIZ UD明朝 Medium"/>
          <w:color w:val="000000" w:themeColor="text1"/>
        </w:rPr>
      </w:pPr>
    </w:p>
    <w:p w14:paraId="721725DE" w14:textId="5413A80A" w:rsidR="00E032FC" w:rsidRDefault="00C66A29" w:rsidP="00E032FC">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971008" behindDoc="0" locked="0" layoutInCell="1" allowOverlap="1" wp14:anchorId="59DA6CF4" wp14:editId="650F5C7E">
                <wp:simplePos x="0" y="0"/>
                <wp:positionH relativeFrom="margin">
                  <wp:posOffset>137795</wp:posOffset>
                </wp:positionH>
                <wp:positionV relativeFrom="paragraph">
                  <wp:posOffset>74295</wp:posOffset>
                </wp:positionV>
                <wp:extent cx="5464810" cy="2680335"/>
                <wp:effectExtent l="0" t="0" r="0" b="5715"/>
                <wp:wrapNone/>
                <wp:docPr id="1504218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2680335"/>
                        </a:xfrm>
                        <a:prstGeom prst="rect">
                          <a:avLst/>
                        </a:prstGeom>
                        <a:noFill/>
                        <a:ln w="9525">
                          <a:noFill/>
                          <a:miter lim="800000"/>
                          <a:headEnd/>
                          <a:tailEnd/>
                        </a:ln>
                      </wps:spPr>
                      <wps:txbx>
                        <w:txbxContent>
                          <w:p w14:paraId="50F0C2AF" w14:textId="2606259E" w:rsidR="003E4AFC" w:rsidRPr="00C2321B" w:rsidRDefault="003E4AFC" w:rsidP="00C2321B">
                            <w:pPr>
                              <w:ind w:rightChars="-47" w:right="-99" w:firstLineChars="100" w:firstLine="210"/>
                              <w:rPr>
                                <w:rFonts w:ascii="Meiryo UI" w:eastAsia="Meiryo UI" w:hAnsi="Meiryo UI"/>
                              </w:rPr>
                            </w:pPr>
                            <w:r w:rsidRPr="00215161">
                              <w:rPr>
                                <w:rFonts w:ascii="Meiryo UI" w:eastAsia="Meiryo UI" w:hAnsi="Meiryo UI" w:hint="eastAsia"/>
                              </w:rPr>
                              <w:t>最近、「加熱式タバコ」「電子タバコ」などのいわゆる“新型タバコ”や「水タバコ」を</w:t>
                            </w:r>
                            <w:r w:rsidRPr="00C2321B">
                              <w:rPr>
                                <w:rFonts w:ascii="Meiryo UI" w:eastAsia="Meiryo UI" w:hAnsi="Meiryo UI" w:hint="eastAsia"/>
                              </w:rPr>
                              <w:t>使っている人を見かけることが増えてきました。「煙が出ないから」「紙巻きより害が少ないらしい」などの理由で、特に若い世代を中心に利用が広がっています。</w:t>
                            </w:r>
                          </w:p>
                          <w:p w14:paraId="5031E3DE" w14:textId="55414977" w:rsidR="003E4AFC" w:rsidRPr="00C2321B" w:rsidRDefault="003E4AFC" w:rsidP="00CD78F2">
                            <w:pPr>
                              <w:ind w:rightChars="-28" w:right="-59" w:firstLineChars="100" w:firstLine="210"/>
                              <w:rPr>
                                <w:rFonts w:ascii="Meiryo UI" w:eastAsia="Meiryo UI" w:hAnsi="Meiryo UI"/>
                              </w:rPr>
                            </w:pPr>
                            <w:r w:rsidRPr="00C2321B">
                              <w:rPr>
                                <w:rFonts w:ascii="Meiryo UI" w:eastAsia="Meiryo UI" w:hAnsi="Meiryo UI" w:hint="eastAsia"/>
                              </w:rPr>
                              <w:t>しかし、こうしたタバコも、健康への影響がまったくないわけではありません。加熱式タバコにはニコチンが含まれており、依存のリスクは紙巻きタバコと同様にあります。また、紙巻きタバコよりも害が少ないといわれる一方で、長期的な健康影響についてはまだ十分な研究がそろっていないのが現状です。</w:t>
                            </w:r>
                          </w:p>
                          <w:p w14:paraId="242BACEE" w14:textId="0422871E" w:rsidR="003E4AFC" w:rsidRPr="001A50E9" w:rsidRDefault="003E4AFC" w:rsidP="00CD78F2">
                            <w:pPr>
                              <w:ind w:rightChars="1254" w:right="2633" w:firstLineChars="100" w:firstLine="210"/>
                              <w:rPr>
                                <w:rFonts w:ascii="Meiryo UI" w:eastAsia="Meiryo UI" w:hAnsi="Meiryo UI"/>
                              </w:rPr>
                            </w:pPr>
                            <w:r w:rsidRPr="00C2321B">
                              <w:rPr>
                                <w:rFonts w:ascii="Meiryo UI" w:eastAsia="Meiryo UI" w:hAnsi="Meiryo UI" w:hint="eastAsia"/>
                              </w:rPr>
                              <w:t>見た目がスタイリッシュで、匂いや煙が少ないことから“タバコ”という意識が薄れがちですが、やはり健康へのリスクはあるもの</w:t>
                            </w:r>
                            <w:r>
                              <w:rPr>
                                <w:rFonts w:ascii="Meiryo UI" w:eastAsia="Meiryo UI" w:hAnsi="Meiryo UI" w:hint="eastAsia"/>
                              </w:rPr>
                              <w:t>です</w:t>
                            </w:r>
                            <w:r w:rsidRPr="00C2321B">
                              <w:rPr>
                                <w:rFonts w:ascii="Meiryo UI" w:eastAsia="Meiryo UI" w:hAnsi="Meiryo UI" w:hint="eastAsia"/>
                              </w:rPr>
                              <w:t>。将来の健康のためにも</w:t>
                            </w:r>
                            <w:r w:rsidRPr="00370DE3">
                              <w:rPr>
                                <w:rFonts w:ascii="Meiryo UI" w:eastAsia="Meiryo UI" w:hAnsi="Meiryo UI" w:hint="eastAsia"/>
                              </w:rPr>
                              <w:t>、実態を正しく知ることが大切です。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A6CF4" id="_x0000_s1170" type="#_x0000_t202" style="position:absolute;margin-left:10.85pt;margin-top:5.85pt;width:430.3pt;height:211.05pt;z-index:25297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" filled="f" stroked="f">
                <v:textbox>
                  <w:txbxContent>
                    <w:p w14:paraId="50F0C2AF" w14:textId="2606259E" w:rsidR="003E4AFC" w:rsidRPr="00C2321B" w:rsidRDefault="003E4AFC" w:rsidP="00C2321B">
                      <w:pPr>
                        <w:ind w:rightChars="-47" w:right="-99" w:firstLineChars="100" w:firstLine="210"/>
                        <w:rPr>
                          <w:rFonts w:ascii="Meiryo UI" w:eastAsia="Meiryo UI" w:hAnsi="Meiryo UI"/>
                        </w:rPr>
                      </w:pPr>
                      <w:r w:rsidRPr="00215161">
                        <w:rPr>
                          <w:rFonts w:ascii="Meiryo UI" w:eastAsia="Meiryo UI" w:hAnsi="Meiryo UI" w:hint="eastAsia"/>
                        </w:rPr>
                        <w:t>最近、「加熱式タバコ」「電子タバコ」などのいわゆる“新型タバコ”や「水タバコ」を</w:t>
                      </w:r>
                      <w:r w:rsidRPr="00C2321B">
                        <w:rPr>
                          <w:rFonts w:ascii="Meiryo UI" w:eastAsia="Meiryo UI" w:hAnsi="Meiryo UI" w:hint="eastAsia"/>
                        </w:rPr>
                        <w:t>使っている人を見かけることが増えてきました。「煙が出ないから」「紙巻きより害が少ないらしい」などの理由で、特に若い世代を中心に利用が広がっています。</w:t>
                      </w:r>
                    </w:p>
                    <w:p w14:paraId="5031E3DE" w14:textId="55414977" w:rsidR="003E4AFC" w:rsidRPr="00C2321B" w:rsidRDefault="003E4AFC" w:rsidP="00CD78F2">
                      <w:pPr>
                        <w:ind w:rightChars="-28" w:right="-59" w:firstLineChars="100" w:firstLine="210"/>
                        <w:rPr>
                          <w:rFonts w:ascii="Meiryo UI" w:eastAsia="Meiryo UI" w:hAnsi="Meiryo UI"/>
                        </w:rPr>
                      </w:pPr>
                      <w:r w:rsidRPr="00C2321B">
                        <w:rPr>
                          <w:rFonts w:ascii="Meiryo UI" w:eastAsia="Meiryo UI" w:hAnsi="Meiryo UI" w:hint="eastAsia"/>
                        </w:rPr>
                        <w:t>しかし、こうしたタバコも、健康への影響がまったくないわけではありません。加熱式タバコにはニコチンが含まれており、依存のリスクは紙巻きタバコと同様にあります。また、紙巻きタバコよりも害が少ないといわれる一方で、長期的な健康影響についてはまだ十分な研究がそろっていないのが現状です。</w:t>
                      </w:r>
                    </w:p>
                    <w:p w14:paraId="242BACEE" w14:textId="0422871E" w:rsidR="003E4AFC" w:rsidRPr="001A50E9" w:rsidRDefault="003E4AFC" w:rsidP="00CD78F2">
                      <w:pPr>
                        <w:ind w:rightChars="1254" w:right="2633" w:firstLineChars="100" w:firstLine="210"/>
                        <w:rPr>
                          <w:rFonts w:ascii="Meiryo UI" w:eastAsia="Meiryo UI" w:hAnsi="Meiryo UI"/>
                        </w:rPr>
                      </w:pPr>
                      <w:r w:rsidRPr="00C2321B">
                        <w:rPr>
                          <w:rFonts w:ascii="Meiryo UI" w:eastAsia="Meiryo UI" w:hAnsi="Meiryo UI" w:hint="eastAsia"/>
                        </w:rPr>
                        <w:t>見た目がスタイリッシュで、匂いや煙が少ないことから“タバコ”という意識が薄れがちですが、やはり健康へのリスクはあるもの</w:t>
                      </w:r>
                      <w:r>
                        <w:rPr>
                          <w:rFonts w:ascii="Meiryo UI" w:eastAsia="Meiryo UI" w:hAnsi="Meiryo UI" w:hint="eastAsia"/>
                        </w:rPr>
                        <w:t>です</w:t>
                      </w:r>
                      <w:r w:rsidRPr="00C2321B">
                        <w:rPr>
                          <w:rFonts w:ascii="Meiryo UI" w:eastAsia="Meiryo UI" w:hAnsi="Meiryo UI" w:hint="eastAsia"/>
                        </w:rPr>
                        <w:t>。将来の健康のためにも</w:t>
                      </w:r>
                      <w:r w:rsidRPr="00370DE3">
                        <w:rPr>
                          <w:rFonts w:ascii="Meiryo UI" w:eastAsia="Meiryo UI" w:hAnsi="Meiryo UI" w:hint="eastAsia"/>
                        </w:rPr>
                        <w:t>、実態を正しく知ることが大切です。</w:t>
                      </w:r>
                    </w:p>
                  </w:txbxContent>
                </v:textbox>
                <w10:wrap anchorx="margin"/>
              </v:shape>
            </w:pict>
          </mc:Fallback>
        </mc:AlternateContent>
      </w:r>
    </w:p>
    <w:p w14:paraId="7D14AD28" w14:textId="318EF32C" w:rsidR="00E032FC" w:rsidRDefault="00E032FC" w:rsidP="00E032FC">
      <w:pPr>
        <w:widowControl/>
        <w:jc w:val="left"/>
        <w:rPr>
          <w:rFonts w:ascii="BIZ UD明朝 Medium" w:eastAsia="BIZ UD明朝 Medium" w:hAnsi="BIZ UD明朝 Medium"/>
          <w:color w:val="000000" w:themeColor="text1"/>
        </w:rPr>
      </w:pPr>
    </w:p>
    <w:p w14:paraId="1D43CCF2" w14:textId="77777777" w:rsidR="00E032FC" w:rsidRDefault="00E032FC" w:rsidP="00E032FC">
      <w:pPr>
        <w:widowControl/>
        <w:jc w:val="left"/>
        <w:rPr>
          <w:rFonts w:ascii="BIZ UD明朝 Medium" w:eastAsia="BIZ UD明朝 Medium" w:hAnsi="BIZ UD明朝 Medium"/>
          <w:color w:val="000000" w:themeColor="text1"/>
        </w:rPr>
      </w:pPr>
    </w:p>
    <w:p w14:paraId="4D1A2BAB" w14:textId="5C26D372" w:rsidR="00E032FC" w:rsidRDefault="00E032FC" w:rsidP="00E032FC">
      <w:pPr>
        <w:widowControl/>
        <w:jc w:val="left"/>
        <w:rPr>
          <w:rFonts w:ascii="BIZ UD明朝 Medium" w:eastAsia="BIZ UD明朝 Medium" w:hAnsi="BIZ UD明朝 Medium"/>
          <w:color w:val="000000" w:themeColor="text1"/>
        </w:rPr>
      </w:pPr>
    </w:p>
    <w:p w14:paraId="000A0B1A" w14:textId="5DFA702D" w:rsidR="00E032FC" w:rsidRDefault="00E032FC" w:rsidP="00E032FC">
      <w:pPr>
        <w:widowControl/>
        <w:jc w:val="left"/>
        <w:rPr>
          <w:rFonts w:ascii="BIZ UD明朝 Medium" w:eastAsia="BIZ UD明朝 Medium" w:hAnsi="BIZ UD明朝 Medium"/>
          <w:color w:val="000000" w:themeColor="text1"/>
        </w:rPr>
      </w:pPr>
    </w:p>
    <w:p w14:paraId="1C589EF8" w14:textId="1C6AD7BE" w:rsidR="00E032FC" w:rsidRDefault="00E032FC" w:rsidP="00E032FC">
      <w:pPr>
        <w:widowControl/>
        <w:jc w:val="left"/>
        <w:rPr>
          <w:rFonts w:ascii="BIZ UD明朝 Medium" w:eastAsia="BIZ UD明朝 Medium" w:hAnsi="BIZ UD明朝 Medium"/>
          <w:color w:val="000000" w:themeColor="text1"/>
        </w:rPr>
      </w:pPr>
    </w:p>
    <w:p w14:paraId="0ED73E41" w14:textId="0D272B94" w:rsidR="00E032FC" w:rsidRDefault="00E032FC" w:rsidP="00E032FC">
      <w:pPr>
        <w:widowControl/>
        <w:jc w:val="left"/>
        <w:rPr>
          <w:rFonts w:ascii="BIZ UD明朝 Medium" w:eastAsia="BIZ UD明朝 Medium" w:hAnsi="BIZ UD明朝 Medium"/>
          <w:color w:val="000000" w:themeColor="text1"/>
        </w:rPr>
      </w:pPr>
    </w:p>
    <w:p w14:paraId="1A7E406A" w14:textId="1557AD40" w:rsidR="00726214" w:rsidRDefault="00726214" w:rsidP="00726214">
      <w:pPr>
        <w:widowControl/>
        <w:jc w:val="left"/>
        <w:rPr>
          <w:rFonts w:ascii="BIZ UD明朝 Medium" w:eastAsia="BIZ UD明朝 Medium" w:hAnsi="BIZ UD明朝 Medium"/>
          <w:color w:val="000000" w:themeColor="text1"/>
        </w:rPr>
      </w:pPr>
    </w:p>
    <w:p w14:paraId="7879DD06" w14:textId="343FD165" w:rsidR="00726214" w:rsidRDefault="00726214" w:rsidP="00726214">
      <w:pPr>
        <w:widowControl/>
        <w:jc w:val="left"/>
        <w:rPr>
          <w:rFonts w:ascii="BIZ UD明朝 Medium" w:eastAsia="BIZ UD明朝 Medium" w:hAnsi="BIZ UD明朝 Medium"/>
          <w:color w:val="000000" w:themeColor="text1"/>
        </w:rPr>
      </w:pPr>
    </w:p>
    <w:p w14:paraId="76212A0F" w14:textId="77777777" w:rsidR="00726214" w:rsidRDefault="00726214" w:rsidP="00726214">
      <w:pPr>
        <w:widowControl/>
        <w:jc w:val="left"/>
        <w:rPr>
          <w:rFonts w:ascii="BIZ UD明朝 Medium" w:eastAsia="BIZ UD明朝 Medium" w:hAnsi="BIZ UD明朝 Medium"/>
          <w:color w:val="000000" w:themeColor="text1"/>
        </w:rPr>
      </w:pPr>
    </w:p>
    <w:p w14:paraId="71577D74" w14:textId="77777777" w:rsidR="00726214" w:rsidRDefault="00726214" w:rsidP="00726214">
      <w:pPr>
        <w:widowControl/>
        <w:jc w:val="left"/>
        <w:rPr>
          <w:rFonts w:ascii="BIZ UD明朝 Medium" w:eastAsia="BIZ UD明朝 Medium" w:hAnsi="BIZ UD明朝 Medium"/>
          <w:color w:val="000000" w:themeColor="text1"/>
        </w:rPr>
      </w:pPr>
    </w:p>
    <w:p w14:paraId="4474BCA8" w14:textId="66BF1E0E" w:rsidR="00726214" w:rsidRDefault="00726214" w:rsidP="00726214">
      <w:pPr>
        <w:widowControl/>
        <w:jc w:val="left"/>
        <w:rPr>
          <w:rFonts w:ascii="BIZ UD明朝 Medium" w:eastAsia="BIZ UD明朝 Medium" w:hAnsi="BIZ UD明朝 Medium"/>
          <w:color w:val="000000" w:themeColor="text1"/>
        </w:rPr>
      </w:pPr>
    </w:p>
    <w:p w14:paraId="0CB2F679" w14:textId="6A94AAD9" w:rsidR="00726214" w:rsidRDefault="00726214" w:rsidP="00726214">
      <w:pPr>
        <w:widowControl/>
        <w:jc w:val="left"/>
        <w:rPr>
          <w:rFonts w:ascii="BIZ UD明朝 Medium" w:eastAsia="BIZ UD明朝 Medium" w:hAnsi="BIZ UD明朝 Medium"/>
          <w:color w:val="000000" w:themeColor="text1"/>
        </w:rPr>
      </w:pPr>
      <w:r>
        <w:rPr>
          <w:rFonts w:ascii="BIZ UD明朝 Medium" w:eastAsia="BIZ UD明朝 Medium" w:hAnsi="BIZ UD明朝 Medium"/>
          <w:color w:val="000000" w:themeColor="text1"/>
        </w:rPr>
        <w:br w:type="page"/>
      </w:r>
    </w:p>
    <w:bookmarkStart w:id="33" w:name="_Toc214348293"/>
    <w:p w14:paraId="3F16B369" w14:textId="5EA33D12" w:rsidR="005A1A04" w:rsidRPr="008E6E85" w:rsidRDefault="005A1A04" w:rsidP="005A1A04">
      <w:pPr>
        <w:pStyle w:val="2"/>
        <w:spacing w:afterLines="100" w:after="360"/>
        <w:ind w:firstLineChars="100" w:firstLine="360"/>
        <w:rPr>
          <w:rFonts w:ascii="BIZ UDゴシック" w:eastAsia="BIZ UDゴシック" w:hAnsi="BIZ UDゴシック"/>
          <w:b/>
          <w:bCs/>
          <w:color w:val="FFFFFF" w:themeColor="background1"/>
          <w:sz w:val="36"/>
          <w:szCs w:val="18"/>
        </w:rPr>
      </w:pPr>
      <w:r w:rsidRPr="00C85BED">
        <w:rPr>
          <w:rFonts w:ascii="BIZ UDゴシック" w:eastAsia="BIZ UDゴシック" w:hAnsi="BIZ UDゴシック" w:hint="eastAsia"/>
          <w:b/>
          <w:bCs/>
          <w:noProof/>
          <w:color w:val="000000" w:themeColor="text1"/>
          <w:sz w:val="36"/>
          <w:szCs w:val="18"/>
        </w:rPr>
        <w:lastRenderedPageBreak/>
        <mc:AlternateContent>
          <mc:Choice Requires="wps">
            <w:drawing>
              <wp:anchor distT="0" distB="0" distL="114300" distR="114300" simplePos="0" relativeHeight="251979776" behindDoc="1" locked="0" layoutInCell="1" allowOverlap="1" wp14:anchorId="1C1A0148" wp14:editId="2D829B1A">
                <wp:simplePos x="0" y="0"/>
                <wp:positionH relativeFrom="margin">
                  <wp:posOffset>-54610</wp:posOffset>
                </wp:positionH>
                <wp:positionV relativeFrom="paragraph">
                  <wp:posOffset>-163</wp:posOffset>
                </wp:positionV>
                <wp:extent cx="5868670" cy="446405"/>
                <wp:effectExtent l="0" t="0" r="0" b="0"/>
                <wp:wrapNone/>
                <wp:docPr id="944156081" name="四角形: 角を丸くする 82"/>
                <wp:cNvGraphicFramePr/>
                <a:graphic xmlns:a="http://schemas.openxmlformats.org/drawingml/2006/main">
                  <a:graphicData uri="http://schemas.microsoft.com/office/word/2010/wordprocessingShape">
                    <wps:wsp>
                      <wps:cNvSpPr/>
                      <wps:spPr>
                        <a:xfrm>
                          <a:off x="0" y="0"/>
                          <a:ext cx="5868670" cy="446405"/>
                        </a:xfrm>
                        <a:prstGeom prst="round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80FE213" id="四角形: 角を丸くする 82" o:spid="_x0000_s1026" style="position:absolute;margin-left:-4.3pt;margin-top:0;width:462.1pt;height:35.15pt;z-index:-2513367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" fillcolor="#5a5a5a [2109]" stroked="f" strokeweight="1pt">
                <v:stroke joinstyle="miter"/>
                <w10:wrap anchorx="margin"/>
              </v:roundrect>
            </w:pict>
          </mc:Fallback>
        </mc:AlternateContent>
      </w:r>
      <w:r w:rsidR="00C85BED" w:rsidRPr="00C85BED">
        <w:rPr>
          <w:rFonts w:ascii="BIZ UDゴシック" w:eastAsia="BIZ UDゴシック" w:hAnsi="BIZ UDゴシック" w:hint="eastAsia"/>
          <w:b/>
          <w:bCs/>
          <w:color w:val="FFFFFF" w:themeColor="background1"/>
          <w:sz w:val="36"/>
          <w:szCs w:val="18"/>
        </w:rPr>
        <w:t>５</w:t>
      </w:r>
      <w:r w:rsidRPr="00B87FEA">
        <w:rPr>
          <w:rFonts w:ascii="BIZ UDゴシック" w:eastAsia="BIZ UDゴシック" w:hAnsi="BIZ UDゴシック"/>
          <w:b/>
          <w:bCs/>
          <w:color w:val="FFFFFF" w:themeColor="background1"/>
          <w:sz w:val="36"/>
          <w:szCs w:val="18"/>
        </w:rPr>
        <w:t xml:space="preserve">　</w:t>
      </w:r>
      <w:r w:rsidR="002B3CDD">
        <w:rPr>
          <w:rFonts w:ascii="BIZ UDゴシック" w:eastAsia="BIZ UDゴシック" w:hAnsi="BIZ UDゴシック" w:hint="eastAsia"/>
          <w:b/>
          <w:bCs/>
          <w:color w:val="FFFFFF" w:themeColor="background1"/>
          <w:sz w:val="36"/>
          <w:szCs w:val="18"/>
        </w:rPr>
        <w:t>飲酒</w:t>
      </w:r>
      <w:bookmarkEnd w:id="33"/>
    </w:p>
    <w:p w14:paraId="204EC81E" w14:textId="248BAE9A" w:rsidR="000900C8" w:rsidRPr="000900C8" w:rsidRDefault="000900C8" w:rsidP="000900C8">
      <w:pPr>
        <w:widowControl/>
        <w:ind w:firstLineChars="100" w:firstLine="220"/>
        <w:jc w:val="left"/>
        <w:rPr>
          <w:rFonts w:ascii="BIZ UD明朝 Medium" w:eastAsia="BIZ UD明朝 Medium" w:hAnsi="BIZ UD明朝 Medium"/>
          <w:sz w:val="22"/>
          <w:szCs w:val="24"/>
        </w:rPr>
      </w:pPr>
      <w:r w:rsidRPr="000900C8">
        <w:rPr>
          <w:rFonts w:ascii="BIZ UD明朝 Medium" w:eastAsia="BIZ UD明朝 Medium" w:hAnsi="BIZ UD明朝 Medium" w:hint="eastAsia"/>
          <w:sz w:val="22"/>
          <w:szCs w:val="24"/>
        </w:rPr>
        <w:t>高血圧、脳</w:t>
      </w:r>
      <w:r w:rsidR="00E31382">
        <w:rPr>
          <w:rFonts w:ascii="BIZ UD明朝 Medium" w:eastAsia="BIZ UD明朝 Medium" w:hAnsi="BIZ UD明朝 Medium" w:hint="eastAsia"/>
          <w:sz w:val="22"/>
          <w:szCs w:val="24"/>
        </w:rPr>
        <w:t>内</w:t>
      </w:r>
      <w:r w:rsidRPr="000900C8">
        <w:rPr>
          <w:rFonts w:ascii="BIZ UD明朝 Medium" w:eastAsia="BIZ UD明朝 Medium" w:hAnsi="BIZ UD明朝 Medium" w:hint="eastAsia"/>
          <w:sz w:val="22"/>
          <w:szCs w:val="24"/>
        </w:rPr>
        <w:t>出血、がんなどの生活習慣病のリスクは、飲酒量が増えるほど上昇することがわかっています。加えて、過度の飲酒は不安やうつ、自殺、事故などのリスクを高めることも指摘されています。</w:t>
      </w:r>
    </w:p>
    <w:p w14:paraId="095FFA5F" w14:textId="77777777" w:rsidR="000900C8" w:rsidRPr="000900C8" w:rsidRDefault="000900C8" w:rsidP="000900C8">
      <w:pPr>
        <w:widowControl/>
        <w:ind w:firstLineChars="100" w:firstLine="220"/>
        <w:jc w:val="left"/>
        <w:rPr>
          <w:rFonts w:ascii="BIZ UD明朝 Medium" w:eastAsia="BIZ UD明朝 Medium" w:hAnsi="BIZ UD明朝 Medium"/>
          <w:sz w:val="22"/>
          <w:szCs w:val="24"/>
        </w:rPr>
      </w:pPr>
      <w:r w:rsidRPr="000900C8">
        <w:rPr>
          <w:rFonts w:ascii="BIZ UD明朝 Medium" w:eastAsia="BIZ UD明朝 Medium" w:hAnsi="BIZ UD明朝 Medium" w:hint="eastAsia"/>
          <w:sz w:val="22"/>
          <w:szCs w:val="24"/>
        </w:rPr>
        <w:t>国は「生活習慣病のリスクを高める飲酒量」を、</w:t>
      </w:r>
      <w:r w:rsidRPr="000900C8">
        <w:rPr>
          <w:rFonts w:ascii="BIZ UD明朝 Medium" w:eastAsia="BIZ UD明朝 Medium" w:hAnsi="BIZ UD明朝 Medium"/>
          <w:sz w:val="22"/>
          <w:szCs w:val="24"/>
        </w:rPr>
        <w:t>1日あたりの純アルコール摂取量で男性40g以上、女性20g以上と定義しています。近年、国内全体としてアルコール消費量は減少傾向にあるものの、健康リスクが高まる量を飲酒している人の割合には男女差が見られ、女性ではむしろ増加傾向が報告されています。</w:t>
      </w:r>
    </w:p>
    <w:p w14:paraId="4328C001" w14:textId="4214CF53" w:rsidR="000900C8" w:rsidRPr="003675F5" w:rsidRDefault="000900C8" w:rsidP="000900C8">
      <w:pPr>
        <w:widowControl/>
        <w:ind w:firstLineChars="100" w:firstLine="220"/>
        <w:jc w:val="left"/>
        <w:rPr>
          <w:rFonts w:ascii="BIZ UD明朝 Medium" w:eastAsia="BIZ UD明朝 Medium" w:hAnsi="BIZ UD明朝 Medium"/>
          <w:sz w:val="22"/>
          <w:szCs w:val="24"/>
        </w:rPr>
      </w:pPr>
      <w:r w:rsidRPr="000900C8">
        <w:rPr>
          <w:rFonts w:ascii="BIZ UD明朝 Medium" w:eastAsia="BIZ UD明朝 Medium" w:hAnsi="BIZ UD明朝 Medium" w:hint="eastAsia"/>
          <w:sz w:val="22"/>
          <w:szCs w:val="24"/>
        </w:rPr>
        <w:t>また、若年層においては短時間での多量飲酒や習慣的な飲酒による健康被害も懸念されており、アルコールに対する正しい知識をもち、習慣化させないことが必要です。今後も、飲酒による心身への影響を正しく理解してもらうための普及啓発と、過度な飲酒を防ぐ社会環境の整備が求められます。</w:t>
      </w:r>
    </w:p>
    <w:p w14:paraId="2C3A7D4C" w14:textId="472001B9" w:rsidR="005A1A04" w:rsidRPr="0082284C" w:rsidRDefault="005A1A04" w:rsidP="005A1A04">
      <w:pPr>
        <w:widowControl/>
        <w:jc w:val="left"/>
        <w:rPr>
          <w:rFonts w:ascii="BIZ UD明朝 Medium" w:eastAsia="BIZ UD明朝 Medium" w:hAnsi="BIZ UD明朝 Medium"/>
        </w:rPr>
      </w:pPr>
    </w:p>
    <w:p w14:paraId="367D2378" w14:textId="7B27A247" w:rsidR="005A1A04" w:rsidRPr="00112313" w:rsidRDefault="005A1A04" w:rsidP="00112313">
      <w:pPr>
        <w:rPr>
          <w:rFonts w:ascii="BIZ UDゴシック" w:eastAsia="BIZ UDゴシック" w:hAnsi="BIZ UDゴシック"/>
          <w:b/>
          <w:bCs/>
          <w:sz w:val="28"/>
          <w:szCs w:val="32"/>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1980800" behindDoc="0" locked="0" layoutInCell="1" allowOverlap="1" wp14:anchorId="72745E3C" wp14:editId="0684F650">
                <wp:simplePos x="0" y="0"/>
                <wp:positionH relativeFrom="margin">
                  <wp:posOffset>1186180</wp:posOffset>
                </wp:positionH>
                <wp:positionV relativeFrom="paragraph">
                  <wp:posOffset>234950</wp:posOffset>
                </wp:positionV>
                <wp:extent cx="4572000" cy="0"/>
                <wp:effectExtent l="0" t="19050" r="0" b="19050"/>
                <wp:wrapNone/>
                <wp:docPr id="860627527" name="直線コネクタ 41"/>
                <wp:cNvGraphicFramePr/>
                <a:graphic xmlns:a="http://schemas.openxmlformats.org/drawingml/2006/main">
                  <a:graphicData uri="http://schemas.microsoft.com/office/word/2010/wordprocessingShape">
                    <wps:wsp>
                      <wps:cNvCnPr/>
                      <wps:spPr>
                        <a:xfrm>
                          <a:off x="0" y="0"/>
                          <a:ext cx="4572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80FFC14" id="直線コネクタ 41" o:spid="_x0000_s1026" style="position:absolute;z-index:25198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4pt,18.5pt" to="45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■現状と課題</w:t>
      </w:r>
    </w:p>
    <w:p w14:paraId="7A0F2088" w14:textId="5B357856" w:rsidR="00846F77" w:rsidRPr="00846F77" w:rsidRDefault="00846F77" w:rsidP="00846F77">
      <w:pPr>
        <w:widowControl/>
        <w:jc w:val="left"/>
        <w:rPr>
          <w:rFonts w:ascii="BIZ UDゴシック" w:eastAsia="BIZ UDゴシック" w:hAnsi="BIZ UDゴシック"/>
          <w:b/>
          <w:bCs/>
          <w:color w:val="000000" w:themeColor="text1"/>
          <w:sz w:val="22"/>
          <w:szCs w:val="24"/>
        </w:rPr>
      </w:pPr>
      <w:r w:rsidRPr="00FD48BD">
        <w:rPr>
          <w:rFonts w:ascii="BIZ UDゴシック" w:eastAsia="BIZ UDゴシック" w:hAnsi="BIZ UDゴシック" w:hint="eastAsia"/>
          <w:b/>
          <w:bCs/>
          <w:color w:val="000000" w:themeColor="text1"/>
          <w:sz w:val="22"/>
          <w:szCs w:val="24"/>
        </w:rPr>
        <w:t>【乳幼児</w:t>
      </w:r>
      <w:r>
        <w:rPr>
          <w:rFonts w:ascii="BIZ UDゴシック" w:eastAsia="BIZ UDゴシック" w:hAnsi="BIZ UDゴシック" w:hint="eastAsia"/>
          <w:b/>
          <w:bCs/>
          <w:color w:val="000000" w:themeColor="text1"/>
          <w:sz w:val="22"/>
          <w:szCs w:val="24"/>
        </w:rPr>
        <w:t>、</w:t>
      </w:r>
      <w:r w:rsidRPr="00FD48BD">
        <w:rPr>
          <w:rFonts w:ascii="BIZ UDゴシック" w:eastAsia="BIZ UDゴシック" w:hAnsi="BIZ UDゴシック" w:hint="eastAsia"/>
          <w:b/>
          <w:bCs/>
          <w:color w:val="000000" w:themeColor="text1"/>
          <w:sz w:val="22"/>
          <w:szCs w:val="24"/>
        </w:rPr>
        <w:t>小</w:t>
      </w:r>
      <w:r>
        <w:rPr>
          <w:rFonts w:ascii="BIZ UDゴシック" w:eastAsia="BIZ UDゴシック" w:hAnsi="BIZ UDゴシック" w:hint="eastAsia"/>
          <w:b/>
          <w:bCs/>
          <w:color w:val="000000" w:themeColor="text1"/>
          <w:sz w:val="22"/>
          <w:szCs w:val="24"/>
        </w:rPr>
        <w:t>・中</w:t>
      </w:r>
      <w:r w:rsidRPr="00FD48BD">
        <w:rPr>
          <w:rFonts w:ascii="BIZ UDゴシック" w:eastAsia="BIZ UDゴシック" w:hAnsi="BIZ UDゴシック" w:hint="eastAsia"/>
          <w:b/>
          <w:bCs/>
          <w:color w:val="000000" w:themeColor="text1"/>
          <w:sz w:val="22"/>
          <w:szCs w:val="24"/>
        </w:rPr>
        <w:t>学生】</w:t>
      </w:r>
    </w:p>
    <w:p w14:paraId="64D9CEFD" w14:textId="42280F8B" w:rsidR="00846F77" w:rsidRDefault="00846F77" w:rsidP="00846F77">
      <w:pPr>
        <w:widowControl/>
        <w:ind w:firstLineChars="100" w:firstLine="220"/>
        <w:jc w:val="left"/>
        <w:rPr>
          <w:rFonts w:ascii="BIZ UD明朝 Medium" w:eastAsia="BIZ UD明朝 Medium" w:hAnsi="BIZ UD明朝 Medium"/>
          <w:color w:val="000000" w:themeColor="text1"/>
          <w:sz w:val="22"/>
          <w:szCs w:val="24"/>
        </w:rPr>
      </w:pPr>
      <w:r w:rsidRPr="00846F77">
        <w:rPr>
          <w:rFonts w:ascii="BIZ UD明朝 Medium" w:eastAsia="BIZ UD明朝 Medium" w:hAnsi="BIZ UD明朝 Medium" w:hint="eastAsia"/>
          <w:color w:val="000000" w:themeColor="text1"/>
          <w:sz w:val="22"/>
          <w:szCs w:val="24"/>
        </w:rPr>
        <w:t>飲酒をすすめられた</w:t>
      </w:r>
      <w:r w:rsidR="001E471E">
        <w:rPr>
          <w:rFonts w:ascii="BIZ UD明朝 Medium" w:eastAsia="BIZ UD明朝 Medium" w:hAnsi="BIZ UD明朝 Medium" w:hint="eastAsia"/>
          <w:color w:val="000000" w:themeColor="text1"/>
          <w:sz w:val="22"/>
          <w:szCs w:val="24"/>
        </w:rPr>
        <w:t>ことがある割合は、</w:t>
      </w:r>
      <w:r w:rsidR="001E471E" w:rsidRPr="001E471E">
        <w:rPr>
          <w:rFonts w:ascii="BIZ UD明朝 Medium" w:eastAsia="BIZ UD明朝 Medium" w:hAnsi="BIZ UD明朝 Medium" w:hint="eastAsia"/>
          <w:color w:val="000000" w:themeColor="text1"/>
          <w:sz w:val="22"/>
          <w:szCs w:val="24"/>
        </w:rPr>
        <w:t>小学生が</w:t>
      </w:r>
      <w:r w:rsidR="00935C3D">
        <w:rPr>
          <w:rFonts w:ascii="BIZ UD明朝 Medium" w:eastAsia="BIZ UD明朝 Medium" w:hAnsi="BIZ UD明朝 Medium" w:hint="eastAsia"/>
          <w:color w:val="000000" w:themeColor="text1"/>
          <w:sz w:val="22"/>
          <w:szCs w:val="24"/>
        </w:rPr>
        <w:t>6.7</w:t>
      </w:r>
      <w:r w:rsidR="001E471E" w:rsidRPr="001E471E">
        <w:rPr>
          <w:rFonts w:ascii="BIZ UD明朝 Medium" w:eastAsia="BIZ UD明朝 Medium" w:hAnsi="BIZ UD明朝 Medium"/>
          <w:color w:val="000000" w:themeColor="text1"/>
          <w:sz w:val="22"/>
          <w:szCs w:val="24"/>
        </w:rPr>
        <w:t>％、中学生が</w:t>
      </w:r>
      <w:r w:rsidR="00935C3D">
        <w:rPr>
          <w:rFonts w:ascii="BIZ UD明朝 Medium" w:eastAsia="BIZ UD明朝 Medium" w:hAnsi="BIZ UD明朝 Medium" w:hint="eastAsia"/>
          <w:color w:val="000000" w:themeColor="text1"/>
          <w:sz w:val="22"/>
          <w:szCs w:val="24"/>
        </w:rPr>
        <w:t>7.0</w:t>
      </w:r>
      <w:r w:rsidR="001E471E" w:rsidRPr="001E471E">
        <w:rPr>
          <w:rFonts w:ascii="BIZ UD明朝 Medium" w:eastAsia="BIZ UD明朝 Medium" w:hAnsi="BIZ UD明朝 Medium"/>
          <w:color w:val="000000" w:themeColor="text1"/>
          <w:sz w:val="22"/>
          <w:szCs w:val="24"/>
        </w:rPr>
        <w:t>％</w:t>
      </w:r>
      <w:r w:rsidR="00935C3D">
        <w:rPr>
          <w:rFonts w:ascii="BIZ UD明朝 Medium" w:eastAsia="BIZ UD明朝 Medium" w:hAnsi="BIZ UD明朝 Medium" w:hint="eastAsia"/>
          <w:color w:val="000000" w:themeColor="text1"/>
          <w:sz w:val="22"/>
          <w:szCs w:val="24"/>
        </w:rPr>
        <w:t>となっています。</w:t>
      </w:r>
    </w:p>
    <w:p w14:paraId="31600CD9" w14:textId="50A2D3C1" w:rsidR="00846F77" w:rsidRDefault="00846F77" w:rsidP="00846F77">
      <w:pPr>
        <w:widowControl/>
        <w:ind w:firstLineChars="100" w:firstLine="220"/>
        <w:jc w:val="left"/>
        <w:rPr>
          <w:rFonts w:ascii="BIZ UD明朝 Medium" w:eastAsia="BIZ UD明朝 Medium" w:hAnsi="BIZ UD明朝 Medium"/>
          <w:color w:val="000000" w:themeColor="text1"/>
          <w:sz w:val="22"/>
          <w:szCs w:val="24"/>
        </w:rPr>
      </w:pPr>
      <w:r w:rsidRPr="00846F77">
        <w:rPr>
          <w:rFonts w:ascii="BIZ UD明朝 Medium" w:eastAsia="BIZ UD明朝 Medium" w:hAnsi="BIZ UD明朝 Medium" w:hint="eastAsia"/>
          <w:color w:val="000000" w:themeColor="text1"/>
          <w:sz w:val="22"/>
          <w:szCs w:val="24"/>
        </w:rPr>
        <w:t>成長期の若年層や妊婦の飲酒は、将来にわたる健康リスクを高めるおそれがあり、リスクに対する正しい知識の普及とともに、周囲の大人が適切に関わる環境づくりが求められます。</w:t>
      </w:r>
    </w:p>
    <w:p w14:paraId="4CD9BC05" w14:textId="77777777" w:rsidR="00846F77" w:rsidRDefault="00846F77" w:rsidP="00846F77">
      <w:pPr>
        <w:widowControl/>
        <w:jc w:val="left"/>
        <w:rPr>
          <w:rFonts w:ascii="BIZ UD明朝 Medium" w:eastAsia="BIZ UD明朝 Medium" w:hAnsi="BIZ UD明朝 Medium"/>
          <w:color w:val="000000" w:themeColor="text1"/>
          <w:sz w:val="22"/>
          <w:szCs w:val="24"/>
        </w:rPr>
      </w:pPr>
    </w:p>
    <w:p w14:paraId="580EE7D4" w14:textId="77777777" w:rsidR="00846F77" w:rsidRPr="00FD48BD" w:rsidRDefault="00846F77" w:rsidP="00846F77">
      <w:pPr>
        <w:widowControl/>
        <w:jc w:val="left"/>
        <w:rPr>
          <w:rFonts w:ascii="BIZ UDゴシック" w:eastAsia="BIZ UDゴシック" w:hAnsi="BIZ UDゴシック"/>
          <w:b/>
          <w:bCs/>
          <w:color w:val="000000" w:themeColor="text1"/>
          <w:sz w:val="22"/>
        </w:rPr>
      </w:pPr>
      <w:r w:rsidRPr="00FD48BD">
        <w:rPr>
          <w:rFonts w:ascii="BIZ UDゴシック" w:eastAsia="BIZ UDゴシック" w:hAnsi="BIZ UDゴシック" w:hint="eastAsia"/>
          <w:b/>
          <w:bCs/>
          <w:color w:val="000000" w:themeColor="text1"/>
          <w:sz w:val="22"/>
        </w:rPr>
        <w:t>【青年期・壮年期</w:t>
      </w:r>
      <w:r>
        <w:rPr>
          <w:rFonts w:ascii="BIZ UDゴシック" w:eastAsia="BIZ UDゴシック" w:hAnsi="BIZ UDゴシック" w:hint="eastAsia"/>
          <w:b/>
          <w:bCs/>
          <w:color w:val="000000" w:themeColor="text1"/>
          <w:sz w:val="22"/>
        </w:rPr>
        <w:t>・高齢期</w:t>
      </w:r>
      <w:r w:rsidRPr="00FD48BD">
        <w:rPr>
          <w:rFonts w:ascii="BIZ UDゴシック" w:eastAsia="BIZ UDゴシック" w:hAnsi="BIZ UDゴシック" w:hint="eastAsia"/>
          <w:b/>
          <w:bCs/>
          <w:color w:val="000000" w:themeColor="text1"/>
          <w:sz w:val="22"/>
        </w:rPr>
        <w:t>】</w:t>
      </w:r>
    </w:p>
    <w:p w14:paraId="0BACE014" w14:textId="77777777" w:rsidR="0030531B" w:rsidRDefault="009B0B91" w:rsidP="0030531B">
      <w:pPr>
        <w:widowControl/>
        <w:ind w:firstLineChars="100" w:firstLine="220"/>
        <w:jc w:val="left"/>
        <w:rPr>
          <w:rFonts w:ascii="BIZ UD明朝 Medium" w:eastAsia="BIZ UD明朝 Medium" w:hAnsi="BIZ UD明朝 Medium"/>
          <w:color w:val="000000" w:themeColor="text1"/>
          <w:sz w:val="22"/>
          <w:szCs w:val="24"/>
        </w:rPr>
      </w:pPr>
      <w:r w:rsidRPr="009B0B91">
        <w:rPr>
          <w:rFonts w:ascii="BIZ UD明朝 Medium" w:eastAsia="BIZ UD明朝 Medium" w:hAnsi="BIZ UD明朝 Medium" w:hint="eastAsia"/>
          <w:color w:val="000000" w:themeColor="text1"/>
          <w:sz w:val="22"/>
          <w:szCs w:val="24"/>
        </w:rPr>
        <w:t>毎日飲酒をする人の割合は、</w:t>
      </w:r>
      <w:r w:rsidRPr="009B0B91">
        <w:rPr>
          <w:rFonts w:ascii="BIZ UD明朝 Medium" w:eastAsia="BIZ UD明朝 Medium" w:hAnsi="BIZ UD明朝 Medium"/>
          <w:color w:val="000000" w:themeColor="text1"/>
          <w:sz w:val="22"/>
          <w:szCs w:val="24"/>
        </w:rPr>
        <w:t>40歳以上で高く、約2割となっています。</w:t>
      </w:r>
      <w:r w:rsidR="00455E27" w:rsidRPr="00455E27">
        <w:rPr>
          <w:rFonts w:ascii="BIZ UD明朝 Medium" w:eastAsia="BIZ UD明朝 Medium" w:hAnsi="BIZ UD明朝 Medium" w:hint="eastAsia"/>
          <w:color w:val="000000" w:themeColor="text1"/>
          <w:sz w:val="22"/>
          <w:szCs w:val="24"/>
        </w:rPr>
        <w:t>「生活習慣病のリスクを高める量を飲酒している人」の割合は、男性で</w:t>
      </w:r>
      <w:r w:rsidR="00455E27" w:rsidRPr="00455E27">
        <w:rPr>
          <w:rFonts w:ascii="BIZ UD明朝 Medium" w:eastAsia="BIZ UD明朝 Medium" w:hAnsi="BIZ UD明朝 Medium"/>
          <w:color w:val="000000" w:themeColor="text1"/>
          <w:sz w:val="22"/>
          <w:szCs w:val="24"/>
        </w:rPr>
        <w:t>13.5%、女性で11.9%となって</w:t>
      </w:r>
      <w:r w:rsidR="005D2A4E">
        <w:rPr>
          <w:rFonts w:ascii="BIZ UD明朝 Medium" w:eastAsia="BIZ UD明朝 Medium" w:hAnsi="BIZ UD明朝 Medium" w:hint="eastAsia"/>
          <w:color w:val="000000" w:themeColor="text1"/>
          <w:sz w:val="22"/>
          <w:szCs w:val="24"/>
        </w:rPr>
        <w:t>います。</w:t>
      </w:r>
      <w:r w:rsidR="00577FA9">
        <w:rPr>
          <w:rFonts w:ascii="BIZ UD明朝 Medium" w:eastAsia="BIZ UD明朝 Medium" w:hAnsi="BIZ UD明朝 Medium" w:hint="eastAsia"/>
          <w:color w:val="000000" w:themeColor="text1"/>
          <w:sz w:val="22"/>
          <w:szCs w:val="24"/>
        </w:rPr>
        <w:t>国（令和5年）の男性14.1％、女性9.5％、</w:t>
      </w:r>
      <w:r w:rsidR="005D2A4E">
        <w:rPr>
          <w:rFonts w:ascii="BIZ UD明朝 Medium" w:eastAsia="BIZ UD明朝 Medium" w:hAnsi="BIZ UD明朝 Medium" w:hint="eastAsia"/>
          <w:color w:val="000000" w:themeColor="text1"/>
          <w:sz w:val="22"/>
          <w:szCs w:val="24"/>
        </w:rPr>
        <w:t>京都府（</w:t>
      </w:r>
      <w:r w:rsidR="00AF1CC5">
        <w:rPr>
          <w:rFonts w:ascii="BIZ UD明朝 Medium" w:eastAsia="BIZ UD明朝 Medium" w:hAnsi="BIZ UD明朝 Medium" w:hint="eastAsia"/>
          <w:color w:val="000000" w:themeColor="text1"/>
          <w:sz w:val="22"/>
          <w:szCs w:val="24"/>
        </w:rPr>
        <w:t>令和4年）の男性</w:t>
      </w:r>
      <w:r w:rsidR="00A930D9">
        <w:rPr>
          <w:rFonts w:ascii="BIZ UD明朝 Medium" w:eastAsia="BIZ UD明朝 Medium" w:hAnsi="BIZ UD明朝 Medium" w:hint="eastAsia"/>
          <w:color w:val="000000" w:themeColor="text1"/>
          <w:sz w:val="22"/>
          <w:szCs w:val="24"/>
        </w:rPr>
        <w:t>14.4％、女性8.7％</w:t>
      </w:r>
      <w:r w:rsidR="00E05666">
        <w:rPr>
          <w:rFonts w:ascii="BIZ UD明朝 Medium" w:eastAsia="BIZ UD明朝 Medium" w:hAnsi="BIZ UD明朝 Medium" w:hint="eastAsia"/>
          <w:color w:val="000000" w:themeColor="text1"/>
          <w:sz w:val="22"/>
          <w:szCs w:val="24"/>
        </w:rPr>
        <w:t>と比較すると、</w:t>
      </w:r>
      <w:r w:rsidR="00577FA9">
        <w:rPr>
          <w:rFonts w:ascii="BIZ UD明朝 Medium" w:eastAsia="BIZ UD明朝 Medium" w:hAnsi="BIZ UD明朝 Medium" w:hint="eastAsia"/>
          <w:color w:val="000000" w:themeColor="text1"/>
          <w:sz w:val="22"/>
          <w:szCs w:val="24"/>
        </w:rPr>
        <w:t>女性において全国・京都府と比較して高くなっています。また、飲酒が生活習慣病リスクを高める</w:t>
      </w:r>
      <w:r w:rsidR="0030531B">
        <w:rPr>
          <w:rFonts w:ascii="BIZ UD明朝 Medium" w:eastAsia="BIZ UD明朝 Medium" w:hAnsi="BIZ UD明朝 Medium" w:hint="eastAsia"/>
          <w:color w:val="000000" w:themeColor="text1"/>
          <w:sz w:val="22"/>
          <w:szCs w:val="24"/>
        </w:rPr>
        <w:t>ことを知っている割合は、88.2％となっています。</w:t>
      </w:r>
    </w:p>
    <w:p w14:paraId="48BEE247" w14:textId="2FB5B51C" w:rsidR="00112313" w:rsidRPr="0030531B" w:rsidRDefault="00752AF0" w:rsidP="00FE78DD">
      <w:pPr>
        <w:widowControl/>
        <w:ind w:firstLineChars="100" w:firstLine="220"/>
        <w:jc w:val="left"/>
        <w:rPr>
          <w:rFonts w:ascii="BIZ UD明朝 Medium" w:eastAsia="BIZ UD明朝 Medium" w:hAnsi="BIZ UD明朝 Medium"/>
          <w:color w:val="000000" w:themeColor="text1"/>
          <w:sz w:val="22"/>
          <w:szCs w:val="24"/>
        </w:rPr>
      </w:pPr>
      <w:r w:rsidRPr="00752AF0">
        <w:rPr>
          <w:rFonts w:ascii="BIZ UD明朝 Medium" w:eastAsia="BIZ UD明朝 Medium" w:hAnsi="BIZ UD明朝 Medium" w:hint="eastAsia"/>
          <w:color w:val="000000" w:themeColor="text1"/>
          <w:sz w:val="22"/>
          <w:szCs w:val="24"/>
        </w:rPr>
        <w:t>過度な飲酒は心身の健康を損なうだけでなく、</w:t>
      </w:r>
      <w:r w:rsidR="00FE78DD" w:rsidRPr="00FE78DD">
        <w:rPr>
          <w:rFonts w:ascii="BIZ UD明朝 Medium" w:eastAsia="BIZ UD明朝 Medium" w:hAnsi="BIZ UD明朝 Medium" w:hint="eastAsia"/>
          <w:color w:val="000000" w:themeColor="text1"/>
          <w:sz w:val="22"/>
          <w:szCs w:val="24"/>
        </w:rPr>
        <w:t>家庭や職場など社会生活にも影響を及ぼすことがあるため、正しい知識の普及と啓発に継続的に取り組むことが重要です。</w:t>
      </w:r>
    </w:p>
    <w:p w14:paraId="4EB21BDB" w14:textId="77777777" w:rsidR="003408B1" w:rsidRDefault="003408B1" w:rsidP="005A1A04">
      <w:pPr>
        <w:widowControl/>
        <w:jc w:val="left"/>
        <w:rPr>
          <w:rFonts w:ascii="BIZ UD明朝 Medium" w:eastAsia="BIZ UD明朝 Medium" w:hAnsi="BIZ UD明朝 Medium"/>
          <w:b/>
          <w:bCs/>
          <w:sz w:val="18"/>
          <w:szCs w:val="20"/>
        </w:rPr>
      </w:pPr>
    </w:p>
    <w:tbl>
      <w:tblPr>
        <w:tblStyle w:val="a9"/>
        <w:tblW w:w="8505" w:type="dxa"/>
        <w:tblInd w:w="26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268"/>
        <w:gridCol w:w="6237"/>
      </w:tblGrid>
      <w:tr w:rsidR="00FE78DD" w14:paraId="35709E41" w14:textId="77777777" w:rsidTr="00BA3F4F">
        <w:trPr>
          <w:trHeight w:val="1531"/>
        </w:trPr>
        <w:tc>
          <w:tcPr>
            <w:tcW w:w="2268" w:type="dxa"/>
            <w:shd w:val="clear" w:color="auto" w:fill="7F7F7F" w:themeFill="text1" w:themeFillTint="80"/>
            <w:vAlign w:val="center"/>
          </w:tcPr>
          <w:p w14:paraId="7E11D666" w14:textId="77777777" w:rsidR="00FE78DD" w:rsidRDefault="00FE78DD"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私たちの実践目標</w:t>
            </w:r>
          </w:p>
          <w:p w14:paraId="0D5B126D" w14:textId="77777777" w:rsidR="00FE78DD" w:rsidRPr="005F7B7D" w:rsidRDefault="00FE78DD"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（めざす姿）</w:t>
            </w:r>
          </w:p>
        </w:tc>
        <w:tc>
          <w:tcPr>
            <w:tcW w:w="6237" w:type="dxa"/>
            <w:vAlign w:val="center"/>
          </w:tcPr>
          <w:p w14:paraId="69E29B67" w14:textId="67D22767" w:rsidR="00FE78DD" w:rsidRPr="00107217" w:rsidRDefault="00A36709" w:rsidP="00A36709">
            <w:pPr>
              <w:jc w:val="center"/>
              <w:rPr>
                <w:rFonts w:ascii="BIZ UDゴシック" w:eastAsia="BIZ UDゴシック" w:hAnsi="BIZ UDゴシック"/>
                <w:b/>
                <w:bCs/>
                <w:color w:val="000000" w:themeColor="text1"/>
                <w:sz w:val="24"/>
                <w:szCs w:val="28"/>
              </w:rPr>
            </w:pPr>
            <w:r w:rsidRPr="00A36709">
              <w:rPr>
                <w:rFonts w:ascii="BIZ UDゴシック" w:eastAsia="BIZ UDゴシック" w:hAnsi="BIZ UDゴシック" w:hint="eastAsia"/>
                <w:b/>
                <w:bCs/>
                <w:color w:val="000000" w:themeColor="text1"/>
                <w:sz w:val="28"/>
                <w:szCs w:val="32"/>
              </w:rPr>
              <w:t>飲酒による健康への影響を理解しよう</w:t>
            </w:r>
          </w:p>
        </w:tc>
      </w:tr>
    </w:tbl>
    <w:p w14:paraId="6E906221" w14:textId="77777777" w:rsidR="00C66A29" w:rsidRDefault="00C66A29">
      <w:pPr>
        <w:widowControl/>
        <w:jc w:val="left"/>
        <w:rPr>
          <w:rFonts w:ascii="BIZ UDゴシック" w:eastAsia="BIZ UDゴシック" w:hAnsi="BIZ UDゴシック"/>
          <w:b/>
          <w:bCs/>
          <w:sz w:val="22"/>
          <w:szCs w:val="24"/>
        </w:rPr>
      </w:pPr>
      <w:r>
        <w:rPr>
          <w:rFonts w:ascii="BIZ UDゴシック" w:eastAsia="BIZ UDゴシック" w:hAnsi="BIZ UDゴシック"/>
          <w:b/>
          <w:bCs/>
          <w:sz w:val="22"/>
          <w:szCs w:val="24"/>
        </w:rPr>
        <w:br w:type="page"/>
      </w:r>
    </w:p>
    <w:p w14:paraId="4CEA125F" w14:textId="77777777" w:rsidR="005A1A04" w:rsidRPr="00651CEA" w:rsidRDefault="005A1A04" w:rsidP="005A1A04">
      <w:pPr>
        <w:rPr>
          <w:rFonts w:ascii="BIZ UDゴシック" w:eastAsia="BIZ UDゴシック" w:hAnsi="BIZ UDゴシック"/>
          <w:b/>
          <w:bCs/>
          <w:sz w:val="28"/>
          <w:szCs w:val="32"/>
        </w:rPr>
      </w:pPr>
      <w:r>
        <w:rPr>
          <w:rFonts w:ascii="BIZ UD明朝 Medium" w:eastAsia="BIZ UD明朝 Medium" w:hAnsi="BIZ UD明朝 Medium"/>
          <w:noProof/>
          <w:sz w:val="22"/>
          <w:szCs w:val="24"/>
        </w:rPr>
        <w:lastRenderedPageBreak/>
        <mc:AlternateContent>
          <mc:Choice Requires="wps">
            <w:drawing>
              <wp:anchor distT="0" distB="0" distL="114300" distR="114300" simplePos="0" relativeHeight="251982848" behindDoc="1" locked="0" layoutInCell="1" allowOverlap="1" wp14:anchorId="1D42D408" wp14:editId="6D4B4C2D">
                <wp:simplePos x="0" y="0"/>
                <wp:positionH relativeFrom="margin">
                  <wp:posOffset>52070</wp:posOffset>
                </wp:positionH>
                <wp:positionV relativeFrom="paragraph">
                  <wp:posOffset>427518</wp:posOffset>
                </wp:positionV>
                <wp:extent cx="5724525" cy="266700"/>
                <wp:effectExtent l="0" t="0" r="9525" b="0"/>
                <wp:wrapNone/>
                <wp:docPr id="962743527"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BE1E4D8" id="四角形: 角を丸くする 35" o:spid="_x0000_s1026" style="position:absolute;margin-left:4.1pt;margin-top:33.65pt;width:450.75pt;height:21pt;z-index:-251333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" fillcolor="#d8d8d8 [2732]" stroked="f" strokeweight="1.5pt">
                <v:fill r:id="rId102" o:title="" color2="white [3212]" type="pattern"/>
                <v:stroke joinstyle="miter"/>
                <w10:wrap anchorx="margin"/>
              </v:roundrect>
            </w:pict>
          </mc:Fallback>
        </mc:AlternateContent>
      </w:r>
      <w:r>
        <w:rPr>
          <w:rFonts w:ascii="BIZ UDゴシック" w:eastAsia="BIZ UDゴシック" w:hAnsi="BIZ UDゴシック" w:hint="eastAsia"/>
          <w:b/>
          <w:bCs/>
          <w:noProof/>
          <w:sz w:val="24"/>
          <w:szCs w:val="28"/>
        </w:rPr>
        <mc:AlternateContent>
          <mc:Choice Requires="wps">
            <w:drawing>
              <wp:anchor distT="0" distB="0" distL="114300" distR="114300" simplePos="0" relativeHeight="251981824" behindDoc="0" locked="0" layoutInCell="1" allowOverlap="1" wp14:anchorId="7ACA08F6" wp14:editId="35EA0194">
                <wp:simplePos x="0" y="0"/>
                <wp:positionH relativeFrom="margin">
                  <wp:posOffset>1000125</wp:posOffset>
                </wp:positionH>
                <wp:positionV relativeFrom="paragraph">
                  <wp:posOffset>234950</wp:posOffset>
                </wp:positionV>
                <wp:extent cx="4896000" cy="0"/>
                <wp:effectExtent l="0" t="19050" r="19050" b="19050"/>
                <wp:wrapNone/>
                <wp:docPr id="1047968013" name="直線コネクタ 41"/>
                <wp:cNvGraphicFramePr/>
                <a:graphic xmlns:a="http://schemas.openxmlformats.org/drawingml/2006/main">
                  <a:graphicData uri="http://schemas.microsoft.com/office/word/2010/wordprocessingShape">
                    <wps:wsp>
                      <wps:cNvCnPr/>
                      <wps:spPr>
                        <a:xfrm>
                          <a:off x="0" y="0"/>
                          <a:ext cx="4896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BE04441" id="直線コネクタ 41" o:spid="_x0000_s1026" style="position:absolute;z-index:25198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8.75pt,18.5pt" to="46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■行動目標</w:t>
      </w:r>
    </w:p>
    <w:p w14:paraId="4ACFB3C2" w14:textId="6A780DF2" w:rsidR="005A1A04" w:rsidRPr="00535315" w:rsidRDefault="005A1A04" w:rsidP="005A1A04">
      <w:pPr>
        <w:widowControl/>
        <w:spacing w:afterLines="20" w:after="72"/>
        <w:ind w:firstLineChars="100" w:firstLine="220"/>
        <w:jc w:val="left"/>
        <w:rPr>
          <w:rFonts w:ascii="BIZ UDゴシック" w:eastAsia="BIZ UDゴシック" w:hAnsi="BIZ UDゴシック"/>
          <w:b/>
          <w:bCs/>
          <w:sz w:val="22"/>
        </w:rPr>
      </w:pPr>
      <w:r w:rsidRPr="00467985">
        <w:rPr>
          <w:rFonts w:ascii="BIZ UDゴシック" w:eastAsia="BIZ UDゴシック" w:hAnsi="BIZ UDゴシック" w:hint="eastAsia"/>
          <w:b/>
          <w:bCs/>
          <w:sz w:val="22"/>
        </w:rPr>
        <w:t>【個人・家庭の取り組み】</w:t>
      </w:r>
    </w:p>
    <w:p w14:paraId="5A8BBB63" w14:textId="65A28A28" w:rsidR="00CF377B" w:rsidRDefault="00EA2C9E" w:rsidP="005A1A04">
      <w:pPr>
        <w:widowControl/>
        <w:jc w:val="left"/>
        <w:rPr>
          <w:rFonts w:ascii="BIZ UD明朝 Medium" w:eastAsia="BIZ UD明朝 Medium" w:hAnsi="BIZ UD明朝 Medium"/>
          <w:sz w:val="22"/>
        </w:rPr>
      </w:pPr>
      <w:r w:rsidRPr="00EA2C9E">
        <w:rPr>
          <w:noProof/>
        </w:rPr>
        <w:drawing>
          <wp:anchor distT="0" distB="0" distL="114300" distR="114300" simplePos="0" relativeHeight="253126656" behindDoc="0" locked="0" layoutInCell="1" allowOverlap="1" wp14:anchorId="4D0CBCFA" wp14:editId="08C987FF">
            <wp:simplePos x="0" y="0"/>
            <wp:positionH relativeFrom="margin">
              <wp:align>left</wp:align>
            </wp:positionH>
            <wp:positionV relativeFrom="paragraph">
              <wp:posOffset>122053</wp:posOffset>
            </wp:positionV>
            <wp:extent cx="5759450" cy="2426335"/>
            <wp:effectExtent l="0" t="0" r="0" b="0"/>
            <wp:wrapNone/>
            <wp:docPr id="568959156"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450" cy="2426335"/>
                    </a:xfrm>
                    <a:prstGeom prst="rect">
                      <a:avLst/>
                    </a:prstGeom>
                    <a:noFill/>
                    <a:ln>
                      <a:noFill/>
                    </a:ln>
                  </pic:spPr>
                </pic:pic>
              </a:graphicData>
            </a:graphic>
          </wp:anchor>
        </w:drawing>
      </w:r>
    </w:p>
    <w:p w14:paraId="56693177" w14:textId="77777777" w:rsidR="00CF377B" w:rsidRDefault="00CF377B" w:rsidP="005A1A04">
      <w:pPr>
        <w:widowControl/>
        <w:jc w:val="left"/>
        <w:rPr>
          <w:rFonts w:ascii="BIZ UD明朝 Medium" w:eastAsia="BIZ UD明朝 Medium" w:hAnsi="BIZ UD明朝 Medium"/>
          <w:sz w:val="22"/>
        </w:rPr>
      </w:pPr>
    </w:p>
    <w:p w14:paraId="12CB7D89" w14:textId="77777777" w:rsidR="00CF377B" w:rsidRDefault="00CF377B" w:rsidP="005A1A04">
      <w:pPr>
        <w:widowControl/>
        <w:jc w:val="left"/>
        <w:rPr>
          <w:rFonts w:ascii="BIZ UD明朝 Medium" w:eastAsia="BIZ UD明朝 Medium" w:hAnsi="BIZ UD明朝 Medium"/>
          <w:sz w:val="22"/>
        </w:rPr>
      </w:pPr>
    </w:p>
    <w:p w14:paraId="25467312" w14:textId="77777777" w:rsidR="00CF377B" w:rsidRDefault="00CF377B" w:rsidP="005A1A04">
      <w:pPr>
        <w:widowControl/>
        <w:jc w:val="left"/>
        <w:rPr>
          <w:rFonts w:ascii="BIZ UD明朝 Medium" w:eastAsia="BIZ UD明朝 Medium" w:hAnsi="BIZ UD明朝 Medium"/>
          <w:sz w:val="22"/>
        </w:rPr>
      </w:pPr>
    </w:p>
    <w:p w14:paraId="4D821E4E" w14:textId="77777777" w:rsidR="00CF377B" w:rsidRDefault="00CF377B" w:rsidP="005A1A04">
      <w:pPr>
        <w:widowControl/>
        <w:jc w:val="left"/>
        <w:rPr>
          <w:rFonts w:ascii="BIZ UD明朝 Medium" w:eastAsia="BIZ UD明朝 Medium" w:hAnsi="BIZ UD明朝 Medium"/>
          <w:sz w:val="22"/>
        </w:rPr>
      </w:pPr>
    </w:p>
    <w:p w14:paraId="65AC55CD" w14:textId="77777777" w:rsidR="00CF377B" w:rsidRDefault="00CF377B" w:rsidP="005A1A04">
      <w:pPr>
        <w:widowControl/>
        <w:jc w:val="left"/>
        <w:rPr>
          <w:rFonts w:ascii="BIZ UD明朝 Medium" w:eastAsia="BIZ UD明朝 Medium" w:hAnsi="BIZ UD明朝 Medium"/>
          <w:sz w:val="22"/>
        </w:rPr>
      </w:pPr>
    </w:p>
    <w:p w14:paraId="6E8B547F" w14:textId="77777777" w:rsidR="00CF377B" w:rsidRDefault="00CF377B" w:rsidP="005A1A04">
      <w:pPr>
        <w:widowControl/>
        <w:jc w:val="left"/>
        <w:rPr>
          <w:rFonts w:ascii="BIZ UD明朝 Medium" w:eastAsia="BIZ UD明朝 Medium" w:hAnsi="BIZ UD明朝 Medium"/>
          <w:sz w:val="22"/>
        </w:rPr>
      </w:pPr>
    </w:p>
    <w:p w14:paraId="07C6806D" w14:textId="77777777" w:rsidR="00CF377B" w:rsidRDefault="00CF377B" w:rsidP="005A1A04">
      <w:pPr>
        <w:widowControl/>
        <w:jc w:val="left"/>
        <w:rPr>
          <w:rFonts w:ascii="BIZ UD明朝 Medium" w:eastAsia="BIZ UD明朝 Medium" w:hAnsi="BIZ UD明朝 Medium"/>
          <w:sz w:val="22"/>
        </w:rPr>
      </w:pPr>
    </w:p>
    <w:p w14:paraId="6DA254AC" w14:textId="77777777" w:rsidR="00CF377B" w:rsidRDefault="00CF377B" w:rsidP="005A1A04">
      <w:pPr>
        <w:widowControl/>
        <w:jc w:val="left"/>
        <w:rPr>
          <w:rFonts w:ascii="BIZ UD明朝 Medium" w:eastAsia="BIZ UD明朝 Medium" w:hAnsi="BIZ UD明朝 Medium"/>
          <w:sz w:val="22"/>
        </w:rPr>
      </w:pPr>
    </w:p>
    <w:p w14:paraId="500DEB39" w14:textId="77777777" w:rsidR="00CF377B" w:rsidRDefault="00CF377B" w:rsidP="005A1A04">
      <w:pPr>
        <w:widowControl/>
        <w:jc w:val="left"/>
        <w:rPr>
          <w:rFonts w:ascii="BIZ UD明朝 Medium" w:eastAsia="BIZ UD明朝 Medium" w:hAnsi="BIZ UD明朝 Medium"/>
          <w:sz w:val="22"/>
        </w:rPr>
      </w:pPr>
    </w:p>
    <w:p w14:paraId="4E4E486E" w14:textId="77777777" w:rsidR="00CF377B" w:rsidRDefault="00CF377B" w:rsidP="005A1A04">
      <w:pPr>
        <w:widowControl/>
        <w:jc w:val="left"/>
        <w:rPr>
          <w:rFonts w:ascii="BIZ UD明朝 Medium" w:eastAsia="BIZ UD明朝 Medium" w:hAnsi="BIZ UD明朝 Medium"/>
          <w:sz w:val="22"/>
        </w:rPr>
      </w:pPr>
    </w:p>
    <w:p w14:paraId="3923390A" w14:textId="187EAA0C" w:rsidR="005A1A04" w:rsidRPr="00535315" w:rsidRDefault="005A1A04" w:rsidP="005A1A04">
      <w:pPr>
        <w:widowControl/>
        <w:jc w:val="left"/>
        <w:rPr>
          <w:rFonts w:ascii="BIZ UD明朝 Medium" w:eastAsia="BIZ UD明朝 Medium" w:hAnsi="BIZ UD明朝 Medium"/>
          <w:sz w:val="22"/>
        </w:rPr>
      </w:pPr>
      <w:r w:rsidRPr="00535315">
        <w:rPr>
          <w:rFonts w:ascii="BIZ UD明朝 Medium" w:eastAsia="BIZ UD明朝 Medium" w:hAnsi="BIZ UD明朝 Medium"/>
          <w:noProof/>
          <w:sz w:val="22"/>
        </w:rPr>
        <mc:AlternateContent>
          <mc:Choice Requires="wps">
            <w:drawing>
              <wp:anchor distT="0" distB="0" distL="114300" distR="114300" simplePos="0" relativeHeight="251983872" behindDoc="1" locked="0" layoutInCell="1" allowOverlap="1" wp14:anchorId="69F296AA" wp14:editId="7CB64A23">
                <wp:simplePos x="0" y="0"/>
                <wp:positionH relativeFrom="margin">
                  <wp:posOffset>25400</wp:posOffset>
                </wp:positionH>
                <wp:positionV relativeFrom="paragraph">
                  <wp:posOffset>205268</wp:posOffset>
                </wp:positionV>
                <wp:extent cx="5724525" cy="266700"/>
                <wp:effectExtent l="0" t="0" r="9525" b="0"/>
                <wp:wrapNone/>
                <wp:docPr id="1576076444"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DCF0061" id="四角形: 角を丸くする 35" o:spid="_x0000_s1026" style="position:absolute;margin-left:2pt;margin-top:16.15pt;width:450.75pt;height:21pt;z-index:-25133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" fillcolor="#d8d8d8 [2732]" stroked="f" strokeweight="1.5pt">
                <v:fill r:id="rId102" o:title="" color2="white [3212]" type="pattern"/>
                <v:stroke joinstyle="miter"/>
                <w10:wrap anchorx="margin"/>
              </v:roundrect>
            </w:pict>
          </mc:Fallback>
        </mc:AlternateContent>
      </w:r>
    </w:p>
    <w:p w14:paraId="028C0AEE" w14:textId="77777777" w:rsidR="008307B6" w:rsidRPr="00535315" w:rsidRDefault="008307B6" w:rsidP="008307B6">
      <w:pPr>
        <w:widowControl/>
        <w:spacing w:afterLines="20" w:after="72"/>
        <w:ind w:firstLineChars="100" w:firstLine="220"/>
        <w:jc w:val="left"/>
        <w:rPr>
          <w:rFonts w:ascii="BIZ UDゴシック" w:eastAsia="BIZ UDゴシック" w:hAnsi="BIZ UDゴシック"/>
          <w:b/>
          <w:bCs/>
          <w:sz w:val="22"/>
        </w:rPr>
      </w:pPr>
      <w:r w:rsidRPr="00535315">
        <w:rPr>
          <w:rFonts w:ascii="BIZ UDゴシック" w:eastAsia="BIZ UDゴシック" w:hAnsi="BIZ UDゴシック" w:hint="eastAsia"/>
          <w:b/>
          <w:bCs/>
          <w:sz w:val="22"/>
        </w:rPr>
        <w:t>【地域、事業者等、関係機関の取り組み】</w:t>
      </w:r>
    </w:p>
    <w:p w14:paraId="616EC256" w14:textId="4E8BFA9D" w:rsidR="00B11CDB" w:rsidRPr="00B11CDB" w:rsidRDefault="00921F61" w:rsidP="00B11CDB">
      <w:pPr>
        <w:widowControl/>
        <w:ind w:leftChars="100" w:left="430" w:hangingChars="100" w:hanging="220"/>
        <w:jc w:val="left"/>
        <w:rPr>
          <w:rFonts w:ascii="BIZ UD明朝 Medium" w:eastAsia="BIZ UD明朝 Medium" w:hAnsi="BIZ UD明朝 Medium"/>
          <w:sz w:val="22"/>
        </w:rPr>
      </w:pPr>
      <w:r>
        <w:rPr>
          <w:rFonts w:ascii="BIZ UD明朝 Medium" w:eastAsia="BIZ UD明朝 Medium" w:hAnsi="BIZ UD明朝 Medium" w:hint="eastAsia"/>
          <w:sz w:val="22"/>
        </w:rPr>
        <w:t>●</w:t>
      </w:r>
      <w:r w:rsidR="00B11CDB" w:rsidRPr="00B11CDB">
        <w:rPr>
          <w:rFonts w:ascii="BIZ UD明朝 Medium" w:eastAsia="BIZ UD明朝 Medium" w:hAnsi="BIZ UD明朝 Medium"/>
          <w:sz w:val="22"/>
        </w:rPr>
        <w:t>20歳未満者、妊婦の飲酒をなくす啓発に取り組む</w:t>
      </w:r>
    </w:p>
    <w:p w14:paraId="5ED464C2" w14:textId="71223D73" w:rsidR="00B11CDB" w:rsidRPr="00921F61" w:rsidRDefault="00B11CDB" w:rsidP="00B11CDB">
      <w:pPr>
        <w:widowControl/>
        <w:ind w:leftChars="100" w:left="430" w:hangingChars="100" w:hanging="220"/>
        <w:jc w:val="left"/>
        <w:rPr>
          <w:rFonts w:ascii="BIZ UD明朝 Medium" w:eastAsia="BIZ UD明朝 Medium" w:hAnsi="BIZ UD明朝 Medium"/>
          <w:sz w:val="22"/>
        </w:rPr>
      </w:pPr>
      <w:r w:rsidRPr="00B11CDB">
        <w:rPr>
          <w:rFonts w:ascii="BIZ UD明朝 Medium" w:eastAsia="BIZ UD明朝 Medium" w:hAnsi="BIZ UD明朝 Medium" w:hint="eastAsia"/>
          <w:sz w:val="22"/>
        </w:rPr>
        <w:t>●飲酒が健康に及ぼす影響についての正しい知識がもてるよう、学校や職場、地域で学ぶ機会をつくる</w:t>
      </w:r>
    </w:p>
    <w:p w14:paraId="55648A6A" w14:textId="77777777" w:rsidR="005A1A04" w:rsidRPr="00535315" w:rsidRDefault="005A1A04" w:rsidP="005A1A04">
      <w:pPr>
        <w:widowControl/>
        <w:jc w:val="left"/>
        <w:rPr>
          <w:rFonts w:ascii="BIZ UD明朝 Medium" w:eastAsia="BIZ UD明朝 Medium" w:hAnsi="BIZ UD明朝 Medium"/>
          <w:sz w:val="22"/>
        </w:rPr>
      </w:pPr>
      <w:r w:rsidRPr="00535315">
        <w:rPr>
          <w:rFonts w:ascii="BIZ UD明朝 Medium" w:eastAsia="BIZ UD明朝 Medium" w:hAnsi="BIZ UD明朝 Medium"/>
          <w:noProof/>
          <w:sz w:val="22"/>
        </w:rPr>
        <mc:AlternateContent>
          <mc:Choice Requires="wps">
            <w:drawing>
              <wp:anchor distT="0" distB="0" distL="114300" distR="114300" simplePos="0" relativeHeight="251984896" behindDoc="1" locked="0" layoutInCell="1" allowOverlap="1" wp14:anchorId="5F7FD3BD" wp14:editId="78472137">
                <wp:simplePos x="0" y="0"/>
                <wp:positionH relativeFrom="margin">
                  <wp:posOffset>25400</wp:posOffset>
                </wp:positionH>
                <wp:positionV relativeFrom="paragraph">
                  <wp:posOffset>212253</wp:posOffset>
                </wp:positionV>
                <wp:extent cx="5724525" cy="266700"/>
                <wp:effectExtent l="0" t="0" r="9525" b="0"/>
                <wp:wrapNone/>
                <wp:docPr id="1197451875"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E59328A" id="四角形: 角を丸くする 35" o:spid="_x0000_s1026" style="position:absolute;margin-left:2pt;margin-top:16.7pt;width:450.75pt;height:21pt;z-index:-25133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" fillcolor="#d8d8d8 [2732]" stroked="f" strokeweight="1.5pt">
                <v:fill r:id="rId102" o:title="" color2="white [3212]" type="pattern"/>
                <v:stroke joinstyle="miter"/>
                <w10:wrap anchorx="margin"/>
              </v:roundrect>
            </w:pict>
          </mc:Fallback>
        </mc:AlternateContent>
      </w:r>
    </w:p>
    <w:p w14:paraId="0D1EF37B" w14:textId="77777777" w:rsidR="005A1A04" w:rsidRPr="00535315" w:rsidRDefault="005A1A04" w:rsidP="005A1A04">
      <w:pPr>
        <w:widowControl/>
        <w:spacing w:afterLines="20" w:after="72"/>
        <w:ind w:firstLineChars="100" w:firstLine="220"/>
        <w:jc w:val="left"/>
        <w:rPr>
          <w:rFonts w:ascii="BIZ UDゴシック" w:eastAsia="BIZ UDゴシック" w:hAnsi="BIZ UDゴシック"/>
          <w:b/>
          <w:bCs/>
          <w:sz w:val="22"/>
        </w:rPr>
      </w:pPr>
      <w:r w:rsidRPr="00535315">
        <w:rPr>
          <w:rFonts w:ascii="BIZ UDゴシック" w:eastAsia="BIZ UDゴシック" w:hAnsi="BIZ UDゴシック" w:hint="eastAsia"/>
          <w:b/>
          <w:bCs/>
          <w:sz w:val="22"/>
        </w:rPr>
        <w:t>【行政の取り組み】</w:t>
      </w:r>
    </w:p>
    <w:p w14:paraId="18AD5A70" w14:textId="7962AC87" w:rsidR="000D223B" w:rsidRPr="000D223B" w:rsidRDefault="000D223B" w:rsidP="000D223B">
      <w:pPr>
        <w:widowControl/>
        <w:ind w:leftChars="100" w:left="430" w:hangingChars="100" w:hanging="220"/>
        <w:jc w:val="left"/>
        <w:rPr>
          <w:rFonts w:ascii="BIZ UD明朝 Medium" w:eastAsia="BIZ UD明朝 Medium" w:hAnsi="BIZ UD明朝 Medium"/>
          <w:sz w:val="22"/>
        </w:rPr>
      </w:pPr>
      <w:r w:rsidRPr="000D223B">
        <w:rPr>
          <w:rFonts w:ascii="BIZ UD明朝 Medium" w:eastAsia="BIZ UD明朝 Medium" w:hAnsi="BIZ UD明朝 Medium" w:hint="eastAsia"/>
          <w:sz w:val="22"/>
        </w:rPr>
        <w:t>●飲酒が体に与える影響についての知識を普及する</w:t>
      </w:r>
    </w:p>
    <w:p w14:paraId="10E40AB3" w14:textId="5F1612A8" w:rsidR="005A1A04" w:rsidRDefault="000D223B" w:rsidP="000D223B">
      <w:pPr>
        <w:widowControl/>
        <w:ind w:leftChars="100" w:left="430" w:hangingChars="100" w:hanging="220"/>
        <w:jc w:val="left"/>
        <w:rPr>
          <w:rFonts w:ascii="BIZ UD明朝 Medium" w:eastAsia="BIZ UD明朝 Medium" w:hAnsi="BIZ UD明朝 Medium"/>
          <w:sz w:val="22"/>
        </w:rPr>
      </w:pPr>
      <w:r w:rsidRPr="000D223B">
        <w:rPr>
          <w:rFonts w:ascii="BIZ UD明朝 Medium" w:eastAsia="BIZ UD明朝 Medium" w:hAnsi="BIZ UD明朝 Medium" w:hint="eastAsia"/>
          <w:sz w:val="22"/>
        </w:rPr>
        <w:t>●アルコール依存症</w:t>
      </w:r>
      <w:r w:rsidR="00FA518B">
        <w:rPr>
          <w:rFonts w:ascii="BIZ UD明朝 Medium" w:eastAsia="BIZ UD明朝 Medium" w:hAnsi="BIZ UD明朝 Medium" w:hint="eastAsia"/>
          <w:sz w:val="22"/>
        </w:rPr>
        <w:t>の専門</w:t>
      </w:r>
      <w:r w:rsidRPr="000D223B">
        <w:rPr>
          <w:rFonts w:ascii="BIZ UD明朝 Medium" w:eastAsia="BIZ UD明朝 Medium" w:hAnsi="BIZ UD明朝 Medium" w:hint="eastAsia"/>
          <w:sz w:val="22"/>
        </w:rPr>
        <w:t>外来や相談先、断酒会等を紹介し断酒への支援を行う</w:t>
      </w:r>
    </w:p>
    <w:p w14:paraId="6616AE51" w14:textId="235980F9" w:rsidR="000E65B8" w:rsidRDefault="000E65B8">
      <w:pPr>
        <w:widowControl/>
        <w:jc w:val="left"/>
        <w:rPr>
          <w:rFonts w:ascii="BIZ UD明朝 Medium" w:eastAsia="BIZ UD明朝 Medium" w:hAnsi="BIZ UD明朝 Medium"/>
          <w:sz w:val="22"/>
        </w:rPr>
      </w:pPr>
      <w:r>
        <w:rPr>
          <w:rFonts w:ascii="BIZ UD明朝 Medium" w:eastAsia="BIZ UD明朝 Medium" w:hAnsi="BIZ UD明朝 Medium"/>
          <w:sz w:val="22"/>
        </w:rPr>
        <w:br w:type="page"/>
      </w:r>
    </w:p>
    <w:p w14:paraId="177B3565" w14:textId="77777777" w:rsidR="005A1A04" w:rsidRPr="00535315" w:rsidRDefault="005A1A04" w:rsidP="005A1A04">
      <w:pPr>
        <w:widowControl/>
        <w:spacing w:afterLines="70" w:after="252"/>
        <w:ind w:firstLineChars="100" w:firstLine="220"/>
        <w:jc w:val="center"/>
        <w:rPr>
          <w:rFonts w:ascii="BIZ UDゴシック" w:eastAsia="BIZ UDゴシック" w:hAnsi="BIZ UDゴシック"/>
          <w:b/>
          <w:bCs/>
          <w:sz w:val="22"/>
        </w:rPr>
      </w:pPr>
      <w:r w:rsidRPr="00535315">
        <w:rPr>
          <w:rFonts w:ascii="BIZ UD明朝 Medium" w:eastAsia="BIZ UD明朝 Medium" w:hAnsi="BIZ UD明朝 Medium"/>
          <w:noProof/>
          <w:sz w:val="22"/>
        </w:rPr>
        <w:lastRenderedPageBreak/>
        <mc:AlternateContent>
          <mc:Choice Requires="wps">
            <w:drawing>
              <wp:anchor distT="0" distB="0" distL="114300" distR="114300" simplePos="0" relativeHeight="251985920" behindDoc="1" locked="0" layoutInCell="1" allowOverlap="1" wp14:anchorId="5D02C432" wp14:editId="5BD22899">
                <wp:simplePos x="0" y="0"/>
                <wp:positionH relativeFrom="margin">
                  <wp:posOffset>3175</wp:posOffset>
                </wp:positionH>
                <wp:positionV relativeFrom="paragraph">
                  <wp:posOffset>-10209</wp:posOffset>
                </wp:positionV>
                <wp:extent cx="5724525" cy="266700"/>
                <wp:effectExtent l="0" t="0" r="9525" b="0"/>
                <wp:wrapNone/>
                <wp:docPr id="1516564421"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B85E007" id="四角形: 角を丸くする 35" o:spid="_x0000_s1026" style="position:absolute;margin-left:.25pt;margin-top:-.8pt;width:450.75pt;height:21pt;z-index:-25133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" fillcolor="#d8d8d8 [2732]" stroked="f" strokeweight="1.5pt">
                <v:fill r:id="rId102" o:title="" color2="white [3212]" type="pattern"/>
                <v:stroke joinstyle="miter"/>
                <w10:wrap anchorx="margin"/>
              </v:roundrect>
            </w:pict>
          </mc:Fallback>
        </mc:AlternateContent>
      </w:r>
      <w:r w:rsidRPr="00535315">
        <w:rPr>
          <w:rFonts w:ascii="BIZ UDゴシック" w:eastAsia="BIZ UDゴシック" w:hAnsi="BIZ UDゴシック" w:hint="eastAsia"/>
          <w:b/>
          <w:bCs/>
          <w:sz w:val="22"/>
        </w:rPr>
        <w:t>【目標】</w:t>
      </w:r>
    </w:p>
    <w:tbl>
      <w:tblPr>
        <w:tblStyle w:val="a9"/>
        <w:tblW w:w="0" w:type="auto"/>
        <w:tblInd w:w="137" w:type="dxa"/>
        <w:tblLook w:val="04A0" w:firstRow="1" w:lastRow="0" w:firstColumn="1" w:lastColumn="0" w:noHBand="0" w:noVBand="1"/>
      </w:tblPr>
      <w:tblGrid>
        <w:gridCol w:w="1134"/>
        <w:gridCol w:w="3686"/>
        <w:gridCol w:w="1275"/>
        <w:gridCol w:w="1418"/>
        <w:gridCol w:w="1410"/>
      </w:tblGrid>
      <w:tr w:rsidR="0040003B" w:rsidRPr="008E0E23" w14:paraId="27335522" w14:textId="77777777" w:rsidTr="006A1581">
        <w:tc>
          <w:tcPr>
            <w:tcW w:w="1134" w:type="dxa"/>
            <w:shd w:val="clear" w:color="auto" w:fill="D9D9D9" w:themeFill="background1" w:themeFillShade="D9"/>
            <w:vAlign w:val="center"/>
          </w:tcPr>
          <w:p w14:paraId="6CBC184A" w14:textId="77777777" w:rsidR="0040003B" w:rsidRPr="008E0E23" w:rsidRDefault="0040003B" w:rsidP="0040003B">
            <w:pPr>
              <w:widowControl/>
              <w:jc w:val="center"/>
              <w:rPr>
                <w:rFonts w:ascii="BIZ UDゴシック" w:eastAsia="BIZ UDゴシック" w:hAnsi="BIZ UDゴシック"/>
                <w:color w:val="000000" w:themeColor="text1"/>
              </w:rPr>
            </w:pPr>
            <w:r w:rsidRPr="008E0E23">
              <w:rPr>
                <w:rFonts w:ascii="BIZ UDゴシック" w:eastAsia="BIZ UDゴシック" w:hAnsi="BIZ UDゴシック" w:hint="eastAsia"/>
                <w:color w:val="000000" w:themeColor="text1"/>
              </w:rPr>
              <w:t>類型</w:t>
            </w:r>
          </w:p>
        </w:tc>
        <w:tc>
          <w:tcPr>
            <w:tcW w:w="4961" w:type="dxa"/>
            <w:gridSpan w:val="2"/>
            <w:shd w:val="clear" w:color="auto" w:fill="D9D9D9" w:themeFill="background1" w:themeFillShade="D9"/>
            <w:vAlign w:val="center"/>
          </w:tcPr>
          <w:p w14:paraId="06FCBC5B" w14:textId="77777777" w:rsidR="0040003B" w:rsidRPr="008E0E23" w:rsidRDefault="0040003B" w:rsidP="0040003B">
            <w:pPr>
              <w:widowControl/>
              <w:jc w:val="center"/>
              <w:rPr>
                <w:rFonts w:ascii="BIZ UDゴシック" w:eastAsia="BIZ UDゴシック" w:hAnsi="BIZ UDゴシック"/>
                <w:color w:val="000000" w:themeColor="text1"/>
              </w:rPr>
            </w:pPr>
            <w:r w:rsidRPr="008E0E23">
              <w:rPr>
                <w:rFonts w:ascii="BIZ UDゴシック" w:eastAsia="BIZ UDゴシック" w:hAnsi="BIZ UDゴシック" w:hint="eastAsia"/>
                <w:color w:val="000000" w:themeColor="text1"/>
              </w:rPr>
              <w:t>項目</w:t>
            </w:r>
          </w:p>
        </w:tc>
        <w:tc>
          <w:tcPr>
            <w:tcW w:w="1418" w:type="dxa"/>
            <w:shd w:val="clear" w:color="auto" w:fill="D9D9D9" w:themeFill="background1" w:themeFillShade="D9"/>
            <w:vAlign w:val="center"/>
          </w:tcPr>
          <w:p w14:paraId="35DFDA5A" w14:textId="6AC95090" w:rsidR="0040003B" w:rsidRPr="008E0E23" w:rsidRDefault="0040003B" w:rsidP="0040003B">
            <w:pPr>
              <w:widowControl/>
              <w:spacing w:line="240" w:lineRule="exact"/>
              <w:jc w:val="center"/>
              <w:rPr>
                <w:rFonts w:ascii="BIZ UDゴシック" w:eastAsia="BIZ UDゴシック" w:hAnsi="BIZ UDゴシック"/>
                <w:color w:val="000000" w:themeColor="text1"/>
              </w:rPr>
            </w:pPr>
            <w:r w:rsidRPr="00AD6AB7">
              <w:rPr>
                <w:rFonts w:ascii="BIZ UDゴシック" w:eastAsia="BIZ UDゴシック" w:hAnsi="BIZ UDゴシック" w:hint="eastAsia"/>
                <w:color w:val="000000" w:themeColor="text1"/>
              </w:rPr>
              <w:t>現状値</w:t>
            </w:r>
          </w:p>
        </w:tc>
        <w:tc>
          <w:tcPr>
            <w:tcW w:w="1410" w:type="dxa"/>
            <w:shd w:val="clear" w:color="auto" w:fill="D9D9D9" w:themeFill="background1" w:themeFillShade="D9"/>
            <w:vAlign w:val="center"/>
          </w:tcPr>
          <w:p w14:paraId="412149C4" w14:textId="77777777" w:rsidR="0040003B" w:rsidRPr="00F35361" w:rsidRDefault="0040003B" w:rsidP="0040003B">
            <w:pPr>
              <w:widowControl/>
              <w:jc w:val="center"/>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目標値</w:t>
            </w:r>
          </w:p>
          <w:p w14:paraId="1405379E" w14:textId="73B818D8" w:rsidR="0040003B" w:rsidRPr="00F35361" w:rsidRDefault="00C862C7" w:rsidP="0040003B">
            <w:pPr>
              <w:widowControl/>
              <w:spacing w:line="240" w:lineRule="exact"/>
              <w:jc w:val="center"/>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spacing w:val="3"/>
                <w:w w:val="82"/>
                <w:kern w:val="0"/>
                <w:sz w:val="16"/>
                <w:szCs w:val="18"/>
                <w:fitText w:val="1120" w:id="-627733503"/>
              </w:rPr>
              <w:t>令和</w:t>
            </w:r>
            <w:r w:rsidRPr="00F35361">
              <w:rPr>
                <w:rFonts w:ascii="BIZ UDゴシック" w:eastAsia="BIZ UDゴシック" w:hAnsi="BIZ UDゴシック" w:hint="eastAsia"/>
                <w:color w:val="000000" w:themeColor="text1"/>
                <w:spacing w:val="3"/>
                <w:w w:val="84"/>
                <w:kern w:val="0"/>
                <w:sz w:val="16"/>
                <w:szCs w:val="18"/>
                <w:fitText w:val="1120" w:id="-627733503"/>
              </w:rPr>
              <w:t>1</w:t>
            </w:r>
            <w:r w:rsidRPr="00F35361">
              <w:rPr>
                <w:rFonts w:ascii="BIZ UDゴシック" w:eastAsia="BIZ UDゴシック" w:hAnsi="BIZ UDゴシック" w:hint="eastAsia"/>
                <w:color w:val="000000" w:themeColor="text1"/>
                <w:spacing w:val="3"/>
                <w:w w:val="82"/>
                <w:kern w:val="0"/>
                <w:sz w:val="16"/>
                <w:szCs w:val="18"/>
                <w:fitText w:val="1120" w:id="-627733503"/>
              </w:rPr>
              <w:t>7</w:t>
            </w:r>
            <w:r w:rsidRPr="00F35361">
              <w:rPr>
                <w:rFonts w:ascii="BIZ UDゴシック" w:eastAsia="BIZ UDゴシック" w:hAnsi="BIZ UDゴシック"/>
                <w:color w:val="000000" w:themeColor="text1"/>
                <w:spacing w:val="3"/>
                <w:w w:val="82"/>
                <w:kern w:val="0"/>
                <w:sz w:val="16"/>
                <w:szCs w:val="18"/>
                <w:fitText w:val="1120" w:id="-627733503"/>
              </w:rPr>
              <w:t>（20</w:t>
            </w:r>
            <w:r w:rsidRPr="00F35361">
              <w:rPr>
                <w:rFonts w:ascii="BIZ UDゴシック" w:eastAsia="BIZ UDゴシック" w:hAnsi="BIZ UDゴシック" w:hint="eastAsia"/>
                <w:color w:val="000000" w:themeColor="text1"/>
                <w:spacing w:val="3"/>
                <w:w w:val="82"/>
                <w:kern w:val="0"/>
                <w:sz w:val="16"/>
                <w:szCs w:val="18"/>
                <w:fitText w:val="1120" w:id="-627733503"/>
              </w:rPr>
              <w:t>35</w:t>
            </w:r>
            <w:r w:rsidRPr="00F35361">
              <w:rPr>
                <w:rFonts w:ascii="BIZ UDゴシック" w:eastAsia="BIZ UDゴシック" w:hAnsi="BIZ UDゴシック"/>
                <w:color w:val="000000" w:themeColor="text1"/>
                <w:spacing w:val="3"/>
                <w:w w:val="82"/>
                <w:kern w:val="0"/>
                <w:sz w:val="16"/>
                <w:szCs w:val="18"/>
                <w:fitText w:val="1120" w:id="-627733503"/>
              </w:rPr>
              <w:t>）</w:t>
            </w:r>
            <w:r w:rsidRPr="00F35361">
              <w:rPr>
                <w:rFonts w:ascii="BIZ UDゴシック" w:eastAsia="BIZ UDゴシック" w:hAnsi="BIZ UDゴシック"/>
                <w:color w:val="000000" w:themeColor="text1"/>
                <w:spacing w:val="-3"/>
                <w:w w:val="82"/>
                <w:kern w:val="0"/>
                <w:sz w:val="16"/>
                <w:szCs w:val="18"/>
                <w:fitText w:val="1120" w:id="-627733503"/>
              </w:rPr>
              <w:t>年</w:t>
            </w:r>
          </w:p>
        </w:tc>
      </w:tr>
      <w:tr w:rsidR="0012555A" w:rsidRPr="008E0E23" w14:paraId="0B6C1BD9" w14:textId="77777777" w:rsidTr="006162EC">
        <w:tc>
          <w:tcPr>
            <w:tcW w:w="1134" w:type="dxa"/>
            <w:vAlign w:val="center"/>
          </w:tcPr>
          <w:p w14:paraId="60128B09" w14:textId="39647DB7" w:rsidR="0012555A" w:rsidRPr="008E0E23" w:rsidRDefault="002B03BF" w:rsidP="00D330BF">
            <w:pPr>
              <w:widowControl/>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4961" w:type="dxa"/>
            <w:gridSpan w:val="2"/>
            <w:vAlign w:val="center"/>
          </w:tcPr>
          <w:p w14:paraId="426CBA20" w14:textId="1B66FEEF" w:rsidR="0012555A" w:rsidRPr="008E0E23" w:rsidRDefault="00994E09" w:rsidP="00994E09">
            <w:pPr>
              <w:widowControl/>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妊娠中の者</w:t>
            </w:r>
            <w:r w:rsidR="00EE2A9E">
              <w:rPr>
                <w:rFonts w:ascii="BIZ UDゴシック" w:eastAsia="BIZ UDゴシック" w:hAnsi="BIZ UDゴシック" w:hint="eastAsia"/>
                <w:color w:val="000000" w:themeColor="text1"/>
              </w:rPr>
              <w:t>の</w:t>
            </w:r>
            <w:r>
              <w:rPr>
                <w:rFonts w:ascii="BIZ UDゴシック" w:eastAsia="BIZ UDゴシック" w:hAnsi="BIZ UDゴシック" w:hint="eastAsia"/>
                <w:color w:val="000000" w:themeColor="text1"/>
              </w:rPr>
              <w:t>飲酒の割合</w:t>
            </w:r>
          </w:p>
        </w:tc>
        <w:tc>
          <w:tcPr>
            <w:tcW w:w="1418" w:type="dxa"/>
            <w:vAlign w:val="center"/>
          </w:tcPr>
          <w:p w14:paraId="602D4001" w14:textId="37D05018" w:rsidR="0012555A" w:rsidRPr="008E0E23" w:rsidRDefault="006162EC" w:rsidP="006A1581">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2.0％</w:t>
            </w:r>
          </w:p>
        </w:tc>
        <w:tc>
          <w:tcPr>
            <w:tcW w:w="1410" w:type="dxa"/>
            <w:vAlign w:val="center"/>
          </w:tcPr>
          <w:p w14:paraId="42FD5329" w14:textId="2AE745F4" w:rsidR="0012555A" w:rsidRPr="00F35361" w:rsidRDefault="0036040B" w:rsidP="006A1581">
            <w:pPr>
              <w:widowControl/>
              <w:jc w:val="center"/>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0％</w:t>
            </w:r>
          </w:p>
        </w:tc>
      </w:tr>
      <w:tr w:rsidR="00B45ADF" w:rsidRPr="008E0E23" w14:paraId="51CD23E0" w14:textId="77777777" w:rsidTr="00B45ADF">
        <w:tc>
          <w:tcPr>
            <w:tcW w:w="1134" w:type="dxa"/>
            <w:vMerge w:val="restart"/>
            <w:vAlign w:val="center"/>
          </w:tcPr>
          <w:p w14:paraId="583289F8" w14:textId="77777777" w:rsidR="00B45ADF" w:rsidRPr="00F35361" w:rsidRDefault="00B45ADF" w:rsidP="006A1581">
            <w:pPr>
              <w:widowControl/>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行動目標</w:t>
            </w:r>
          </w:p>
        </w:tc>
        <w:tc>
          <w:tcPr>
            <w:tcW w:w="3686" w:type="dxa"/>
            <w:vMerge w:val="restart"/>
            <w:vAlign w:val="center"/>
          </w:tcPr>
          <w:p w14:paraId="43B64BE6" w14:textId="77777777" w:rsidR="00B45ADF" w:rsidRPr="00F35361" w:rsidRDefault="00B45ADF" w:rsidP="006A1581">
            <w:pPr>
              <w:widowControl/>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飲酒をすすめられたことがある</w:t>
            </w:r>
          </w:p>
          <w:p w14:paraId="2F836048" w14:textId="004004E5" w:rsidR="00B45ADF" w:rsidRPr="00F35361" w:rsidRDefault="00C862C7" w:rsidP="006A1581">
            <w:pPr>
              <w:widowControl/>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こ</w:t>
            </w:r>
            <w:r w:rsidR="00B45ADF" w:rsidRPr="00F35361">
              <w:rPr>
                <w:rFonts w:ascii="BIZ UDゴシック" w:eastAsia="BIZ UDゴシック" w:hAnsi="BIZ UDゴシック" w:hint="eastAsia"/>
                <w:color w:val="000000" w:themeColor="text1"/>
              </w:rPr>
              <w:t>どもの割合</w:t>
            </w:r>
          </w:p>
        </w:tc>
        <w:tc>
          <w:tcPr>
            <w:tcW w:w="1275" w:type="dxa"/>
          </w:tcPr>
          <w:p w14:paraId="5E1170E3" w14:textId="78F14E70" w:rsidR="00B45ADF" w:rsidRPr="00F35361" w:rsidRDefault="00B45ADF" w:rsidP="006A1581">
            <w:pPr>
              <w:widowControl/>
              <w:jc w:val="center"/>
              <w:rPr>
                <w:rFonts w:ascii="BIZ UDゴシック" w:eastAsia="BIZ UDゴシック" w:hAnsi="BIZ UDゴシック"/>
              </w:rPr>
            </w:pPr>
            <w:r w:rsidRPr="00F35361">
              <w:rPr>
                <w:rFonts w:ascii="BIZ UDゴシック" w:eastAsia="BIZ UDゴシック" w:hAnsi="BIZ UDゴシック" w:hint="eastAsia"/>
              </w:rPr>
              <w:t>小学生</w:t>
            </w:r>
          </w:p>
        </w:tc>
        <w:tc>
          <w:tcPr>
            <w:tcW w:w="1418" w:type="dxa"/>
            <w:vAlign w:val="center"/>
          </w:tcPr>
          <w:p w14:paraId="5E24A049" w14:textId="5F50DDA7" w:rsidR="00B45ADF" w:rsidRPr="00BA7832" w:rsidRDefault="00B45ADF" w:rsidP="006A1581">
            <w:pPr>
              <w:widowControl/>
              <w:jc w:val="center"/>
              <w:rPr>
                <w:rFonts w:ascii="BIZ UDゴシック" w:eastAsia="BIZ UDゴシック" w:hAnsi="BIZ UDゴシック"/>
              </w:rPr>
            </w:pPr>
            <w:r>
              <w:rPr>
                <w:rFonts w:ascii="BIZ UDゴシック" w:eastAsia="BIZ UDゴシック" w:hAnsi="BIZ UDゴシック" w:hint="eastAsia"/>
              </w:rPr>
              <w:t>6.7％</w:t>
            </w:r>
          </w:p>
        </w:tc>
        <w:tc>
          <w:tcPr>
            <w:tcW w:w="1410" w:type="dxa"/>
            <w:vMerge w:val="restart"/>
            <w:vAlign w:val="center"/>
          </w:tcPr>
          <w:p w14:paraId="3E25F8F8" w14:textId="65C1C587" w:rsidR="00B45ADF" w:rsidRPr="00F35361" w:rsidRDefault="00B45ADF" w:rsidP="00B45ADF">
            <w:pPr>
              <w:widowControl/>
              <w:jc w:val="center"/>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0％</w:t>
            </w:r>
          </w:p>
        </w:tc>
      </w:tr>
      <w:tr w:rsidR="00B45ADF" w:rsidRPr="008E0E23" w14:paraId="3D4F82F5" w14:textId="77777777" w:rsidTr="00B45ADF">
        <w:tc>
          <w:tcPr>
            <w:tcW w:w="1134" w:type="dxa"/>
            <w:vMerge/>
          </w:tcPr>
          <w:p w14:paraId="45E623CA" w14:textId="77777777" w:rsidR="00B45ADF" w:rsidRPr="00F35361" w:rsidRDefault="00B45ADF" w:rsidP="006A1581">
            <w:pPr>
              <w:widowControl/>
              <w:jc w:val="left"/>
              <w:rPr>
                <w:rFonts w:ascii="BIZ UDゴシック" w:eastAsia="BIZ UDゴシック" w:hAnsi="BIZ UDゴシック"/>
                <w:color w:val="000000" w:themeColor="text1"/>
              </w:rPr>
            </w:pPr>
          </w:p>
        </w:tc>
        <w:tc>
          <w:tcPr>
            <w:tcW w:w="3686" w:type="dxa"/>
            <w:vMerge/>
          </w:tcPr>
          <w:p w14:paraId="28F7C6F0" w14:textId="77777777" w:rsidR="00B45ADF" w:rsidRPr="00F35361" w:rsidRDefault="00B45ADF" w:rsidP="006A1581">
            <w:pPr>
              <w:widowControl/>
              <w:jc w:val="left"/>
              <w:rPr>
                <w:rFonts w:ascii="BIZ UDゴシック" w:eastAsia="BIZ UDゴシック" w:hAnsi="BIZ UDゴシック"/>
                <w:color w:val="000000" w:themeColor="text1"/>
              </w:rPr>
            </w:pPr>
          </w:p>
        </w:tc>
        <w:tc>
          <w:tcPr>
            <w:tcW w:w="1275" w:type="dxa"/>
          </w:tcPr>
          <w:p w14:paraId="4497B4C3" w14:textId="2D9D6F82" w:rsidR="00B45ADF" w:rsidRPr="00F35361" w:rsidRDefault="00B45ADF" w:rsidP="006A1581">
            <w:pPr>
              <w:widowControl/>
              <w:jc w:val="center"/>
              <w:rPr>
                <w:rFonts w:ascii="BIZ UDゴシック" w:eastAsia="BIZ UDゴシック" w:hAnsi="BIZ UDゴシック"/>
              </w:rPr>
            </w:pPr>
            <w:r w:rsidRPr="00F35361">
              <w:rPr>
                <w:rFonts w:ascii="BIZ UDゴシック" w:eastAsia="BIZ UDゴシック" w:hAnsi="BIZ UDゴシック" w:hint="eastAsia"/>
              </w:rPr>
              <w:t>中学生</w:t>
            </w:r>
          </w:p>
        </w:tc>
        <w:tc>
          <w:tcPr>
            <w:tcW w:w="1418" w:type="dxa"/>
            <w:vAlign w:val="center"/>
          </w:tcPr>
          <w:p w14:paraId="0AFE72F0" w14:textId="16428BF6" w:rsidR="00B45ADF" w:rsidRPr="00BA7832" w:rsidRDefault="00B45ADF" w:rsidP="006A1581">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7.0％</w:t>
            </w:r>
          </w:p>
        </w:tc>
        <w:tc>
          <w:tcPr>
            <w:tcW w:w="1410" w:type="dxa"/>
            <w:vMerge/>
            <w:vAlign w:val="center"/>
          </w:tcPr>
          <w:p w14:paraId="5E8C0959" w14:textId="19BFD9A7" w:rsidR="00B45ADF" w:rsidRPr="008E0E23" w:rsidRDefault="00B45ADF" w:rsidP="00B45ADF">
            <w:pPr>
              <w:widowControl/>
              <w:jc w:val="center"/>
              <w:rPr>
                <w:rFonts w:ascii="BIZ UDゴシック" w:eastAsia="BIZ UDゴシック" w:hAnsi="BIZ UDゴシック"/>
                <w:color w:val="000000" w:themeColor="text1"/>
              </w:rPr>
            </w:pPr>
          </w:p>
        </w:tc>
      </w:tr>
      <w:tr w:rsidR="007F6276" w:rsidRPr="008E0E23" w14:paraId="39CF4EAE" w14:textId="77777777" w:rsidTr="007F6276">
        <w:tc>
          <w:tcPr>
            <w:tcW w:w="1134" w:type="dxa"/>
            <w:vAlign w:val="center"/>
          </w:tcPr>
          <w:p w14:paraId="324891D1" w14:textId="08606187" w:rsidR="007F6276" w:rsidRPr="00F35361" w:rsidRDefault="007F6276" w:rsidP="00483FBD">
            <w:pPr>
              <w:widowControl/>
              <w:jc w:val="left"/>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行動目標</w:t>
            </w:r>
          </w:p>
        </w:tc>
        <w:tc>
          <w:tcPr>
            <w:tcW w:w="3686" w:type="dxa"/>
            <w:vAlign w:val="center"/>
          </w:tcPr>
          <w:p w14:paraId="4F54AD70" w14:textId="25CF85F0" w:rsidR="007F6276" w:rsidRPr="00F35361" w:rsidRDefault="007F6276" w:rsidP="00483FBD">
            <w:pPr>
              <w:widowControl/>
              <w:rPr>
                <w:rFonts w:ascii="BIZ UDゴシック" w:eastAsia="BIZ UDゴシック" w:hAnsi="BIZ UDゴシック"/>
              </w:rPr>
            </w:pPr>
            <w:r w:rsidRPr="00F35361">
              <w:rPr>
                <w:rFonts w:ascii="BIZ UDゴシック" w:eastAsia="BIZ UDゴシック" w:hAnsi="BIZ UDゴシック"/>
                <w:color w:val="000000" w:themeColor="text1"/>
              </w:rPr>
              <w:t>20歳未満者の</w:t>
            </w:r>
            <w:r w:rsidRPr="00F35361">
              <w:rPr>
                <w:rFonts w:ascii="BIZ UDゴシック" w:eastAsia="BIZ UDゴシック" w:hAnsi="BIZ UDゴシック" w:hint="eastAsia"/>
                <w:color w:val="000000" w:themeColor="text1"/>
              </w:rPr>
              <w:t>飲酒</w:t>
            </w:r>
            <w:r w:rsidRPr="00F35361">
              <w:rPr>
                <w:rFonts w:ascii="BIZ UDゴシック" w:eastAsia="BIZ UDゴシック" w:hAnsi="BIZ UDゴシック"/>
                <w:color w:val="000000" w:themeColor="text1"/>
              </w:rPr>
              <w:t>率</w:t>
            </w:r>
          </w:p>
        </w:tc>
        <w:tc>
          <w:tcPr>
            <w:tcW w:w="1275" w:type="dxa"/>
            <w:vAlign w:val="center"/>
          </w:tcPr>
          <w:p w14:paraId="4168C4E0" w14:textId="16A1F34B" w:rsidR="007F6276" w:rsidRPr="007F6276" w:rsidRDefault="007F6276" w:rsidP="00483FBD">
            <w:pPr>
              <w:widowControl/>
              <w:rPr>
                <w:rFonts w:ascii="BIZ UDゴシック" w:eastAsia="BIZ UDゴシック" w:hAnsi="BIZ UDゴシック"/>
              </w:rPr>
            </w:pPr>
            <w:r w:rsidRPr="00F35361">
              <w:rPr>
                <w:rFonts w:ascii="BIZ UDゴシック" w:eastAsia="BIZ UDゴシック" w:hAnsi="BIZ UDゴシック"/>
                <w:color w:val="000000" w:themeColor="text1"/>
              </w:rPr>
              <w:t>高校生世代</w:t>
            </w:r>
          </w:p>
        </w:tc>
        <w:tc>
          <w:tcPr>
            <w:tcW w:w="1418" w:type="dxa"/>
            <w:vAlign w:val="center"/>
          </w:tcPr>
          <w:p w14:paraId="6B5591E9" w14:textId="73A03FE4" w:rsidR="007F6276" w:rsidRDefault="007F6276" w:rsidP="00483FBD">
            <w:pPr>
              <w:widowControl/>
              <w:jc w:val="center"/>
              <w:rPr>
                <w:rFonts w:ascii="BIZ UDゴシック" w:eastAsia="BIZ UDゴシック" w:hAnsi="BIZ UDゴシック"/>
              </w:rPr>
            </w:pPr>
            <w:r w:rsidRPr="00BA7832">
              <w:rPr>
                <w:rFonts w:ascii="BIZ UDゴシック" w:eastAsia="BIZ UDゴシック" w:hAnsi="BIZ UDゴシック"/>
              </w:rPr>
              <w:t>0</w:t>
            </w:r>
            <w:r>
              <w:rPr>
                <w:rFonts w:ascii="BIZ UDゴシック" w:eastAsia="BIZ UDゴシック" w:hAnsi="BIZ UDゴシック" w:hint="eastAsia"/>
              </w:rPr>
              <w:t>％</w:t>
            </w:r>
          </w:p>
        </w:tc>
        <w:tc>
          <w:tcPr>
            <w:tcW w:w="1410" w:type="dxa"/>
            <w:vAlign w:val="center"/>
          </w:tcPr>
          <w:p w14:paraId="4CCB9992" w14:textId="65C00423" w:rsidR="007F6276" w:rsidRDefault="007F6276" w:rsidP="00483FBD">
            <w:pPr>
              <w:widowControl/>
              <w:jc w:val="center"/>
              <w:rPr>
                <w:rFonts w:ascii="BIZ UDゴシック" w:eastAsia="BIZ UDゴシック" w:hAnsi="BIZ UDゴシック"/>
                <w:color w:val="000000" w:themeColor="text1"/>
              </w:rPr>
            </w:pPr>
            <w:r w:rsidRPr="002A6CCF">
              <w:rPr>
                <w:rFonts w:ascii="BIZ UDゴシック" w:eastAsia="BIZ UDゴシック" w:hAnsi="BIZ UDゴシック" w:hint="eastAsia"/>
                <w:color w:val="000000" w:themeColor="text1"/>
              </w:rPr>
              <w:t>0％</w:t>
            </w:r>
          </w:p>
        </w:tc>
      </w:tr>
      <w:tr w:rsidR="000C4B71" w:rsidRPr="008E0E23" w14:paraId="76C269E3" w14:textId="77777777" w:rsidTr="00B45ADF">
        <w:tc>
          <w:tcPr>
            <w:tcW w:w="1134" w:type="dxa"/>
            <w:vMerge w:val="restart"/>
            <w:vAlign w:val="center"/>
          </w:tcPr>
          <w:p w14:paraId="63AA892B" w14:textId="619CF03A" w:rsidR="000C4B71" w:rsidRPr="008E0E23" w:rsidRDefault="000C4B71" w:rsidP="00870AC6">
            <w:pPr>
              <w:widowControl/>
              <w:jc w:val="left"/>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3686" w:type="dxa"/>
            <w:vMerge w:val="restart"/>
            <w:vAlign w:val="center"/>
          </w:tcPr>
          <w:p w14:paraId="0E7DB68A" w14:textId="77777777" w:rsidR="000C4B71" w:rsidRDefault="000C4B71" w:rsidP="00870AC6">
            <w:pPr>
              <w:widowControl/>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生活習慣病のリスクを高める量を</w:t>
            </w:r>
          </w:p>
          <w:p w14:paraId="205D1243" w14:textId="586DFC87" w:rsidR="000C4B71" w:rsidRPr="008E0E23" w:rsidRDefault="000C4B71" w:rsidP="00870AC6">
            <w:pPr>
              <w:widowControl/>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飲酒している人の割合</w:t>
            </w:r>
          </w:p>
        </w:tc>
        <w:tc>
          <w:tcPr>
            <w:tcW w:w="1275" w:type="dxa"/>
          </w:tcPr>
          <w:p w14:paraId="2D924D70" w14:textId="3A4B3BC0" w:rsidR="000C4B71" w:rsidRDefault="000C4B71" w:rsidP="00870AC6">
            <w:pPr>
              <w:widowControl/>
              <w:jc w:val="center"/>
              <w:rPr>
                <w:rFonts w:ascii="BIZ UDゴシック" w:eastAsia="BIZ UDゴシック" w:hAnsi="BIZ UDゴシック"/>
              </w:rPr>
            </w:pPr>
            <w:r>
              <w:rPr>
                <w:rFonts w:ascii="BIZ UDゴシック" w:eastAsia="BIZ UDゴシック" w:hAnsi="BIZ UDゴシック" w:hint="eastAsia"/>
              </w:rPr>
              <w:t>男性</w:t>
            </w:r>
          </w:p>
        </w:tc>
        <w:tc>
          <w:tcPr>
            <w:tcW w:w="1418" w:type="dxa"/>
            <w:vAlign w:val="center"/>
          </w:tcPr>
          <w:p w14:paraId="60B184E6" w14:textId="73400E10" w:rsidR="000C4B71" w:rsidRDefault="000C4B71" w:rsidP="00870AC6">
            <w:pPr>
              <w:widowControl/>
              <w:jc w:val="center"/>
              <w:rPr>
                <w:rFonts w:ascii="BIZ UDゴシック" w:eastAsia="BIZ UDゴシック" w:hAnsi="BIZ UDゴシック"/>
              </w:rPr>
            </w:pPr>
            <w:r>
              <w:rPr>
                <w:rFonts w:ascii="BIZ UDゴシック" w:eastAsia="BIZ UDゴシック" w:hAnsi="BIZ UDゴシック" w:hint="eastAsia"/>
              </w:rPr>
              <w:t>13.5％</w:t>
            </w:r>
          </w:p>
        </w:tc>
        <w:tc>
          <w:tcPr>
            <w:tcW w:w="1410" w:type="dxa"/>
            <w:vMerge w:val="restart"/>
            <w:vAlign w:val="center"/>
          </w:tcPr>
          <w:p w14:paraId="154442C6" w14:textId="09314C8C" w:rsidR="000C4B71" w:rsidRPr="008E0E23" w:rsidRDefault="000C4B71" w:rsidP="00B45AD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10％</w:t>
            </w:r>
          </w:p>
        </w:tc>
      </w:tr>
      <w:tr w:rsidR="000C4B71" w:rsidRPr="008E0E23" w14:paraId="043C1D70" w14:textId="77777777" w:rsidTr="00B45ADF">
        <w:tc>
          <w:tcPr>
            <w:tcW w:w="1134" w:type="dxa"/>
            <w:vMerge/>
          </w:tcPr>
          <w:p w14:paraId="5391141F" w14:textId="77777777" w:rsidR="000C4B71" w:rsidRPr="008E0E23" w:rsidRDefault="000C4B71" w:rsidP="00870AC6">
            <w:pPr>
              <w:widowControl/>
              <w:jc w:val="left"/>
              <w:rPr>
                <w:rFonts w:ascii="BIZ UDゴシック" w:eastAsia="BIZ UDゴシック" w:hAnsi="BIZ UDゴシック"/>
                <w:color w:val="000000" w:themeColor="text1"/>
              </w:rPr>
            </w:pPr>
          </w:p>
        </w:tc>
        <w:tc>
          <w:tcPr>
            <w:tcW w:w="3686" w:type="dxa"/>
            <w:vMerge/>
          </w:tcPr>
          <w:p w14:paraId="7FBDBBE7" w14:textId="77777777" w:rsidR="000C4B71" w:rsidRPr="008E0E23" w:rsidRDefault="000C4B71" w:rsidP="00870AC6">
            <w:pPr>
              <w:widowControl/>
              <w:jc w:val="left"/>
              <w:rPr>
                <w:rFonts w:ascii="BIZ UDゴシック" w:eastAsia="BIZ UDゴシック" w:hAnsi="BIZ UDゴシック"/>
                <w:color w:val="000000" w:themeColor="text1"/>
              </w:rPr>
            </w:pPr>
          </w:p>
        </w:tc>
        <w:tc>
          <w:tcPr>
            <w:tcW w:w="1275" w:type="dxa"/>
          </w:tcPr>
          <w:p w14:paraId="2CDE9A89" w14:textId="7B68696E" w:rsidR="000C4B71" w:rsidRDefault="000C4B71" w:rsidP="00870AC6">
            <w:pPr>
              <w:widowControl/>
              <w:jc w:val="center"/>
              <w:rPr>
                <w:rFonts w:ascii="BIZ UDゴシック" w:eastAsia="BIZ UDゴシック" w:hAnsi="BIZ UDゴシック"/>
              </w:rPr>
            </w:pPr>
            <w:r>
              <w:rPr>
                <w:rFonts w:ascii="BIZ UDゴシック" w:eastAsia="BIZ UDゴシック" w:hAnsi="BIZ UDゴシック" w:hint="eastAsia"/>
              </w:rPr>
              <w:t>女性</w:t>
            </w:r>
          </w:p>
        </w:tc>
        <w:tc>
          <w:tcPr>
            <w:tcW w:w="1418" w:type="dxa"/>
            <w:vAlign w:val="center"/>
          </w:tcPr>
          <w:p w14:paraId="72DB38EE" w14:textId="6FA19745" w:rsidR="000C4B71" w:rsidRDefault="000C4B71" w:rsidP="00870AC6">
            <w:pPr>
              <w:widowControl/>
              <w:jc w:val="center"/>
              <w:rPr>
                <w:rFonts w:ascii="BIZ UDゴシック" w:eastAsia="BIZ UDゴシック" w:hAnsi="BIZ UDゴシック"/>
              </w:rPr>
            </w:pPr>
            <w:r>
              <w:rPr>
                <w:rFonts w:ascii="BIZ UDゴシック" w:eastAsia="BIZ UDゴシック" w:hAnsi="BIZ UDゴシック" w:hint="eastAsia"/>
              </w:rPr>
              <w:t>11.9％</w:t>
            </w:r>
          </w:p>
        </w:tc>
        <w:tc>
          <w:tcPr>
            <w:tcW w:w="1410" w:type="dxa"/>
            <w:vMerge/>
            <w:vAlign w:val="center"/>
          </w:tcPr>
          <w:p w14:paraId="5F240762" w14:textId="422E6CDB" w:rsidR="000C4B71" w:rsidRPr="008E0E23" w:rsidRDefault="000C4B71" w:rsidP="00B45ADF">
            <w:pPr>
              <w:widowControl/>
              <w:jc w:val="center"/>
              <w:rPr>
                <w:rFonts w:ascii="BIZ UDゴシック" w:eastAsia="BIZ UDゴシック" w:hAnsi="BIZ UDゴシック"/>
                <w:color w:val="000000" w:themeColor="text1"/>
              </w:rPr>
            </w:pPr>
          </w:p>
        </w:tc>
      </w:tr>
      <w:tr w:rsidR="007000CD" w:rsidRPr="008E0E23" w14:paraId="3EC2104A" w14:textId="77777777" w:rsidTr="00B45ADF">
        <w:tc>
          <w:tcPr>
            <w:tcW w:w="1134" w:type="dxa"/>
          </w:tcPr>
          <w:p w14:paraId="3364B1C7" w14:textId="77777777" w:rsidR="00D330BF" w:rsidRPr="00D330BF" w:rsidRDefault="00D330BF" w:rsidP="00D330BF">
            <w:pPr>
              <w:widowControl/>
              <w:jc w:val="left"/>
              <w:rPr>
                <w:rFonts w:ascii="BIZ UDゴシック" w:eastAsia="BIZ UDゴシック" w:hAnsi="BIZ UDゴシック"/>
                <w:color w:val="000000" w:themeColor="text1"/>
              </w:rPr>
            </w:pPr>
            <w:r w:rsidRPr="00D330BF">
              <w:rPr>
                <w:rFonts w:ascii="BIZ UDゴシック" w:eastAsia="BIZ UDゴシック" w:hAnsi="BIZ UDゴシック" w:hint="eastAsia"/>
                <w:color w:val="000000" w:themeColor="text1"/>
              </w:rPr>
              <w:t>知識・</w:t>
            </w:r>
          </w:p>
          <w:p w14:paraId="30334EAB" w14:textId="3904FA55" w:rsidR="007000CD" w:rsidRPr="008E0E23" w:rsidRDefault="00D330BF" w:rsidP="00D330BF">
            <w:pPr>
              <w:widowControl/>
              <w:jc w:val="left"/>
              <w:rPr>
                <w:rFonts w:ascii="BIZ UDゴシック" w:eastAsia="BIZ UDゴシック" w:hAnsi="BIZ UDゴシック"/>
                <w:color w:val="000000" w:themeColor="text1"/>
              </w:rPr>
            </w:pPr>
            <w:r w:rsidRPr="00D330BF">
              <w:rPr>
                <w:rFonts w:ascii="BIZ UDゴシック" w:eastAsia="BIZ UDゴシック" w:hAnsi="BIZ UDゴシック" w:hint="eastAsia"/>
                <w:color w:val="000000" w:themeColor="text1"/>
              </w:rPr>
              <w:t>満足目標</w:t>
            </w:r>
          </w:p>
        </w:tc>
        <w:tc>
          <w:tcPr>
            <w:tcW w:w="4961" w:type="dxa"/>
            <w:gridSpan w:val="2"/>
            <w:vAlign w:val="center"/>
          </w:tcPr>
          <w:p w14:paraId="184ACA30" w14:textId="03AAECAF" w:rsidR="007000CD" w:rsidRDefault="007000CD" w:rsidP="007000CD">
            <w:pPr>
              <w:widowControl/>
              <w:rPr>
                <w:rFonts w:ascii="BIZ UDゴシック" w:eastAsia="BIZ UDゴシック" w:hAnsi="BIZ UDゴシック"/>
              </w:rPr>
            </w:pPr>
            <w:r>
              <w:rPr>
                <w:rFonts w:ascii="BIZ UDゴシック" w:eastAsia="BIZ UDゴシック" w:hAnsi="BIZ UDゴシック" w:hint="eastAsia"/>
                <w:color w:val="000000" w:themeColor="text1"/>
              </w:rPr>
              <w:t>飲酒が生活習慣病リスクを高めることを知っている人の割合</w:t>
            </w:r>
          </w:p>
        </w:tc>
        <w:tc>
          <w:tcPr>
            <w:tcW w:w="1418" w:type="dxa"/>
            <w:vAlign w:val="center"/>
          </w:tcPr>
          <w:p w14:paraId="083B63EA" w14:textId="75561761" w:rsidR="007000CD" w:rsidRDefault="00467E15" w:rsidP="00870AC6">
            <w:pPr>
              <w:widowControl/>
              <w:jc w:val="center"/>
              <w:rPr>
                <w:rFonts w:ascii="BIZ UDゴシック" w:eastAsia="BIZ UDゴシック" w:hAnsi="BIZ UDゴシック"/>
              </w:rPr>
            </w:pPr>
            <w:r>
              <w:rPr>
                <w:rFonts w:ascii="BIZ UDゴシック" w:eastAsia="BIZ UDゴシック" w:hAnsi="BIZ UDゴシック" w:hint="eastAsia"/>
              </w:rPr>
              <w:t>88.2％</w:t>
            </w:r>
          </w:p>
        </w:tc>
        <w:tc>
          <w:tcPr>
            <w:tcW w:w="1410" w:type="dxa"/>
            <w:vAlign w:val="center"/>
          </w:tcPr>
          <w:p w14:paraId="6974BEA1" w14:textId="24248484" w:rsidR="007000CD" w:rsidRPr="008E0E23" w:rsidRDefault="00C86629" w:rsidP="00B45AD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92％</w:t>
            </w:r>
          </w:p>
        </w:tc>
      </w:tr>
    </w:tbl>
    <w:p w14:paraId="2055CA3A" w14:textId="77777777" w:rsidR="006463D0" w:rsidRDefault="006463D0" w:rsidP="006463D0">
      <w:pPr>
        <w:widowControl/>
        <w:spacing w:beforeLines="20" w:before="72" w:line="240" w:lineRule="exact"/>
        <w:jc w:val="right"/>
        <w:rPr>
          <w:rFonts w:ascii="BIZ UD明朝 Medium" w:eastAsia="BIZ UD明朝 Medium" w:hAnsi="BIZ UD明朝 Medium"/>
          <w:sz w:val="16"/>
          <w:szCs w:val="18"/>
        </w:rPr>
      </w:pPr>
      <w:r w:rsidRPr="008307B6">
        <w:rPr>
          <w:rFonts w:ascii="BIZ UD明朝 Medium" w:eastAsia="BIZ UD明朝 Medium" w:hAnsi="BIZ UD明朝 Medium" w:hint="eastAsia"/>
          <w:sz w:val="16"/>
          <w:szCs w:val="18"/>
        </w:rPr>
        <w:t>※アンケート調査結果からとる現状値は、年齢調整を行わない</w:t>
      </w:r>
    </w:p>
    <w:p w14:paraId="163BD0D0" w14:textId="6C2B524E" w:rsidR="006463D0" w:rsidRPr="00112313" w:rsidRDefault="006463D0" w:rsidP="006463D0">
      <w:pPr>
        <w:widowControl/>
        <w:spacing w:line="240" w:lineRule="exact"/>
        <w:jc w:val="right"/>
        <w:rPr>
          <w:rFonts w:ascii="BIZ UD明朝 Medium" w:eastAsia="BIZ UD明朝 Medium" w:hAnsi="BIZ UD明朝 Medium"/>
        </w:rPr>
      </w:pPr>
      <w:r w:rsidRPr="006463D0">
        <w:rPr>
          <w:rFonts w:ascii="BIZ UD明朝 Medium" w:eastAsia="BIZ UD明朝 Medium" w:hAnsi="BIZ UD明朝 Medium" w:hint="eastAsia"/>
          <w:sz w:val="16"/>
          <w:szCs w:val="18"/>
        </w:rPr>
        <w:t>※小学生は小・義務教育学校5年生、中学生は中学2年生</w:t>
      </w:r>
      <w:r w:rsidR="004D0CC6">
        <w:rPr>
          <w:rFonts w:ascii="BIZ UD明朝 Medium" w:eastAsia="BIZ UD明朝 Medium" w:hAnsi="BIZ UD明朝 Medium" w:hint="eastAsia"/>
          <w:sz w:val="16"/>
          <w:szCs w:val="18"/>
        </w:rPr>
        <w:t>・</w:t>
      </w:r>
      <w:r w:rsidRPr="006463D0">
        <w:rPr>
          <w:rFonts w:ascii="BIZ UD明朝 Medium" w:eastAsia="BIZ UD明朝 Medium" w:hAnsi="BIZ UD明朝 Medium" w:hint="eastAsia"/>
          <w:sz w:val="16"/>
          <w:szCs w:val="18"/>
        </w:rPr>
        <w:t>義務教育学校8年生</w:t>
      </w:r>
    </w:p>
    <w:p w14:paraId="5CC17F1C" w14:textId="77777777" w:rsidR="00F956B4" w:rsidRDefault="00F956B4" w:rsidP="00F956B4">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2923904" behindDoc="0" locked="0" layoutInCell="1" allowOverlap="1" wp14:anchorId="0130429C" wp14:editId="19B5104D">
                <wp:simplePos x="0" y="0"/>
                <wp:positionH relativeFrom="column">
                  <wp:posOffset>23023</wp:posOffset>
                </wp:positionH>
                <wp:positionV relativeFrom="paragraph">
                  <wp:posOffset>230914</wp:posOffset>
                </wp:positionV>
                <wp:extent cx="5667375" cy="5613148"/>
                <wp:effectExtent l="0" t="0" r="28575" b="26035"/>
                <wp:wrapNone/>
                <wp:docPr id="911025781" name="四角形: 角を丸くする 373"/>
                <wp:cNvGraphicFramePr/>
                <a:graphic xmlns:a="http://schemas.openxmlformats.org/drawingml/2006/main">
                  <a:graphicData uri="http://schemas.microsoft.com/office/word/2010/wordprocessingShape">
                    <wps:wsp>
                      <wps:cNvSpPr/>
                      <wps:spPr>
                        <a:xfrm>
                          <a:off x="0" y="0"/>
                          <a:ext cx="5667375" cy="5613148"/>
                        </a:xfrm>
                        <a:prstGeom prst="roundRect">
                          <a:avLst>
                            <a:gd name="adj" fmla="val 2336"/>
                          </a:avLst>
                        </a:prstGeom>
                        <a:noFill/>
                        <a:ln w="190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6E32502" id="四角形: 角を丸くする 373" o:spid="_x0000_s1026" style="position:absolute;margin-left:1.8pt;margin-top:18.2pt;width:446.25pt;height:442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" filled="f" strokecolor="#a5a5a5 [2092]" strokeweight="1.5pt">
                <v:stroke joinstyle="miter"/>
              </v:roundrect>
            </w:pict>
          </mc:Fallback>
        </mc:AlternateContent>
      </w:r>
    </w:p>
    <w:p w14:paraId="06362CFE" w14:textId="77777777" w:rsidR="00F956B4" w:rsidRDefault="00F956B4" w:rsidP="00F956B4">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2924928" behindDoc="0" locked="0" layoutInCell="1" allowOverlap="1" wp14:anchorId="1CAFFCEA" wp14:editId="523F2773">
                <wp:simplePos x="0" y="0"/>
                <wp:positionH relativeFrom="margin">
                  <wp:posOffset>113665</wp:posOffset>
                </wp:positionH>
                <wp:positionV relativeFrom="paragraph">
                  <wp:posOffset>89372</wp:posOffset>
                </wp:positionV>
                <wp:extent cx="5531485" cy="344032"/>
                <wp:effectExtent l="0" t="0" r="0" b="0"/>
                <wp:wrapNone/>
                <wp:docPr id="621247366" name="四角形: 角を丸くする 373"/>
                <wp:cNvGraphicFramePr/>
                <a:graphic xmlns:a="http://schemas.openxmlformats.org/drawingml/2006/main">
                  <a:graphicData uri="http://schemas.microsoft.com/office/word/2010/wordprocessingShape">
                    <wps:wsp>
                      <wps:cNvSpPr/>
                      <wps:spPr>
                        <a:xfrm>
                          <a:off x="0" y="0"/>
                          <a:ext cx="5531485" cy="344032"/>
                        </a:xfrm>
                        <a:prstGeom prst="roundRect">
                          <a:avLst>
                            <a:gd name="adj" fmla="val 30908"/>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5590B" w14:textId="6FD7577E" w:rsidR="003E4AFC" w:rsidRPr="00DC0DCC" w:rsidRDefault="003E4AFC" w:rsidP="00F956B4">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Pr>
                                <w:rFonts w:ascii="Meiryo UI" w:eastAsia="Meiryo UI" w:hAnsi="Meiryo UI" w:hint="eastAsia"/>
                                <w:b/>
                                <w:bCs/>
                                <w:color w:val="000000" w:themeColor="text1"/>
                                <w:sz w:val="24"/>
                                <w:szCs w:val="28"/>
                              </w:rPr>
                              <w:t>生活習慣病のリスクを高める飲酒量を知ろう！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FFCEA" id="_x0000_s1171" style="position:absolute;margin-left:8.95pt;margin-top:7.05pt;width:435.55pt;height:27.1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" fillcolor="#d8d8d8 [2732]" stroked="f" strokeweight="1.5pt">
                <v:stroke joinstyle="miter"/>
                <v:textbox>
                  <w:txbxContent>
                    <w:p w14:paraId="6105590B" w14:textId="6FD7577E" w:rsidR="003E4AFC" w:rsidRPr="00DC0DCC" w:rsidRDefault="003E4AFC" w:rsidP="00F956B4">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Pr>
                          <w:rFonts w:ascii="Meiryo UI" w:eastAsia="Meiryo UI" w:hAnsi="Meiryo UI" w:hint="eastAsia"/>
                          <w:b/>
                          <w:bCs/>
                          <w:color w:val="000000" w:themeColor="text1"/>
                          <w:sz w:val="24"/>
                          <w:szCs w:val="28"/>
                        </w:rPr>
                        <w:t>生活習慣病のリスクを高める飲酒量を知ろう！</w:t>
                      </w:r>
                    </w:p>
                  </w:txbxContent>
                </v:textbox>
                <w10:wrap anchorx="margin"/>
              </v:roundrect>
            </w:pict>
          </mc:Fallback>
        </mc:AlternateContent>
      </w:r>
    </w:p>
    <w:p w14:paraId="6768BB40" w14:textId="374B3F3E" w:rsidR="00F956B4" w:rsidRDefault="00F956B4" w:rsidP="00F956B4">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921856" behindDoc="0" locked="0" layoutInCell="1" allowOverlap="1" wp14:anchorId="0DF096F0" wp14:editId="332125D4">
                <wp:simplePos x="0" y="0"/>
                <wp:positionH relativeFrom="margin">
                  <wp:posOffset>90170</wp:posOffset>
                </wp:positionH>
                <wp:positionV relativeFrom="paragraph">
                  <wp:posOffset>208280</wp:posOffset>
                </wp:positionV>
                <wp:extent cx="5415047" cy="1019175"/>
                <wp:effectExtent l="0" t="0" r="0" b="0"/>
                <wp:wrapNone/>
                <wp:docPr id="1605657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047" cy="1019175"/>
                        </a:xfrm>
                        <a:prstGeom prst="rect">
                          <a:avLst/>
                        </a:prstGeom>
                        <a:noFill/>
                        <a:ln w="9525">
                          <a:noFill/>
                          <a:miter lim="800000"/>
                          <a:headEnd/>
                          <a:tailEnd/>
                        </a:ln>
                      </wps:spPr>
                      <wps:txbx>
                        <w:txbxContent>
                          <w:p w14:paraId="21FE5032" w14:textId="395E49E4" w:rsidR="003E4AFC" w:rsidRPr="006C1253" w:rsidRDefault="003E4AFC" w:rsidP="007701EF">
                            <w:pPr>
                              <w:ind w:rightChars="-47" w:right="-99" w:firstLineChars="100" w:firstLine="210"/>
                              <w:rPr>
                                <w:rFonts w:ascii="Meiryo UI" w:eastAsia="Meiryo UI" w:hAnsi="Meiryo UI"/>
                              </w:rPr>
                            </w:pPr>
                            <w:r w:rsidRPr="006C1253">
                              <w:rPr>
                                <w:rFonts w:ascii="Meiryo UI" w:eastAsia="Meiryo UI" w:hAnsi="Meiryo UI" w:hint="eastAsia"/>
                              </w:rPr>
                              <w:t>脳血管疾患、虚血性心疾患、高血圧、</w:t>
                            </w:r>
                            <w:r>
                              <w:rPr>
                                <w:rFonts w:ascii="Meiryo UI" w:eastAsia="Meiryo UI" w:hAnsi="Meiryo UI" w:hint="eastAsia"/>
                              </w:rPr>
                              <w:t>がんなどの生活習慣病は、飲酒量が増えるほどリスクが高まること</w:t>
                            </w:r>
                            <w:r w:rsidRPr="004225FF">
                              <w:rPr>
                                <w:rFonts w:ascii="Meiryo UI" w:eastAsia="Meiryo UI" w:hAnsi="Meiryo UI" w:hint="eastAsia"/>
                              </w:rPr>
                              <w:t>がわ</w:t>
                            </w:r>
                            <w:r w:rsidRPr="006C1253">
                              <w:rPr>
                                <w:rFonts w:ascii="Meiryo UI" w:eastAsia="Meiryo UI" w:hAnsi="Meiryo UI" w:hint="eastAsia"/>
                              </w:rPr>
                              <w:t>かっています。厚生労働省は、生活習慣病のリスクを高める飲酒量（1日あたりの平均純アルコール摂取量）の目安を、男性で40g以上、女性で20g以上と示しています。また、飲酒量が少ないほど、飲酒によるリスクが少なくなると報告も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096F0" id="_x0000_s1172" type="#_x0000_t202" style="position:absolute;margin-left:7.1pt;margin-top:16.4pt;width:426.4pt;height:80.25pt;z-index:25292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" filled="f" stroked="f">
                <v:textbox>
                  <w:txbxContent>
                    <w:p w14:paraId="21FE5032" w14:textId="395E49E4" w:rsidR="003E4AFC" w:rsidRPr="006C1253" w:rsidRDefault="003E4AFC" w:rsidP="007701EF">
                      <w:pPr>
                        <w:ind w:rightChars="-47" w:right="-99" w:firstLineChars="100" w:firstLine="210"/>
                        <w:rPr>
                          <w:rFonts w:ascii="Meiryo UI" w:eastAsia="Meiryo UI" w:hAnsi="Meiryo UI"/>
                        </w:rPr>
                      </w:pPr>
                      <w:r w:rsidRPr="006C1253">
                        <w:rPr>
                          <w:rFonts w:ascii="Meiryo UI" w:eastAsia="Meiryo UI" w:hAnsi="Meiryo UI" w:hint="eastAsia"/>
                        </w:rPr>
                        <w:t>脳血管疾患、虚血性心疾患、高血圧、</w:t>
                      </w:r>
                      <w:r>
                        <w:rPr>
                          <w:rFonts w:ascii="Meiryo UI" w:eastAsia="Meiryo UI" w:hAnsi="Meiryo UI" w:hint="eastAsia"/>
                        </w:rPr>
                        <w:t>がんなどの生活習慣病は、飲酒量が増えるほどリスクが高まること</w:t>
                      </w:r>
                      <w:r w:rsidRPr="004225FF">
                        <w:rPr>
                          <w:rFonts w:ascii="Meiryo UI" w:eastAsia="Meiryo UI" w:hAnsi="Meiryo UI" w:hint="eastAsia"/>
                        </w:rPr>
                        <w:t>がわ</w:t>
                      </w:r>
                      <w:r w:rsidRPr="006C1253">
                        <w:rPr>
                          <w:rFonts w:ascii="Meiryo UI" w:eastAsia="Meiryo UI" w:hAnsi="Meiryo UI" w:hint="eastAsia"/>
                        </w:rPr>
                        <w:t>かっています。厚生労働省は、生活習慣病のリスクを高める飲酒量（1日あたりの平均純アルコール摂取量）の目安を、男性で40g以上、女性で20g以上と示しています。また、飲酒量が少ないほど、飲酒によるリスクが少なくなると報告もあります。</w:t>
                      </w:r>
                    </w:p>
                  </w:txbxContent>
                </v:textbox>
                <w10:wrap anchorx="margin"/>
              </v:shape>
            </w:pict>
          </mc:Fallback>
        </mc:AlternateContent>
      </w:r>
    </w:p>
    <w:p w14:paraId="37E4822F" w14:textId="77777777" w:rsidR="00F956B4" w:rsidRDefault="00F956B4" w:rsidP="00F956B4">
      <w:pPr>
        <w:widowControl/>
        <w:jc w:val="left"/>
        <w:rPr>
          <w:rFonts w:ascii="BIZ UD明朝 Medium" w:eastAsia="BIZ UD明朝 Medium" w:hAnsi="BIZ UD明朝 Medium"/>
          <w:color w:val="000000" w:themeColor="text1"/>
        </w:rPr>
      </w:pPr>
    </w:p>
    <w:p w14:paraId="5463092F" w14:textId="3E274ED0" w:rsidR="00F956B4" w:rsidRDefault="00F956B4" w:rsidP="00F956B4">
      <w:pPr>
        <w:widowControl/>
        <w:jc w:val="left"/>
        <w:rPr>
          <w:rFonts w:ascii="BIZ UD明朝 Medium" w:eastAsia="BIZ UD明朝 Medium" w:hAnsi="BIZ UD明朝 Medium"/>
          <w:color w:val="000000" w:themeColor="text1"/>
        </w:rPr>
      </w:pPr>
    </w:p>
    <w:p w14:paraId="76642E2E" w14:textId="24E4468F" w:rsidR="00F956B4" w:rsidRDefault="00F956B4" w:rsidP="00F956B4">
      <w:pPr>
        <w:widowControl/>
        <w:jc w:val="left"/>
        <w:rPr>
          <w:rFonts w:ascii="BIZ UD明朝 Medium" w:eastAsia="BIZ UD明朝 Medium" w:hAnsi="BIZ UD明朝 Medium"/>
          <w:color w:val="000000" w:themeColor="text1"/>
        </w:rPr>
      </w:pPr>
    </w:p>
    <w:p w14:paraId="7C4CA04E" w14:textId="78151921" w:rsidR="00F956B4" w:rsidRDefault="00F956B4" w:rsidP="00F956B4">
      <w:pPr>
        <w:widowControl/>
        <w:jc w:val="left"/>
        <w:rPr>
          <w:rFonts w:ascii="BIZ UD明朝 Medium" w:eastAsia="BIZ UD明朝 Medium" w:hAnsi="BIZ UD明朝 Medium"/>
          <w:color w:val="000000" w:themeColor="text1"/>
        </w:rPr>
      </w:pPr>
    </w:p>
    <w:p w14:paraId="22AECB72" w14:textId="26E3EB68" w:rsidR="00F956B4" w:rsidRDefault="00F8456E" w:rsidP="00F956B4">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931072" behindDoc="0" locked="0" layoutInCell="1" allowOverlap="1" wp14:anchorId="5AAFA9CB" wp14:editId="26240D35">
                <wp:simplePos x="0" y="0"/>
                <wp:positionH relativeFrom="margin">
                  <wp:posOffset>52070</wp:posOffset>
                </wp:positionH>
                <wp:positionV relativeFrom="paragraph">
                  <wp:posOffset>84455</wp:posOffset>
                </wp:positionV>
                <wp:extent cx="3365500" cy="330200"/>
                <wp:effectExtent l="0" t="0" r="0" b="0"/>
                <wp:wrapNone/>
                <wp:docPr id="964865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330200"/>
                        </a:xfrm>
                        <a:prstGeom prst="rect">
                          <a:avLst/>
                        </a:prstGeom>
                        <a:noFill/>
                        <a:ln w="9525">
                          <a:noFill/>
                          <a:miter lim="800000"/>
                          <a:headEnd/>
                          <a:tailEnd/>
                        </a:ln>
                      </wps:spPr>
                      <wps:txbx>
                        <w:txbxContent>
                          <w:p w14:paraId="132D5A5D" w14:textId="0B84D25B" w:rsidR="003E4AFC" w:rsidRPr="000472C4" w:rsidRDefault="003E4AFC" w:rsidP="00F956B4">
                            <w:pPr>
                              <w:spacing w:afterLines="50" w:after="180"/>
                              <w:rPr>
                                <w:rFonts w:ascii="Meiryo UI" w:eastAsia="Meiryo UI" w:hAnsi="Meiryo UI"/>
                                <w:b/>
                                <w:bCs/>
                              </w:rPr>
                            </w:pPr>
                            <w:r>
                              <w:rPr>
                                <w:rFonts w:ascii="Meiryo UI" w:eastAsia="Meiryo UI" w:hAnsi="Meiryo UI" w:hint="eastAsia"/>
                                <w:b/>
                                <w:bCs/>
                              </w:rPr>
                              <w:t>◆純アルコール20ｇとは？◆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FA9CB" id="_x0000_s1173" type="#_x0000_t202" style="position:absolute;margin-left:4.1pt;margin-top:6.65pt;width:265pt;height:26pt;z-index:25293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" filled="f" stroked="f">
                <v:textbox>
                  <w:txbxContent>
                    <w:p w14:paraId="132D5A5D" w14:textId="0B84D25B" w:rsidR="003E4AFC" w:rsidRPr="000472C4" w:rsidRDefault="003E4AFC" w:rsidP="00F956B4">
                      <w:pPr>
                        <w:spacing w:afterLines="50" w:after="180"/>
                        <w:rPr>
                          <w:rFonts w:ascii="Meiryo UI" w:eastAsia="Meiryo UI" w:hAnsi="Meiryo UI"/>
                          <w:b/>
                          <w:bCs/>
                        </w:rPr>
                      </w:pPr>
                      <w:r>
                        <w:rPr>
                          <w:rFonts w:ascii="Meiryo UI" w:eastAsia="Meiryo UI" w:hAnsi="Meiryo UI" w:hint="eastAsia"/>
                          <w:b/>
                          <w:bCs/>
                        </w:rPr>
                        <w:t>◆純アルコール20ｇとは？◆</w:t>
                      </w:r>
                    </w:p>
                  </w:txbxContent>
                </v:textbox>
                <w10:wrap anchorx="margin"/>
              </v:shape>
            </w:pict>
          </mc:Fallback>
        </mc:AlternateContent>
      </w:r>
    </w:p>
    <w:p w14:paraId="26BF98AD" w14:textId="6E699A2F" w:rsidR="00F956B4" w:rsidRDefault="00634810" w:rsidP="00F956B4">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2930048" behindDoc="0" locked="0" layoutInCell="1" allowOverlap="1" wp14:anchorId="6544FA90" wp14:editId="37828B3A">
                <wp:simplePos x="0" y="0"/>
                <wp:positionH relativeFrom="column">
                  <wp:posOffset>1864995</wp:posOffset>
                </wp:positionH>
                <wp:positionV relativeFrom="paragraph">
                  <wp:posOffset>39370</wp:posOffset>
                </wp:positionV>
                <wp:extent cx="3636000" cy="0"/>
                <wp:effectExtent l="0" t="0" r="0" b="0"/>
                <wp:wrapNone/>
                <wp:docPr id="1584678769" name="直線コネクタ 376"/>
                <wp:cNvGraphicFramePr/>
                <a:graphic xmlns:a="http://schemas.openxmlformats.org/drawingml/2006/main">
                  <a:graphicData uri="http://schemas.microsoft.com/office/word/2010/wordprocessingShape">
                    <wps:wsp>
                      <wps:cNvCnPr/>
                      <wps:spPr>
                        <a:xfrm>
                          <a:off x="0" y="0"/>
                          <a:ext cx="3636000" cy="0"/>
                        </a:xfrm>
                        <a:prstGeom prst="line">
                          <a:avLst/>
                        </a:prstGeom>
                        <a:ln w="190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EAB818B" id="直線コネクタ 376" o:spid="_x0000_s1026" style="position:absolute;z-index:25293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85pt,3.1pt" to="433.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" strokecolor="#a5a5a5 [2092]" strokeweight="1.5pt">
                <v:stroke dashstyle="1 1" joinstyle="miter"/>
              </v:line>
            </w:pict>
          </mc:Fallback>
        </mc:AlternateContent>
      </w:r>
      <w:r w:rsidR="00F8456E">
        <w:rPr>
          <w:rFonts w:ascii="BIZ UD明朝 Medium" w:eastAsia="BIZ UD明朝 Medium" w:hAnsi="BIZ UD明朝 Medium"/>
          <w:noProof/>
          <w:color w:val="000000" w:themeColor="text1"/>
        </w:rPr>
        <w:drawing>
          <wp:anchor distT="0" distB="0" distL="114300" distR="114300" simplePos="0" relativeHeight="252937216" behindDoc="0" locked="0" layoutInCell="1" allowOverlap="1" wp14:anchorId="45290BCB" wp14:editId="7AF1BD98">
            <wp:simplePos x="0" y="0"/>
            <wp:positionH relativeFrom="column">
              <wp:posOffset>1823085</wp:posOffset>
            </wp:positionH>
            <wp:positionV relativeFrom="paragraph">
              <wp:posOffset>138430</wp:posOffset>
            </wp:positionV>
            <wp:extent cx="697306" cy="959668"/>
            <wp:effectExtent l="0" t="0" r="0" b="0"/>
            <wp:wrapNone/>
            <wp:docPr id="2111267440"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2953" name="図 2056612953"/>
                    <pic:cNvPicPr/>
                  </pic:nvPicPr>
                  <pic:blipFill rotWithShape="1">
                    <a:blip r:embed="rId121"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97" t="51448" r="40243"/>
                    <a:stretch>
                      <a:fillRect/>
                    </a:stretch>
                  </pic:blipFill>
                  <pic:spPr bwMode="auto">
                    <a:xfrm>
                      <a:off x="0" y="0"/>
                      <a:ext cx="697306" cy="959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0EA89" w14:textId="75DDB2A8" w:rsidR="00F956B4" w:rsidRDefault="00547444" w:rsidP="00F956B4">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g">
            <w:drawing>
              <wp:anchor distT="0" distB="0" distL="114300" distR="114300" simplePos="0" relativeHeight="252929024" behindDoc="1" locked="0" layoutInCell="1" allowOverlap="1" wp14:anchorId="3570D89B" wp14:editId="5BD93992">
                <wp:simplePos x="0" y="0"/>
                <wp:positionH relativeFrom="column">
                  <wp:posOffset>546708</wp:posOffset>
                </wp:positionH>
                <wp:positionV relativeFrom="paragraph">
                  <wp:posOffset>15461</wp:posOffset>
                </wp:positionV>
                <wp:extent cx="1402714" cy="788178"/>
                <wp:effectExtent l="0" t="0" r="0" b="0"/>
                <wp:wrapNone/>
                <wp:docPr id="1952621940" name="グループ化 384"/>
                <wp:cNvGraphicFramePr/>
                <a:graphic xmlns:a="http://schemas.openxmlformats.org/drawingml/2006/main">
                  <a:graphicData uri="http://schemas.microsoft.com/office/word/2010/wordprocessingGroup">
                    <wpg:wgp>
                      <wpg:cNvGrpSpPr/>
                      <wpg:grpSpPr>
                        <a:xfrm>
                          <a:off x="0" y="0"/>
                          <a:ext cx="1402714" cy="788178"/>
                          <a:chOff x="-35362" y="0"/>
                          <a:chExt cx="1402906" cy="789161"/>
                        </a:xfrm>
                      </wpg:grpSpPr>
                      <wps:wsp>
                        <wps:cNvPr id="1653530961" name="四角形: 角を丸くする 374"/>
                        <wps:cNvSpPr/>
                        <wps:spPr>
                          <a:xfrm>
                            <a:off x="0" y="27161"/>
                            <a:ext cx="1240325" cy="762000"/>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458008" name="テキスト ボックス 2"/>
                        <wps:cNvSpPr txBox="1">
                          <a:spLocks noChangeArrowheads="1"/>
                        </wps:cNvSpPr>
                        <wps:spPr bwMode="auto">
                          <a:xfrm>
                            <a:off x="-35362" y="0"/>
                            <a:ext cx="1402906" cy="787746"/>
                          </a:xfrm>
                          <a:prstGeom prst="rect">
                            <a:avLst/>
                          </a:prstGeom>
                          <a:noFill/>
                          <a:ln w="9525">
                            <a:noFill/>
                            <a:miter lim="800000"/>
                            <a:headEnd/>
                            <a:tailEnd/>
                          </a:ln>
                        </wps:spPr>
                        <wps:txbx>
                          <w:txbxContent>
                            <w:p w14:paraId="4BD37AC2" w14:textId="4DE907C6" w:rsidR="003E4AFC" w:rsidRPr="00F61E07" w:rsidRDefault="003E4AFC" w:rsidP="00E966CE">
                              <w:pPr>
                                <w:jc w:val="center"/>
                                <w:rPr>
                                  <w:rFonts w:ascii="Meiryo UI" w:eastAsia="Meiryo UI" w:hAnsi="Meiryo UI"/>
                                  <w:b/>
                                  <w:bCs/>
                                </w:rPr>
                              </w:pPr>
                              <w:r>
                                <w:rPr>
                                  <w:rFonts w:ascii="Meiryo UI" w:eastAsia="Meiryo UI" w:hAnsi="Meiryo UI" w:hint="eastAsia"/>
                                  <w:b/>
                                  <w:bCs/>
                                </w:rPr>
                                <w:t>日本酒</w:t>
                              </w:r>
                            </w:p>
                            <w:p w14:paraId="391FFFDE" w14:textId="42ED0F1E" w:rsidR="003E4AFC" w:rsidRDefault="003E4AFC" w:rsidP="005D3E96">
                              <w:pPr>
                                <w:rPr>
                                  <w:rFonts w:ascii="Meiryo UI" w:eastAsia="Meiryo UI" w:hAnsi="Meiryo UI"/>
                                </w:rPr>
                              </w:pPr>
                              <w:r>
                                <w:rPr>
                                  <w:rFonts w:ascii="Meiryo UI" w:eastAsia="Meiryo UI" w:hAnsi="Meiryo UI" w:hint="eastAsia"/>
                                </w:rPr>
                                <w:t>度数：15％</w:t>
                              </w:r>
                            </w:p>
                            <w:p w14:paraId="42E28F8B" w14:textId="3CD5A926" w:rsidR="003E4AFC" w:rsidRPr="001A50E9" w:rsidRDefault="003E4AFC" w:rsidP="005D3E96">
                              <w:pPr>
                                <w:rPr>
                                  <w:rFonts w:ascii="Meiryo UI" w:eastAsia="Meiryo UI" w:hAnsi="Meiryo UI"/>
                                </w:rPr>
                              </w:pPr>
                              <w:r w:rsidRPr="00547444">
                                <w:rPr>
                                  <w:rFonts w:ascii="Meiryo UI" w:eastAsia="Meiryo UI" w:hAnsi="Meiryo UI" w:hint="eastAsia"/>
                                  <w:kern w:val="0"/>
                                </w:rPr>
                                <w:t>量：</w:t>
                              </w:r>
                              <w:r>
                                <w:rPr>
                                  <w:rFonts w:ascii="Meiryo UI" w:eastAsia="Meiryo UI" w:hAnsi="Meiryo UI" w:hint="eastAsia"/>
                                </w:rPr>
                                <w:t>180ml（1合）</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3570D89B" id="グループ化 384" o:spid="_x0000_s1174" style="position:absolute;margin-left:43.05pt;margin-top:1.2pt;width:110.45pt;height:62.05pt;z-index:-250387456;mso-width-relative:margin" coordorigin="-353" coordsize="14029,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">
                <v:roundrect id="_x0000_s1175" style="position:absolute;top:271;width:12403;height:7620;visibility:visible;mso-wrap-style:square;v-text-anchor:middle" arcsize="6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" fillcolor="#e4e4e4" stroked="f" strokeweight="1pt">
                  <v:fill r:id="rId122" o:title="" color2="white [3212]" type="pattern"/>
                  <v:stroke joinstyle="miter"/>
                </v:roundrect>
                <v:shape id="_x0000_s1176" type="#_x0000_t202" style="position:absolute;left:-353;width:14028;height:7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" filled="f" stroked="f">
                  <v:textbox style="mso-fit-shape-to-text:t">
                    <w:txbxContent>
                      <w:p w14:paraId="4BD37AC2" w14:textId="4DE907C6" w:rsidR="003E4AFC" w:rsidRPr="00F61E07" w:rsidRDefault="003E4AFC" w:rsidP="00E966CE">
                        <w:pPr>
                          <w:jc w:val="center"/>
                          <w:rPr>
                            <w:rFonts w:ascii="Meiryo UI" w:eastAsia="Meiryo UI" w:hAnsi="Meiryo UI"/>
                            <w:b/>
                            <w:bCs/>
                          </w:rPr>
                        </w:pPr>
                        <w:r>
                          <w:rPr>
                            <w:rFonts w:ascii="Meiryo UI" w:eastAsia="Meiryo UI" w:hAnsi="Meiryo UI" w:hint="eastAsia"/>
                            <w:b/>
                            <w:bCs/>
                          </w:rPr>
                          <w:t>日本酒</w:t>
                        </w:r>
                      </w:p>
                      <w:p w14:paraId="391FFFDE" w14:textId="42ED0F1E" w:rsidR="003E4AFC" w:rsidRDefault="003E4AFC" w:rsidP="005D3E96">
                        <w:pPr>
                          <w:rPr>
                            <w:rFonts w:ascii="Meiryo UI" w:eastAsia="Meiryo UI" w:hAnsi="Meiryo UI"/>
                          </w:rPr>
                        </w:pPr>
                        <w:r>
                          <w:rPr>
                            <w:rFonts w:ascii="Meiryo UI" w:eastAsia="Meiryo UI" w:hAnsi="Meiryo UI" w:hint="eastAsia"/>
                          </w:rPr>
                          <w:t>度数：15％</w:t>
                        </w:r>
                      </w:p>
                      <w:p w14:paraId="42E28F8B" w14:textId="3CD5A926" w:rsidR="003E4AFC" w:rsidRPr="001A50E9" w:rsidRDefault="003E4AFC" w:rsidP="005D3E96">
                        <w:pPr>
                          <w:rPr>
                            <w:rFonts w:ascii="Meiryo UI" w:eastAsia="Meiryo UI" w:hAnsi="Meiryo UI"/>
                          </w:rPr>
                        </w:pPr>
                        <w:r w:rsidRPr="00547444">
                          <w:rPr>
                            <w:rFonts w:ascii="Meiryo UI" w:eastAsia="Meiryo UI" w:hAnsi="Meiryo UI" w:hint="eastAsia"/>
                            <w:kern w:val="0"/>
                          </w:rPr>
                          <w:t>量：</w:t>
                        </w:r>
                        <w:r>
                          <w:rPr>
                            <w:rFonts w:ascii="Meiryo UI" w:eastAsia="Meiryo UI" w:hAnsi="Meiryo UI" w:hint="eastAsia"/>
                          </w:rPr>
                          <w:t>180ml（1合）</w:t>
                        </w:r>
                      </w:p>
                    </w:txbxContent>
                  </v:textbox>
                </v:shape>
              </v:group>
            </w:pict>
          </mc:Fallback>
        </mc:AlternateContent>
      </w:r>
      <w:r w:rsidR="00BB65D0">
        <w:rPr>
          <w:rFonts w:ascii="BIZ UD明朝 Medium" w:eastAsia="BIZ UD明朝 Medium" w:hAnsi="BIZ UD明朝 Medium"/>
          <w:noProof/>
          <w:color w:val="000000" w:themeColor="text1"/>
        </w:rPr>
        <mc:AlternateContent>
          <mc:Choice Requires="wpg">
            <w:drawing>
              <wp:anchor distT="0" distB="0" distL="114300" distR="114300" simplePos="0" relativeHeight="252949504" behindDoc="1" locked="0" layoutInCell="1" allowOverlap="1" wp14:anchorId="5C12CE21" wp14:editId="3652542B">
                <wp:simplePos x="0" y="0"/>
                <wp:positionH relativeFrom="column">
                  <wp:posOffset>2494777</wp:posOffset>
                </wp:positionH>
                <wp:positionV relativeFrom="paragraph">
                  <wp:posOffset>15461</wp:posOffset>
                </wp:positionV>
                <wp:extent cx="1240155" cy="787335"/>
                <wp:effectExtent l="0" t="0" r="0" b="0"/>
                <wp:wrapNone/>
                <wp:docPr id="628082227" name="グループ化 384"/>
                <wp:cNvGraphicFramePr/>
                <a:graphic xmlns:a="http://schemas.openxmlformats.org/drawingml/2006/main">
                  <a:graphicData uri="http://schemas.microsoft.com/office/word/2010/wordprocessingGroup">
                    <wpg:wgp>
                      <wpg:cNvGrpSpPr/>
                      <wpg:grpSpPr>
                        <a:xfrm>
                          <a:off x="0" y="0"/>
                          <a:ext cx="1240155" cy="787335"/>
                          <a:chOff x="0" y="63"/>
                          <a:chExt cx="1240325" cy="789098"/>
                        </a:xfrm>
                      </wpg:grpSpPr>
                      <wps:wsp>
                        <wps:cNvPr id="325139764" name="四角形: 角を丸くする 374"/>
                        <wps:cNvSpPr/>
                        <wps:spPr>
                          <a:xfrm>
                            <a:off x="0" y="27161"/>
                            <a:ext cx="1240325" cy="762000"/>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579040" name="テキスト ボックス 2"/>
                        <wps:cNvSpPr txBox="1">
                          <a:spLocks noChangeArrowheads="1"/>
                        </wps:cNvSpPr>
                        <wps:spPr bwMode="auto">
                          <a:xfrm>
                            <a:off x="36212" y="63"/>
                            <a:ext cx="1204103" cy="787254"/>
                          </a:xfrm>
                          <a:prstGeom prst="rect">
                            <a:avLst/>
                          </a:prstGeom>
                          <a:noFill/>
                          <a:ln w="9525">
                            <a:noFill/>
                            <a:miter lim="800000"/>
                            <a:headEnd/>
                            <a:tailEnd/>
                          </a:ln>
                        </wps:spPr>
                        <wps:txbx>
                          <w:txbxContent>
                            <w:p w14:paraId="04D810AD" w14:textId="19D1297D" w:rsidR="003E4AFC" w:rsidRPr="00F61E07" w:rsidRDefault="003E4AFC" w:rsidP="00DB5CD3">
                              <w:pPr>
                                <w:jc w:val="center"/>
                                <w:rPr>
                                  <w:rFonts w:ascii="Meiryo UI" w:eastAsia="Meiryo UI" w:hAnsi="Meiryo UI"/>
                                  <w:b/>
                                  <w:bCs/>
                                </w:rPr>
                              </w:pPr>
                              <w:r>
                                <w:rPr>
                                  <w:rFonts w:ascii="Meiryo UI" w:eastAsia="Meiryo UI" w:hAnsi="Meiryo UI" w:hint="eastAsia"/>
                                  <w:b/>
                                  <w:bCs/>
                                </w:rPr>
                                <w:t>焼酎</w:t>
                              </w:r>
                            </w:p>
                            <w:p w14:paraId="7004793D" w14:textId="787B2219" w:rsidR="003E4AFC" w:rsidRDefault="003E4AFC" w:rsidP="00DB5CD3">
                              <w:pPr>
                                <w:rPr>
                                  <w:rFonts w:ascii="Meiryo UI" w:eastAsia="Meiryo UI" w:hAnsi="Meiryo UI"/>
                                </w:rPr>
                              </w:pPr>
                              <w:r>
                                <w:rPr>
                                  <w:rFonts w:ascii="Meiryo UI" w:eastAsia="Meiryo UI" w:hAnsi="Meiryo UI" w:hint="eastAsia"/>
                                </w:rPr>
                                <w:t>度数：25％</w:t>
                              </w:r>
                            </w:p>
                            <w:p w14:paraId="76AC026E" w14:textId="5E168CE4" w:rsidR="003E4AFC" w:rsidRPr="001A50E9" w:rsidRDefault="003E4AFC" w:rsidP="00DB5CD3">
                              <w:pPr>
                                <w:rPr>
                                  <w:rFonts w:ascii="Meiryo UI" w:eastAsia="Meiryo UI" w:hAnsi="Meiryo UI"/>
                                </w:rPr>
                              </w:pPr>
                              <w:r w:rsidRPr="002573A2">
                                <w:rPr>
                                  <w:rFonts w:ascii="Meiryo UI" w:eastAsia="Meiryo UI" w:hAnsi="Meiryo UI" w:hint="eastAsia"/>
                                  <w:spacing w:val="105"/>
                                  <w:kern w:val="0"/>
                                  <w:fitText w:val="630" w:id="-614759424"/>
                                </w:rPr>
                                <w:t>量</w:t>
                              </w:r>
                              <w:r w:rsidRPr="002573A2">
                                <w:rPr>
                                  <w:rFonts w:ascii="Meiryo UI" w:eastAsia="Meiryo UI" w:hAnsi="Meiryo UI" w:hint="eastAsia"/>
                                  <w:kern w:val="0"/>
                                  <w:fitText w:val="630" w:id="-614759424"/>
                                </w:rPr>
                                <w:t>：</w:t>
                              </w:r>
                              <w:r>
                                <w:rPr>
                                  <w:rFonts w:ascii="Meiryo UI" w:eastAsia="Meiryo UI" w:hAnsi="Meiryo UI" w:hint="eastAsia"/>
                                </w:rPr>
                                <w:t>約110ml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C12CE21" id="_x0000_s1177" style="position:absolute;margin-left:196.45pt;margin-top:1.2pt;width:97.65pt;height:62pt;z-index:-250366976;mso-width-relative:margin;mso-height-relative:margin" coordorigin="" coordsize="12403,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">
                <v:roundrect id="_x0000_s1178" style="position:absolute;top:271;width:12403;height:7620;visibility:visible;mso-wrap-style:square;v-text-anchor:middle" arcsize="6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" fillcolor="#e4e4e4" stroked="f" strokeweight="1pt">
                  <v:fill r:id="rId122" o:title="" color2="white [3212]" type="pattern"/>
                  <v:stroke joinstyle="miter"/>
                </v:roundrect>
                <v:shape id="_x0000_s1179" type="#_x0000_t202" style="position:absolute;left:362;width:12041;height:7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" filled="f" stroked="f">
                  <v:textbox style="mso-fit-shape-to-text:t">
                    <w:txbxContent>
                      <w:p w14:paraId="04D810AD" w14:textId="19D1297D" w:rsidR="003E4AFC" w:rsidRPr="00F61E07" w:rsidRDefault="003E4AFC" w:rsidP="00DB5CD3">
                        <w:pPr>
                          <w:jc w:val="center"/>
                          <w:rPr>
                            <w:rFonts w:ascii="Meiryo UI" w:eastAsia="Meiryo UI" w:hAnsi="Meiryo UI"/>
                            <w:b/>
                            <w:bCs/>
                          </w:rPr>
                        </w:pPr>
                        <w:r>
                          <w:rPr>
                            <w:rFonts w:ascii="Meiryo UI" w:eastAsia="Meiryo UI" w:hAnsi="Meiryo UI" w:hint="eastAsia"/>
                            <w:b/>
                            <w:bCs/>
                          </w:rPr>
                          <w:t>焼酎</w:t>
                        </w:r>
                      </w:p>
                      <w:p w14:paraId="7004793D" w14:textId="787B2219" w:rsidR="003E4AFC" w:rsidRDefault="003E4AFC" w:rsidP="00DB5CD3">
                        <w:pPr>
                          <w:rPr>
                            <w:rFonts w:ascii="Meiryo UI" w:eastAsia="Meiryo UI" w:hAnsi="Meiryo UI"/>
                          </w:rPr>
                        </w:pPr>
                        <w:r>
                          <w:rPr>
                            <w:rFonts w:ascii="Meiryo UI" w:eastAsia="Meiryo UI" w:hAnsi="Meiryo UI" w:hint="eastAsia"/>
                          </w:rPr>
                          <w:t>度数：25％</w:t>
                        </w:r>
                      </w:p>
                      <w:p w14:paraId="76AC026E" w14:textId="5E168CE4" w:rsidR="003E4AFC" w:rsidRPr="001A50E9" w:rsidRDefault="003E4AFC" w:rsidP="00DB5CD3">
                        <w:pPr>
                          <w:rPr>
                            <w:rFonts w:ascii="Meiryo UI" w:eastAsia="Meiryo UI" w:hAnsi="Meiryo UI"/>
                          </w:rPr>
                        </w:pPr>
                        <w:r w:rsidRPr="002573A2">
                          <w:rPr>
                            <w:rFonts w:ascii="Meiryo UI" w:eastAsia="Meiryo UI" w:hAnsi="Meiryo UI" w:hint="eastAsia"/>
                            <w:spacing w:val="105"/>
                            <w:kern w:val="0"/>
                            <w:fitText w:val="630" w:id="-614759424"/>
                          </w:rPr>
                          <w:t>量</w:t>
                        </w:r>
                        <w:r w:rsidRPr="002573A2">
                          <w:rPr>
                            <w:rFonts w:ascii="Meiryo UI" w:eastAsia="Meiryo UI" w:hAnsi="Meiryo UI" w:hint="eastAsia"/>
                            <w:kern w:val="0"/>
                            <w:fitText w:val="630" w:id="-614759424"/>
                          </w:rPr>
                          <w:t>：</w:t>
                        </w:r>
                        <w:r>
                          <w:rPr>
                            <w:rFonts w:ascii="Meiryo UI" w:eastAsia="Meiryo UI" w:hAnsi="Meiryo UI" w:hint="eastAsia"/>
                          </w:rPr>
                          <w:t>約110ml</w:t>
                        </w:r>
                      </w:p>
                    </w:txbxContent>
                  </v:textbox>
                </v:shape>
              </v:group>
            </w:pict>
          </mc:Fallback>
        </mc:AlternateContent>
      </w:r>
      <w:r w:rsidR="00BB65D0">
        <w:rPr>
          <w:rFonts w:ascii="BIZ UD明朝 Medium" w:eastAsia="BIZ UD明朝 Medium" w:hAnsi="BIZ UD明朝 Medium"/>
          <w:noProof/>
          <w:color w:val="000000" w:themeColor="text1"/>
        </w:rPr>
        <mc:AlternateContent>
          <mc:Choice Requires="wpg">
            <w:drawing>
              <wp:anchor distT="0" distB="0" distL="114300" distR="114300" simplePos="0" relativeHeight="252953600" behindDoc="1" locked="0" layoutInCell="1" allowOverlap="1" wp14:anchorId="3FC70015" wp14:editId="692FB06F">
                <wp:simplePos x="0" y="0"/>
                <wp:positionH relativeFrom="column">
                  <wp:posOffset>4339480</wp:posOffset>
                </wp:positionH>
                <wp:positionV relativeFrom="paragraph">
                  <wp:posOffset>23412</wp:posOffset>
                </wp:positionV>
                <wp:extent cx="1240155" cy="786130"/>
                <wp:effectExtent l="0" t="0" r="0" b="0"/>
                <wp:wrapNone/>
                <wp:docPr id="1320904346" name="グループ化 384"/>
                <wp:cNvGraphicFramePr/>
                <a:graphic xmlns:a="http://schemas.openxmlformats.org/drawingml/2006/main">
                  <a:graphicData uri="http://schemas.microsoft.com/office/word/2010/wordprocessingGroup">
                    <wpg:wgp>
                      <wpg:cNvGrpSpPr/>
                      <wpg:grpSpPr>
                        <a:xfrm>
                          <a:off x="0" y="0"/>
                          <a:ext cx="1240155" cy="786130"/>
                          <a:chOff x="0" y="8026"/>
                          <a:chExt cx="1240325" cy="787254"/>
                        </a:xfrm>
                      </wpg:grpSpPr>
                      <wps:wsp>
                        <wps:cNvPr id="507176059" name="四角形: 角を丸くする 374"/>
                        <wps:cNvSpPr/>
                        <wps:spPr>
                          <a:xfrm>
                            <a:off x="0" y="27161"/>
                            <a:ext cx="1240325" cy="762000"/>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464312" name="テキスト ボックス 2"/>
                        <wps:cNvSpPr txBox="1">
                          <a:spLocks noChangeArrowheads="1"/>
                        </wps:cNvSpPr>
                        <wps:spPr bwMode="auto">
                          <a:xfrm>
                            <a:off x="36212" y="8026"/>
                            <a:ext cx="1204103" cy="787254"/>
                          </a:xfrm>
                          <a:prstGeom prst="rect">
                            <a:avLst/>
                          </a:prstGeom>
                          <a:noFill/>
                          <a:ln w="9525">
                            <a:noFill/>
                            <a:miter lim="800000"/>
                            <a:headEnd/>
                            <a:tailEnd/>
                          </a:ln>
                        </wps:spPr>
                        <wps:txbx>
                          <w:txbxContent>
                            <w:p w14:paraId="16BE2F48" w14:textId="2370638C" w:rsidR="003E4AFC" w:rsidRPr="00F61E07" w:rsidRDefault="003E4AFC" w:rsidP="00DB5CD3">
                              <w:pPr>
                                <w:jc w:val="center"/>
                                <w:rPr>
                                  <w:rFonts w:ascii="Meiryo UI" w:eastAsia="Meiryo UI" w:hAnsi="Meiryo UI"/>
                                  <w:b/>
                                  <w:bCs/>
                                </w:rPr>
                              </w:pPr>
                              <w:r>
                                <w:rPr>
                                  <w:rFonts w:ascii="Meiryo UI" w:eastAsia="Meiryo UI" w:hAnsi="Meiryo UI" w:hint="eastAsia"/>
                                  <w:b/>
                                  <w:bCs/>
                                </w:rPr>
                                <w:t>ウィスキー</w:t>
                              </w:r>
                            </w:p>
                            <w:p w14:paraId="1928992D" w14:textId="30E1AF51" w:rsidR="003E4AFC" w:rsidRDefault="003E4AFC" w:rsidP="00DB5CD3">
                              <w:pPr>
                                <w:rPr>
                                  <w:rFonts w:ascii="Meiryo UI" w:eastAsia="Meiryo UI" w:hAnsi="Meiryo UI"/>
                                </w:rPr>
                              </w:pPr>
                              <w:r>
                                <w:rPr>
                                  <w:rFonts w:ascii="Meiryo UI" w:eastAsia="Meiryo UI" w:hAnsi="Meiryo UI" w:hint="eastAsia"/>
                                </w:rPr>
                                <w:t>度数：43％</w:t>
                              </w:r>
                            </w:p>
                            <w:p w14:paraId="45892548" w14:textId="4F174E15" w:rsidR="003E4AFC" w:rsidRPr="001A50E9" w:rsidRDefault="003E4AFC" w:rsidP="00DB5CD3">
                              <w:pPr>
                                <w:rPr>
                                  <w:rFonts w:ascii="Meiryo UI" w:eastAsia="Meiryo UI" w:hAnsi="Meiryo UI"/>
                                </w:rPr>
                              </w:pPr>
                              <w:r w:rsidRPr="00DB5CD3">
                                <w:rPr>
                                  <w:rFonts w:ascii="Meiryo UI" w:eastAsia="Meiryo UI" w:hAnsi="Meiryo UI" w:hint="eastAsia"/>
                                  <w:spacing w:val="105"/>
                                  <w:kern w:val="0"/>
                                  <w:fitText w:val="630" w:id="-614759424"/>
                                </w:rPr>
                                <w:t>量</w:t>
                              </w:r>
                              <w:r w:rsidRPr="00DB5CD3">
                                <w:rPr>
                                  <w:rFonts w:ascii="Meiryo UI" w:eastAsia="Meiryo UI" w:hAnsi="Meiryo UI" w:hint="eastAsia"/>
                                  <w:kern w:val="0"/>
                                  <w:fitText w:val="630" w:id="-614759424"/>
                                </w:rPr>
                                <w:t>：</w:t>
                              </w:r>
                              <w:r>
                                <w:rPr>
                                  <w:rFonts w:ascii="Meiryo UI" w:eastAsia="Meiryo UI" w:hAnsi="Meiryo UI" w:hint="eastAsia"/>
                                </w:rPr>
                                <w:t>60ml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FC70015" id="_x0000_s1180" style="position:absolute;margin-left:341.7pt;margin-top:1.85pt;width:97.65pt;height:61.9pt;z-index:-250362880;mso-width-relative:margin;mso-height-relative:margin" coordorigin=",80" coordsize="12403,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">
                <v:roundrect id="_x0000_s1181" style="position:absolute;top:271;width:12403;height:7620;visibility:visible;mso-wrap-style:square;v-text-anchor:middle" arcsize="6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" fillcolor="#e4e4e4" stroked="f" strokeweight="1pt">
                  <v:fill r:id="rId122" o:title="" color2="white [3212]" type="pattern"/>
                  <v:stroke joinstyle="miter"/>
                </v:roundrect>
                <v:shape id="_x0000_s1182" type="#_x0000_t202" style="position:absolute;left:362;top:80;width:12041;height: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" filled="f" stroked="f">
                  <v:textbox style="mso-fit-shape-to-text:t">
                    <w:txbxContent>
                      <w:p w14:paraId="16BE2F48" w14:textId="2370638C" w:rsidR="003E4AFC" w:rsidRPr="00F61E07" w:rsidRDefault="003E4AFC" w:rsidP="00DB5CD3">
                        <w:pPr>
                          <w:jc w:val="center"/>
                          <w:rPr>
                            <w:rFonts w:ascii="Meiryo UI" w:eastAsia="Meiryo UI" w:hAnsi="Meiryo UI"/>
                            <w:b/>
                            <w:bCs/>
                          </w:rPr>
                        </w:pPr>
                        <w:r>
                          <w:rPr>
                            <w:rFonts w:ascii="Meiryo UI" w:eastAsia="Meiryo UI" w:hAnsi="Meiryo UI" w:hint="eastAsia"/>
                            <w:b/>
                            <w:bCs/>
                          </w:rPr>
                          <w:t>ウィスキー</w:t>
                        </w:r>
                      </w:p>
                      <w:p w14:paraId="1928992D" w14:textId="30E1AF51" w:rsidR="003E4AFC" w:rsidRDefault="003E4AFC" w:rsidP="00DB5CD3">
                        <w:pPr>
                          <w:rPr>
                            <w:rFonts w:ascii="Meiryo UI" w:eastAsia="Meiryo UI" w:hAnsi="Meiryo UI"/>
                          </w:rPr>
                        </w:pPr>
                        <w:r>
                          <w:rPr>
                            <w:rFonts w:ascii="Meiryo UI" w:eastAsia="Meiryo UI" w:hAnsi="Meiryo UI" w:hint="eastAsia"/>
                          </w:rPr>
                          <w:t>度数：43％</w:t>
                        </w:r>
                      </w:p>
                      <w:p w14:paraId="45892548" w14:textId="4F174E15" w:rsidR="003E4AFC" w:rsidRPr="001A50E9" w:rsidRDefault="003E4AFC" w:rsidP="00DB5CD3">
                        <w:pPr>
                          <w:rPr>
                            <w:rFonts w:ascii="Meiryo UI" w:eastAsia="Meiryo UI" w:hAnsi="Meiryo UI"/>
                          </w:rPr>
                        </w:pPr>
                        <w:r w:rsidRPr="00DB5CD3">
                          <w:rPr>
                            <w:rFonts w:ascii="Meiryo UI" w:eastAsia="Meiryo UI" w:hAnsi="Meiryo UI" w:hint="eastAsia"/>
                            <w:spacing w:val="105"/>
                            <w:kern w:val="0"/>
                            <w:fitText w:val="630" w:id="-614759424"/>
                          </w:rPr>
                          <w:t>量</w:t>
                        </w:r>
                        <w:r w:rsidRPr="00DB5CD3">
                          <w:rPr>
                            <w:rFonts w:ascii="Meiryo UI" w:eastAsia="Meiryo UI" w:hAnsi="Meiryo UI" w:hint="eastAsia"/>
                            <w:kern w:val="0"/>
                            <w:fitText w:val="630" w:id="-614759424"/>
                          </w:rPr>
                          <w:t>：</w:t>
                        </w:r>
                        <w:r>
                          <w:rPr>
                            <w:rFonts w:ascii="Meiryo UI" w:eastAsia="Meiryo UI" w:hAnsi="Meiryo UI" w:hint="eastAsia"/>
                          </w:rPr>
                          <w:t>60ml</w:t>
                        </w:r>
                      </w:p>
                    </w:txbxContent>
                  </v:textbox>
                </v:shape>
              </v:group>
            </w:pict>
          </mc:Fallback>
        </mc:AlternateContent>
      </w:r>
      <w:r w:rsidR="00F8456E">
        <w:rPr>
          <w:rFonts w:ascii="BIZ UD明朝 Medium" w:eastAsia="BIZ UD明朝 Medium" w:hAnsi="BIZ UD明朝 Medium"/>
          <w:noProof/>
          <w:color w:val="000000" w:themeColor="text1"/>
        </w:rPr>
        <w:drawing>
          <wp:anchor distT="0" distB="0" distL="114300" distR="114300" simplePos="0" relativeHeight="252935168" behindDoc="0" locked="0" layoutInCell="1" allowOverlap="1" wp14:anchorId="2D005864" wp14:editId="71022927">
            <wp:simplePos x="0" y="0"/>
            <wp:positionH relativeFrom="column">
              <wp:posOffset>3758565</wp:posOffset>
            </wp:positionH>
            <wp:positionV relativeFrom="paragraph">
              <wp:posOffset>51435</wp:posOffset>
            </wp:positionV>
            <wp:extent cx="706120" cy="751205"/>
            <wp:effectExtent l="0" t="0" r="0" b="0"/>
            <wp:wrapNone/>
            <wp:docPr id="205661295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2953" name="図 2056612953"/>
                    <pic:cNvPicPr/>
                  </pic:nvPicPr>
                  <pic:blipFill rotWithShape="1">
                    <a:blip r:embed="rId123" cstate="print">
                      <a:clrChange>
                        <a:clrFrom>
                          <a:srgbClr val="FFFFFF"/>
                        </a:clrFrom>
                        <a:clrTo>
                          <a:srgbClr val="FFFFFF">
                            <a:alpha val="0"/>
                          </a:srgbClr>
                        </a:clrTo>
                      </a:clrChange>
                      <a:extLst>
                        <a:ext uri="{28A0092B-C50C-407E-A947-70E740481C1C}">
                          <a14:useLocalDpi xmlns:a14="http://schemas.microsoft.com/office/drawing/2010/main" val="0"/>
                        </a:ext>
                      </a:extLst>
                    </a:blip>
                    <a:srcRect l="60860" t="55270" r="7608"/>
                    <a:stretch>
                      <a:fillRect/>
                    </a:stretch>
                  </pic:blipFill>
                  <pic:spPr bwMode="auto">
                    <a:xfrm>
                      <a:off x="0" y="0"/>
                      <a:ext cx="706120"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56E">
        <w:rPr>
          <w:rFonts w:ascii="BIZ UD明朝 Medium" w:eastAsia="BIZ UD明朝 Medium" w:hAnsi="BIZ UD明朝 Medium"/>
          <w:noProof/>
          <w:color w:val="000000" w:themeColor="text1"/>
        </w:rPr>
        <w:drawing>
          <wp:anchor distT="0" distB="0" distL="114300" distR="114300" simplePos="0" relativeHeight="252943360" behindDoc="0" locked="0" layoutInCell="1" allowOverlap="1" wp14:anchorId="3DB20BE6" wp14:editId="0899CAB8">
            <wp:simplePos x="0" y="0"/>
            <wp:positionH relativeFrom="column">
              <wp:posOffset>31115</wp:posOffset>
            </wp:positionH>
            <wp:positionV relativeFrom="paragraph">
              <wp:posOffset>53340</wp:posOffset>
            </wp:positionV>
            <wp:extent cx="590550" cy="787400"/>
            <wp:effectExtent l="0" t="0" r="0" b="0"/>
            <wp:wrapNone/>
            <wp:docPr id="186121717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2953" name="図 2056612953"/>
                    <pic:cNvPicPr/>
                  </pic:nvPicPr>
                  <pic:blipFill rotWithShape="1">
                    <a:blip r:embed="rId124" cstate="print">
                      <a:clrChange>
                        <a:clrFrom>
                          <a:srgbClr val="FFFFFF"/>
                        </a:clrFrom>
                        <a:clrTo>
                          <a:srgbClr val="FFFFFF">
                            <a:alpha val="0"/>
                          </a:srgbClr>
                        </a:clrTo>
                      </a:clrChange>
                      <a:extLst>
                        <a:ext uri="{28A0092B-C50C-407E-A947-70E740481C1C}">
                          <a14:useLocalDpi xmlns:a14="http://schemas.microsoft.com/office/drawing/2010/main" val="0"/>
                        </a:ext>
                      </a:extLst>
                    </a:blip>
                    <a:srcRect l="34620" t="11466" r="41565" b="46200"/>
                    <a:stretch>
                      <a:fillRect/>
                    </a:stretch>
                  </pic:blipFill>
                  <pic:spPr bwMode="auto">
                    <a:xfrm>
                      <a:off x="0" y="0"/>
                      <a:ext cx="590550" cy="78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23A65" w14:textId="19E9204E" w:rsidR="00F956B4" w:rsidRDefault="00F956B4" w:rsidP="00F956B4">
      <w:pPr>
        <w:widowControl/>
        <w:jc w:val="left"/>
        <w:rPr>
          <w:rFonts w:ascii="BIZ UD明朝 Medium" w:eastAsia="BIZ UD明朝 Medium" w:hAnsi="BIZ UD明朝 Medium"/>
          <w:color w:val="000000" w:themeColor="text1"/>
        </w:rPr>
      </w:pPr>
    </w:p>
    <w:p w14:paraId="4DC73079" w14:textId="40B801F4" w:rsidR="00F956B4" w:rsidRDefault="00F956B4" w:rsidP="00F956B4">
      <w:pPr>
        <w:widowControl/>
        <w:jc w:val="left"/>
        <w:rPr>
          <w:rFonts w:ascii="BIZ UD明朝 Medium" w:eastAsia="BIZ UD明朝 Medium" w:hAnsi="BIZ UD明朝 Medium"/>
          <w:color w:val="000000" w:themeColor="text1"/>
        </w:rPr>
      </w:pPr>
    </w:p>
    <w:p w14:paraId="6D9B6E7E" w14:textId="6E2FCE85" w:rsidR="00F956B4" w:rsidRDefault="00D777F0" w:rsidP="00F956B4">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g">
            <w:drawing>
              <wp:anchor distT="0" distB="0" distL="114300" distR="114300" simplePos="0" relativeHeight="252955648" behindDoc="1" locked="0" layoutInCell="1" allowOverlap="1" wp14:anchorId="7E1A033D" wp14:editId="65907BE5">
                <wp:simplePos x="0" y="0"/>
                <wp:positionH relativeFrom="column">
                  <wp:posOffset>4315626</wp:posOffset>
                </wp:positionH>
                <wp:positionV relativeFrom="paragraph">
                  <wp:posOffset>164548</wp:posOffset>
                </wp:positionV>
                <wp:extent cx="1240155" cy="1036894"/>
                <wp:effectExtent l="0" t="0" r="0" b="0"/>
                <wp:wrapNone/>
                <wp:docPr id="2102488270" name="グループ化 384"/>
                <wp:cNvGraphicFramePr/>
                <a:graphic xmlns:a="http://schemas.openxmlformats.org/drawingml/2006/main">
                  <a:graphicData uri="http://schemas.microsoft.com/office/word/2010/wordprocessingGroup">
                    <wpg:wgp>
                      <wpg:cNvGrpSpPr/>
                      <wpg:grpSpPr>
                        <a:xfrm>
                          <a:off x="0" y="0"/>
                          <a:ext cx="1240155" cy="1036894"/>
                          <a:chOff x="0" y="124387"/>
                          <a:chExt cx="1240325" cy="1038764"/>
                        </a:xfrm>
                      </wpg:grpSpPr>
                      <wps:wsp>
                        <wps:cNvPr id="2011590124" name="四角形: 角を丸くする 374"/>
                        <wps:cNvSpPr/>
                        <wps:spPr>
                          <a:xfrm>
                            <a:off x="0" y="144989"/>
                            <a:ext cx="1240325" cy="969299"/>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2533305" name="テキスト ボックス 2"/>
                        <wps:cNvSpPr txBox="1">
                          <a:spLocks noChangeArrowheads="1"/>
                        </wps:cNvSpPr>
                        <wps:spPr bwMode="auto">
                          <a:xfrm>
                            <a:off x="36212" y="124387"/>
                            <a:ext cx="1203489" cy="1038764"/>
                          </a:xfrm>
                          <a:prstGeom prst="rect">
                            <a:avLst/>
                          </a:prstGeom>
                          <a:noFill/>
                          <a:ln w="9525">
                            <a:noFill/>
                            <a:miter lim="800000"/>
                            <a:headEnd/>
                            <a:tailEnd/>
                          </a:ln>
                        </wps:spPr>
                        <wps:txbx>
                          <w:txbxContent>
                            <w:p w14:paraId="6724CA77" w14:textId="093F7DEA" w:rsidR="003E4AFC" w:rsidRPr="00F61E07" w:rsidRDefault="003E4AFC" w:rsidP="00DB5CD3">
                              <w:pPr>
                                <w:jc w:val="center"/>
                                <w:rPr>
                                  <w:rFonts w:ascii="Meiryo UI" w:eastAsia="Meiryo UI" w:hAnsi="Meiryo UI"/>
                                  <w:b/>
                                  <w:bCs/>
                                </w:rPr>
                              </w:pPr>
                              <w:r>
                                <w:rPr>
                                  <w:rFonts w:ascii="Meiryo UI" w:eastAsia="Meiryo UI" w:hAnsi="Meiryo UI" w:hint="eastAsia"/>
                                  <w:b/>
                                  <w:bCs/>
                                </w:rPr>
                                <w:t>缶チューハイ</w:t>
                              </w:r>
                            </w:p>
                            <w:p w14:paraId="09781F76" w14:textId="63CE3653" w:rsidR="003E4AFC" w:rsidRDefault="003E4AFC" w:rsidP="00D777F0">
                              <w:pPr>
                                <w:spacing w:line="260" w:lineRule="exact"/>
                                <w:rPr>
                                  <w:rFonts w:ascii="Meiryo UI" w:eastAsia="Meiryo UI" w:hAnsi="Meiryo UI"/>
                                </w:rPr>
                              </w:pPr>
                              <w:r>
                                <w:rPr>
                                  <w:rFonts w:ascii="Meiryo UI" w:eastAsia="Meiryo UI" w:hAnsi="Meiryo UI" w:hint="eastAsia"/>
                                </w:rPr>
                                <w:t>度数：5％</w:t>
                              </w:r>
                            </w:p>
                            <w:p w14:paraId="605B9861" w14:textId="03BB5A59" w:rsidR="003E4AFC" w:rsidRDefault="003E4AFC" w:rsidP="00D777F0">
                              <w:pPr>
                                <w:spacing w:line="260" w:lineRule="exact"/>
                                <w:rPr>
                                  <w:rFonts w:ascii="Meiryo UI" w:eastAsia="Meiryo UI" w:hAnsi="Meiryo UI"/>
                                </w:rPr>
                              </w:pPr>
                              <w:r w:rsidRPr="002573A2">
                                <w:rPr>
                                  <w:rFonts w:ascii="Meiryo UI" w:eastAsia="Meiryo UI" w:hAnsi="Meiryo UI" w:hint="eastAsia"/>
                                  <w:spacing w:val="105"/>
                                  <w:kern w:val="0"/>
                                  <w:fitText w:val="630" w:id="-614759424"/>
                                </w:rPr>
                                <w:t>量</w:t>
                              </w:r>
                              <w:r w:rsidRPr="002573A2">
                                <w:rPr>
                                  <w:rFonts w:ascii="Meiryo UI" w:eastAsia="Meiryo UI" w:hAnsi="Meiryo UI" w:hint="eastAsia"/>
                                  <w:kern w:val="0"/>
                                  <w:fitText w:val="630" w:id="-614759424"/>
                                </w:rPr>
                                <w:t>：</w:t>
                              </w:r>
                              <w:r>
                                <w:rPr>
                                  <w:rFonts w:ascii="Meiryo UI" w:eastAsia="Meiryo UI" w:hAnsi="Meiryo UI" w:hint="eastAsia"/>
                                </w:rPr>
                                <w:t>約500ml</w:t>
                              </w:r>
                            </w:p>
                            <w:p w14:paraId="060D6F78" w14:textId="35D37026" w:rsidR="003E4AFC" w:rsidRDefault="003E4AFC" w:rsidP="00D777F0">
                              <w:pPr>
                                <w:spacing w:line="260" w:lineRule="exact"/>
                                <w:rPr>
                                  <w:rFonts w:ascii="Meiryo UI" w:eastAsia="Meiryo UI" w:hAnsi="Meiryo UI"/>
                                </w:rPr>
                              </w:pPr>
                              <w:r>
                                <w:rPr>
                                  <w:rFonts w:ascii="Meiryo UI" w:eastAsia="Meiryo UI" w:hAnsi="Meiryo UI" w:hint="eastAsia"/>
                                </w:rPr>
                                <w:t>度数：7％</w:t>
                              </w:r>
                            </w:p>
                            <w:p w14:paraId="40279A44" w14:textId="7FFDF906" w:rsidR="003E4AFC" w:rsidRPr="001A50E9" w:rsidRDefault="003E4AFC" w:rsidP="00D777F0">
                              <w:pPr>
                                <w:spacing w:line="260" w:lineRule="exact"/>
                                <w:rPr>
                                  <w:rFonts w:ascii="Meiryo UI" w:eastAsia="Meiryo UI" w:hAnsi="Meiryo UI"/>
                                </w:rPr>
                              </w:pPr>
                              <w:r w:rsidRPr="00D777F0">
                                <w:rPr>
                                  <w:rFonts w:ascii="Meiryo UI" w:eastAsia="Meiryo UI" w:hAnsi="Meiryo UI" w:hint="eastAsia"/>
                                  <w:spacing w:val="105"/>
                                  <w:kern w:val="0"/>
                                  <w:fitText w:val="630" w:id="-614757632"/>
                                </w:rPr>
                                <w:t>量</w:t>
                              </w:r>
                              <w:r w:rsidRPr="00D777F0">
                                <w:rPr>
                                  <w:rFonts w:ascii="Meiryo UI" w:eastAsia="Meiryo UI" w:hAnsi="Meiryo UI" w:hint="eastAsia"/>
                                  <w:kern w:val="0"/>
                                  <w:fitText w:val="630" w:id="-614757632"/>
                                </w:rPr>
                                <w:t>：</w:t>
                              </w:r>
                              <w:r>
                                <w:rPr>
                                  <w:rFonts w:ascii="Meiryo UI" w:eastAsia="Meiryo UI" w:hAnsi="Meiryo UI" w:hint="eastAsia"/>
                                </w:rPr>
                                <w:t>約350m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1A033D" id="_x0000_s1183" style="position:absolute;margin-left:339.8pt;margin-top:12.95pt;width:97.65pt;height:81.65pt;z-index:-250360832;mso-width-relative:margin;mso-height-relative:margin" coordorigin=",1243" coordsize="12403,1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">
                <v:roundrect id="_x0000_s1184" style="position:absolute;top:1449;width:12403;height:9693;visibility:visible;mso-wrap-style:square;v-text-anchor:middle" arcsize="6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" fillcolor="#e4e4e4" stroked="f" strokeweight="1pt">
                  <v:fill r:id="rId122" o:title="" color2="white [3212]" type="pattern"/>
                  <v:stroke joinstyle="miter"/>
                </v:roundrect>
                <v:shape id="_x0000_s1185" type="#_x0000_t202" style="position:absolute;left:362;top:1243;width:12035;height:10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" filled="f" stroked="f">
                  <v:textbox>
                    <w:txbxContent>
                      <w:p w14:paraId="6724CA77" w14:textId="093F7DEA" w:rsidR="003E4AFC" w:rsidRPr="00F61E07" w:rsidRDefault="003E4AFC" w:rsidP="00DB5CD3">
                        <w:pPr>
                          <w:jc w:val="center"/>
                          <w:rPr>
                            <w:rFonts w:ascii="Meiryo UI" w:eastAsia="Meiryo UI" w:hAnsi="Meiryo UI"/>
                            <w:b/>
                            <w:bCs/>
                          </w:rPr>
                        </w:pPr>
                        <w:r>
                          <w:rPr>
                            <w:rFonts w:ascii="Meiryo UI" w:eastAsia="Meiryo UI" w:hAnsi="Meiryo UI" w:hint="eastAsia"/>
                            <w:b/>
                            <w:bCs/>
                          </w:rPr>
                          <w:t>缶チューハイ</w:t>
                        </w:r>
                      </w:p>
                      <w:p w14:paraId="09781F76" w14:textId="63CE3653" w:rsidR="003E4AFC" w:rsidRDefault="003E4AFC" w:rsidP="00D777F0">
                        <w:pPr>
                          <w:spacing w:line="260" w:lineRule="exact"/>
                          <w:rPr>
                            <w:rFonts w:ascii="Meiryo UI" w:eastAsia="Meiryo UI" w:hAnsi="Meiryo UI"/>
                          </w:rPr>
                        </w:pPr>
                        <w:r>
                          <w:rPr>
                            <w:rFonts w:ascii="Meiryo UI" w:eastAsia="Meiryo UI" w:hAnsi="Meiryo UI" w:hint="eastAsia"/>
                          </w:rPr>
                          <w:t>度数：5％</w:t>
                        </w:r>
                      </w:p>
                      <w:p w14:paraId="605B9861" w14:textId="03BB5A59" w:rsidR="003E4AFC" w:rsidRDefault="003E4AFC" w:rsidP="00D777F0">
                        <w:pPr>
                          <w:spacing w:line="260" w:lineRule="exact"/>
                          <w:rPr>
                            <w:rFonts w:ascii="Meiryo UI" w:eastAsia="Meiryo UI" w:hAnsi="Meiryo UI"/>
                          </w:rPr>
                        </w:pPr>
                        <w:r w:rsidRPr="002573A2">
                          <w:rPr>
                            <w:rFonts w:ascii="Meiryo UI" w:eastAsia="Meiryo UI" w:hAnsi="Meiryo UI" w:hint="eastAsia"/>
                            <w:spacing w:val="105"/>
                            <w:kern w:val="0"/>
                            <w:fitText w:val="630" w:id="-614759424"/>
                          </w:rPr>
                          <w:t>量</w:t>
                        </w:r>
                        <w:r w:rsidRPr="002573A2">
                          <w:rPr>
                            <w:rFonts w:ascii="Meiryo UI" w:eastAsia="Meiryo UI" w:hAnsi="Meiryo UI" w:hint="eastAsia"/>
                            <w:kern w:val="0"/>
                            <w:fitText w:val="630" w:id="-614759424"/>
                          </w:rPr>
                          <w:t>：</w:t>
                        </w:r>
                        <w:r>
                          <w:rPr>
                            <w:rFonts w:ascii="Meiryo UI" w:eastAsia="Meiryo UI" w:hAnsi="Meiryo UI" w:hint="eastAsia"/>
                          </w:rPr>
                          <w:t>約500ml</w:t>
                        </w:r>
                      </w:p>
                      <w:p w14:paraId="060D6F78" w14:textId="35D37026" w:rsidR="003E4AFC" w:rsidRDefault="003E4AFC" w:rsidP="00D777F0">
                        <w:pPr>
                          <w:spacing w:line="260" w:lineRule="exact"/>
                          <w:rPr>
                            <w:rFonts w:ascii="Meiryo UI" w:eastAsia="Meiryo UI" w:hAnsi="Meiryo UI"/>
                          </w:rPr>
                        </w:pPr>
                        <w:r>
                          <w:rPr>
                            <w:rFonts w:ascii="Meiryo UI" w:eastAsia="Meiryo UI" w:hAnsi="Meiryo UI" w:hint="eastAsia"/>
                          </w:rPr>
                          <w:t>度数：7％</w:t>
                        </w:r>
                      </w:p>
                      <w:p w14:paraId="40279A44" w14:textId="7FFDF906" w:rsidR="003E4AFC" w:rsidRPr="001A50E9" w:rsidRDefault="003E4AFC" w:rsidP="00D777F0">
                        <w:pPr>
                          <w:spacing w:line="260" w:lineRule="exact"/>
                          <w:rPr>
                            <w:rFonts w:ascii="Meiryo UI" w:eastAsia="Meiryo UI" w:hAnsi="Meiryo UI"/>
                          </w:rPr>
                        </w:pPr>
                        <w:r w:rsidRPr="00D777F0">
                          <w:rPr>
                            <w:rFonts w:ascii="Meiryo UI" w:eastAsia="Meiryo UI" w:hAnsi="Meiryo UI" w:hint="eastAsia"/>
                            <w:spacing w:val="105"/>
                            <w:kern w:val="0"/>
                            <w:fitText w:val="630" w:id="-614757632"/>
                          </w:rPr>
                          <w:t>量</w:t>
                        </w:r>
                        <w:r w:rsidRPr="00D777F0">
                          <w:rPr>
                            <w:rFonts w:ascii="Meiryo UI" w:eastAsia="Meiryo UI" w:hAnsi="Meiryo UI" w:hint="eastAsia"/>
                            <w:kern w:val="0"/>
                            <w:fitText w:val="630" w:id="-614757632"/>
                          </w:rPr>
                          <w:t>：</w:t>
                        </w:r>
                        <w:r>
                          <w:rPr>
                            <w:rFonts w:ascii="Meiryo UI" w:eastAsia="Meiryo UI" w:hAnsi="Meiryo UI" w:hint="eastAsia"/>
                          </w:rPr>
                          <w:t>約350m</w:t>
                        </w:r>
                      </w:p>
                    </w:txbxContent>
                  </v:textbox>
                </v:shape>
              </v:group>
            </w:pict>
          </mc:Fallback>
        </mc:AlternateContent>
      </w:r>
      <w:r w:rsidR="00F8456E">
        <w:rPr>
          <w:rFonts w:ascii="BIZ UD明朝 Medium" w:eastAsia="BIZ UD明朝 Medium" w:hAnsi="BIZ UD明朝 Medium"/>
          <w:noProof/>
          <w:color w:val="000000" w:themeColor="text1"/>
        </w:rPr>
        <w:drawing>
          <wp:anchor distT="0" distB="0" distL="114300" distR="114300" simplePos="0" relativeHeight="252939264" behindDoc="0" locked="0" layoutInCell="1" allowOverlap="1" wp14:anchorId="6451B5C5" wp14:editId="270356F3">
            <wp:simplePos x="0" y="0"/>
            <wp:positionH relativeFrom="column">
              <wp:posOffset>3707130</wp:posOffset>
            </wp:positionH>
            <wp:positionV relativeFrom="paragraph">
              <wp:posOffset>208915</wp:posOffset>
            </wp:positionV>
            <wp:extent cx="551815" cy="847090"/>
            <wp:effectExtent l="0" t="0" r="0" b="0"/>
            <wp:wrapNone/>
            <wp:docPr id="1207896201"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2953" name="図 2056612953"/>
                    <pic:cNvPicPr/>
                  </pic:nvPicPr>
                  <pic:blipFill rotWithShape="1">
                    <a:blip r:embed="rId125" cstate="print">
                      <a:clrChange>
                        <a:clrFrom>
                          <a:srgbClr val="FFFFFF"/>
                        </a:clrFrom>
                        <a:clrTo>
                          <a:srgbClr val="FFFFFF">
                            <a:alpha val="0"/>
                          </a:srgbClr>
                        </a:clrTo>
                      </a:clrChange>
                      <a:extLst>
                        <a:ext uri="{28A0092B-C50C-407E-A947-70E740481C1C}">
                          <a14:useLocalDpi xmlns:a14="http://schemas.microsoft.com/office/drawing/2010/main" val="0"/>
                        </a:ext>
                      </a:extLst>
                    </a:blip>
                    <a:srcRect l="5072" t="52624" r="71775"/>
                    <a:stretch>
                      <a:fillRect/>
                    </a:stretch>
                  </pic:blipFill>
                  <pic:spPr bwMode="auto">
                    <a:xfrm>
                      <a:off x="0" y="0"/>
                      <a:ext cx="551815"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56E">
        <w:rPr>
          <w:rFonts w:ascii="BIZ UD明朝 Medium" w:eastAsia="BIZ UD明朝 Medium" w:hAnsi="BIZ UD明朝 Medium"/>
          <w:noProof/>
          <w:color w:val="000000" w:themeColor="text1"/>
        </w:rPr>
        <w:drawing>
          <wp:anchor distT="0" distB="0" distL="114300" distR="114300" simplePos="0" relativeHeight="252941312" behindDoc="0" locked="0" layoutInCell="1" allowOverlap="1" wp14:anchorId="28AA1DB1" wp14:editId="462B5CF4">
            <wp:simplePos x="0" y="0"/>
            <wp:positionH relativeFrom="column">
              <wp:posOffset>1805940</wp:posOffset>
            </wp:positionH>
            <wp:positionV relativeFrom="paragraph">
              <wp:posOffset>148590</wp:posOffset>
            </wp:positionV>
            <wp:extent cx="712470" cy="977265"/>
            <wp:effectExtent l="0" t="0" r="0" b="0"/>
            <wp:wrapNone/>
            <wp:docPr id="1910765126"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2953" name="図 2056612953"/>
                    <pic:cNvPicPr/>
                  </pic:nvPicPr>
                  <pic:blipFill rotWithShape="1">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l="62845" r="6946" b="44730"/>
                    <a:stretch>
                      <a:fillRect/>
                    </a:stretch>
                  </pic:blipFill>
                  <pic:spPr bwMode="auto">
                    <a:xfrm>
                      <a:off x="0" y="0"/>
                      <a:ext cx="712470" cy="97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56E">
        <w:rPr>
          <w:rFonts w:ascii="BIZ UD明朝 Medium" w:eastAsia="BIZ UD明朝 Medium" w:hAnsi="BIZ UD明朝 Medium"/>
          <w:noProof/>
          <w:color w:val="000000" w:themeColor="text1"/>
        </w:rPr>
        <w:drawing>
          <wp:anchor distT="0" distB="0" distL="114300" distR="114300" simplePos="0" relativeHeight="252945408" behindDoc="0" locked="0" layoutInCell="1" allowOverlap="1" wp14:anchorId="7A59B4B6" wp14:editId="0F02B2AA">
            <wp:simplePos x="0" y="0"/>
            <wp:positionH relativeFrom="margin">
              <wp:posOffset>-92710</wp:posOffset>
            </wp:positionH>
            <wp:positionV relativeFrom="paragraph">
              <wp:posOffset>226060</wp:posOffset>
            </wp:positionV>
            <wp:extent cx="727075" cy="868680"/>
            <wp:effectExtent l="0" t="0" r="0" b="7620"/>
            <wp:wrapNone/>
            <wp:docPr id="637401621"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2953" name="図 2056612953"/>
                    <pic:cNvPicPr/>
                  </pic:nvPicPr>
                  <pic:blipFill rotWithShape="1">
                    <a:blip r:embed="rId127" cstate="print">
                      <a:clrChange>
                        <a:clrFrom>
                          <a:srgbClr val="FFFFFF"/>
                        </a:clrFrom>
                        <a:clrTo>
                          <a:srgbClr val="FFFFFF">
                            <a:alpha val="0"/>
                          </a:srgbClr>
                        </a:clrTo>
                      </a:clrChange>
                      <a:extLst>
                        <a:ext uri="{28A0092B-C50C-407E-A947-70E740481C1C}">
                          <a14:useLocalDpi xmlns:a14="http://schemas.microsoft.com/office/drawing/2010/main" val="0"/>
                        </a:ext>
                      </a:extLst>
                    </a:blip>
                    <a:srcRect r="66042" b="45906"/>
                    <a:stretch>
                      <a:fillRect/>
                    </a:stretch>
                  </pic:blipFill>
                  <pic:spPr bwMode="auto">
                    <a:xfrm>
                      <a:off x="0" y="0"/>
                      <a:ext cx="727075" cy="86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ABE1F" w14:textId="454CD3DA" w:rsidR="00F956B4" w:rsidRDefault="00D777F0" w:rsidP="00F956B4">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g">
            <w:drawing>
              <wp:anchor distT="0" distB="0" distL="114300" distR="114300" simplePos="0" relativeHeight="252947456" behindDoc="1" locked="0" layoutInCell="1" allowOverlap="1" wp14:anchorId="0281F717" wp14:editId="758CD19C">
                <wp:simplePos x="0" y="0"/>
                <wp:positionH relativeFrom="column">
                  <wp:posOffset>578485</wp:posOffset>
                </wp:positionH>
                <wp:positionV relativeFrom="paragraph">
                  <wp:posOffset>86995</wp:posOffset>
                </wp:positionV>
                <wp:extent cx="1240155" cy="787400"/>
                <wp:effectExtent l="0" t="0" r="0" b="0"/>
                <wp:wrapNone/>
                <wp:docPr id="1524201946" name="グループ化 384"/>
                <wp:cNvGraphicFramePr/>
                <a:graphic xmlns:a="http://schemas.openxmlformats.org/drawingml/2006/main">
                  <a:graphicData uri="http://schemas.microsoft.com/office/word/2010/wordprocessingGroup">
                    <wpg:wgp>
                      <wpg:cNvGrpSpPr/>
                      <wpg:grpSpPr>
                        <a:xfrm>
                          <a:off x="0" y="0"/>
                          <a:ext cx="1240155" cy="787400"/>
                          <a:chOff x="0" y="27161"/>
                          <a:chExt cx="1240325" cy="788871"/>
                        </a:xfrm>
                      </wpg:grpSpPr>
                      <wps:wsp>
                        <wps:cNvPr id="236823011" name="四角形: 角を丸くする 374"/>
                        <wps:cNvSpPr/>
                        <wps:spPr>
                          <a:xfrm>
                            <a:off x="0" y="27161"/>
                            <a:ext cx="1240325" cy="762000"/>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539979" name="テキスト ボックス 2"/>
                        <wps:cNvSpPr txBox="1">
                          <a:spLocks noChangeArrowheads="1"/>
                        </wps:cNvSpPr>
                        <wps:spPr bwMode="auto">
                          <a:xfrm>
                            <a:off x="36214" y="29902"/>
                            <a:ext cx="1143000" cy="786130"/>
                          </a:xfrm>
                          <a:prstGeom prst="rect">
                            <a:avLst/>
                          </a:prstGeom>
                          <a:noFill/>
                          <a:ln w="9525">
                            <a:noFill/>
                            <a:miter lim="800000"/>
                            <a:headEnd/>
                            <a:tailEnd/>
                          </a:ln>
                        </wps:spPr>
                        <wps:txbx>
                          <w:txbxContent>
                            <w:p w14:paraId="5E209B92" w14:textId="04DD93B9" w:rsidR="003E4AFC" w:rsidRPr="00F61E07" w:rsidRDefault="003E4AFC" w:rsidP="00430559">
                              <w:pPr>
                                <w:jc w:val="center"/>
                                <w:rPr>
                                  <w:rFonts w:ascii="Meiryo UI" w:eastAsia="Meiryo UI" w:hAnsi="Meiryo UI"/>
                                  <w:b/>
                                  <w:bCs/>
                                </w:rPr>
                              </w:pPr>
                              <w:r>
                                <w:rPr>
                                  <w:rFonts w:ascii="Meiryo UI" w:eastAsia="Meiryo UI" w:hAnsi="Meiryo UI" w:hint="eastAsia"/>
                                  <w:b/>
                                  <w:bCs/>
                                </w:rPr>
                                <w:t>ビール</w:t>
                              </w:r>
                            </w:p>
                            <w:p w14:paraId="23FD1259" w14:textId="6159B207" w:rsidR="003E4AFC" w:rsidRDefault="003E4AFC" w:rsidP="00430559">
                              <w:pPr>
                                <w:rPr>
                                  <w:rFonts w:ascii="Meiryo UI" w:eastAsia="Meiryo UI" w:hAnsi="Meiryo UI"/>
                                </w:rPr>
                              </w:pPr>
                              <w:r>
                                <w:rPr>
                                  <w:rFonts w:ascii="Meiryo UI" w:eastAsia="Meiryo UI" w:hAnsi="Meiryo UI" w:hint="eastAsia"/>
                                </w:rPr>
                                <w:t>度数：5％</w:t>
                              </w:r>
                            </w:p>
                            <w:p w14:paraId="3EB59FCC" w14:textId="523F13B6" w:rsidR="003E4AFC" w:rsidRPr="001A50E9" w:rsidRDefault="003E4AFC" w:rsidP="00430559">
                              <w:pPr>
                                <w:rPr>
                                  <w:rFonts w:ascii="Meiryo UI" w:eastAsia="Meiryo UI" w:hAnsi="Meiryo UI"/>
                                </w:rPr>
                              </w:pPr>
                              <w:r w:rsidRPr="00DB5CD3">
                                <w:rPr>
                                  <w:rFonts w:ascii="Meiryo UI" w:eastAsia="Meiryo UI" w:hAnsi="Meiryo UI" w:hint="eastAsia"/>
                                  <w:spacing w:val="105"/>
                                  <w:kern w:val="0"/>
                                  <w:fitText w:val="630" w:id="-614759424"/>
                                </w:rPr>
                                <w:t>量</w:t>
                              </w:r>
                              <w:r w:rsidRPr="00DB5CD3">
                                <w:rPr>
                                  <w:rFonts w:ascii="Meiryo UI" w:eastAsia="Meiryo UI" w:hAnsi="Meiryo UI" w:hint="eastAsia"/>
                                  <w:kern w:val="0"/>
                                  <w:fitText w:val="630" w:id="-614759424"/>
                                </w:rPr>
                                <w:t>：</w:t>
                              </w:r>
                              <w:r>
                                <w:rPr>
                                  <w:rFonts w:ascii="Meiryo UI" w:eastAsia="Meiryo UI" w:hAnsi="Meiryo UI" w:hint="eastAsia"/>
                                </w:rPr>
                                <w:t>500ml</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281F717" id="_x0000_s1186" style="position:absolute;margin-left:45.55pt;margin-top:6.85pt;width:97.65pt;height:62pt;z-index:-250369024;mso-height-relative:margin" coordorigin=",271" coordsize="12403,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">
                <v:roundrect id="_x0000_s1187" style="position:absolute;top:271;width:12403;height:7620;visibility:visible;mso-wrap-style:square;v-text-anchor:middle" arcsize="6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" fillcolor="#e4e4e4" stroked="f" strokeweight="1pt">
                  <v:fill r:id="rId122" o:title="" color2="white [3212]" type="pattern"/>
                  <v:stroke joinstyle="miter"/>
                </v:roundrect>
                <v:shape id="_x0000_s1188" type="#_x0000_t202" style="position:absolute;left:362;top:299;width:11430;height:7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" filled="f" stroked="f">
                  <v:textbox style="mso-fit-shape-to-text:t">
                    <w:txbxContent>
                      <w:p w14:paraId="5E209B92" w14:textId="04DD93B9" w:rsidR="003E4AFC" w:rsidRPr="00F61E07" w:rsidRDefault="003E4AFC" w:rsidP="00430559">
                        <w:pPr>
                          <w:jc w:val="center"/>
                          <w:rPr>
                            <w:rFonts w:ascii="Meiryo UI" w:eastAsia="Meiryo UI" w:hAnsi="Meiryo UI"/>
                            <w:b/>
                            <w:bCs/>
                          </w:rPr>
                        </w:pPr>
                        <w:r>
                          <w:rPr>
                            <w:rFonts w:ascii="Meiryo UI" w:eastAsia="Meiryo UI" w:hAnsi="Meiryo UI" w:hint="eastAsia"/>
                            <w:b/>
                            <w:bCs/>
                          </w:rPr>
                          <w:t>ビール</w:t>
                        </w:r>
                      </w:p>
                      <w:p w14:paraId="23FD1259" w14:textId="6159B207" w:rsidR="003E4AFC" w:rsidRDefault="003E4AFC" w:rsidP="00430559">
                        <w:pPr>
                          <w:rPr>
                            <w:rFonts w:ascii="Meiryo UI" w:eastAsia="Meiryo UI" w:hAnsi="Meiryo UI"/>
                          </w:rPr>
                        </w:pPr>
                        <w:r>
                          <w:rPr>
                            <w:rFonts w:ascii="Meiryo UI" w:eastAsia="Meiryo UI" w:hAnsi="Meiryo UI" w:hint="eastAsia"/>
                          </w:rPr>
                          <w:t>度数：5％</w:t>
                        </w:r>
                      </w:p>
                      <w:p w14:paraId="3EB59FCC" w14:textId="523F13B6" w:rsidR="003E4AFC" w:rsidRPr="001A50E9" w:rsidRDefault="003E4AFC" w:rsidP="00430559">
                        <w:pPr>
                          <w:rPr>
                            <w:rFonts w:ascii="Meiryo UI" w:eastAsia="Meiryo UI" w:hAnsi="Meiryo UI"/>
                          </w:rPr>
                        </w:pPr>
                        <w:r w:rsidRPr="00DB5CD3">
                          <w:rPr>
                            <w:rFonts w:ascii="Meiryo UI" w:eastAsia="Meiryo UI" w:hAnsi="Meiryo UI" w:hint="eastAsia"/>
                            <w:spacing w:val="105"/>
                            <w:kern w:val="0"/>
                            <w:fitText w:val="630" w:id="-614759424"/>
                          </w:rPr>
                          <w:t>量</w:t>
                        </w:r>
                        <w:r w:rsidRPr="00DB5CD3">
                          <w:rPr>
                            <w:rFonts w:ascii="Meiryo UI" w:eastAsia="Meiryo UI" w:hAnsi="Meiryo UI" w:hint="eastAsia"/>
                            <w:kern w:val="0"/>
                            <w:fitText w:val="630" w:id="-614759424"/>
                          </w:rPr>
                          <w:t>：</w:t>
                        </w:r>
                        <w:r>
                          <w:rPr>
                            <w:rFonts w:ascii="Meiryo UI" w:eastAsia="Meiryo UI" w:hAnsi="Meiryo UI" w:hint="eastAsia"/>
                          </w:rPr>
                          <w:t>500ml</w:t>
                        </w:r>
                      </w:p>
                    </w:txbxContent>
                  </v:textbox>
                </v:shape>
              </v:group>
            </w:pict>
          </mc:Fallback>
        </mc:AlternateContent>
      </w:r>
      <w:r w:rsidR="00BB65D0">
        <w:rPr>
          <w:rFonts w:ascii="BIZ UD明朝 Medium" w:eastAsia="BIZ UD明朝 Medium" w:hAnsi="BIZ UD明朝 Medium"/>
          <w:noProof/>
          <w:color w:val="000000" w:themeColor="text1"/>
        </w:rPr>
        <mc:AlternateContent>
          <mc:Choice Requires="wpg">
            <w:drawing>
              <wp:anchor distT="0" distB="0" distL="114300" distR="114300" simplePos="0" relativeHeight="252951552" behindDoc="1" locked="0" layoutInCell="1" allowOverlap="1" wp14:anchorId="3C7D508F" wp14:editId="0F73D143">
                <wp:simplePos x="0" y="0"/>
                <wp:positionH relativeFrom="column">
                  <wp:posOffset>2494777</wp:posOffset>
                </wp:positionH>
                <wp:positionV relativeFrom="paragraph">
                  <wp:posOffset>63169</wp:posOffset>
                </wp:positionV>
                <wp:extent cx="1240155" cy="785867"/>
                <wp:effectExtent l="0" t="0" r="0" b="0"/>
                <wp:wrapNone/>
                <wp:docPr id="1468270872" name="グループ化 384"/>
                <wp:cNvGraphicFramePr/>
                <a:graphic xmlns:a="http://schemas.openxmlformats.org/drawingml/2006/main">
                  <a:graphicData uri="http://schemas.microsoft.com/office/word/2010/wordprocessingGroup">
                    <wpg:wgp>
                      <wpg:cNvGrpSpPr/>
                      <wpg:grpSpPr>
                        <a:xfrm>
                          <a:off x="0" y="0"/>
                          <a:ext cx="1240155" cy="785867"/>
                          <a:chOff x="0" y="8088"/>
                          <a:chExt cx="1240325" cy="787254"/>
                        </a:xfrm>
                      </wpg:grpSpPr>
                      <wps:wsp>
                        <wps:cNvPr id="101300905" name="四角形: 角を丸くする 374"/>
                        <wps:cNvSpPr/>
                        <wps:spPr>
                          <a:xfrm>
                            <a:off x="0" y="27161"/>
                            <a:ext cx="1240325" cy="762000"/>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071685" name="テキスト ボックス 2"/>
                        <wps:cNvSpPr txBox="1">
                          <a:spLocks noChangeArrowheads="1"/>
                        </wps:cNvSpPr>
                        <wps:spPr bwMode="auto">
                          <a:xfrm>
                            <a:off x="36212" y="8088"/>
                            <a:ext cx="1204103" cy="787254"/>
                          </a:xfrm>
                          <a:prstGeom prst="rect">
                            <a:avLst/>
                          </a:prstGeom>
                          <a:noFill/>
                          <a:ln w="9525">
                            <a:noFill/>
                            <a:miter lim="800000"/>
                            <a:headEnd/>
                            <a:tailEnd/>
                          </a:ln>
                        </wps:spPr>
                        <wps:txbx>
                          <w:txbxContent>
                            <w:p w14:paraId="5F138D1B" w14:textId="73053EAD" w:rsidR="003E4AFC" w:rsidRPr="00F61E07" w:rsidRDefault="003E4AFC" w:rsidP="00DB5CD3">
                              <w:pPr>
                                <w:jc w:val="center"/>
                                <w:rPr>
                                  <w:rFonts w:ascii="Meiryo UI" w:eastAsia="Meiryo UI" w:hAnsi="Meiryo UI"/>
                                  <w:b/>
                                  <w:bCs/>
                                </w:rPr>
                              </w:pPr>
                              <w:r>
                                <w:rPr>
                                  <w:rFonts w:ascii="Meiryo UI" w:eastAsia="Meiryo UI" w:hAnsi="Meiryo UI" w:hint="eastAsia"/>
                                  <w:b/>
                                  <w:bCs/>
                                </w:rPr>
                                <w:t>ワイン</w:t>
                              </w:r>
                            </w:p>
                            <w:p w14:paraId="0C193CC6" w14:textId="18C261F4" w:rsidR="003E4AFC" w:rsidRDefault="003E4AFC" w:rsidP="00DB5CD3">
                              <w:pPr>
                                <w:rPr>
                                  <w:rFonts w:ascii="Meiryo UI" w:eastAsia="Meiryo UI" w:hAnsi="Meiryo UI"/>
                                </w:rPr>
                              </w:pPr>
                              <w:r>
                                <w:rPr>
                                  <w:rFonts w:ascii="Meiryo UI" w:eastAsia="Meiryo UI" w:hAnsi="Meiryo UI" w:hint="eastAsia"/>
                                </w:rPr>
                                <w:t>度数：14％</w:t>
                              </w:r>
                            </w:p>
                            <w:p w14:paraId="3F3D23FD" w14:textId="3EA764FD" w:rsidR="003E4AFC" w:rsidRPr="001A50E9" w:rsidRDefault="003E4AFC" w:rsidP="00DB5CD3">
                              <w:pPr>
                                <w:rPr>
                                  <w:rFonts w:ascii="Meiryo UI" w:eastAsia="Meiryo UI" w:hAnsi="Meiryo UI"/>
                                </w:rPr>
                              </w:pPr>
                              <w:r w:rsidRPr="00DB5CD3">
                                <w:rPr>
                                  <w:rFonts w:ascii="Meiryo UI" w:eastAsia="Meiryo UI" w:hAnsi="Meiryo UI" w:hint="eastAsia"/>
                                  <w:spacing w:val="105"/>
                                  <w:kern w:val="0"/>
                                  <w:fitText w:val="630" w:id="-614759424"/>
                                </w:rPr>
                                <w:t>量</w:t>
                              </w:r>
                              <w:r w:rsidRPr="00DB5CD3">
                                <w:rPr>
                                  <w:rFonts w:ascii="Meiryo UI" w:eastAsia="Meiryo UI" w:hAnsi="Meiryo UI" w:hint="eastAsia"/>
                                  <w:kern w:val="0"/>
                                  <w:fitText w:val="630" w:id="-614759424"/>
                                </w:rPr>
                                <w:t>：</w:t>
                              </w:r>
                              <w:r>
                                <w:rPr>
                                  <w:rFonts w:ascii="Meiryo UI" w:eastAsia="Meiryo UI" w:hAnsi="Meiryo UI" w:hint="eastAsia"/>
                                </w:rPr>
                                <w:t>約180ml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C7D508F" id="_x0000_s1189" style="position:absolute;margin-left:196.45pt;margin-top:4.95pt;width:97.65pt;height:61.9pt;z-index:-250364928;mso-width-relative:margin;mso-height-relative:margin" coordorigin=",80" coordsize="12403,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">
                <v:roundrect id="_x0000_s1190" style="position:absolute;top:271;width:12403;height:7620;visibility:visible;mso-wrap-style:square;v-text-anchor:middle" arcsize="6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" fillcolor="#e4e4e4" stroked="f" strokeweight="1pt">
                  <v:fill r:id="rId122" o:title="" color2="white [3212]" type="pattern"/>
                  <v:stroke joinstyle="miter"/>
                </v:roundrect>
                <v:shape id="_x0000_s1191" type="#_x0000_t202" style="position:absolute;left:362;top:80;width:12041;height:7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" filled="f" stroked="f">
                  <v:textbox style="mso-fit-shape-to-text:t">
                    <w:txbxContent>
                      <w:p w14:paraId="5F138D1B" w14:textId="73053EAD" w:rsidR="003E4AFC" w:rsidRPr="00F61E07" w:rsidRDefault="003E4AFC" w:rsidP="00DB5CD3">
                        <w:pPr>
                          <w:jc w:val="center"/>
                          <w:rPr>
                            <w:rFonts w:ascii="Meiryo UI" w:eastAsia="Meiryo UI" w:hAnsi="Meiryo UI"/>
                            <w:b/>
                            <w:bCs/>
                          </w:rPr>
                        </w:pPr>
                        <w:r>
                          <w:rPr>
                            <w:rFonts w:ascii="Meiryo UI" w:eastAsia="Meiryo UI" w:hAnsi="Meiryo UI" w:hint="eastAsia"/>
                            <w:b/>
                            <w:bCs/>
                          </w:rPr>
                          <w:t>ワイン</w:t>
                        </w:r>
                      </w:p>
                      <w:p w14:paraId="0C193CC6" w14:textId="18C261F4" w:rsidR="003E4AFC" w:rsidRDefault="003E4AFC" w:rsidP="00DB5CD3">
                        <w:pPr>
                          <w:rPr>
                            <w:rFonts w:ascii="Meiryo UI" w:eastAsia="Meiryo UI" w:hAnsi="Meiryo UI"/>
                          </w:rPr>
                        </w:pPr>
                        <w:r>
                          <w:rPr>
                            <w:rFonts w:ascii="Meiryo UI" w:eastAsia="Meiryo UI" w:hAnsi="Meiryo UI" w:hint="eastAsia"/>
                          </w:rPr>
                          <w:t>度数：14％</w:t>
                        </w:r>
                      </w:p>
                      <w:p w14:paraId="3F3D23FD" w14:textId="3EA764FD" w:rsidR="003E4AFC" w:rsidRPr="001A50E9" w:rsidRDefault="003E4AFC" w:rsidP="00DB5CD3">
                        <w:pPr>
                          <w:rPr>
                            <w:rFonts w:ascii="Meiryo UI" w:eastAsia="Meiryo UI" w:hAnsi="Meiryo UI"/>
                          </w:rPr>
                        </w:pPr>
                        <w:r w:rsidRPr="00DB5CD3">
                          <w:rPr>
                            <w:rFonts w:ascii="Meiryo UI" w:eastAsia="Meiryo UI" w:hAnsi="Meiryo UI" w:hint="eastAsia"/>
                            <w:spacing w:val="105"/>
                            <w:kern w:val="0"/>
                            <w:fitText w:val="630" w:id="-614759424"/>
                          </w:rPr>
                          <w:t>量</w:t>
                        </w:r>
                        <w:r w:rsidRPr="00DB5CD3">
                          <w:rPr>
                            <w:rFonts w:ascii="Meiryo UI" w:eastAsia="Meiryo UI" w:hAnsi="Meiryo UI" w:hint="eastAsia"/>
                            <w:kern w:val="0"/>
                            <w:fitText w:val="630" w:id="-614759424"/>
                          </w:rPr>
                          <w:t>：</w:t>
                        </w:r>
                        <w:r>
                          <w:rPr>
                            <w:rFonts w:ascii="Meiryo UI" w:eastAsia="Meiryo UI" w:hAnsi="Meiryo UI" w:hint="eastAsia"/>
                          </w:rPr>
                          <w:t>約180ml</w:t>
                        </w:r>
                      </w:p>
                    </w:txbxContent>
                  </v:textbox>
                </v:shape>
              </v:group>
            </w:pict>
          </mc:Fallback>
        </mc:AlternateContent>
      </w:r>
    </w:p>
    <w:p w14:paraId="0E8CB043" w14:textId="269BE747" w:rsidR="00F956B4" w:rsidRDefault="00F956B4" w:rsidP="00F956B4">
      <w:pPr>
        <w:widowControl/>
        <w:jc w:val="left"/>
        <w:rPr>
          <w:rFonts w:ascii="BIZ UD明朝 Medium" w:eastAsia="BIZ UD明朝 Medium" w:hAnsi="BIZ UD明朝 Medium"/>
          <w:color w:val="000000" w:themeColor="text1"/>
        </w:rPr>
      </w:pPr>
    </w:p>
    <w:p w14:paraId="4652BDB3" w14:textId="6A8E1484" w:rsidR="00F956B4" w:rsidRDefault="00F956B4" w:rsidP="00F956B4">
      <w:pPr>
        <w:widowControl/>
        <w:jc w:val="left"/>
        <w:rPr>
          <w:rFonts w:ascii="BIZ UD明朝 Medium" w:eastAsia="BIZ UD明朝 Medium" w:hAnsi="BIZ UD明朝 Medium"/>
          <w:color w:val="000000" w:themeColor="text1"/>
        </w:rPr>
      </w:pPr>
    </w:p>
    <w:p w14:paraId="6F44612E" w14:textId="69381779" w:rsidR="00F956B4" w:rsidRDefault="00F956B4" w:rsidP="00F956B4">
      <w:pPr>
        <w:widowControl/>
        <w:jc w:val="left"/>
        <w:rPr>
          <w:rFonts w:ascii="BIZ UD明朝 Medium" w:eastAsia="BIZ UD明朝 Medium" w:hAnsi="BIZ UD明朝 Medium"/>
          <w:color w:val="000000" w:themeColor="text1"/>
        </w:rPr>
      </w:pPr>
    </w:p>
    <w:p w14:paraId="2D5103CB" w14:textId="334F45A5" w:rsidR="00F956B4" w:rsidRDefault="00547444" w:rsidP="00F956B4">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2959744" behindDoc="1" locked="0" layoutInCell="1" allowOverlap="1" wp14:anchorId="2986B187" wp14:editId="2F2D58E4">
                <wp:simplePos x="0" y="0"/>
                <wp:positionH relativeFrom="margin">
                  <wp:align>center</wp:align>
                </wp:positionH>
                <wp:positionV relativeFrom="paragraph">
                  <wp:posOffset>111125</wp:posOffset>
                </wp:positionV>
                <wp:extent cx="5046345" cy="823595"/>
                <wp:effectExtent l="0" t="0" r="0" b="0"/>
                <wp:wrapNone/>
                <wp:docPr id="446664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345" cy="823595"/>
                        </a:xfrm>
                        <a:prstGeom prst="rect">
                          <a:avLst/>
                        </a:prstGeom>
                        <a:noFill/>
                        <a:ln w="9525">
                          <a:noFill/>
                          <a:miter lim="800000"/>
                          <a:headEnd/>
                          <a:tailEnd/>
                        </a:ln>
                      </wps:spPr>
                      <wps:txbx>
                        <w:txbxContent>
                          <w:p w14:paraId="4B6829CF" w14:textId="57BFDB4A" w:rsidR="003E4AFC" w:rsidRPr="00644FD1" w:rsidRDefault="003E4AFC" w:rsidP="007D4306">
                            <w:pPr>
                              <w:rPr>
                                <w:rFonts w:ascii="Meiryo UI" w:eastAsia="Meiryo UI" w:hAnsi="Meiryo UI"/>
                                <w:b/>
                                <w:bCs/>
                              </w:rPr>
                            </w:pPr>
                            <w:r>
                              <w:rPr>
                                <w:rFonts w:ascii="Meiryo UI" w:eastAsia="Meiryo UI" w:hAnsi="Meiryo UI" w:hint="eastAsia"/>
                                <w:b/>
                                <w:bCs/>
                              </w:rPr>
                              <w:t>※要注意　ストロング系のお酒</w:t>
                            </w:r>
                            <w:r w:rsidRPr="0010139F">
                              <w:rPr>
                                <w:rFonts w:ascii="Meiryo UI" w:eastAsia="Meiryo UI" w:hAnsi="Meiryo UI" w:hint="eastAsia"/>
                              </w:rPr>
                              <w:t>（</w:t>
                            </w:r>
                            <w:r>
                              <w:rPr>
                                <w:rFonts w:ascii="Meiryo UI" w:eastAsia="Meiryo UI" w:hAnsi="Meiryo UI" w:hint="eastAsia"/>
                              </w:rPr>
                              <w:t>度数：9％）1缶に含まれるアルコール量</w:t>
                            </w:r>
                          </w:p>
                          <w:p w14:paraId="7618C2E9" w14:textId="6C1B4012" w:rsidR="003E4AFC" w:rsidRDefault="003E4AFC" w:rsidP="00547444">
                            <w:pPr>
                              <w:ind w:firstLineChars="500" w:firstLine="1050"/>
                              <w:rPr>
                                <w:rFonts w:ascii="Meiryo UI" w:eastAsia="Meiryo UI" w:hAnsi="Meiryo UI"/>
                              </w:rPr>
                            </w:pPr>
                            <w:r>
                              <w:rPr>
                                <w:rFonts w:ascii="Meiryo UI" w:eastAsia="Meiryo UI" w:hAnsi="Meiryo UI" w:hint="eastAsia"/>
                              </w:rPr>
                              <w:t>350ml→</w:t>
                            </w:r>
                            <w:r w:rsidRPr="00B24C9C">
                              <w:rPr>
                                <w:rFonts w:ascii="Meiryo UI" w:eastAsia="Meiryo UI" w:hAnsi="Meiryo UI" w:hint="eastAsia"/>
                                <w:b/>
                                <w:bCs/>
                              </w:rPr>
                              <w:t>25ｇ</w:t>
                            </w:r>
                            <w:r>
                              <w:rPr>
                                <w:rFonts w:ascii="Meiryo UI" w:eastAsia="Meiryo UI" w:hAnsi="Meiryo UI" w:hint="eastAsia"/>
                              </w:rPr>
                              <w:t>：2缶飲むと40ｇを超えます</w:t>
                            </w:r>
                          </w:p>
                          <w:p w14:paraId="65A66ED2" w14:textId="3C4B6199" w:rsidR="003E4AFC" w:rsidRPr="001A50E9" w:rsidRDefault="003E4AFC" w:rsidP="00547444">
                            <w:pPr>
                              <w:ind w:firstLineChars="500" w:firstLine="1050"/>
                              <w:rPr>
                                <w:rFonts w:ascii="Meiryo UI" w:eastAsia="Meiryo UI" w:hAnsi="Meiryo UI"/>
                              </w:rPr>
                            </w:pPr>
                            <w:r>
                              <w:rPr>
                                <w:rFonts w:ascii="Meiryo UI" w:eastAsia="Meiryo UI" w:hAnsi="Meiryo UI" w:hint="eastAsia"/>
                              </w:rPr>
                              <w:t>500ml→</w:t>
                            </w:r>
                            <w:r w:rsidRPr="00B24C9C">
                              <w:rPr>
                                <w:rFonts w:ascii="Meiryo UI" w:eastAsia="Meiryo UI" w:hAnsi="Meiryo UI" w:hint="eastAsia"/>
                                <w:b/>
                                <w:bCs/>
                              </w:rPr>
                              <w:t>36ｇ</w:t>
                            </w:r>
                            <w:r>
                              <w:rPr>
                                <w:rFonts w:ascii="Meiryo UI" w:eastAsia="Meiryo UI" w:hAnsi="Meiryo UI" w:hint="eastAsia"/>
                              </w:rPr>
                              <w:t>：1缶だけでほぼ40ｇに達します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986B187" id="_x0000_s1192" type="#_x0000_t202" style="position:absolute;margin-left:0;margin-top:8.75pt;width:397.35pt;height:64.85pt;z-index:-250356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" filled="f" stroked="f">
                <v:textbox>
                  <w:txbxContent>
                    <w:p w14:paraId="4B6829CF" w14:textId="57BFDB4A" w:rsidR="003E4AFC" w:rsidRPr="00644FD1" w:rsidRDefault="003E4AFC" w:rsidP="007D4306">
                      <w:pPr>
                        <w:rPr>
                          <w:rFonts w:ascii="Meiryo UI" w:eastAsia="Meiryo UI" w:hAnsi="Meiryo UI"/>
                          <w:b/>
                          <w:bCs/>
                        </w:rPr>
                      </w:pPr>
                      <w:r>
                        <w:rPr>
                          <w:rFonts w:ascii="Meiryo UI" w:eastAsia="Meiryo UI" w:hAnsi="Meiryo UI" w:hint="eastAsia"/>
                          <w:b/>
                          <w:bCs/>
                        </w:rPr>
                        <w:t>※要注意　ストロング系のお酒</w:t>
                      </w:r>
                      <w:r w:rsidRPr="0010139F">
                        <w:rPr>
                          <w:rFonts w:ascii="Meiryo UI" w:eastAsia="Meiryo UI" w:hAnsi="Meiryo UI" w:hint="eastAsia"/>
                        </w:rPr>
                        <w:t>（</w:t>
                      </w:r>
                      <w:r>
                        <w:rPr>
                          <w:rFonts w:ascii="Meiryo UI" w:eastAsia="Meiryo UI" w:hAnsi="Meiryo UI" w:hint="eastAsia"/>
                        </w:rPr>
                        <w:t>度数：9％）1缶に含まれるアルコール量</w:t>
                      </w:r>
                    </w:p>
                    <w:p w14:paraId="7618C2E9" w14:textId="6C1B4012" w:rsidR="003E4AFC" w:rsidRDefault="003E4AFC" w:rsidP="00547444">
                      <w:pPr>
                        <w:ind w:firstLineChars="500" w:firstLine="1050"/>
                        <w:rPr>
                          <w:rFonts w:ascii="Meiryo UI" w:eastAsia="Meiryo UI" w:hAnsi="Meiryo UI"/>
                        </w:rPr>
                      </w:pPr>
                      <w:r>
                        <w:rPr>
                          <w:rFonts w:ascii="Meiryo UI" w:eastAsia="Meiryo UI" w:hAnsi="Meiryo UI" w:hint="eastAsia"/>
                        </w:rPr>
                        <w:t>350ml→</w:t>
                      </w:r>
                      <w:r w:rsidRPr="00B24C9C">
                        <w:rPr>
                          <w:rFonts w:ascii="Meiryo UI" w:eastAsia="Meiryo UI" w:hAnsi="Meiryo UI" w:hint="eastAsia"/>
                          <w:b/>
                          <w:bCs/>
                        </w:rPr>
                        <w:t>25ｇ</w:t>
                      </w:r>
                      <w:r>
                        <w:rPr>
                          <w:rFonts w:ascii="Meiryo UI" w:eastAsia="Meiryo UI" w:hAnsi="Meiryo UI" w:hint="eastAsia"/>
                        </w:rPr>
                        <w:t>：2缶飲むと40ｇを超えます</w:t>
                      </w:r>
                    </w:p>
                    <w:p w14:paraId="65A66ED2" w14:textId="3C4B6199" w:rsidR="003E4AFC" w:rsidRPr="001A50E9" w:rsidRDefault="003E4AFC" w:rsidP="00547444">
                      <w:pPr>
                        <w:ind w:firstLineChars="500" w:firstLine="1050"/>
                        <w:rPr>
                          <w:rFonts w:ascii="Meiryo UI" w:eastAsia="Meiryo UI" w:hAnsi="Meiryo UI"/>
                        </w:rPr>
                      </w:pPr>
                      <w:r>
                        <w:rPr>
                          <w:rFonts w:ascii="Meiryo UI" w:eastAsia="Meiryo UI" w:hAnsi="Meiryo UI" w:hint="eastAsia"/>
                        </w:rPr>
                        <w:t>500ml→</w:t>
                      </w:r>
                      <w:r w:rsidRPr="00B24C9C">
                        <w:rPr>
                          <w:rFonts w:ascii="Meiryo UI" w:eastAsia="Meiryo UI" w:hAnsi="Meiryo UI" w:hint="eastAsia"/>
                          <w:b/>
                          <w:bCs/>
                        </w:rPr>
                        <w:t>36ｇ</w:t>
                      </w:r>
                      <w:r>
                        <w:rPr>
                          <w:rFonts w:ascii="Meiryo UI" w:eastAsia="Meiryo UI" w:hAnsi="Meiryo UI" w:hint="eastAsia"/>
                        </w:rPr>
                        <w:t>：1缶だけでほぼ40ｇに達します</w:t>
                      </w:r>
                    </w:p>
                  </w:txbxContent>
                </v:textbox>
                <w10:wrap anchorx="margin"/>
              </v:shape>
            </w:pict>
          </mc:Fallback>
        </mc:AlternateContent>
      </w:r>
      <w:r w:rsidR="00F8456E">
        <w:rPr>
          <w:rFonts w:ascii="BIZ UD明朝 Medium" w:eastAsia="BIZ UD明朝 Medium" w:hAnsi="BIZ UD明朝 Medium"/>
          <w:noProof/>
          <w:color w:val="000000" w:themeColor="text1"/>
        </w:rPr>
        <w:drawing>
          <wp:anchor distT="0" distB="0" distL="114300" distR="114300" simplePos="0" relativeHeight="252960768" behindDoc="0" locked="0" layoutInCell="1" allowOverlap="1" wp14:anchorId="1DF8CE12" wp14:editId="79B7F313">
            <wp:simplePos x="0" y="0"/>
            <wp:positionH relativeFrom="column">
              <wp:posOffset>4630420</wp:posOffset>
            </wp:positionH>
            <wp:positionV relativeFrom="paragraph">
              <wp:posOffset>13970</wp:posOffset>
            </wp:positionV>
            <wp:extent cx="588010" cy="939800"/>
            <wp:effectExtent l="0" t="0" r="2540" b="0"/>
            <wp:wrapNone/>
            <wp:docPr id="1616538182"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38182" name="図 1616538182"/>
                    <pic:cNvPicPr/>
                  </pic:nvPicPr>
                  <pic:blipFill rotWithShape="1">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044" t="27666" r="52685"/>
                    <a:stretch>
                      <a:fillRect/>
                    </a:stretch>
                  </pic:blipFill>
                  <pic:spPr bwMode="auto">
                    <a:xfrm>
                      <a:off x="0" y="0"/>
                      <a:ext cx="58801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56E">
        <w:rPr>
          <w:rFonts w:ascii="BIZ UD明朝 Medium" w:eastAsia="BIZ UD明朝 Medium" w:hAnsi="BIZ UD明朝 Medium"/>
          <w:noProof/>
          <w:color w:val="000000" w:themeColor="text1"/>
        </w:rPr>
        <mc:AlternateContent>
          <mc:Choice Requires="wps">
            <w:drawing>
              <wp:anchor distT="0" distB="0" distL="114300" distR="114300" simplePos="0" relativeHeight="252958720" behindDoc="1" locked="0" layoutInCell="1" allowOverlap="1" wp14:anchorId="61EAB9F3" wp14:editId="72EDFDC5">
                <wp:simplePos x="0" y="0"/>
                <wp:positionH relativeFrom="column">
                  <wp:posOffset>76835</wp:posOffset>
                </wp:positionH>
                <wp:positionV relativeFrom="paragraph">
                  <wp:posOffset>122555</wp:posOffset>
                </wp:positionV>
                <wp:extent cx="5476240" cy="768985"/>
                <wp:effectExtent l="0" t="0" r="0" b="0"/>
                <wp:wrapNone/>
                <wp:docPr id="1308912406" name="四角形: 角を丸くする 374"/>
                <wp:cNvGraphicFramePr/>
                <a:graphic xmlns:a="http://schemas.openxmlformats.org/drawingml/2006/main">
                  <a:graphicData uri="http://schemas.microsoft.com/office/word/2010/wordprocessingShape">
                    <wps:wsp>
                      <wps:cNvSpPr/>
                      <wps:spPr>
                        <a:xfrm>
                          <a:off x="0" y="0"/>
                          <a:ext cx="5476240" cy="768985"/>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584916C" id="四角形: 角を丸くする 374" o:spid="_x0000_s1026" style="position:absolute;margin-left:6.05pt;margin-top:9.65pt;width:431.2pt;height:60.55pt;z-index:-2503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" fillcolor="#e4e4e4" stroked="f" strokeweight="1pt">
                <v:fill r:id="rId102" o:title="" color2="white [3212]" type="pattern"/>
                <v:stroke joinstyle="miter"/>
              </v:roundrect>
            </w:pict>
          </mc:Fallback>
        </mc:AlternateContent>
      </w:r>
    </w:p>
    <w:p w14:paraId="180B53BF" w14:textId="5C9E22D5" w:rsidR="00F956B4" w:rsidRDefault="00F956B4" w:rsidP="00F956B4">
      <w:pPr>
        <w:widowControl/>
        <w:jc w:val="left"/>
        <w:rPr>
          <w:rFonts w:ascii="BIZ UD明朝 Medium" w:eastAsia="BIZ UD明朝 Medium" w:hAnsi="BIZ UD明朝 Medium"/>
          <w:color w:val="000000" w:themeColor="text1"/>
        </w:rPr>
      </w:pPr>
    </w:p>
    <w:p w14:paraId="0598876E" w14:textId="5BA4EB5B" w:rsidR="00F956B4" w:rsidRDefault="00F956B4" w:rsidP="00F956B4">
      <w:pPr>
        <w:widowControl/>
        <w:jc w:val="left"/>
        <w:rPr>
          <w:rFonts w:ascii="BIZ UD明朝 Medium" w:eastAsia="BIZ UD明朝 Medium" w:hAnsi="BIZ UD明朝 Medium"/>
          <w:color w:val="000000" w:themeColor="text1"/>
        </w:rPr>
      </w:pPr>
    </w:p>
    <w:p w14:paraId="33173266" w14:textId="493F057B" w:rsidR="00F956B4" w:rsidRDefault="00892B1E" w:rsidP="00F956B4">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2963840" behindDoc="0" locked="0" layoutInCell="1" allowOverlap="1" wp14:anchorId="037214B7" wp14:editId="3EF49D78">
                <wp:simplePos x="0" y="0"/>
                <wp:positionH relativeFrom="column">
                  <wp:posOffset>2835275</wp:posOffset>
                </wp:positionH>
                <wp:positionV relativeFrom="paragraph">
                  <wp:posOffset>765175</wp:posOffset>
                </wp:positionV>
                <wp:extent cx="370840" cy="262255"/>
                <wp:effectExtent l="0" t="0" r="10160" b="23495"/>
                <wp:wrapNone/>
                <wp:docPr id="894761649" name="正方形/長方形 386"/>
                <wp:cNvGraphicFramePr/>
                <a:graphic xmlns:a="http://schemas.openxmlformats.org/drawingml/2006/main">
                  <a:graphicData uri="http://schemas.microsoft.com/office/word/2010/wordprocessingShape">
                    <wps:wsp>
                      <wps:cNvSpPr/>
                      <wps:spPr>
                        <a:xfrm>
                          <a:off x="0" y="0"/>
                          <a:ext cx="370840" cy="2622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1D643" id="正方形/長方形 386" o:spid="_x0000_s1026" style="position:absolute;left:0;text-align:left;margin-left:223.25pt;margin-top:60.25pt;width:29.2pt;height:20.6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" filled="f" strokecolor="black [3213]" strokeweight="1pt"/>
            </w:pict>
          </mc:Fallback>
        </mc:AlternateContent>
      </w:r>
      <w:r w:rsidR="0093203B"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1547646" behindDoc="0" locked="0" layoutInCell="1" allowOverlap="1" wp14:anchorId="4491C3F6" wp14:editId="23373E0E">
                <wp:simplePos x="0" y="0"/>
                <wp:positionH relativeFrom="margin">
                  <wp:posOffset>137795</wp:posOffset>
                </wp:positionH>
                <wp:positionV relativeFrom="paragraph">
                  <wp:posOffset>436245</wp:posOffset>
                </wp:positionV>
                <wp:extent cx="5405120" cy="1404620"/>
                <wp:effectExtent l="0" t="0" r="0" b="0"/>
                <wp:wrapNone/>
                <wp:docPr id="894053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4620"/>
                        </a:xfrm>
                        <a:prstGeom prst="rect">
                          <a:avLst/>
                        </a:prstGeom>
                        <a:noFill/>
                        <a:ln w="9525">
                          <a:noFill/>
                          <a:miter lim="800000"/>
                          <a:headEnd/>
                          <a:tailEnd/>
                        </a:ln>
                      </wps:spPr>
                      <wps:txbx>
                        <w:txbxContent>
                          <w:p w14:paraId="2787C855" w14:textId="77777777" w:rsidR="003E4AFC" w:rsidRPr="0093203B" w:rsidRDefault="003E4AFC" w:rsidP="0093203B">
                            <w:pPr>
                              <w:rPr>
                                <w:rFonts w:ascii="Meiryo UI" w:eastAsia="Meiryo UI" w:hAnsi="Meiryo UI"/>
                                <w:b/>
                                <w:bCs/>
                              </w:rPr>
                            </w:pPr>
                            <w:r w:rsidRPr="0093203B">
                              <w:rPr>
                                <w:rFonts w:ascii="Meiryo UI" w:eastAsia="Meiryo UI" w:hAnsi="Meiryo UI" w:hint="eastAsia"/>
                                <w:b/>
                                <w:bCs/>
                              </w:rPr>
                              <w:t>お酒に含まれる純アルコール量の算出式</w:t>
                            </w:r>
                          </w:p>
                          <w:p w14:paraId="1F1D3355" w14:textId="07904F40" w:rsidR="003E4AFC" w:rsidRPr="004D7E99" w:rsidRDefault="003E4AFC" w:rsidP="0093203B">
                            <w:pPr>
                              <w:spacing w:beforeLines="50" w:before="180" w:line="280" w:lineRule="exact"/>
                              <w:ind w:leftChars="100" w:left="210"/>
                              <w:rPr>
                                <w:rFonts w:ascii="Meiryo UI" w:eastAsia="Meiryo UI" w:hAnsi="Meiryo UI"/>
                                <w:sz w:val="24"/>
                                <w:szCs w:val="28"/>
                              </w:rPr>
                            </w:pPr>
                            <w:r w:rsidRPr="0093203B">
                              <w:rPr>
                                <w:rFonts w:ascii="Meiryo UI" w:eastAsia="Meiryo UI" w:hAnsi="Meiryo UI" w:hint="eastAsia"/>
                                <w:sz w:val="24"/>
                                <w:szCs w:val="28"/>
                              </w:rPr>
                              <w:t>お酒の量　　　　　ml　×</w:t>
                            </w:r>
                            <w:r w:rsidR="0016167A">
                              <w:rPr>
                                <w:rFonts w:ascii="Meiryo UI" w:eastAsia="Meiryo UI" w:hAnsi="Meiryo UI" w:hint="eastAsia"/>
                                <w:sz w:val="24"/>
                                <w:szCs w:val="28"/>
                              </w:rPr>
                              <w:t>【</w:t>
                            </w:r>
                            <w:r w:rsidRPr="0093203B">
                              <w:rPr>
                                <w:rFonts w:ascii="Meiryo UI" w:eastAsia="Meiryo UI" w:hAnsi="Meiryo UI" w:hint="eastAsia"/>
                                <w:sz w:val="24"/>
                                <w:szCs w:val="28"/>
                              </w:rPr>
                              <w:t>アルコール度数</w:t>
                            </w:r>
                            <w:r w:rsidR="0016167A">
                              <w:rPr>
                                <w:rFonts w:ascii="Meiryo UI" w:eastAsia="Meiryo UI" w:hAnsi="Meiryo UI" w:hint="eastAsia"/>
                                <w:sz w:val="24"/>
                                <w:szCs w:val="28"/>
                              </w:rPr>
                              <w:t xml:space="preserve">　</w:t>
                            </w:r>
                            <w:r w:rsidRPr="0093203B">
                              <w:rPr>
                                <w:rFonts w:ascii="Meiryo UI" w:eastAsia="Meiryo UI" w:hAnsi="Meiryo UI" w:hint="eastAsia"/>
                                <w:sz w:val="24"/>
                                <w:szCs w:val="28"/>
                              </w:rPr>
                              <w:t xml:space="preserve">　</w:t>
                            </w:r>
                            <w:r w:rsidRPr="0093203B">
                              <w:rPr>
                                <w:rFonts w:ascii="Meiryo UI" w:eastAsia="Meiryo UI" w:hAnsi="Meiryo UI"/>
                                <w:sz w:val="24"/>
                                <w:szCs w:val="28"/>
                              </w:rPr>
                              <w:t xml:space="preserve">　　　</w:t>
                            </w:r>
                            <w:r w:rsidR="0016167A">
                              <w:rPr>
                                <w:rFonts w:ascii="Meiryo UI" w:eastAsia="Meiryo UI" w:hAnsi="Meiryo UI" w:hint="eastAsia"/>
                                <w:sz w:val="24"/>
                                <w:szCs w:val="28"/>
                              </w:rPr>
                              <w:t>(</w:t>
                            </w:r>
                            <w:r>
                              <w:rPr>
                                <w:rFonts w:ascii="Meiryo UI" w:eastAsia="Meiryo UI" w:hAnsi="Meiryo UI" w:hint="eastAsia"/>
                                <w:sz w:val="24"/>
                                <w:szCs w:val="28"/>
                              </w:rPr>
                              <w:t>％</w:t>
                            </w:r>
                            <w:r w:rsidR="0016167A">
                              <w:rPr>
                                <w:rFonts w:ascii="Meiryo UI" w:eastAsia="Meiryo UI" w:hAnsi="Meiryo UI" w:hint="eastAsia"/>
                                <w:sz w:val="24"/>
                                <w:szCs w:val="28"/>
                              </w:rPr>
                              <w:t>)】　/100</w:t>
                            </w:r>
                            <w:r w:rsidRPr="0093203B">
                              <w:rPr>
                                <w:rFonts w:ascii="Meiryo UI" w:eastAsia="Meiryo UI" w:hAnsi="Meiryo UI" w:hint="eastAsia"/>
                                <w:sz w:val="24"/>
                                <w:szCs w:val="28"/>
                              </w:rPr>
                              <w:t>×0.8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1C3F6" id="_x0000_s1193" type="#_x0000_t202" style="position:absolute;margin-left:10.85pt;margin-top:34.35pt;width:425.6pt;height:110.6pt;z-index:2515476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" filled="f" stroked="f">
                <v:textbox style="mso-fit-shape-to-text:t">
                  <w:txbxContent>
                    <w:p w14:paraId="2787C855" w14:textId="77777777" w:rsidR="003E4AFC" w:rsidRPr="0093203B" w:rsidRDefault="003E4AFC" w:rsidP="0093203B">
                      <w:pPr>
                        <w:rPr>
                          <w:rFonts w:ascii="Meiryo UI" w:eastAsia="Meiryo UI" w:hAnsi="Meiryo UI"/>
                          <w:b/>
                          <w:bCs/>
                        </w:rPr>
                      </w:pPr>
                      <w:r w:rsidRPr="0093203B">
                        <w:rPr>
                          <w:rFonts w:ascii="Meiryo UI" w:eastAsia="Meiryo UI" w:hAnsi="Meiryo UI" w:hint="eastAsia"/>
                          <w:b/>
                          <w:bCs/>
                        </w:rPr>
                        <w:t>お酒に含まれる純アルコール量の算出式</w:t>
                      </w:r>
                    </w:p>
                    <w:p w14:paraId="1F1D3355" w14:textId="07904F40" w:rsidR="003E4AFC" w:rsidRPr="004D7E99" w:rsidRDefault="003E4AFC" w:rsidP="0093203B">
                      <w:pPr>
                        <w:spacing w:beforeLines="50" w:before="180" w:line="280" w:lineRule="exact"/>
                        <w:ind w:leftChars="100" w:left="210"/>
                        <w:rPr>
                          <w:rFonts w:ascii="Meiryo UI" w:eastAsia="Meiryo UI" w:hAnsi="Meiryo UI"/>
                          <w:sz w:val="24"/>
                          <w:szCs w:val="28"/>
                        </w:rPr>
                      </w:pPr>
                      <w:r w:rsidRPr="0093203B">
                        <w:rPr>
                          <w:rFonts w:ascii="Meiryo UI" w:eastAsia="Meiryo UI" w:hAnsi="Meiryo UI" w:hint="eastAsia"/>
                          <w:sz w:val="24"/>
                          <w:szCs w:val="28"/>
                        </w:rPr>
                        <w:t>お酒の量　　　　　ml　×</w:t>
                      </w:r>
                      <w:r w:rsidR="0016167A">
                        <w:rPr>
                          <w:rFonts w:ascii="Meiryo UI" w:eastAsia="Meiryo UI" w:hAnsi="Meiryo UI" w:hint="eastAsia"/>
                          <w:sz w:val="24"/>
                          <w:szCs w:val="28"/>
                        </w:rPr>
                        <w:t>【</w:t>
                      </w:r>
                      <w:r w:rsidRPr="0093203B">
                        <w:rPr>
                          <w:rFonts w:ascii="Meiryo UI" w:eastAsia="Meiryo UI" w:hAnsi="Meiryo UI" w:hint="eastAsia"/>
                          <w:sz w:val="24"/>
                          <w:szCs w:val="28"/>
                        </w:rPr>
                        <w:t>アルコール度数</w:t>
                      </w:r>
                      <w:r w:rsidR="0016167A">
                        <w:rPr>
                          <w:rFonts w:ascii="Meiryo UI" w:eastAsia="Meiryo UI" w:hAnsi="Meiryo UI" w:hint="eastAsia"/>
                          <w:sz w:val="24"/>
                          <w:szCs w:val="28"/>
                        </w:rPr>
                        <w:t xml:space="preserve">　</w:t>
                      </w:r>
                      <w:r w:rsidRPr="0093203B">
                        <w:rPr>
                          <w:rFonts w:ascii="Meiryo UI" w:eastAsia="Meiryo UI" w:hAnsi="Meiryo UI" w:hint="eastAsia"/>
                          <w:sz w:val="24"/>
                          <w:szCs w:val="28"/>
                        </w:rPr>
                        <w:t xml:space="preserve">　</w:t>
                      </w:r>
                      <w:r w:rsidRPr="0093203B">
                        <w:rPr>
                          <w:rFonts w:ascii="Meiryo UI" w:eastAsia="Meiryo UI" w:hAnsi="Meiryo UI"/>
                          <w:sz w:val="24"/>
                          <w:szCs w:val="28"/>
                        </w:rPr>
                        <w:t xml:space="preserve">　　　</w:t>
                      </w:r>
                      <w:r w:rsidR="0016167A">
                        <w:rPr>
                          <w:rFonts w:ascii="Meiryo UI" w:eastAsia="Meiryo UI" w:hAnsi="Meiryo UI" w:hint="eastAsia"/>
                          <w:sz w:val="24"/>
                          <w:szCs w:val="28"/>
                        </w:rPr>
                        <w:t>(</w:t>
                      </w:r>
                      <w:r>
                        <w:rPr>
                          <w:rFonts w:ascii="Meiryo UI" w:eastAsia="Meiryo UI" w:hAnsi="Meiryo UI" w:hint="eastAsia"/>
                          <w:sz w:val="24"/>
                          <w:szCs w:val="28"/>
                        </w:rPr>
                        <w:t>％</w:t>
                      </w:r>
                      <w:r w:rsidR="0016167A">
                        <w:rPr>
                          <w:rFonts w:ascii="Meiryo UI" w:eastAsia="Meiryo UI" w:hAnsi="Meiryo UI" w:hint="eastAsia"/>
                          <w:sz w:val="24"/>
                          <w:szCs w:val="28"/>
                        </w:rPr>
                        <w:t>)】　/100</w:t>
                      </w:r>
                      <w:r w:rsidRPr="0093203B">
                        <w:rPr>
                          <w:rFonts w:ascii="Meiryo UI" w:eastAsia="Meiryo UI" w:hAnsi="Meiryo UI" w:hint="eastAsia"/>
                          <w:sz w:val="24"/>
                          <w:szCs w:val="28"/>
                        </w:rPr>
                        <w:t>×0.8</w:t>
                      </w:r>
                    </w:p>
                  </w:txbxContent>
                </v:textbox>
                <w10:wrap anchorx="margin"/>
              </v:shape>
            </w:pict>
          </mc:Fallback>
        </mc:AlternateContent>
      </w:r>
      <w:r w:rsidR="00D55726"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934144" behindDoc="0" locked="0" layoutInCell="1" allowOverlap="1" wp14:anchorId="2DF24306" wp14:editId="64C83E12">
                <wp:simplePos x="0" y="0"/>
                <wp:positionH relativeFrom="margin">
                  <wp:posOffset>3221192</wp:posOffset>
                </wp:positionH>
                <wp:positionV relativeFrom="paragraph">
                  <wp:posOffset>1025525</wp:posOffset>
                </wp:positionV>
                <wp:extent cx="2435225" cy="316865"/>
                <wp:effectExtent l="0" t="0" r="0" b="0"/>
                <wp:wrapNone/>
                <wp:docPr id="480847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316865"/>
                        </a:xfrm>
                        <a:prstGeom prst="rect">
                          <a:avLst/>
                        </a:prstGeom>
                        <a:noFill/>
                        <a:ln w="9525">
                          <a:noFill/>
                          <a:miter lim="800000"/>
                          <a:headEnd/>
                          <a:tailEnd/>
                        </a:ln>
                      </wps:spPr>
                      <wps:txbx>
                        <w:txbxContent>
                          <w:p w14:paraId="252C897B" w14:textId="26E2C1C6" w:rsidR="003E4AFC" w:rsidRPr="00A00EAD" w:rsidRDefault="003E4AFC" w:rsidP="00F956B4">
                            <w:pPr>
                              <w:spacing w:line="280" w:lineRule="exact"/>
                              <w:rPr>
                                <w:rFonts w:ascii="Meiryo UI" w:eastAsia="Meiryo UI" w:hAnsi="Meiryo UI"/>
                                <w:sz w:val="18"/>
                                <w:szCs w:val="20"/>
                              </w:rPr>
                            </w:pPr>
                            <w:r w:rsidRPr="00A00EAD">
                              <w:rPr>
                                <w:rFonts w:ascii="Meiryo UI" w:eastAsia="Meiryo UI" w:hAnsi="Meiryo UI" w:hint="eastAsia"/>
                                <w:sz w:val="18"/>
                                <w:szCs w:val="20"/>
                              </w:rPr>
                              <w:t>出典：健康に配慮した飲酒に関するガイドライン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24306" id="_x0000_s1194" type="#_x0000_t202" style="position:absolute;margin-left:253.65pt;margin-top:80.75pt;width:191.75pt;height:24.95pt;z-index:25293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" filled="f" stroked="f">
                <v:textbox>
                  <w:txbxContent>
                    <w:p w14:paraId="252C897B" w14:textId="26E2C1C6" w:rsidR="003E4AFC" w:rsidRPr="00A00EAD" w:rsidRDefault="003E4AFC" w:rsidP="00F956B4">
                      <w:pPr>
                        <w:spacing w:line="280" w:lineRule="exact"/>
                        <w:rPr>
                          <w:rFonts w:ascii="Meiryo UI" w:eastAsia="Meiryo UI" w:hAnsi="Meiryo UI"/>
                          <w:sz w:val="18"/>
                          <w:szCs w:val="20"/>
                        </w:rPr>
                      </w:pPr>
                      <w:r w:rsidRPr="00A00EAD">
                        <w:rPr>
                          <w:rFonts w:ascii="Meiryo UI" w:eastAsia="Meiryo UI" w:hAnsi="Meiryo UI" w:hint="eastAsia"/>
                          <w:sz w:val="18"/>
                          <w:szCs w:val="20"/>
                        </w:rPr>
                        <w:t>出典：健康に配慮した飲酒に関するガイドライン</w:t>
                      </w:r>
                    </w:p>
                  </w:txbxContent>
                </v:textbox>
                <w10:wrap anchorx="margin"/>
              </v:shape>
            </w:pict>
          </mc:Fallback>
        </mc:AlternateContent>
      </w:r>
      <w:r w:rsidR="00D55726">
        <w:rPr>
          <w:rFonts w:ascii="BIZ UD明朝 Medium" w:eastAsia="BIZ UD明朝 Medium" w:hAnsi="BIZ UD明朝 Medium"/>
          <w:noProof/>
          <w:color w:val="000000" w:themeColor="text1"/>
        </w:rPr>
        <mc:AlternateContent>
          <mc:Choice Requires="wps">
            <w:drawing>
              <wp:anchor distT="0" distB="0" distL="114300" distR="114300" simplePos="0" relativeHeight="252961792" behindDoc="0" locked="0" layoutInCell="1" allowOverlap="1" wp14:anchorId="1275D39D" wp14:editId="20F50E59">
                <wp:simplePos x="0" y="0"/>
                <wp:positionH relativeFrom="column">
                  <wp:posOffset>979170</wp:posOffset>
                </wp:positionH>
                <wp:positionV relativeFrom="paragraph">
                  <wp:posOffset>729615</wp:posOffset>
                </wp:positionV>
                <wp:extent cx="370840" cy="262255"/>
                <wp:effectExtent l="0" t="0" r="10160" b="23495"/>
                <wp:wrapNone/>
                <wp:docPr id="131085370" name="正方形/長方形 386"/>
                <wp:cNvGraphicFramePr/>
                <a:graphic xmlns:a="http://schemas.openxmlformats.org/drawingml/2006/main">
                  <a:graphicData uri="http://schemas.microsoft.com/office/word/2010/wordprocessingShape">
                    <wps:wsp>
                      <wps:cNvSpPr/>
                      <wps:spPr>
                        <a:xfrm>
                          <a:off x="0" y="0"/>
                          <a:ext cx="370840" cy="2622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782C092" id="正方形/長方形 386" o:spid="_x0000_s1026" style="position:absolute;margin-left:77.1pt;margin-top:57.45pt;width:29.2pt;height:20.6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" filled="f" strokecolor="black [3213]" strokeweight="1pt"/>
            </w:pict>
          </mc:Fallback>
        </mc:AlternateContent>
      </w:r>
      <w:r w:rsidR="00D55726"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2933120" behindDoc="0" locked="0" layoutInCell="1" allowOverlap="1" wp14:anchorId="60D52088" wp14:editId="49628D01">
                <wp:simplePos x="0" y="0"/>
                <wp:positionH relativeFrom="margin">
                  <wp:posOffset>30952</wp:posOffset>
                </wp:positionH>
                <wp:positionV relativeFrom="paragraph">
                  <wp:posOffset>205740</wp:posOffset>
                </wp:positionV>
                <wp:extent cx="2924175" cy="316865"/>
                <wp:effectExtent l="0" t="0" r="0" b="0"/>
                <wp:wrapNone/>
                <wp:docPr id="1030723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16865"/>
                        </a:xfrm>
                        <a:prstGeom prst="rect">
                          <a:avLst/>
                        </a:prstGeom>
                        <a:noFill/>
                        <a:ln w="9525">
                          <a:noFill/>
                          <a:miter lim="800000"/>
                          <a:headEnd/>
                          <a:tailEnd/>
                        </a:ln>
                      </wps:spPr>
                      <wps:txbx>
                        <w:txbxContent>
                          <w:p w14:paraId="1ABC24D8" w14:textId="62A89592" w:rsidR="003E4AFC" w:rsidRPr="000472C4" w:rsidRDefault="003E4AFC" w:rsidP="00F956B4">
                            <w:pPr>
                              <w:spacing w:afterLines="50" w:after="180"/>
                              <w:rPr>
                                <w:rFonts w:ascii="Meiryo UI" w:eastAsia="Meiryo UI" w:hAnsi="Meiryo UI"/>
                                <w:b/>
                                <w:bCs/>
                              </w:rPr>
                            </w:pPr>
                            <w:r>
                              <w:rPr>
                                <w:rFonts w:ascii="Meiryo UI" w:eastAsia="Meiryo UI" w:hAnsi="Meiryo UI" w:hint="eastAsia"/>
                                <w:b/>
                                <w:bCs/>
                              </w:rPr>
                              <w:t>◆よく飲むアルコール飲料で計算してみましょう◆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52088" id="_x0000_s1195" type="#_x0000_t202" style="position:absolute;margin-left:2.45pt;margin-top:16.2pt;width:230.25pt;height:24.95pt;z-index:25293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" filled="f" stroked="f">
                <v:textbox>
                  <w:txbxContent>
                    <w:p w14:paraId="1ABC24D8" w14:textId="62A89592" w:rsidR="003E4AFC" w:rsidRPr="000472C4" w:rsidRDefault="003E4AFC" w:rsidP="00F956B4">
                      <w:pPr>
                        <w:spacing w:afterLines="50" w:after="180"/>
                        <w:rPr>
                          <w:rFonts w:ascii="Meiryo UI" w:eastAsia="Meiryo UI" w:hAnsi="Meiryo UI"/>
                          <w:b/>
                          <w:bCs/>
                        </w:rPr>
                      </w:pPr>
                      <w:r>
                        <w:rPr>
                          <w:rFonts w:ascii="Meiryo UI" w:eastAsia="Meiryo UI" w:hAnsi="Meiryo UI" w:hint="eastAsia"/>
                          <w:b/>
                          <w:bCs/>
                        </w:rPr>
                        <w:t>◆よく飲むアルコール飲料で計算してみましょう◆</w:t>
                      </w:r>
                    </w:p>
                  </w:txbxContent>
                </v:textbox>
                <w10:wrap anchorx="margin"/>
              </v:shape>
            </w:pict>
          </mc:Fallback>
        </mc:AlternateContent>
      </w:r>
      <w:r w:rsidR="00D55726">
        <w:rPr>
          <w:rFonts w:ascii="BIZ UD明朝 Medium" w:eastAsia="BIZ UD明朝 Medium" w:hAnsi="BIZ UD明朝 Medium"/>
          <w:noProof/>
          <w:color w:val="000000" w:themeColor="text1"/>
        </w:rPr>
        <mc:AlternateContent>
          <mc:Choice Requires="wps">
            <w:drawing>
              <wp:anchor distT="0" distB="0" distL="114300" distR="114300" simplePos="0" relativeHeight="252932096" behindDoc="0" locked="0" layoutInCell="1" allowOverlap="1" wp14:anchorId="275EF4DA" wp14:editId="501B7BA0">
                <wp:simplePos x="0" y="0"/>
                <wp:positionH relativeFrom="column">
                  <wp:posOffset>2832735</wp:posOffset>
                </wp:positionH>
                <wp:positionV relativeFrom="paragraph">
                  <wp:posOffset>393537</wp:posOffset>
                </wp:positionV>
                <wp:extent cx="2699385" cy="0"/>
                <wp:effectExtent l="0" t="0" r="0" b="0"/>
                <wp:wrapNone/>
                <wp:docPr id="1283016064" name="直線コネクタ 376"/>
                <wp:cNvGraphicFramePr/>
                <a:graphic xmlns:a="http://schemas.openxmlformats.org/drawingml/2006/main">
                  <a:graphicData uri="http://schemas.microsoft.com/office/word/2010/wordprocessingShape">
                    <wps:wsp>
                      <wps:cNvCnPr/>
                      <wps:spPr>
                        <a:xfrm>
                          <a:off x="0" y="0"/>
                          <a:ext cx="2699385" cy="0"/>
                        </a:xfrm>
                        <a:prstGeom prst="line">
                          <a:avLst/>
                        </a:prstGeom>
                        <a:ln w="190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06DD1F5" id="直線コネクタ 376" o:spid="_x0000_s1026" style="position:absolute;z-index:25293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05pt,31pt" to="435.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" strokecolor="#a5a5a5 [2092]" strokeweight="1.5pt">
                <v:stroke dashstyle="1 1" joinstyle="miter"/>
              </v:line>
            </w:pict>
          </mc:Fallback>
        </mc:AlternateContent>
      </w:r>
      <w:r w:rsidR="00F956B4">
        <w:rPr>
          <w:rFonts w:ascii="BIZ UD明朝 Medium" w:eastAsia="BIZ UD明朝 Medium" w:hAnsi="BIZ UD明朝 Medium"/>
          <w:color w:val="000000" w:themeColor="text1"/>
        </w:rPr>
        <w:br w:type="page"/>
      </w:r>
    </w:p>
    <w:bookmarkStart w:id="34" w:name="_Toc214348294"/>
    <w:p w14:paraId="37907D91" w14:textId="5DCE0BBD" w:rsidR="00A77AF0" w:rsidRPr="00A77AF0" w:rsidRDefault="003328C7" w:rsidP="00A77AF0">
      <w:pPr>
        <w:pStyle w:val="2"/>
        <w:spacing w:afterLines="100" w:after="360"/>
        <w:ind w:firstLineChars="100" w:firstLine="360"/>
        <w:rPr>
          <w:rFonts w:ascii="BIZ UDゴシック" w:eastAsia="BIZ UDゴシック" w:hAnsi="BIZ UDゴシック"/>
          <w:b/>
          <w:bCs/>
          <w:color w:val="FFFFFF" w:themeColor="background1"/>
          <w:sz w:val="36"/>
          <w:szCs w:val="18"/>
        </w:rPr>
      </w:pPr>
      <w:r w:rsidRPr="00C85BED">
        <w:rPr>
          <w:rFonts w:ascii="BIZ UDゴシック" w:eastAsia="BIZ UDゴシック" w:hAnsi="BIZ UDゴシック" w:hint="eastAsia"/>
          <w:b/>
          <w:bCs/>
          <w:noProof/>
          <w:color w:val="000000" w:themeColor="text1"/>
          <w:sz w:val="36"/>
          <w:szCs w:val="18"/>
        </w:rPr>
        <w:lastRenderedPageBreak/>
        <mc:AlternateContent>
          <mc:Choice Requires="wps">
            <w:drawing>
              <wp:anchor distT="0" distB="0" distL="114300" distR="114300" simplePos="0" relativeHeight="251994112" behindDoc="1" locked="0" layoutInCell="1" allowOverlap="1" wp14:anchorId="2C6CC903" wp14:editId="286C6BE5">
                <wp:simplePos x="0" y="0"/>
                <wp:positionH relativeFrom="margin">
                  <wp:posOffset>-54610</wp:posOffset>
                </wp:positionH>
                <wp:positionV relativeFrom="paragraph">
                  <wp:posOffset>-163</wp:posOffset>
                </wp:positionV>
                <wp:extent cx="5868670" cy="446405"/>
                <wp:effectExtent l="0" t="0" r="0" b="0"/>
                <wp:wrapNone/>
                <wp:docPr id="1577703849" name="四角形: 角を丸くする 82"/>
                <wp:cNvGraphicFramePr/>
                <a:graphic xmlns:a="http://schemas.openxmlformats.org/drawingml/2006/main">
                  <a:graphicData uri="http://schemas.microsoft.com/office/word/2010/wordprocessingShape">
                    <wps:wsp>
                      <wps:cNvSpPr/>
                      <wps:spPr>
                        <a:xfrm>
                          <a:off x="0" y="0"/>
                          <a:ext cx="5868670" cy="446405"/>
                        </a:xfrm>
                        <a:prstGeom prst="round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1AEDFD2" id="四角形: 角を丸くする 82" o:spid="_x0000_s1026" style="position:absolute;margin-left:-4.3pt;margin-top:0;width:462.1pt;height:35.15pt;z-index:-2513223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" fillcolor="#5a5a5a [2109]" stroked="f" strokeweight="1pt">
                <v:stroke joinstyle="miter"/>
                <w10:wrap anchorx="margin"/>
              </v:roundrect>
            </w:pict>
          </mc:Fallback>
        </mc:AlternateContent>
      </w:r>
      <w:r w:rsidR="00C85BED" w:rsidRPr="00C85BED">
        <w:rPr>
          <w:rFonts w:ascii="BIZ UDゴシック" w:eastAsia="BIZ UDゴシック" w:hAnsi="BIZ UDゴシック" w:hint="eastAsia"/>
          <w:b/>
          <w:bCs/>
          <w:color w:val="FFFFFF" w:themeColor="background1"/>
          <w:sz w:val="36"/>
          <w:szCs w:val="18"/>
        </w:rPr>
        <w:t>６</w:t>
      </w:r>
      <w:r w:rsidRPr="00B87FEA">
        <w:rPr>
          <w:rFonts w:ascii="BIZ UDゴシック" w:eastAsia="BIZ UDゴシック" w:hAnsi="BIZ UDゴシック"/>
          <w:b/>
          <w:bCs/>
          <w:color w:val="FFFFFF" w:themeColor="background1"/>
          <w:sz w:val="36"/>
          <w:szCs w:val="18"/>
        </w:rPr>
        <w:t xml:space="preserve">　</w:t>
      </w:r>
      <w:r w:rsidR="00CE4382">
        <w:rPr>
          <w:rFonts w:ascii="BIZ UDゴシック" w:eastAsia="BIZ UDゴシック" w:hAnsi="BIZ UDゴシック" w:hint="eastAsia"/>
          <w:b/>
          <w:bCs/>
          <w:color w:val="FFFFFF" w:themeColor="background1"/>
          <w:sz w:val="36"/>
          <w:szCs w:val="18"/>
        </w:rPr>
        <w:t>歯・口腔の健康</w:t>
      </w:r>
      <w:bookmarkEnd w:id="34"/>
    </w:p>
    <w:p w14:paraId="2EBFD051" w14:textId="77777777" w:rsidR="00A77AF0" w:rsidRPr="001453B4" w:rsidRDefault="00A77AF0" w:rsidP="00A77AF0">
      <w:pPr>
        <w:widowControl/>
        <w:ind w:firstLineChars="100" w:firstLine="210"/>
        <w:jc w:val="left"/>
        <w:rPr>
          <w:rFonts w:ascii="BIZ UD明朝 Medium" w:eastAsia="BIZ UD明朝 Medium" w:hAnsi="BIZ UD明朝 Medium"/>
        </w:rPr>
      </w:pPr>
      <w:r w:rsidRPr="00A77AF0">
        <w:rPr>
          <w:rFonts w:ascii="BIZ UD明朝 Medium" w:eastAsia="BIZ UD明朝 Medium" w:hAnsi="BIZ UD明朝 Medium" w:hint="eastAsia"/>
        </w:rPr>
        <w:t>歯や口の健康は、食べる・話すといった基本的な生活機能を支え、こころと体の健やかさを保つ土台となるものです。う蝕（むし歯）や歯周病による歯の喪失は、食生活や日常生活に大きな支障をきたすだけでなく、生活の質（</w:t>
      </w:r>
      <w:r w:rsidRPr="00A77AF0">
        <w:rPr>
          <w:rFonts w:ascii="BIZ UD明朝 Medium" w:eastAsia="BIZ UD明朝 Medium" w:hAnsi="BIZ UD明朝 Medium"/>
        </w:rPr>
        <w:t>QOL）の低下にもつながります。最近では、口腔の健康がメタボリックシンドロームやフレイル（加齢に伴う心身の活力低下）とも関係することが明らかになってお</w:t>
      </w:r>
      <w:r w:rsidRPr="001453B4">
        <w:rPr>
          <w:rFonts w:ascii="BIZ UD明朝 Medium" w:eastAsia="BIZ UD明朝 Medium" w:hAnsi="BIZ UD明朝 Medium"/>
        </w:rPr>
        <w:t>り、若いうちからの適切なケアが重要であるとされています。</w:t>
      </w:r>
    </w:p>
    <w:p w14:paraId="0FA79283" w14:textId="22E7A4B0" w:rsidR="00A77AF0" w:rsidRPr="001453B4" w:rsidRDefault="00C862C7" w:rsidP="00A77AF0">
      <w:pPr>
        <w:widowControl/>
        <w:ind w:firstLineChars="100" w:firstLine="210"/>
        <w:jc w:val="left"/>
        <w:rPr>
          <w:rFonts w:ascii="BIZ UD明朝 Medium" w:eastAsia="BIZ UD明朝 Medium" w:hAnsi="BIZ UD明朝 Medium"/>
        </w:rPr>
      </w:pPr>
      <w:r w:rsidRPr="001453B4">
        <w:rPr>
          <w:rFonts w:ascii="BIZ UD明朝 Medium" w:eastAsia="BIZ UD明朝 Medium" w:hAnsi="BIZ UD明朝 Medium" w:hint="eastAsia"/>
        </w:rPr>
        <w:t>こうした背景から、こ</w:t>
      </w:r>
      <w:r w:rsidR="00A77AF0" w:rsidRPr="001453B4">
        <w:rPr>
          <w:rFonts w:ascii="BIZ UD明朝 Medium" w:eastAsia="BIZ UD明朝 Medium" w:hAnsi="BIZ UD明朝 Medium" w:hint="eastAsia"/>
        </w:rPr>
        <w:t>どもの頃からの歯みがき習慣の定着や、定期的な歯科健</w:t>
      </w:r>
      <w:r w:rsidR="00D330BF" w:rsidRPr="00D330BF">
        <w:rPr>
          <w:rFonts w:ascii="BIZ UD明朝 Medium" w:eastAsia="BIZ UD明朝 Medium" w:hAnsi="BIZ UD明朝 Medium" w:hint="eastAsia"/>
        </w:rPr>
        <w:t>(検)</w:t>
      </w:r>
      <w:r w:rsidR="00A77AF0" w:rsidRPr="001453B4">
        <w:rPr>
          <w:rFonts w:ascii="BIZ UD明朝 Medium" w:eastAsia="BIZ UD明朝 Medium" w:hAnsi="BIZ UD明朝 Medium" w:hint="eastAsia"/>
        </w:rPr>
        <w:t>診の受診をはじめ、高齢期における口腔機能の低下（オーラルフレイル）の予防など、生涯を通じた歯・口腔の健康づくりが求められています。地域全体でその意識を高め、年齢やライフステージに応じた支援を推進していくことが重要です。</w:t>
      </w:r>
    </w:p>
    <w:p w14:paraId="78318ADC" w14:textId="48F806F5" w:rsidR="003328C7" w:rsidRDefault="00A77AF0" w:rsidP="00A77AF0">
      <w:pPr>
        <w:widowControl/>
        <w:ind w:firstLineChars="100" w:firstLine="210"/>
        <w:jc w:val="left"/>
        <w:rPr>
          <w:rFonts w:ascii="BIZ UD明朝 Medium" w:eastAsia="BIZ UD明朝 Medium" w:hAnsi="BIZ UD明朝 Medium"/>
        </w:rPr>
      </w:pPr>
      <w:r w:rsidRPr="001453B4">
        <w:rPr>
          <w:rFonts w:ascii="BIZ UD明朝 Medium" w:eastAsia="BIZ UD明朝 Medium" w:hAnsi="BIZ UD明朝 Medium" w:hint="eastAsia"/>
        </w:rPr>
        <w:t>また、歯周病は、歯を失う大きな原因となるだけでなく、糖尿病や心疾患、脳血管疾患、誤嚥性肺炎、低</w:t>
      </w:r>
      <w:r w:rsidR="00C862C7" w:rsidRPr="001453B4">
        <w:rPr>
          <w:rFonts w:ascii="BIZ UD明朝 Medium" w:eastAsia="BIZ UD明朝 Medium" w:hAnsi="BIZ UD明朝 Medium" w:hint="eastAsia"/>
        </w:rPr>
        <w:t>出生</w:t>
      </w:r>
      <w:r w:rsidRPr="001453B4">
        <w:rPr>
          <w:rFonts w:ascii="BIZ UD明朝 Medium" w:eastAsia="BIZ UD明朝 Medium" w:hAnsi="BIZ UD明朝 Medium" w:hint="eastAsia"/>
        </w:rPr>
        <w:t>体重児出産など、さまざまな全身疾患と深い関わりがあることが明らかになっています。そのため、歯周病を「歯と口腔の問題」にとどめず、生活習慣病として捉え、全身の健康管理の一環として取り組んでい</w:t>
      </w:r>
      <w:r w:rsidRPr="00A77AF0">
        <w:rPr>
          <w:rFonts w:ascii="BIZ UD明朝 Medium" w:eastAsia="BIZ UD明朝 Medium" w:hAnsi="BIZ UD明朝 Medium" w:hint="eastAsia"/>
        </w:rPr>
        <w:t>くことが重要です。</w:t>
      </w:r>
    </w:p>
    <w:p w14:paraId="60CE1378" w14:textId="77777777" w:rsidR="00580EF3" w:rsidRPr="0082284C" w:rsidRDefault="00580EF3" w:rsidP="00A77AF0">
      <w:pPr>
        <w:widowControl/>
        <w:ind w:firstLineChars="100" w:firstLine="210"/>
        <w:jc w:val="left"/>
        <w:rPr>
          <w:rFonts w:ascii="BIZ UD明朝 Medium" w:eastAsia="BIZ UD明朝 Medium" w:hAnsi="BIZ UD明朝 Medium"/>
        </w:rPr>
      </w:pPr>
    </w:p>
    <w:p w14:paraId="1FA908BE" w14:textId="77777777" w:rsidR="003328C7" w:rsidRPr="00651CEA" w:rsidRDefault="003328C7" w:rsidP="003328C7">
      <w:pPr>
        <w:rPr>
          <w:rFonts w:ascii="BIZ UDゴシック" w:eastAsia="BIZ UDゴシック" w:hAnsi="BIZ UDゴシック"/>
          <w:b/>
          <w:bCs/>
          <w:sz w:val="28"/>
          <w:szCs w:val="32"/>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1995136" behindDoc="0" locked="0" layoutInCell="1" allowOverlap="1" wp14:anchorId="0D2256EB" wp14:editId="627402C3">
                <wp:simplePos x="0" y="0"/>
                <wp:positionH relativeFrom="margin">
                  <wp:posOffset>1186180</wp:posOffset>
                </wp:positionH>
                <wp:positionV relativeFrom="paragraph">
                  <wp:posOffset>234950</wp:posOffset>
                </wp:positionV>
                <wp:extent cx="4572000" cy="0"/>
                <wp:effectExtent l="0" t="19050" r="0" b="19050"/>
                <wp:wrapNone/>
                <wp:docPr id="1032516402" name="直線コネクタ 41"/>
                <wp:cNvGraphicFramePr/>
                <a:graphic xmlns:a="http://schemas.openxmlformats.org/drawingml/2006/main">
                  <a:graphicData uri="http://schemas.microsoft.com/office/word/2010/wordprocessingShape">
                    <wps:wsp>
                      <wps:cNvCnPr/>
                      <wps:spPr>
                        <a:xfrm>
                          <a:off x="0" y="0"/>
                          <a:ext cx="4572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FBADDDB" id="直線コネクタ 41" o:spid="_x0000_s1026" style="position:absolute;z-index:251995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4pt,18.5pt" to="45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■現状と課題</w:t>
      </w:r>
    </w:p>
    <w:p w14:paraId="62A7F085" w14:textId="77777777" w:rsidR="00880878" w:rsidRPr="00FD48BD" w:rsidRDefault="00880878" w:rsidP="00880878">
      <w:pPr>
        <w:widowControl/>
        <w:jc w:val="left"/>
        <w:rPr>
          <w:rFonts w:ascii="BIZ UDゴシック" w:eastAsia="BIZ UDゴシック" w:hAnsi="BIZ UDゴシック"/>
          <w:b/>
          <w:bCs/>
          <w:color w:val="000000" w:themeColor="text1"/>
          <w:sz w:val="22"/>
          <w:szCs w:val="24"/>
        </w:rPr>
      </w:pPr>
      <w:r w:rsidRPr="00FD48BD">
        <w:rPr>
          <w:rFonts w:ascii="BIZ UDゴシック" w:eastAsia="BIZ UDゴシック" w:hAnsi="BIZ UDゴシック" w:hint="eastAsia"/>
          <w:b/>
          <w:bCs/>
          <w:color w:val="000000" w:themeColor="text1"/>
          <w:sz w:val="22"/>
          <w:szCs w:val="24"/>
        </w:rPr>
        <w:t>【乳幼児</w:t>
      </w:r>
      <w:r>
        <w:rPr>
          <w:rFonts w:ascii="BIZ UDゴシック" w:eastAsia="BIZ UDゴシック" w:hAnsi="BIZ UDゴシック" w:hint="eastAsia"/>
          <w:b/>
          <w:bCs/>
          <w:color w:val="000000" w:themeColor="text1"/>
          <w:sz w:val="22"/>
          <w:szCs w:val="24"/>
        </w:rPr>
        <w:t>、</w:t>
      </w:r>
      <w:r w:rsidRPr="00FD48BD">
        <w:rPr>
          <w:rFonts w:ascii="BIZ UDゴシック" w:eastAsia="BIZ UDゴシック" w:hAnsi="BIZ UDゴシック" w:hint="eastAsia"/>
          <w:b/>
          <w:bCs/>
          <w:color w:val="000000" w:themeColor="text1"/>
          <w:sz w:val="22"/>
          <w:szCs w:val="24"/>
        </w:rPr>
        <w:t>小</w:t>
      </w:r>
      <w:r>
        <w:rPr>
          <w:rFonts w:ascii="BIZ UDゴシック" w:eastAsia="BIZ UDゴシック" w:hAnsi="BIZ UDゴシック" w:hint="eastAsia"/>
          <w:b/>
          <w:bCs/>
          <w:color w:val="000000" w:themeColor="text1"/>
          <w:sz w:val="22"/>
          <w:szCs w:val="24"/>
        </w:rPr>
        <w:t>・中</w:t>
      </w:r>
      <w:r w:rsidRPr="00FD48BD">
        <w:rPr>
          <w:rFonts w:ascii="BIZ UDゴシック" w:eastAsia="BIZ UDゴシック" w:hAnsi="BIZ UDゴシック" w:hint="eastAsia"/>
          <w:b/>
          <w:bCs/>
          <w:color w:val="000000" w:themeColor="text1"/>
          <w:sz w:val="22"/>
          <w:szCs w:val="24"/>
        </w:rPr>
        <w:t>学生】</w:t>
      </w:r>
    </w:p>
    <w:p w14:paraId="7BB525CA" w14:textId="6BD16238" w:rsidR="002A058C" w:rsidRPr="001453B4" w:rsidRDefault="002A058C" w:rsidP="002A058C">
      <w:pPr>
        <w:widowControl/>
        <w:ind w:firstLineChars="100" w:firstLine="220"/>
        <w:jc w:val="left"/>
        <w:rPr>
          <w:rFonts w:ascii="BIZ UD明朝 Medium" w:eastAsia="BIZ UD明朝 Medium" w:hAnsi="BIZ UD明朝 Medium"/>
          <w:color w:val="000000" w:themeColor="text1"/>
          <w:sz w:val="22"/>
          <w:szCs w:val="24"/>
        </w:rPr>
      </w:pPr>
      <w:r w:rsidRPr="002A058C">
        <w:rPr>
          <w:rFonts w:ascii="BIZ UD明朝 Medium" w:eastAsia="BIZ UD明朝 Medium" w:hAnsi="BIZ UD明朝 Medium" w:hint="eastAsia"/>
          <w:color w:val="000000" w:themeColor="text1"/>
          <w:sz w:val="22"/>
          <w:szCs w:val="24"/>
        </w:rPr>
        <w:t>乳幼児では</w:t>
      </w:r>
      <w:r w:rsidRPr="002A058C">
        <w:rPr>
          <w:rFonts w:ascii="BIZ UD明朝 Medium" w:eastAsia="BIZ UD明朝 Medium" w:hAnsi="BIZ UD明朝 Medium"/>
          <w:color w:val="000000" w:themeColor="text1"/>
          <w:sz w:val="22"/>
          <w:szCs w:val="24"/>
        </w:rPr>
        <w:t>1日2回以上歯</w:t>
      </w:r>
      <w:r w:rsidR="004709E6">
        <w:rPr>
          <w:rFonts w:ascii="BIZ UD明朝 Medium" w:eastAsia="BIZ UD明朝 Medium" w:hAnsi="BIZ UD明朝 Medium" w:hint="eastAsia"/>
          <w:color w:val="000000" w:themeColor="text1"/>
          <w:sz w:val="22"/>
          <w:szCs w:val="24"/>
        </w:rPr>
        <w:t>みがき</w:t>
      </w:r>
      <w:r w:rsidRPr="002A058C">
        <w:rPr>
          <w:rFonts w:ascii="BIZ UD明朝 Medium" w:eastAsia="BIZ UD明朝 Medium" w:hAnsi="BIZ UD明朝 Medium"/>
          <w:color w:val="000000" w:themeColor="text1"/>
          <w:sz w:val="22"/>
          <w:szCs w:val="24"/>
        </w:rPr>
        <w:t>をしている割合が約半数（51.9％）にとどまる一方で、仕上げみがきの実施率は高く、3歳児で95.0％、年</w:t>
      </w:r>
      <w:r w:rsidRPr="001453B4">
        <w:rPr>
          <w:rFonts w:ascii="BIZ UD明朝 Medium" w:eastAsia="BIZ UD明朝 Medium" w:hAnsi="BIZ UD明朝 Medium"/>
          <w:color w:val="000000" w:themeColor="text1"/>
          <w:sz w:val="22"/>
          <w:szCs w:val="24"/>
        </w:rPr>
        <w:t>長児でも79.6％となっています。</w:t>
      </w:r>
      <w:r w:rsidRPr="001453B4">
        <w:rPr>
          <w:rFonts w:ascii="BIZ UD明朝 Medium" w:eastAsia="BIZ UD明朝 Medium" w:hAnsi="BIZ UD明朝 Medium" w:hint="eastAsia"/>
          <w:color w:val="000000" w:themeColor="text1"/>
          <w:sz w:val="22"/>
          <w:szCs w:val="24"/>
        </w:rPr>
        <w:t>小・中学生では、</w:t>
      </w:r>
      <w:r w:rsidRPr="001453B4">
        <w:rPr>
          <w:rFonts w:ascii="BIZ UD明朝 Medium" w:eastAsia="BIZ UD明朝 Medium" w:hAnsi="BIZ UD明朝 Medium"/>
          <w:color w:val="000000" w:themeColor="text1"/>
          <w:sz w:val="22"/>
          <w:szCs w:val="24"/>
        </w:rPr>
        <w:t>1日2回以上歯</w:t>
      </w:r>
      <w:r w:rsidR="004709E6" w:rsidRPr="001453B4">
        <w:rPr>
          <w:rFonts w:ascii="BIZ UD明朝 Medium" w:eastAsia="BIZ UD明朝 Medium" w:hAnsi="BIZ UD明朝 Medium" w:hint="eastAsia"/>
          <w:color w:val="000000" w:themeColor="text1"/>
          <w:sz w:val="22"/>
          <w:szCs w:val="24"/>
        </w:rPr>
        <w:t>みがき</w:t>
      </w:r>
      <w:r w:rsidRPr="001453B4">
        <w:rPr>
          <w:rFonts w:ascii="BIZ UD明朝 Medium" w:eastAsia="BIZ UD明朝 Medium" w:hAnsi="BIZ UD明朝 Medium"/>
          <w:color w:val="000000" w:themeColor="text1"/>
          <w:sz w:val="22"/>
          <w:szCs w:val="24"/>
        </w:rPr>
        <w:t>をしている割合がそれぞれ87.4％、89.5％、</w:t>
      </w:r>
      <w:r w:rsidR="00C862C7" w:rsidRPr="001453B4">
        <w:rPr>
          <w:rFonts w:ascii="BIZ UD明朝 Medium" w:eastAsia="BIZ UD明朝 Medium" w:hAnsi="BIZ UD明朝 Medium" w:hint="eastAsia"/>
          <w:color w:val="000000" w:themeColor="text1"/>
          <w:sz w:val="22"/>
          <w:szCs w:val="24"/>
        </w:rPr>
        <w:t>歯間部清掃用器具</w:t>
      </w:r>
      <w:r w:rsidRPr="001453B4">
        <w:rPr>
          <w:rFonts w:ascii="BIZ UD明朝 Medium" w:eastAsia="BIZ UD明朝 Medium" w:hAnsi="BIZ UD明朝 Medium"/>
          <w:color w:val="000000" w:themeColor="text1"/>
          <w:sz w:val="22"/>
          <w:szCs w:val="24"/>
        </w:rPr>
        <w:t>を使用している割合は、51.3％、39.1％となっています。</w:t>
      </w:r>
    </w:p>
    <w:p w14:paraId="27C1A926" w14:textId="61A91774" w:rsidR="00B97448" w:rsidRDefault="002A058C" w:rsidP="00CF0536">
      <w:pPr>
        <w:widowControl/>
        <w:ind w:firstLineChars="100" w:firstLine="220"/>
        <w:jc w:val="left"/>
        <w:rPr>
          <w:rFonts w:ascii="BIZ UD明朝 Medium" w:eastAsia="BIZ UD明朝 Medium" w:hAnsi="BIZ UD明朝 Medium"/>
          <w:color w:val="000000" w:themeColor="text1"/>
          <w:sz w:val="22"/>
          <w:szCs w:val="24"/>
        </w:rPr>
      </w:pPr>
      <w:r w:rsidRPr="001453B4">
        <w:rPr>
          <w:rFonts w:ascii="BIZ UD明朝 Medium" w:eastAsia="BIZ UD明朝 Medium" w:hAnsi="BIZ UD明朝 Medium" w:hint="eastAsia"/>
          <w:color w:val="000000" w:themeColor="text1"/>
          <w:sz w:val="22"/>
          <w:szCs w:val="24"/>
        </w:rPr>
        <w:t>「う蝕有病者の割合（</w:t>
      </w:r>
      <w:r w:rsidRPr="001453B4">
        <w:rPr>
          <w:rFonts w:ascii="BIZ UD明朝 Medium" w:eastAsia="BIZ UD明朝 Medium" w:hAnsi="BIZ UD明朝 Medium"/>
          <w:color w:val="000000" w:themeColor="text1"/>
          <w:sz w:val="22"/>
          <w:szCs w:val="24"/>
        </w:rPr>
        <w:t>3歳児）」については目標を達成していますが、「</w:t>
      </w:r>
      <w:r w:rsidR="003455DE">
        <w:rPr>
          <w:rFonts w:ascii="BIZ UD明朝 Medium" w:eastAsia="BIZ UD明朝 Medium" w:hAnsi="BIZ UD明朝 Medium" w:hint="eastAsia"/>
          <w:color w:val="000000" w:themeColor="text1"/>
          <w:sz w:val="22"/>
          <w:szCs w:val="24"/>
        </w:rPr>
        <w:t>12</w:t>
      </w:r>
      <w:r w:rsidRPr="001453B4">
        <w:rPr>
          <w:rFonts w:ascii="BIZ UD明朝 Medium" w:eastAsia="BIZ UD明朝 Medium" w:hAnsi="BIZ UD明朝 Medium"/>
          <w:color w:val="000000" w:themeColor="text1"/>
          <w:sz w:val="22"/>
          <w:szCs w:val="24"/>
        </w:rPr>
        <w:t>歳児のう歯数（ＤＭＦＴ指数）」、「う蝕有病者の割合</w:t>
      </w:r>
      <w:r w:rsidR="003455DE" w:rsidRPr="002705F2">
        <w:rPr>
          <w:rFonts w:ascii="BIZ UD明朝 Medium" w:eastAsia="BIZ UD明朝 Medium" w:hAnsi="BIZ UD明朝 Medium"/>
          <w:color w:val="000000" w:themeColor="text1"/>
          <w:sz w:val="22"/>
          <w:szCs w:val="24"/>
        </w:rPr>
        <w:t>（</w:t>
      </w:r>
      <w:r w:rsidR="003455DE" w:rsidRPr="003455DE">
        <w:rPr>
          <w:rFonts w:ascii="BIZ UD明朝 Medium" w:eastAsia="BIZ UD明朝 Medium" w:hAnsi="BIZ UD明朝 Medium" w:hint="eastAsia"/>
          <w:color w:val="000000" w:themeColor="text1"/>
          <w:sz w:val="22"/>
          <w:szCs w:val="24"/>
        </w:rPr>
        <w:t>12</w:t>
      </w:r>
      <w:r w:rsidR="003455DE" w:rsidRPr="003455DE">
        <w:rPr>
          <w:rFonts w:ascii="BIZ UD明朝 Medium" w:eastAsia="BIZ UD明朝 Medium" w:hAnsi="BIZ UD明朝 Medium"/>
          <w:color w:val="000000" w:themeColor="text1"/>
          <w:sz w:val="22"/>
          <w:szCs w:val="24"/>
        </w:rPr>
        <w:t>歳児）」</w:t>
      </w:r>
      <w:r w:rsidRPr="002A058C">
        <w:rPr>
          <w:rFonts w:ascii="BIZ UD明朝 Medium" w:eastAsia="BIZ UD明朝 Medium" w:hAnsi="BIZ UD明朝 Medium"/>
          <w:color w:val="000000" w:themeColor="text1"/>
          <w:sz w:val="22"/>
          <w:szCs w:val="24"/>
        </w:rPr>
        <w:t>「フッ素塗布の乳幼児の割合（</w:t>
      </w:r>
      <w:r w:rsidR="003455DE" w:rsidRPr="002A058C">
        <w:rPr>
          <w:rFonts w:ascii="BIZ UD明朝 Medium" w:eastAsia="BIZ UD明朝 Medium" w:hAnsi="BIZ UD明朝 Medium"/>
          <w:color w:val="000000" w:themeColor="text1"/>
          <w:sz w:val="22"/>
          <w:szCs w:val="24"/>
        </w:rPr>
        <w:t>3</w:t>
      </w:r>
      <w:r w:rsidRPr="002A058C">
        <w:rPr>
          <w:rFonts w:ascii="BIZ UD明朝 Medium" w:eastAsia="BIZ UD明朝 Medium" w:hAnsi="BIZ UD明朝 Medium"/>
          <w:color w:val="000000" w:themeColor="text1"/>
          <w:sz w:val="22"/>
          <w:szCs w:val="24"/>
        </w:rPr>
        <w:t>歳児健診）」は悪化しています。</w:t>
      </w:r>
    </w:p>
    <w:p w14:paraId="2138A6D3" w14:textId="4F9B13B0" w:rsidR="00C11F32" w:rsidRDefault="00B97448" w:rsidP="00C11F32">
      <w:pPr>
        <w:widowControl/>
        <w:ind w:firstLineChars="100" w:firstLine="220"/>
        <w:jc w:val="left"/>
        <w:rPr>
          <w:rFonts w:ascii="BIZ UD明朝 Medium" w:eastAsia="BIZ UD明朝 Medium" w:hAnsi="BIZ UD明朝 Medium"/>
          <w:color w:val="000000" w:themeColor="text1"/>
          <w:sz w:val="22"/>
          <w:szCs w:val="24"/>
        </w:rPr>
      </w:pPr>
      <w:r w:rsidRPr="00B97448">
        <w:rPr>
          <w:rFonts w:ascii="BIZ UD明朝 Medium" w:eastAsia="BIZ UD明朝 Medium" w:hAnsi="BIZ UD明朝 Medium" w:hint="eastAsia"/>
          <w:color w:val="000000" w:themeColor="text1"/>
          <w:sz w:val="22"/>
          <w:szCs w:val="24"/>
        </w:rPr>
        <w:t>成長に伴って外食や間食の機会が増え、保護者の目が届きにくくなることで、幼少期に身につけた歯みがき習慣が徐々に疎かになる傾向があります。</w:t>
      </w:r>
      <w:r w:rsidR="00301D26" w:rsidRPr="00301D26">
        <w:rPr>
          <w:rFonts w:ascii="BIZ UD明朝 Medium" w:eastAsia="BIZ UD明朝 Medium" w:hAnsi="BIZ UD明朝 Medium" w:hint="eastAsia"/>
          <w:color w:val="000000" w:themeColor="text1"/>
          <w:sz w:val="22"/>
          <w:szCs w:val="24"/>
        </w:rPr>
        <w:t>う蝕（むし歯）</w:t>
      </w:r>
      <w:r w:rsidRPr="00B97448">
        <w:rPr>
          <w:rFonts w:ascii="BIZ UD明朝 Medium" w:eastAsia="BIZ UD明朝 Medium" w:hAnsi="BIZ UD明朝 Medium" w:hint="eastAsia"/>
          <w:color w:val="000000" w:themeColor="text1"/>
          <w:sz w:val="22"/>
          <w:szCs w:val="24"/>
        </w:rPr>
        <w:t>や歯肉炎の予防には、食生活の見直しとともに、学校や地域における継続的な教育・啓発を通じて、セルフケア習慣の定着を図っていくことが求められます。</w:t>
      </w:r>
    </w:p>
    <w:p w14:paraId="00C0FFFA" w14:textId="77777777" w:rsidR="00032F4F" w:rsidRDefault="00032F4F" w:rsidP="00C11F32">
      <w:pPr>
        <w:widowControl/>
        <w:ind w:firstLineChars="100" w:firstLine="220"/>
        <w:jc w:val="left"/>
        <w:rPr>
          <w:rFonts w:ascii="BIZ UD明朝 Medium" w:eastAsia="BIZ UD明朝 Medium" w:hAnsi="BIZ UD明朝 Medium"/>
          <w:color w:val="000000" w:themeColor="text1"/>
          <w:sz w:val="22"/>
          <w:szCs w:val="24"/>
        </w:rPr>
      </w:pPr>
    </w:p>
    <w:p w14:paraId="4D24A1C2" w14:textId="2E2432EF" w:rsidR="003455DE" w:rsidRPr="003455DE" w:rsidRDefault="00880878" w:rsidP="003455DE">
      <w:pPr>
        <w:widowControl/>
        <w:jc w:val="left"/>
        <w:rPr>
          <w:rFonts w:ascii="BIZ UDゴシック" w:eastAsia="BIZ UDゴシック" w:hAnsi="BIZ UDゴシック"/>
          <w:b/>
          <w:bCs/>
          <w:color w:val="000000" w:themeColor="text1"/>
          <w:sz w:val="22"/>
        </w:rPr>
      </w:pPr>
      <w:r w:rsidRPr="00FD48BD">
        <w:rPr>
          <w:rFonts w:ascii="BIZ UDゴシック" w:eastAsia="BIZ UDゴシック" w:hAnsi="BIZ UDゴシック" w:hint="eastAsia"/>
          <w:b/>
          <w:bCs/>
          <w:color w:val="000000" w:themeColor="text1"/>
          <w:sz w:val="22"/>
        </w:rPr>
        <w:t>【青年期・壮年期】</w:t>
      </w:r>
    </w:p>
    <w:p w14:paraId="574FEEC8" w14:textId="4091FF21" w:rsidR="003455DE" w:rsidRPr="003455DE" w:rsidRDefault="003455DE" w:rsidP="003455DE">
      <w:pPr>
        <w:widowControl/>
        <w:ind w:firstLineChars="100" w:firstLine="220"/>
        <w:jc w:val="left"/>
        <w:rPr>
          <w:rFonts w:ascii="BIZ UD明朝 Medium" w:eastAsia="BIZ UD明朝 Medium" w:hAnsi="BIZ UD明朝 Medium"/>
          <w:color w:val="000000" w:themeColor="text1"/>
          <w:sz w:val="22"/>
          <w:szCs w:val="24"/>
        </w:rPr>
      </w:pPr>
      <w:r w:rsidRPr="003455DE">
        <w:rPr>
          <w:rFonts w:ascii="BIZ UD明朝 Medium" w:eastAsia="BIZ UD明朝 Medium" w:hAnsi="BIZ UD明朝 Medium"/>
          <w:color w:val="000000" w:themeColor="text1"/>
          <w:sz w:val="22"/>
          <w:szCs w:val="24"/>
        </w:rPr>
        <w:t>かかりつけ歯科医があると回答した割合は73.5％</w:t>
      </w:r>
      <w:r w:rsidRPr="003455DE">
        <w:rPr>
          <w:rFonts w:ascii="BIZ UD明朝 Medium" w:eastAsia="BIZ UD明朝 Medium" w:hAnsi="BIZ UD明朝 Medium" w:hint="eastAsia"/>
          <w:color w:val="000000" w:themeColor="text1"/>
          <w:sz w:val="22"/>
          <w:szCs w:val="24"/>
        </w:rPr>
        <w:t>となっていますが、</w:t>
      </w:r>
      <w:r w:rsidRPr="003455DE">
        <w:rPr>
          <w:rFonts w:ascii="BIZ UD明朝 Medium" w:eastAsia="BIZ UD明朝 Medium" w:hAnsi="BIZ UD明朝 Medium"/>
          <w:color w:val="000000" w:themeColor="text1"/>
          <w:sz w:val="22"/>
          <w:szCs w:val="24"/>
        </w:rPr>
        <w:t>定期的に歯科</w:t>
      </w:r>
      <w:r w:rsidRPr="003455DE">
        <w:rPr>
          <w:rFonts w:ascii="BIZ UD明朝 Medium" w:eastAsia="BIZ UD明朝 Medium" w:hAnsi="BIZ UD明朝 Medium" w:hint="eastAsia"/>
          <w:color w:val="000000" w:themeColor="text1"/>
          <w:sz w:val="22"/>
          <w:szCs w:val="24"/>
        </w:rPr>
        <w:t>健</w:t>
      </w:r>
      <w:r w:rsidRPr="003455DE">
        <w:rPr>
          <w:rFonts w:ascii="BIZ UD明朝 Medium" w:eastAsia="BIZ UD明朝 Medium" w:hAnsi="BIZ UD明朝 Medium"/>
          <w:color w:val="000000" w:themeColor="text1"/>
          <w:sz w:val="22"/>
          <w:szCs w:val="24"/>
        </w:rPr>
        <w:t>診を受ける人の割合（20歳以上）」</w:t>
      </w:r>
      <w:r w:rsidRPr="003455DE">
        <w:rPr>
          <w:rFonts w:ascii="BIZ UD明朝 Medium" w:eastAsia="BIZ UD明朝 Medium" w:hAnsi="BIZ UD明朝 Medium" w:hint="eastAsia"/>
          <w:color w:val="000000" w:themeColor="text1"/>
          <w:sz w:val="22"/>
          <w:szCs w:val="24"/>
        </w:rPr>
        <w:t>は5</w:t>
      </w:r>
      <w:r w:rsidRPr="003455DE">
        <w:rPr>
          <w:rFonts w:ascii="BIZ UD明朝 Medium" w:eastAsia="BIZ UD明朝 Medium" w:hAnsi="BIZ UD明朝 Medium"/>
          <w:color w:val="000000" w:themeColor="text1"/>
          <w:sz w:val="22"/>
          <w:szCs w:val="24"/>
        </w:rPr>
        <w:t>2.2％</w:t>
      </w:r>
      <w:r w:rsidRPr="003455DE">
        <w:rPr>
          <w:rFonts w:ascii="BIZ UD明朝 Medium" w:eastAsia="BIZ UD明朝 Medium" w:hAnsi="BIZ UD明朝 Medium" w:hint="eastAsia"/>
          <w:color w:val="000000" w:themeColor="text1"/>
          <w:sz w:val="22"/>
          <w:szCs w:val="24"/>
        </w:rPr>
        <w:t>、「歯間部清掃用器具の使用者の割合」は</w:t>
      </w:r>
      <w:r w:rsidRPr="003455DE">
        <w:rPr>
          <w:rFonts w:ascii="BIZ UD明朝 Medium" w:eastAsia="BIZ UD明朝 Medium" w:hAnsi="BIZ UD明朝 Medium"/>
          <w:color w:val="000000" w:themeColor="text1"/>
          <w:sz w:val="22"/>
          <w:szCs w:val="24"/>
        </w:rPr>
        <w:t>58.7％</w:t>
      </w:r>
      <w:r w:rsidRPr="003455DE">
        <w:rPr>
          <w:rFonts w:ascii="BIZ UD明朝 Medium" w:eastAsia="BIZ UD明朝 Medium" w:hAnsi="BIZ UD明朝 Medium" w:hint="eastAsia"/>
          <w:color w:val="000000" w:themeColor="text1"/>
          <w:sz w:val="22"/>
          <w:szCs w:val="24"/>
        </w:rPr>
        <w:t>と改善しているものの、目標値に届いていません。</w:t>
      </w:r>
    </w:p>
    <w:p w14:paraId="1FBD2398" w14:textId="30884008" w:rsidR="00393E17" w:rsidRPr="003455DE" w:rsidRDefault="003455DE" w:rsidP="003455DE">
      <w:pPr>
        <w:widowControl/>
        <w:ind w:firstLineChars="100" w:firstLine="220"/>
        <w:jc w:val="left"/>
        <w:rPr>
          <w:rFonts w:ascii="BIZ UD明朝 Medium" w:eastAsia="BIZ UD明朝 Medium" w:hAnsi="BIZ UD明朝 Medium"/>
          <w:color w:val="000000" w:themeColor="text1"/>
          <w:sz w:val="22"/>
          <w:szCs w:val="24"/>
        </w:rPr>
      </w:pPr>
      <w:r w:rsidRPr="003455DE">
        <w:rPr>
          <w:rFonts w:ascii="BIZ UD明朝 Medium" w:eastAsia="BIZ UD明朝 Medium" w:hAnsi="BIZ UD明朝 Medium" w:hint="eastAsia"/>
          <w:color w:val="000000" w:themeColor="text1"/>
          <w:sz w:val="22"/>
          <w:szCs w:val="24"/>
        </w:rPr>
        <w:t>また、定期的に受診</w:t>
      </w:r>
      <w:r w:rsidRPr="003455DE">
        <w:rPr>
          <w:rFonts w:ascii="Segoe UI Symbol" w:eastAsia="BIZ UD明朝 Medium" w:hAnsi="Segoe UI Symbol" w:cs="Segoe UI Symbol" w:hint="eastAsia"/>
          <w:color w:val="000000" w:themeColor="text1"/>
          <w:sz w:val="22"/>
          <w:szCs w:val="24"/>
        </w:rPr>
        <w:t>している病気の中では、う蝕</w:t>
      </w:r>
      <w:r w:rsidRPr="003455DE">
        <w:rPr>
          <w:rFonts w:ascii="Segoe UI Symbol" w:eastAsia="BIZ UD明朝 Medium" w:hAnsi="Segoe UI Symbol" w:cs="Segoe UI Symbol" w:hint="eastAsia"/>
          <w:color w:val="000000" w:themeColor="text1"/>
          <w:sz w:val="22"/>
          <w:szCs w:val="24"/>
        </w:rPr>
        <w:t>(</w:t>
      </w:r>
      <w:r w:rsidRPr="003455DE">
        <w:rPr>
          <w:rFonts w:ascii="Segoe UI Symbol" w:eastAsia="BIZ UD明朝 Medium" w:hAnsi="Segoe UI Symbol" w:cs="Segoe UI Symbol" w:hint="eastAsia"/>
          <w:color w:val="000000" w:themeColor="text1"/>
          <w:sz w:val="22"/>
          <w:szCs w:val="24"/>
        </w:rPr>
        <w:t>むし歯</w:t>
      </w:r>
      <w:r w:rsidRPr="003455DE">
        <w:rPr>
          <w:rFonts w:ascii="Segoe UI Symbol" w:eastAsia="BIZ UD明朝 Medium" w:hAnsi="Segoe UI Symbol" w:cs="Segoe UI Symbol" w:hint="eastAsia"/>
          <w:color w:val="000000" w:themeColor="text1"/>
          <w:sz w:val="22"/>
          <w:szCs w:val="24"/>
        </w:rPr>
        <w:t>)</w:t>
      </w:r>
      <w:r w:rsidRPr="003455DE">
        <w:rPr>
          <w:rFonts w:ascii="Segoe UI Symbol" w:eastAsia="BIZ UD明朝 Medium" w:hAnsi="Segoe UI Symbol" w:cs="Segoe UI Symbol" w:hint="eastAsia"/>
          <w:color w:val="000000" w:themeColor="text1"/>
          <w:sz w:val="22"/>
          <w:szCs w:val="24"/>
        </w:rPr>
        <w:t>・歯周病疾患など歯と口腔の病</w:t>
      </w:r>
      <w:r w:rsidRPr="003455DE">
        <w:rPr>
          <w:rFonts w:ascii="BIZ UD明朝 Medium" w:eastAsia="BIZ UD明朝 Medium" w:hAnsi="BIZ UD明朝 Medium" w:cs="Segoe UI Symbol" w:hint="eastAsia"/>
          <w:color w:val="000000" w:themeColor="text1"/>
          <w:sz w:val="22"/>
          <w:szCs w:val="24"/>
        </w:rPr>
        <w:t>気は26.4％と</w:t>
      </w:r>
      <w:r w:rsidRPr="003455DE">
        <w:rPr>
          <w:rFonts w:ascii="Segoe UI Symbol" w:eastAsia="BIZ UD明朝 Medium" w:hAnsi="Segoe UI Symbol" w:cs="Segoe UI Symbol" w:hint="eastAsia"/>
          <w:color w:val="000000" w:themeColor="text1"/>
          <w:sz w:val="22"/>
          <w:szCs w:val="24"/>
        </w:rPr>
        <w:t>最も多くなっています。</w:t>
      </w:r>
    </w:p>
    <w:p w14:paraId="68BCDFF7" w14:textId="18CD95CD" w:rsidR="00393E17" w:rsidRPr="003455DE" w:rsidRDefault="004F0D87" w:rsidP="00393E17">
      <w:pPr>
        <w:widowControl/>
        <w:ind w:firstLineChars="100" w:firstLine="220"/>
        <w:jc w:val="left"/>
        <w:rPr>
          <w:rFonts w:ascii="BIZ UD明朝 Medium" w:eastAsia="BIZ UD明朝 Medium" w:hAnsi="BIZ UD明朝 Medium"/>
          <w:color w:val="000000" w:themeColor="text1"/>
          <w:sz w:val="22"/>
          <w:szCs w:val="24"/>
        </w:rPr>
      </w:pPr>
      <w:r w:rsidRPr="004F0D87">
        <w:rPr>
          <w:rFonts w:ascii="BIZ UD明朝 Medium" w:eastAsia="BIZ UD明朝 Medium" w:hAnsi="BIZ UD明朝 Medium" w:hint="eastAsia"/>
          <w:color w:val="000000" w:themeColor="text1"/>
          <w:sz w:val="22"/>
          <w:szCs w:val="24"/>
        </w:rPr>
        <w:lastRenderedPageBreak/>
        <w:t>青年期・壮年期</w:t>
      </w:r>
      <w:r w:rsidR="003455DE" w:rsidRPr="003455DE">
        <w:rPr>
          <w:rFonts w:ascii="BIZ UD明朝 Medium" w:eastAsia="BIZ UD明朝 Medium" w:hAnsi="BIZ UD明朝 Medium" w:hint="eastAsia"/>
          <w:color w:val="000000" w:themeColor="text1"/>
          <w:sz w:val="22"/>
          <w:szCs w:val="24"/>
        </w:rPr>
        <w:t>は、</w:t>
      </w:r>
      <w:r w:rsidR="00CE4F81" w:rsidRPr="003455DE">
        <w:rPr>
          <w:rFonts w:ascii="BIZ UD明朝 Medium" w:eastAsia="BIZ UD明朝 Medium" w:hAnsi="BIZ UD明朝 Medium" w:hint="eastAsia"/>
          <w:color w:val="000000" w:themeColor="text1"/>
          <w:sz w:val="22"/>
          <w:szCs w:val="24"/>
        </w:rPr>
        <w:t>多忙な生活により歯科受診の機会が減少し、う蝕</w:t>
      </w:r>
      <w:r w:rsidR="00155500" w:rsidRPr="003455DE">
        <w:rPr>
          <w:rFonts w:ascii="BIZ UD明朝 Medium" w:eastAsia="BIZ UD明朝 Medium" w:hAnsi="BIZ UD明朝 Medium" w:hint="eastAsia"/>
          <w:color w:val="000000" w:themeColor="text1"/>
          <w:sz w:val="22"/>
          <w:szCs w:val="24"/>
        </w:rPr>
        <w:t>（むし歯）</w:t>
      </w:r>
      <w:r w:rsidR="00CE4F81" w:rsidRPr="003455DE">
        <w:rPr>
          <w:rFonts w:ascii="BIZ UD明朝 Medium" w:eastAsia="BIZ UD明朝 Medium" w:hAnsi="BIZ UD明朝 Medium" w:hint="eastAsia"/>
          <w:color w:val="000000" w:themeColor="text1"/>
          <w:sz w:val="22"/>
          <w:szCs w:val="24"/>
        </w:rPr>
        <w:t>や歯周病のリスクが高まります。</w:t>
      </w:r>
    </w:p>
    <w:p w14:paraId="715192A6" w14:textId="77777777" w:rsidR="00AB4AAA" w:rsidRPr="004C19B6" w:rsidRDefault="00CE4F81" w:rsidP="00AB4AAA">
      <w:pPr>
        <w:widowControl/>
        <w:ind w:firstLineChars="100" w:firstLine="220"/>
        <w:jc w:val="left"/>
        <w:rPr>
          <w:rFonts w:ascii="BIZ UD明朝 Medium" w:eastAsia="BIZ UD明朝 Medium" w:hAnsi="BIZ UD明朝 Medium"/>
          <w:sz w:val="22"/>
          <w:szCs w:val="24"/>
        </w:rPr>
      </w:pPr>
      <w:r w:rsidRPr="003455DE">
        <w:rPr>
          <w:rFonts w:ascii="BIZ UD明朝 Medium" w:eastAsia="BIZ UD明朝 Medium" w:hAnsi="BIZ UD明朝 Medium" w:hint="eastAsia"/>
          <w:color w:val="000000" w:themeColor="text1"/>
          <w:sz w:val="22"/>
          <w:szCs w:val="24"/>
        </w:rPr>
        <w:t>特に歯周病は自覚症</w:t>
      </w:r>
      <w:r w:rsidRPr="00CE4F81">
        <w:rPr>
          <w:rFonts w:ascii="BIZ UD明朝 Medium" w:eastAsia="BIZ UD明朝 Medium" w:hAnsi="BIZ UD明朝 Medium" w:hint="eastAsia"/>
          <w:color w:val="000000" w:themeColor="text1"/>
          <w:sz w:val="22"/>
          <w:szCs w:val="24"/>
        </w:rPr>
        <w:t>状が乏しいまま進行することが多く、重症化すると全身の健康にも影響を及ぼす可能性があります。</w:t>
      </w:r>
      <w:r w:rsidR="00AB4AAA" w:rsidRPr="00AB4AAA">
        <w:rPr>
          <w:rFonts w:ascii="BIZ UD明朝 Medium" w:eastAsia="BIZ UD明朝 Medium" w:hAnsi="BIZ UD明朝 Medium" w:hint="eastAsia"/>
          <w:sz w:val="22"/>
          <w:szCs w:val="24"/>
        </w:rPr>
        <w:t>歯周病の主な原因は不十分な口腔清掃ですが、栄養バランスが偏った食事や不規則な生活習慣、喫煙、ストレスなどによる免疫力の低下も大きく影響します。そのため、歯間清掃を含めた適</w:t>
      </w:r>
      <w:r w:rsidR="00AB4AAA" w:rsidRPr="004C19B6">
        <w:rPr>
          <w:rFonts w:ascii="BIZ UD明朝 Medium" w:eastAsia="BIZ UD明朝 Medium" w:hAnsi="BIZ UD明朝 Medium" w:hint="eastAsia"/>
          <w:sz w:val="22"/>
          <w:szCs w:val="24"/>
        </w:rPr>
        <w:t>切なセルフケアの徹底と、かかりつけ歯科医による継続的な口腔の健康管理を推進し、早期発見・早期対応を図ることが求められます。</w:t>
      </w:r>
    </w:p>
    <w:p w14:paraId="1559D59B" w14:textId="6173E39D" w:rsidR="00880878" w:rsidRPr="00AB4AAA" w:rsidRDefault="00880878" w:rsidP="00AB4AAA">
      <w:pPr>
        <w:widowControl/>
        <w:ind w:firstLineChars="100" w:firstLine="220"/>
        <w:jc w:val="left"/>
        <w:rPr>
          <w:rFonts w:ascii="BIZ UD明朝 Medium" w:eastAsia="BIZ UD明朝 Medium" w:hAnsi="BIZ UD明朝 Medium"/>
          <w:color w:val="000000" w:themeColor="text1"/>
          <w:sz w:val="22"/>
          <w:szCs w:val="24"/>
        </w:rPr>
      </w:pPr>
    </w:p>
    <w:p w14:paraId="326447D1" w14:textId="77777777" w:rsidR="00880878" w:rsidRPr="00FD48BD" w:rsidRDefault="00880878" w:rsidP="00880878">
      <w:pPr>
        <w:widowControl/>
        <w:jc w:val="left"/>
        <w:rPr>
          <w:rFonts w:ascii="BIZ UDゴシック" w:eastAsia="BIZ UDゴシック" w:hAnsi="BIZ UDゴシック"/>
          <w:b/>
          <w:bCs/>
          <w:color w:val="000000" w:themeColor="text1"/>
          <w:sz w:val="22"/>
        </w:rPr>
      </w:pPr>
      <w:r w:rsidRPr="00FD48BD">
        <w:rPr>
          <w:rFonts w:ascii="BIZ UDゴシック" w:eastAsia="BIZ UDゴシック" w:hAnsi="BIZ UDゴシック" w:hint="eastAsia"/>
          <w:b/>
          <w:bCs/>
          <w:color w:val="000000" w:themeColor="text1"/>
          <w:sz w:val="22"/>
        </w:rPr>
        <w:t>【高齢期】</w:t>
      </w:r>
    </w:p>
    <w:p w14:paraId="157355E1" w14:textId="77777777" w:rsidR="00A82D26" w:rsidRDefault="0015264E" w:rsidP="0054639A">
      <w:pPr>
        <w:widowControl/>
        <w:ind w:firstLineChars="100" w:firstLine="220"/>
        <w:rPr>
          <w:rFonts w:ascii="BIZ UD明朝 Medium" w:eastAsia="BIZ UD明朝 Medium" w:hAnsi="BIZ UD明朝 Medium"/>
          <w:color w:val="000000" w:themeColor="text1"/>
          <w:sz w:val="22"/>
          <w:szCs w:val="24"/>
        </w:rPr>
      </w:pPr>
      <w:r w:rsidRPr="0015264E">
        <w:rPr>
          <w:rFonts w:ascii="BIZ UD明朝 Medium" w:eastAsia="BIZ UD明朝 Medium" w:hAnsi="BIZ UD明朝 Medium" w:hint="eastAsia"/>
          <w:color w:val="000000" w:themeColor="text1"/>
          <w:sz w:val="22"/>
          <w:szCs w:val="24"/>
        </w:rPr>
        <w:t>「</w:t>
      </w:r>
      <w:r w:rsidRPr="0015264E">
        <w:rPr>
          <w:rFonts w:ascii="BIZ UD明朝 Medium" w:eastAsia="BIZ UD明朝 Medium" w:hAnsi="BIZ UD明朝 Medium"/>
          <w:color w:val="000000" w:themeColor="text1"/>
          <w:sz w:val="22"/>
          <w:szCs w:val="24"/>
        </w:rPr>
        <w:t>60歳代24本以上の歯がある人（6024）の割合」は男女ともに目標を達成し、それぞれ63.1％、72.4％です。</w:t>
      </w:r>
    </w:p>
    <w:p w14:paraId="1805146E" w14:textId="19C39244" w:rsidR="007F694C" w:rsidRDefault="00A82D26" w:rsidP="0015264E">
      <w:pPr>
        <w:widowControl/>
        <w:spacing w:afterLines="20" w:after="72"/>
        <w:ind w:firstLineChars="100" w:firstLine="220"/>
        <w:rPr>
          <w:rFonts w:ascii="BIZ UDゴシック" w:eastAsia="BIZ UDゴシック" w:hAnsi="BIZ UDゴシック"/>
          <w:b/>
          <w:bCs/>
          <w:sz w:val="22"/>
          <w:szCs w:val="24"/>
        </w:rPr>
      </w:pPr>
      <w:r w:rsidRPr="00A82D26">
        <w:rPr>
          <w:rFonts w:ascii="BIZ UD明朝 Medium" w:eastAsia="BIZ UD明朝 Medium" w:hAnsi="BIZ UD明朝 Medium" w:hint="eastAsia"/>
          <w:color w:val="000000" w:themeColor="text1"/>
          <w:sz w:val="22"/>
          <w:szCs w:val="24"/>
        </w:rPr>
        <w:t>高齢期には歯の喪失や口腔機能の低下（オーラルフレイル）により、咀嚼力の低下や食事の楽しみ、会話・コミュニケーションへの支障が生じるおそれがあり、日常生活の質にも影響を及ぼします。健康寿命の延伸に向けては、本人による継続的な口腔ケアの実践に加え、地域全体でフレイル予防を意識した取</w:t>
      </w:r>
      <w:r w:rsidR="000A5723">
        <w:rPr>
          <w:rFonts w:ascii="BIZ UD明朝 Medium" w:eastAsia="BIZ UD明朝 Medium" w:hAnsi="BIZ UD明朝 Medium" w:hint="eastAsia"/>
          <w:color w:val="000000" w:themeColor="text1"/>
          <w:sz w:val="22"/>
          <w:szCs w:val="24"/>
        </w:rPr>
        <w:t>り</w:t>
      </w:r>
      <w:r w:rsidRPr="00A82D26">
        <w:rPr>
          <w:rFonts w:ascii="BIZ UD明朝 Medium" w:eastAsia="BIZ UD明朝 Medium" w:hAnsi="BIZ UD明朝 Medium" w:hint="eastAsia"/>
          <w:color w:val="000000" w:themeColor="text1"/>
          <w:sz w:val="22"/>
          <w:szCs w:val="24"/>
        </w:rPr>
        <w:t>組</w:t>
      </w:r>
      <w:r w:rsidR="000A5723">
        <w:rPr>
          <w:rFonts w:ascii="BIZ UD明朝 Medium" w:eastAsia="BIZ UD明朝 Medium" w:hAnsi="BIZ UD明朝 Medium" w:hint="eastAsia"/>
          <w:color w:val="000000" w:themeColor="text1"/>
          <w:sz w:val="22"/>
          <w:szCs w:val="24"/>
        </w:rPr>
        <w:t>み</w:t>
      </w:r>
      <w:r w:rsidRPr="00A82D26">
        <w:rPr>
          <w:rFonts w:ascii="BIZ UD明朝 Medium" w:eastAsia="BIZ UD明朝 Medium" w:hAnsi="BIZ UD明朝 Medium" w:hint="eastAsia"/>
          <w:color w:val="000000" w:themeColor="text1"/>
          <w:sz w:val="22"/>
          <w:szCs w:val="24"/>
        </w:rPr>
        <w:t>を進め、口腔機能の維持と社会参加の促進を図っていくことが重要です。</w:t>
      </w:r>
    </w:p>
    <w:p w14:paraId="57A50BC9" w14:textId="6A686CB1" w:rsidR="00032F4F" w:rsidRPr="00BA4256" w:rsidRDefault="00032F4F" w:rsidP="00032F4F">
      <w:pPr>
        <w:widowControl/>
        <w:jc w:val="left"/>
        <w:rPr>
          <w:rFonts w:ascii="BIZ UD明朝 Medium" w:eastAsia="BIZ UD明朝 Medium" w:hAnsi="BIZ UD明朝 Medium"/>
        </w:rPr>
      </w:pPr>
    </w:p>
    <w:tbl>
      <w:tblPr>
        <w:tblStyle w:val="a9"/>
        <w:tblW w:w="8505" w:type="dxa"/>
        <w:tblInd w:w="26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268"/>
        <w:gridCol w:w="6237"/>
      </w:tblGrid>
      <w:tr w:rsidR="00032F4F" w14:paraId="03316EA9" w14:textId="77777777" w:rsidTr="00BA3F4F">
        <w:trPr>
          <w:trHeight w:val="1531"/>
        </w:trPr>
        <w:tc>
          <w:tcPr>
            <w:tcW w:w="2268" w:type="dxa"/>
            <w:shd w:val="clear" w:color="auto" w:fill="7F7F7F" w:themeFill="text1" w:themeFillTint="80"/>
            <w:vAlign w:val="center"/>
          </w:tcPr>
          <w:p w14:paraId="71C20E09" w14:textId="77777777" w:rsidR="00032F4F" w:rsidRDefault="00032F4F"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私たちの実践目標</w:t>
            </w:r>
          </w:p>
          <w:p w14:paraId="3CA15E50" w14:textId="77777777" w:rsidR="00032F4F" w:rsidRPr="005F7B7D" w:rsidRDefault="00032F4F"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（めざす姿）</w:t>
            </w:r>
          </w:p>
        </w:tc>
        <w:tc>
          <w:tcPr>
            <w:tcW w:w="6237" w:type="dxa"/>
            <w:vAlign w:val="center"/>
          </w:tcPr>
          <w:p w14:paraId="15AC0466" w14:textId="4176C4C8" w:rsidR="00032F4F" w:rsidRPr="00107217" w:rsidRDefault="00C862C7" w:rsidP="00BA3F4F">
            <w:pPr>
              <w:jc w:val="center"/>
              <w:rPr>
                <w:rFonts w:ascii="BIZ UDゴシック" w:eastAsia="BIZ UDゴシック" w:hAnsi="BIZ UDゴシック"/>
                <w:b/>
                <w:bCs/>
                <w:color w:val="000000" w:themeColor="text1"/>
                <w:sz w:val="24"/>
                <w:szCs w:val="28"/>
              </w:rPr>
            </w:pPr>
            <w:r>
              <w:rPr>
                <w:rFonts w:ascii="BIZ UDゴシック" w:eastAsia="BIZ UDゴシック" w:hAnsi="BIZ UDゴシック" w:hint="eastAsia"/>
                <w:b/>
                <w:bCs/>
                <w:color w:val="000000" w:themeColor="text1"/>
                <w:sz w:val="28"/>
                <w:szCs w:val="32"/>
              </w:rPr>
              <w:t>歯と口腔の健康意識を高め、</w:t>
            </w:r>
            <w:r w:rsidR="00C12DF3" w:rsidRPr="00C12DF3">
              <w:rPr>
                <w:rFonts w:ascii="BIZ UDゴシック" w:eastAsia="BIZ UDゴシック" w:hAnsi="BIZ UDゴシック" w:hint="eastAsia"/>
                <w:b/>
                <w:bCs/>
                <w:color w:val="000000" w:themeColor="text1"/>
                <w:sz w:val="28"/>
                <w:szCs w:val="32"/>
              </w:rPr>
              <w:t>歯周病</w:t>
            </w:r>
            <w:r w:rsidR="00032F4F" w:rsidRPr="007F694C">
              <w:rPr>
                <w:rFonts w:ascii="BIZ UDゴシック" w:eastAsia="BIZ UDゴシック" w:hAnsi="BIZ UDゴシック" w:hint="eastAsia"/>
                <w:b/>
                <w:bCs/>
                <w:color w:val="000000" w:themeColor="text1"/>
                <w:sz w:val="28"/>
                <w:szCs w:val="32"/>
              </w:rPr>
              <w:t>を防ごう</w:t>
            </w:r>
          </w:p>
        </w:tc>
      </w:tr>
    </w:tbl>
    <w:p w14:paraId="0F7C42C8" w14:textId="77777777" w:rsidR="00032F4F" w:rsidRPr="00D2559C" w:rsidRDefault="00032F4F" w:rsidP="003328C7">
      <w:pPr>
        <w:widowControl/>
        <w:jc w:val="left"/>
        <w:rPr>
          <w:rFonts w:ascii="BIZ UD明朝 Medium" w:eastAsia="BIZ UD明朝 Medium" w:hAnsi="BIZ UD明朝 Medium"/>
        </w:rPr>
      </w:pPr>
    </w:p>
    <w:p w14:paraId="58F50B0C" w14:textId="4181CB5D" w:rsidR="003328C7" w:rsidRPr="00651CEA" w:rsidRDefault="003328C7" w:rsidP="003328C7">
      <w:pPr>
        <w:rPr>
          <w:rFonts w:ascii="BIZ UDゴシック" w:eastAsia="BIZ UDゴシック" w:hAnsi="BIZ UDゴシック"/>
          <w:b/>
          <w:bCs/>
          <w:sz w:val="28"/>
          <w:szCs w:val="32"/>
        </w:rPr>
      </w:pPr>
      <w:r>
        <w:rPr>
          <w:rFonts w:ascii="BIZ UD明朝 Medium" w:eastAsia="BIZ UD明朝 Medium" w:hAnsi="BIZ UD明朝 Medium"/>
          <w:noProof/>
          <w:sz w:val="22"/>
          <w:szCs w:val="24"/>
        </w:rPr>
        <mc:AlternateContent>
          <mc:Choice Requires="wps">
            <w:drawing>
              <wp:anchor distT="0" distB="0" distL="114300" distR="114300" simplePos="0" relativeHeight="251997184" behindDoc="1" locked="0" layoutInCell="1" allowOverlap="1" wp14:anchorId="6BDBDD78" wp14:editId="29A235C3">
                <wp:simplePos x="0" y="0"/>
                <wp:positionH relativeFrom="margin">
                  <wp:posOffset>52070</wp:posOffset>
                </wp:positionH>
                <wp:positionV relativeFrom="paragraph">
                  <wp:posOffset>427518</wp:posOffset>
                </wp:positionV>
                <wp:extent cx="5724525" cy="266700"/>
                <wp:effectExtent l="0" t="0" r="9525" b="0"/>
                <wp:wrapNone/>
                <wp:docPr id="595839694"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9137ED3" id="四角形: 角を丸くする 35" o:spid="_x0000_s1026" style="position:absolute;margin-left:4.1pt;margin-top:33.65pt;width:450.75pt;height:21pt;z-index:-25131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" fillcolor="#d8d8d8 [2732]" stroked="f" strokeweight="1.5pt">
                <v:fill r:id="rId102" o:title="" color2="white [3212]" type="pattern"/>
                <v:stroke joinstyle="miter"/>
                <w10:wrap anchorx="margin"/>
              </v:roundrect>
            </w:pict>
          </mc:Fallback>
        </mc:AlternateContent>
      </w:r>
      <w:r>
        <w:rPr>
          <w:rFonts w:ascii="BIZ UDゴシック" w:eastAsia="BIZ UDゴシック" w:hAnsi="BIZ UDゴシック" w:hint="eastAsia"/>
          <w:b/>
          <w:bCs/>
          <w:noProof/>
          <w:sz w:val="24"/>
          <w:szCs w:val="28"/>
        </w:rPr>
        <mc:AlternateContent>
          <mc:Choice Requires="wps">
            <w:drawing>
              <wp:anchor distT="0" distB="0" distL="114300" distR="114300" simplePos="0" relativeHeight="251996160" behindDoc="0" locked="0" layoutInCell="1" allowOverlap="1" wp14:anchorId="6E7BD146" wp14:editId="179AD320">
                <wp:simplePos x="0" y="0"/>
                <wp:positionH relativeFrom="margin">
                  <wp:posOffset>1000125</wp:posOffset>
                </wp:positionH>
                <wp:positionV relativeFrom="paragraph">
                  <wp:posOffset>234950</wp:posOffset>
                </wp:positionV>
                <wp:extent cx="4896000" cy="0"/>
                <wp:effectExtent l="0" t="19050" r="19050" b="19050"/>
                <wp:wrapNone/>
                <wp:docPr id="1029248940" name="直線コネクタ 41"/>
                <wp:cNvGraphicFramePr/>
                <a:graphic xmlns:a="http://schemas.openxmlformats.org/drawingml/2006/main">
                  <a:graphicData uri="http://schemas.microsoft.com/office/word/2010/wordprocessingShape">
                    <wps:wsp>
                      <wps:cNvCnPr/>
                      <wps:spPr>
                        <a:xfrm>
                          <a:off x="0" y="0"/>
                          <a:ext cx="4896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B3B32B" id="直線コネクタ 41" o:spid="_x0000_s1026" style="position:absolute;z-index:251996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8.75pt,18.5pt" to="46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■行動目標</w:t>
      </w:r>
    </w:p>
    <w:p w14:paraId="4BB5C125" w14:textId="74AB854F" w:rsidR="003328C7" w:rsidRPr="00032F4F" w:rsidRDefault="003328C7" w:rsidP="003328C7">
      <w:pPr>
        <w:widowControl/>
        <w:spacing w:afterLines="20" w:after="72"/>
        <w:ind w:firstLineChars="100" w:firstLine="220"/>
        <w:jc w:val="left"/>
        <w:rPr>
          <w:rFonts w:ascii="BIZ UDゴシック" w:eastAsia="BIZ UDゴシック" w:hAnsi="BIZ UDゴシック"/>
          <w:b/>
          <w:bCs/>
          <w:sz w:val="22"/>
        </w:rPr>
      </w:pPr>
      <w:r w:rsidRPr="00996C84">
        <w:rPr>
          <w:rFonts w:ascii="BIZ UDゴシック" w:eastAsia="BIZ UDゴシック" w:hAnsi="BIZ UDゴシック" w:hint="eastAsia"/>
          <w:b/>
          <w:bCs/>
          <w:sz w:val="22"/>
        </w:rPr>
        <w:t>【個人・家庭の取り組み】</w:t>
      </w:r>
    </w:p>
    <w:p w14:paraId="7D5F030C" w14:textId="454C956D" w:rsidR="00775A0D" w:rsidRDefault="00EA2C9E" w:rsidP="003328C7">
      <w:pPr>
        <w:widowControl/>
        <w:jc w:val="left"/>
        <w:rPr>
          <w:rFonts w:ascii="BIZ UD明朝 Medium" w:eastAsia="BIZ UD明朝 Medium" w:hAnsi="BIZ UD明朝 Medium"/>
          <w:color w:val="000000" w:themeColor="text1"/>
        </w:rPr>
      </w:pPr>
      <w:r w:rsidRPr="00EA2C9E">
        <w:rPr>
          <w:noProof/>
        </w:rPr>
        <w:drawing>
          <wp:anchor distT="0" distB="0" distL="114300" distR="114300" simplePos="0" relativeHeight="253127680" behindDoc="0" locked="0" layoutInCell="1" allowOverlap="1" wp14:anchorId="2ABD0E78" wp14:editId="406D4F64">
            <wp:simplePos x="0" y="0"/>
            <wp:positionH relativeFrom="column">
              <wp:posOffset>3337</wp:posOffset>
            </wp:positionH>
            <wp:positionV relativeFrom="paragraph">
              <wp:posOffset>92459</wp:posOffset>
            </wp:positionV>
            <wp:extent cx="5759450" cy="3009265"/>
            <wp:effectExtent l="0" t="0" r="0" b="0"/>
            <wp:wrapNone/>
            <wp:docPr id="1571639904"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9450" cy="3009265"/>
                    </a:xfrm>
                    <a:prstGeom prst="rect">
                      <a:avLst/>
                    </a:prstGeom>
                    <a:noFill/>
                    <a:ln>
                      <a:noFill/>
                    </a:ln>
                  </pic:spPr>
                </pic:pic>
              </a:graphicData>
            </a:graphic>
          </wp:anchor>
        </w:drawing>
      </w:r>
    </w:p>
    <w:p w14:paraId="70A6DEFF" w14:textId="27895151" w:rsidR="00775A0D" w:rsidRDefault="00775A0D" w:rsidP="003328C7">
      <w:pPr>
        <w:widowControl/>
        <w:jc w:val="left"/>
        <w:rPr>
          <w:rFonts w:ascii="BIZ UD明朝 Medium" w:eastAsia="BIZ UD明朝 Medium" w:hAnsi="BIZ UD明朝 Medium"/>
          <w:color w:val="000000" w:themeColor="text1"/>
        </w:rPr>
      </w:pPr>
    </w:p>
    <w:p w14:paraId="5957C83C" w14:textId="392EBCF9" w:rsidR="00775A0D" w:rsidRDefault="00775A0D" w:rsidP="003328C7">
      <w:pPr>
        <w:widowControl/>
        <w:jc w:val="left"/>
        <w:rPr>
          <w:rFonts w:ascii="BIZ UD明朝 Medium" w:eastAsia="BIZ UD明朝 Medium" w:hAnsi="BIZ UD明朝 Medium"/>
          <w:color w:val="000000" w:themeColor="text1"/>
        </w:rPr>
      </w:pPr>
    </w:p>
    <w:p w14:paraId="5D5E78B4" w14:textId="294B8A9D" w:rsidR="00775A0D" w:rsidRDefault="00775A0D" w:rsidP="003328C7">
      <w:pPr>
        <w:widowControl/>
        <w:jc w:val="left"/>
        <w:rPr>
          <w:rFonts w:ascii="BIZ UD明朝 Medium" w:eastAsia="BIZ UD明朝 Medium" w:hAnsi="BIZ UD明朝 Medium"/>
          <w:color w:val="000000" w:themeColor="text1"/>
        </w:rPr>
      </w:pPr>
    </w:p>
    <w:p w14:paraId="79B7502D" w14:textId="4AA6330E" w:rsidR="00775A0D" w:rsidRDefault="00775A0D" w:rsidP="003328C7">
      <w:pPr>
        <w:widowControl/>
        <w:jc w:val="left"/>
        <w:rPr>
          <w:rFonts w:ascii="BIZ UD明朝 Medium" w:eastAsia="BIZ UD明朝 Medium" w:hAnsi="BIZ UD明朝 Medium"/>
          <w:color w:val="000000" w:themeColor="text1"/>
        </w:rPr>
      </w:pPr>
    </w:p>
    <w:p w14:paraId="77296169" w14:textId="2FA2D2E2" w:rsidR="00775A0D" w:rsidRDefault="00775A0D" w:rsidP="003328C7">
      <w:pPr>
        <w:widowControl/>
        <w:jc w:val="left"/>
        <w:rPr>
          <w:rFonts w:ascii="BIZ UD明朝 Medium" w:eastAsia="BIZ UD明朝 Medium" w:hAnsi="BIZ UD明朝 Medium"/>
          <w:color w:val="000000" w:themeColor="text1"/>
        </w:rPr>
      </w:pPr>
    </w:p>
    <w:p w14:paraId="33A0BC40" w14:textId="354BAF01" w:rsidR="00775A0D" w:rsidRDefault="00775A0D" w:rsidP="003328C7">
      <w:pPr>
        <w:widowControl/>
        <w:jc w:val="left"/>
        <w:rPr>
          <w:rFonts w:ascii="BIZ UD明朝 Medium" w:eastAsia="BIZ UD明朝 Medium" w:hAnsi="BIZ UD明朝 Medium"/>
          <w:color w:val="000000" w:themeColor="text1"/>
        </w:rPr>
      </w:pPr>
    </w:p>
    <w:p w14:paraId="3CAFA78A" w14:textId="77777777" w:rsidR="00775A0D" w:rsidRDefault="00775A0D" w:rsidP="003328C7">
      <w:pPr>
        <w:widowControl/>
        <w:jc w:val="left"/>
        <w:rPr>
          <w:rFonts w:ascii="BIZ UD明朝 Medium" w:eastAsia="BIZ UD明朝 Medium" w:hAnsi="BIZ UD明朝 Medium"/>
          <w:color w:val="000000" w:themeColor="text1"/>
        </w:rPr>
      </w:pPr>
    </w:p>
    <w:p w14:paraId="5DADAB7B" w14:textId="77777777" w:rsidR="00775A0D" w:rsidRDefault="00775A0D" w:rsidP="003328C7">
      <w:pPr>
        <w:widowControl/>
        <w:jc w:val="left"/>
        <w:rPr>
          <w:rFonts w:ascii="BIZ UD明朝 Medium" w:eastAsia="BIZ UD明朝 Medium" w:hAnsi="BIZ UD明朝 Medium"/>
          <w:color w:val="000000" w:themeColor="text1"/>
        </w:rPr>
      </w:pPr>
    </w:p>
    <w:p w14:paraId="76605379" w14:textId="77777777" w:rsidR="00775A0D" w:rsidRDefault="00775A0D" w:rsidP="003328C7">
      <w:pPr>
        <w:widowControl/>
        <w:jc w:val="left"/>
        <w:rPr>
          <w:rFonts w:ascii="BIZ UD明朝 Medium" w:eastAsia="BIZ UD明朝 Medium" w:hAnsi="BIZ UD明朝 Medium"/>
          <w:color w:val="000000" w:themeColor="text1"/>
        </w:rPr>
      </w:pPr>
    </w:p>
    <w:p w14:paraId="3793E57C" w14:textId="77777777" w:rsidR="00455C52" w:rsidRDefault="00455C52">
      <w:pPr>
        <w:widowControl/>
        <w:jc w:val="left"/>
        <w:rPr>
          <w:rFonts w:ascii="BIZ UD明朝 Medium" w:eastAsia="BIZ UD明朝 Medium" w:hAnsi="BIZ UD明朝 Medium"/>
          <w:sz w:val="22"/>
        </w:rPr>
      </w:pPr>
      <w:r>
        <w:rPr>
          <w:rFonts w:ascii="BIZ UD明朝 Medium" w:eastAsia="BIZ UD明朝 Medium" w:hAnsi="BIZ UD明朝 Medium"/>
          <w:sz w:val="22"/>
        </w:rPr>
        <w:br w:type="page"/>
      </w:r>
    </w:p>
    <w:p w14:paraId="4EB9DC3A" w14:textId="4EC06D70" w:rsidR="008307B6" w:rsidRPr="00032F4F" w:rsidRDefault="00455C52" w:rsidP="008307B6">
      <w:pPr>
        <w:widowControl/>
        <w:spacing w:afterLines="20" w:after="72"/>
        <w:ind w:firstLineChars="100" w:firstLine="220"/>
        <w:jc w:val="left"/>
        <w:rPr>
          <w:rFonts w:ascii="BIZ UDゴシック" w:eastAsia="BIZ UDゴシック" w:hAnsi="BIZ UDゴシック"/>
          <w:b/>
          <w:bCs/>
          <w:sz w:val="22"/>
        </w:rPr>
      </w:pPr>
      <w:r w:rsidRPr="00032F4F">
        <w:rPr>
          <w:rFonts w:ascii="BIZ UD明朝 Medium" w:eastAsia="BIZ UD明朝 Medium" w:hAnsi="BIZ UD明朝 Medium"/>
          <w:noProof/>
          <w:sz w:val="22"/>
        </w:rPr>
        <w:lastRenderedPageBreak/>
        <mc:AlternateContent>
          <mc:Choice Requires="wps">
            <w:drawing>
              <wp:anchor distT="0" distB="0" distL="114300" distR="114300" simplePos="0" relativeHeight="251998208" behindDoc="1" locked="0" layoutInCell="1" allowOverlap="1" wp14:anchorId="05FC2365" wp14:editId="4EF54A16">
                <wp:simplePos x="0" y="0"/>
                <wp:positionH relativeFrom="margin">
                  <wp:posOffset>25400</wp:posOffset>
                </wp:positionH>
                <wp:positionV relativeFrom="paragraph">
                  <wp:posOffset>-20271</wp:posOffset>
                </wp:positionV>
                <wp:extent cx="5724525" cy="266700"/>
                <wp:effectExtent l="0" t="0" r="9525" b="0"/>
                <wp:wrapNone/>
                <wp:docPr id="1046004306"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D8CB775" id="四角形: 角を丸くする 35" o:spid="_x0000_s1026" style="position:absolute;margin-left:2pt;margin-top:-1.6pt;width:450.75pt;height:21pt;z-index:-25131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" fillcolor="#d8d8d8 [2732]" stroked="f" strokeweight="1.5pt">
                <v:fill r:id="rId102" o:title="" color2="white [3212]" type="pattern"/>
                <v:stroke joinstyle="miter"/>
                <w10:wrap anchorx="margin"/>
              </v:roundrect>
            </w:pict>
          </mc:Fallback>
        </mc:AlternateContent>
      </w:r>
      <w:r w:rsidR="008307B6" w:rsidRPr="00032F4F">
        <w:rPr>
          <w:rFonts w:ascii="BIZ UDゴシック" w:eastAsia="BIZ UDゴシック" w:hAnsi="BIZ UDゴシック" w:hint="eastAsia"/>
          <w:b/>
          <w:bCs/>
          <w:sz w:val="22"/>
        </w:rPr>
        <w:t>【地域、事業者等、関係機関の取り組み】</w:t>
      </w:r>
    </w:p>
    <w:p w14:paraId="1F549A24" w14:textId="2211F2DC" w:rsidR="009204FC" w:rsidRDefault="00701EE7" w:rsidP="00791121">
      <w:pPr>
        <w:widowControl/>
        <w:ind w:leftChars="100" w:left="420" w:hangingChars="100" w:hanging="210"/>
        <w:jc w:val="left"/>
        <w:rPr>
          <w:rFonts w:ascii="BIZ UD明朝 Medium" w:eastAsia="BIZ UD明朝 Medium" w:hAnsi="BIZ UD明朝 Medium"/>
        </w:rPr>
      </w:pPr>
      <w:r>
        <w:rPr>
          <w:rFonts w:ascii="BIZ UD明朝 Medium" w:eastAsia="BIZ UD明朝 Medium" w:hAnsi="BIZ UD明朝 Medium" w:hint="eastAsia"/>
          <w:color w:val="000000" w:themeColor="text1"/>
        </w:rPr>
        <w:t>●</w:t>
      </w:r>
      <w:r w:rsidR="00F65525">
        <w:rPr>
          <w:rFonts w:ascii="BIZ UD明朝 Medium" w:eastAsia="BIZ UD明朝 Medium" w:hAnsi="BIZ UD明朝 Medium"/>
        </w:rPr>
        <w:ruby>
          <w:rubyPr>
            <w:rubyAlign w:val="distributeSpace"/>
            <w:hps w:val="10"/>
            <w:hpsRaise w:val="18"/>
            <w:hpsBaseText w:val="21"/>
            <w:lid w:val="ja-JP"/>
          </w:rubyPr>
          <w:rt>
            <w:r w:rsidR="00F65525" w:rsidRPr="00F65525">
              <w:rPr>
                <w:rFonts w:ascii="BIZ UD明朝 Medium" w:eastAsia="BIZ UD明朝 Medium" w:hAnsi="BIZ UD明朝 Medium"/>
                <w:sz w:val="10"/>
              </w:rPr>
              <w:t>ろくまるにいよん</w:t>
            </w:r>
          </w:rt>
          <w:rubyBase>
            <w:r w:rsidR="00F65525">
              <w:rPr>
                <w:rFonts w:ascii="BIZ UD明朝 Medium" w:eastAsia="BIZ UD明朝 Medium" w:hAnsi="BIZ UD明朝 Medium"/>
              </w:rPr>
              <w:t>６０２４</w:t>
            </w:r>
          </w:rubyBase>
        </w:ruby>
      </w:r>
      <w:r w:rsidR="009204FC" w:rsidRPr="009204FC">
        <w:rPr>
          <w:rFonts w:ascii="BIZ UD明朝 Medium" w:eastAsia="BIZ UD明朝 Medium" w:hAnsi="BIZ UD明朝 Medium" w:hint="eastAsia"/>
        </w:rPr>
        <w:t>運動、</w:t>
      </w:r>
      <w:r w:rsidR="00F65525">
        <w:rPr>
          <w:rFonts w:ascii="BIZ UD明朝 Medium" w:eastAsia="BIZ UD明朝 Medium" w:hAnsi="BIZ UD明朝 Medium"/>
        </w:rPr>
        <w:ruby>
          <w:rubyPr>
            <w:rubyAlign w:val="distributeSpace"/>
            <w:hps w:val="10"/>
            <w:hpsRaise w:val="18"/>
            <w:hpsBaseText w:val="21"/>
            <w:lid w:val="ja-JP"/>
          </w:rubyPr>
          <w:rt>
            <w:r w:rsidR="00F65525" w:rsidRPr="00F65525">
              <w:rPr>
                <w:rFonts w:ascii="BIZ UD明朝 Medium" w:eastAsia="BIZ UD明朝 Medium" w:hAnsi="BIZ UD明朝 Medium"/>
                <w:sz w:val="10"/>
              </w:rPr>
              <w:t>はちまるにいまる</w:t>
            </w:r>
          </w:rt>
          <w:rubyBase>
            <w:r w:rsidR="00F65525">
              <w:rPr>
                <w:rFonts w:ascii="BIZ UD明朝 Medium" w:eastAsia="BIZ UD明朝 Medium" w:hAnsi="BIZ UD明朝 Medium"/>
              </w:rPr>
              <w:t>８０２０</w:t>
            </w:r>
          </w:rubyBase>
        </w:ruby>
      </w:r>
      <w:r w:rsidR="009204FC" w:rsidRPr="009204FC">
        <w:rPr>
          <w:rFonts w:ascii="BIZ UD明朝 Medium" w:eastAsia="BIZ UD明朝 Medium" w:hAnsi="BIZ UD明朝 Medium" w:hint="eastAsia"/>
        </w:rPr>
        <w:t>運動に取り組む</w:t>
      </w:r>
    </w:p>
    <w:p w14:paraId="637178E5" w14:textId="5A23CFC3" w:rsidR="00C81B49" w:rsidRPr="00C81B49" w:rsidRDefault="00C81B49" w:rsidP="00C81B49">
      <w:pPr>
        <w:widowControl/>
        <w:ind w:leftChars="100" w:left="420" w:hangingChars="100" w:hanging="210"/>
        <w:jc w:val="left"/>
        <w:rPr>
          <w:rFonts w:ascii="BIZ UD明朝 Medium" w:eastAsia="BIZ UD明朝 Medium" w:hAnsi="BIZ UD明朝 Medium"/>
        </w:rPr>
      </w:pPr>
      <w:r w:rsidRPr="00C81B49">
        <w:rPr>
          <w:rFonts w:ascii="BIZ UD明朝 Medium" w:eastAsia="BIZ UD明朝 Medium" w:hAnsi="BIZ UD明朝 Medium" w:hint="eastAsia"/>
        </w:rPr>
        <w:t>●歯・歯周病についての正しい知識や口腔疾患が全身疾患に及ぼす影響についての情報を提供する</w:t>
      </w:r>
    </w:p>
    <w:p w14:paraId="1337DFBB" w14:textId="77777777" w:rsidR="00C81B49" w:rsidRPr="00C81B49" w:rsidRDefault="00C81B49" w:rsidP="00C81B49">
      <w:pPr>
        <w:widowControl/>
        <w:ind w:leftChars="100" w:left="420" w:hangingChars="100" w:hanging="210"/>
        <w:jc w:val="left"/>
        <w:rPr>
          <w:rFonts w:ascii="BIZ UD明朝 Medium" w:eastAsia="BIZ UD明朝 Medium" w:hAnsi="BIZ UD明朝 Medium"/>
        </w:rPr>
      </w:pPr>
      <w:r w:rsidRPr="00C81B49">
        <w:rPr>
          <w:rFonts w:ascii="BIZ UD明朝 Medium" w:eastAsia="BIZ UD明朝 Medium" w:hAnsi="BIZ UD明朝 Medium" w:hint="eastAsia"/>
        </w:rPr>
        <w:t>●学校等でフッ化物洗口の取り組みを推進する</w:t>
      </w:r>
    </w:p>
    <w:p w14:paraId="04586B2F" w14:textId="188E3F5A" w:rsidR="008D7592" w:rsidRDefault="00C81B49" w:rsidP="00BC77BF">
      <w:pPr>
        <w:widowControl/>
        <w:spacing w:afterLines="50" w:after="180"/>
        <w:ind w:leftChars="100" w:left="420" w:hangingChars="100" w:hanging="210"/>
        <w:jc w:val="left"/>
        <w:rPr>
          <w:rFonts w:ascii="BIZ UD明朝 Medium" w:eastAsia="BIZ UD明朝 Medium" w:hAnsi="BIZ UD明朝 Medium"/>
          <w:sz w:val="22"/>
        </w:rPr>
      </w:pPr>
      <w:r w:rsidRPr="00C81B49">
        <w:rPr>
          <w:rFonts w:ascii="BIZ UD明朝 Medium" w:eastAsia="BIZ UD明朝 Medium" w:hAnsi="BIZ UD明朝 Medium" w:hint="eastAsia"/>
        </w:rPr>
        <w:t>●オーラルフレイル予防の取り組みを推進する</w:t>
      </w:r>
    </w:p>
    <w:p w14:paraId="13425845" w14:textId="2AA57E73" w:rsidR="003328C7" w:rsidRPr="00032F4F" w:rsidRDefault="008D7592" w:rsidP="003328C7">
      <w:pPr>
        <w:widowControl/>
        <w:spacing w:afterLines="20" w:after="72"/>
        <w:ind w:firstLineChars="100" w:firstLine="220"/>
        <w:jc w:val="left"/>
        <w:rPr>
          <w:rFonts w:ascii="BIZ UDゴシック" w:eastAsia="BIZ UDゴシック" w:hAnsi="BIZ UDゴシック"/>
          <w:b/>
          <w:bCs/>
          <w:sz w:val="22"/>
        </w:rPr>
      </w:pPr>
      <w:r w:rsidRPr="00032F4F">
        <w:rPr>
          <w:rFonts w:ascii="BIZ UD明朝 Medium" w:eastAsia="BIZ UD明朝 Medium" w:hAnsi="BIZ UD明朝 Medium"/>
          <w:noProof/>
          <w:sz w:val="22"/>
        </w:rPr>
        <mc:AlternateContent>
          <mc:Choice Requires="wps">
            <w:drawing>
              <wp:anchor distT="0" distB="0" distL="114300" distR="114300" simplePos="0" relativeHeight="251999232" behindDoc="1" locked="0" layoutInCell="1" allowOverlap="1" wp14:anchorId="0E7CFCDF" wp14:editId="33281C70">
                <wp:simplePos x="0" y="0"/>
                <wp:positionH relativeFrom="margin">
                  <wp:posOffset>25400</wp:posOffset>
                </wp:positionH>
                <wp:positionV relativeFrom="paragraph">
                  <wp:posOffset>-16673</wp:posOffset>
                </wp:positionV>
                <wp:extent cx="5724525" cy="266700"/>
                <wp:effectExtent l="0" t="0" r="9525" b="0"/>
                <wp:wrapNone/>
                <wp:docPr id="1357007086"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6045A71" id="四角形: 角を丸くする 35" o:spid="_x0000_s1026" style="position:absolute;margin-left:2pt;margin-top:-1.3pt;width:450.75pt;height:21pt;z-index:-251317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" fillcolor="#d8d8d8 [2732]" stroked="f" strokeweight="1.5pt">
                <v:fill r:id="rId102" o:title="" color2="white [3212]" type="pattern"/>
                <v:stroke joinstyle="miter"/>
                <w10:wrap anchorx="margin"/>
              </v:roundrect>
            </w:pict>
          </mc:Fallback>
        </mc:AlternateContent>
      </w:r>
      <w:r w:rsidR="003328C7" w:rsidRPr="00032F4F">
        <w:rPr>
          <w:rFonts w:ascii="BIZ UDゴシック" w:eastAsia="BIZ UDゴシック" w:hAnsi="BIZ UDゴシック" w:hint="eastAsia"/>
          <w:b/>
          <w:bCs/>
          <w:sz w:val="22"/>
        </w:rPr>
        <w:t>【行政の取り組み】</w:t>
      </w:r>
    </w:p>
    <w:p w14:paraId="25C25FF8" w14:textId="0B155698" w:rsidR="00D919AB" w:rsidRPr="00D919AB" w:rsidRDefault="00D919AB" w:rsidP="00D919AB">
      <w:pPr>
        <w:widowControl/>
        <w:ind w:leftChars="100" w:left="420" w:hangingChars="100" w:hanging="210"/>
        <w:jc w:val="left"/>
        <w:rPr>
          <w:rFonts w:ascii="BIZ UD明朝 Medium" w:eastAsia="BIZ UD明朝 Medium" w:hAnsi="BIZ UD明朝 Medium"/>
        </w:rPr>
      </w:pPr>
      <w:r w:rsidRPr="00D919AB">
        <w:rPr>
          <w:rFonts w:ascii="BIZ UD明朝 Medium" w:eastAsia="BIZ UD明朝 Medium" w:hAnsi="BIZ UD明朝 Medium" w:hint="eastAsia"/>
        </w:rPr>
        <w:t>●歯周病が全身疾患に影響することについて情報を提供する</w:t>
      </w:r>
    </w:p>
    <w:p w14:paraId="2CE86943" w14:textId="30FE22DB" w:rsidR="00D919AB" w:rsidRPr="00D919AB" w:rsidRDefault="00D919AB" w:rsidP="00D919AB">
      <w:pPr>
        <w:widowControl/>
        <w:ind w:leftChars="100" w:left="420" w:hangingChars="100" w:hanging="210"/>
        <w:jc w:val="left"/>
        <w:rPr>
          <w:rFonts w:ascii="BIZ UD明朝 Medium" w:eastAsia="BIZ UD明朝 Medium" w:hAnsi="BIZ UD明朝 Medium"/>
        </w:rPr>
      </w:pPr>
      <w:r w:rsidRPr="00D919AB">
        <w:rPr>
          <w:rFonts w:ascii="BIZ UD明朝 Medium" w:eastAsia="BIZ UD明朝 Medium" w:hAnsi="BIZ UD明朝 Medium" w:hint="eastAsia"/>
        </w:rPr>
        <w:t>●フレイル予防を含めた口腔ケアについての知識を普及・啓発する</w:t>
      </w:r>
    </w:p>
    <w:p w14:paraId="6B1B03B5" w14:textId="7C15EC14" w:rsidR="00D919AB" w:rsidRPr="00D919AB" w:rsidRDefault="00D919AB" w:rsidP="00D919AB">
      <w:pPr>
        <w:widowControl/>
        <w:ind w:leftChars="100" w:left="420" w:hangingChars="100" w:hanging="210"/>
        <w:jc w:val="left"/>
        <w:rPr>
          <w:rFonts w:ascii="BIZ UD明朝 Medium" w:eastAsia="BIZ UD明朝 Medium" w:hAnsi="BIZ UD明朝 Medium"/>
        </w:rPr>
      </w:pPr>
      <w:r w:rsidRPr="00D919AB">
        <w:rPr>
          <w:rFonts w:ascii="BIZ UD明朝 Medium" w:eastAsia="BIZ UD明朝 Medium" w:hAnsi="BIZ UD明朝 Medium" w:hint="eastAsia"/>
        </w:rPr>
        <w:t>●かかりつけ歯科医をもつなど歯科</w:t>
      </w:r>
      <w:r w:rsidR="00F6507D" w:rsidRPr="00F6507D">
        <w:rPr>
          <w:rFonts w:ascii="BIZ UD明朝 Medium" w:eastAsia="BIZ UD明朝 Medium" w:hAnsi="BIZ UD明朝 Medium" w:hint="eastAsia"/>
        </w:rPr>
        <w:t>健（検）診</w:t>
      </w:r>
      <w:r w:rsidRPr="00D919AB">
        <w:rPr>
          <w:rFonts w:ascii="BIZ UD明朝 Medium" w:eastAsia="BIZ UD明朝 Medium" w:hAnsi="BIZ UD明朝 Medium" w:hint="eastAsia"/>
        </w:rPr>
        <w:t>の必要性を啓発する</w:t>
      </w:r>
    </w:p>
    <w:p w14:paraId="4D51FA8C" w14:textId="2C1736C8" w:rsidR="00181C77" w:rsidRPr="00BC77BF" w:rsidRDefault="00D919AB" w:rsidP="00BC77BF">
      <w:pPr>
        <w:widowControl/>
        <w:spacing w:afterLines="50" w:after="180"/>
        <w:ind w:leftChars="100" w:left="420" w:hangingChars="100" w:hanging="210"/>
        <w:jc w:val="left"/>
        <w:rPr>
          <w:rFonts w:ascii="BIZ UD明朝 Medium" w:eastAsia="BIZ UD明朝 Medium" w:hAnsi="BIZ UD明朝 Medium"/>
        </w:rPr>
      </w:pPr>
      <w:r w:rsidRPr="00D919AB">
        <w:rPr>
          <w:rFonts w:ascii="BIZ UD明朝 Medium" w:eastAsia="BIZ UD明朝 Medium" w:hAnsi="BIZ UD明朝 Medium" w:hint="eastAsia"/>
        </w:rPr>
        <w:t>●フッ化物塗布やフッ化物洗口の取</w:t>
      </w:r>
      <w:r w:rsidR="000A5723">
        <w:rPr>
          <w:rFonts w:ascii="BIZ UD明朝 Medium" w:eastAsia="BIZ UD明朝 Medium" w:hAnsi="BIZ UD明朝 Medium" w:hint="eastAsia"/>
        </w:rPr>
        <w:t>り</w:t>
      </w:r>
      <w:r w:rsidRPr="00D919AB">
        <w:rPr>
          <w:rFonts w:ascii="BIZ UD明朝 Medium" w:eastAsia="BIZ UD明朝 Medium" w:hAnsi="BIZ UD明朝 Medium" w:hint="eastAsia"/>
        </w:rPr>
        <w:t>組</w:t>
      </w:r>
      <w:r w:rsidR="000A5723">
        <w:rPr>
          <w:rFonts w:ascii="BIZ UD明朝 Medium" w:eastAsia="BIZ UD明朝 Medium" w:hAnsi="BIZ UD明朝 Medium" w:hint="eastAsia"/>
        </w:rPr>
        <w:t>み</w:t>
      </w:r>
      <w:r w:rsidRPr="00D919AB">
        <w:rPr>
          <w:rFonts w:ascii="BIZ UD明朝 Medium" w:eastAsia="BIZ UD明朝 Medium" w:hAnsi="BIZ UD明朝 Medium" w:hint="eastAsia"/>
        </w:rPr>
        <w:t>を推進する</w:t>
      </w:r>
    </w:p>
    <w:p w14:paraId="4F08E72D" w14:textId="33E78DE8" w:rsidR="003328C7" w:rsidRPr="00032F4F" w:rsidRDefault="003328C7" w:rsidP="003328C7">
      <w:pPr>
        <w:widowControl/>
        <w:spacing w:afterLines="70" w:after="252"/>
        <w:ind w:firstLineChars="100" w:firstLine="220"/>
        <w:jc w:val="center"/>
        <w:rPr>
          <w:rFonts w:ascii="BIZ UDゴシック" w:eastAsia="BIZ UDゴシック" w:hAnsi="BIZ UDゴシック"/>
          <w:b/>
          <w:bCs/>
          <w:sz w:val="22"/>
        </w:rPr>
      </w:pPr>
      <w:r w:rsidRPr="00032F4F">
        <w:rPr>
          <w:rFonts w:ascii="BIZ UD明朝 Medium" w:eastAsia="BIZ UD明朝 Medium" w:hAnsi="BIZ UD明朝 Medium"/>
          <w:noProof/>
          <w:sz w:val="22"/>
        </w:rPr>
        <mc:AlternateContent>
          <mc:Choice Requires="wps">
            <w:drawing>
              <wp:anchor distT="0" distB="0" distL="114300" distR="114300" simplePos="0" relativeHeight="252000256" behindDoc="1" locked="0" layoutInCell="1" allowOverlap="1" wp14:anchorId="7CD8B6B5" wp14:editId="24D7C47D">
                <wp:simplePos x="0" y="0"/>
                <wp:positionH relativeFrom="margin">
                  <wp:posOffset>3175</wp:posOffset>
                </wp:positionH>
                <wp:positionV relativeFrom="paragraph">
                  <wp:posOffset>-10209</wp:posOffset>
                </wp:positionV>
                <wp:extent cx="5724525" cy="266700"/>
                <wp:effectExtent l="0" t="0" r="9525" b="0"/>
                <wp:wrapNone/>
                <wp:docPr id="2064592501"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2A00021" id="四角形: 角を丸くする 35" o:spid="_x0000_s1026" style="position:absolute;margin-left:.25pt;margin-top:-.8pt;width:450.75pt;height:21pt;z-index:-25131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" fillcolor="#d8d8d8 [2732]" stroked="f" strokeweight="1.5pt">
                <v:fill r:id="rId102" o:title="" color2="white [3212]" type="pattern"/>
                <v:stroke joinstyle="miter"/>
                <w10:wrap anchorx="margin"/>
              </v:roundrect>
            </w:pict>
          </mc:Fallback>
        </mc:AlternateContent>
      </w:r>
      <w:r w:rsidRPr="00032F4F">
        <w:rPr>
          <w:rFonts w:ascii="BIZ UDゴシック" w:eastAsia="BIZ UDゴシック" w:hAnsi="BIZ UDゴシック" w:hint="eastAsia"/>
          <w:b/>
          <w:bCs/>
          <w:sz w:val="22"/>
        </w:rPr>
        <w:t>【目標】</w:t>
      </w:r>
    </w:p>
    <w:tbl>
      <w:tblPr>
        <w:tblStyle w:val="a9"/>
        <w:tblW w:w="0" w:type="auto"/>
        <w:tblInd w:w="137" w:type="dxa"/>
        <w:tblLook w:val="04A0" w:firstRow="1" w:lastRow="0" w:firstColumn="1" w:lastColumn="0" w:noHBand="0" w:noVBand="1"/>
      </w:tblPr>
      <w:tblGrid>
        <w:gridCol w:w="1134"/>
        <w:gridCol w:w="3827"/>
        <w:gridCol w:w="1134"/>
        <w:gridCol w:w="1418"/>
        <w:gridCol w:w="1410"/>
      </w:tblGrid>
      <w:tr w:rsidR="0040003B" w:rsidRPr="000D4758" w14:paraId="3E65D43A" w14:textId="77777777" w:rsidTr="006A1581">
        <w:tc>
          <w:tcPr>
            <w:tcW w:w="1134" w:type="dxa"/>
            <w:shd w:val="clear" w:color="auto" w:fill="D9D9D9" w:themeFill="background1" w:themeFillShade="D9"/>
            <w:vAlign w:val="center"/>
          </w:tcPr>
          <w:p w14:paraId="23998164" w14:textId="77777777" w:rsidR="0040003B" w:rsidRPr="000D4758" w:rsidRDefault="0040003B" w:rsidP="0040003B">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類型</w:t>
            </w:r>
          </w:p>
        </w:tc>
        <w:tc>
          <w:tcPr>
            <w:tcW w:w="4961" w:type="dxa"/>
            <w:gridSpan w:val="2"/>
            <w:shd w:val="clear" w:color="auto" w:fill="D9D9D9" w:themeFill="background1" w:themeFillShade="D9"/>
            <w:vAlign w:val="center"/>
          </w:tcPr>
          <w:p w14:paraId="53059D36" w14:textId="54EC37F7" w:rsidR="0040003B" w:rsidRPr="000D4758" w:rsidRDefault="0040003B" w:rsidP="0040003B">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項目</w:t>
            </w:r>
          </w:p>
        </w:tc>
        <w:tc>
          <w:tcPr>
            <w:tcW w:w="1418" w:type="dxa"/>
            <w:shd w:val="clear" w:color="auto" w:fill="D9D9D9" w:themeFill="background1" w:themeFillShade="D9"/>
            <w:vAlign w:val="center"/>
          </w:tcPr>
          <w:p w14:paraId="0812C6AD" w14:textId="68EAA017" w:rsidR="0040003B" w:rsidRPr="000D4758" w:rsidRDefault="0040003B" w:rsidP="0040003B">
            <w:pPr>
              <w:widowControl/>
              <w:spacing w:line="240" w:lineRule="exact"/>
              <w:jc w:val="center"/>
              <w:rPr>
                <w:rFonts w:ascii="BIZ UDゴシック" w:eastAsia="BIZ UDゴシック" w:hAnsi="BIZ UDゴシック"/>
                <w:color w:val="000000" w:themeColor="text1"/>
              </w:rPr>
            </w:pPr>
            <w:r w:rsidRPr="00AD6AB7">
              <w:rPr>
                <w:rFonts w:ascii="BIZ UDゴシック" w:eastAsia="BIZ UDゴシック" w:hAnsi="BIZ UDゴシック" w:hint="eastAsia"/>
                <w:color w:val="000000" w:themeColor="text1"/>
              </w:rPr>
              <w:t>現状値</w:t>
            </w:r>
          </w:p>
        </w:tc>
        <w:tc>
          <w:tcPr>
            <w:tcW w:w="1410" w:type="dxa"/>
            <w:shd w:val="clear" w:color="auto" w:fill="D9D9D9" w:themeFill="background1" w:themeFillShade="D9"/>
            <w:vAlign w:val="center"/>
          </w:tcPr>
          <w:p w14:paraId="56402D93" w14:textId="77777777" w:rsidR="0040003B" w:rsidRPr="00F13AC4" w:rsidRDefault="0040003B" w:rsidP="0040003B">
            <w:pPr>
              <w:widowControl/>
              <w:jc w:val="center"/>
              <w:rPr>
                <w:rFonts w:ascii="BIZ UDゴシック" w:eastAsia="BIZ UDゴシック" w:hAnsi="BIZ UDゴシック"/>
                <w:color w:val="000000" w:themeColor="text1"/>
              </w:rPr>
            </w:pPr>
            <w:r w:rsidRPr="00F13AC4">
              <w:rPr>
                <w:rFonts w:ascii="BIZ UDゴシック" w:eastAsia="BIZ UDゴシック" w:hAnsi="BIZ UDゴシック" w:hint="eastAsia"/>
                <w:color w:val="000000" w:themeColor="text1"/>
              </w:rPr>
              <w:t>目標値</w:t>
            </w:r>
          </w:p>
          <w:p w14:paraId="1FDB62B1" w14:textId="626484C0" w:rsidR="0040003B" w:rsidRPr="00F13AC4" w:rsidRDefault="00C862C7" w:rsidP="0040003B">
            <w:pPr>
              <w:widowControl/>
              <w:spacing w:line="240" w:lineRule="exact"/>
              <w:jc w:val="center"/>
              <w:rPr>
                <w:rFonts w:ascii="BIZ UDゴシック" w:eastAsia="BIZ UDゴシック" w:hAnsi="BIZ UDゴシック"/>
                <w:color w:val="000000" w:themeColor="text1"/>
              </w:rPr>
            </w:pPr>
            <w:r w:rsidRPr="00F13AC4">
              <w:rPr>
                <w:rFonts w:ascii="BIZ UDゴシック" w:eastAsia="BIZ UDゴシック" w:hAnsi="BIZ UDゴシック" w:hint="eastAsia"/>
                <w:color w:val="000000" w:themeColor="text1"/>
                <w:spacing w:val="3"/>
                <w:w w:val="82"/>
                <w:kern w:val="0"/>
                <w:sz w:val="16"/>
                <w:szCs w:val="18"/>
                <w:fitText w:val="1120" w:id="-627733503"/>
              </w:rPr>
              <w:t>令和</w:t>
            </w:r>
            <w:r w:rsidRPr="00F13AC4">
              <w:rPr>
                <w:rFonts w:ascii="BIZ UDゴシック" w:eastAsia="BIZ UDゴシック" w:hAnsi="BIZ UDゴシック" w:hint="eastAsia"/>
                <w:color w:val="000000" w:themeColor="text1"/>
                <w:spacing w:val="3"/>
                <w:w w:val="84"/>
                <w:kern w:val="0"/>
                <w:sz w:val="16"/>
                <w:szCs w:val="18"/>
                <w:fitText w:val="1120" w:id="-627733503"/>
              </w:rPr>
              <w:t>1</w:t>
            </w:r>
            <w:r w:rsidRPr="00F13AC4">
              <w:rPr>
                <w:rFonts w:ascii="BIZ UDゴシック" w:eastAsia="BIZ UDゴシック" w:hAnsi="BIZ UDゴシック" w:hint="eastAsia"/>
                <w:color w:val="000000" w:themeColor="text1"/>
                <w:spacing w:val="3"/>
                <w:w w:val="82"/>
                <w:kern w:val="0"/>
                <w:sz w:val="16"/>
                <w:szCs w:val="18"/>
                <w:fitText w:val="1120" w:id="-627733503"/>
              </w:rPr>
              <w:t>7</w:t>
            </w:r>
            <w:r w:rsidRPr="00F13AC4">
              <w:rPr>
                <w:rFonts w:ascii="BIZ UDゴシック" w:eastAsia="BIZ UDゴシック" w:hAnsi="BIZ UDゴシック"/>
                <w:color w:val="000000" w:themeColor="text1"/>
                <w:spacing w:val="3"/>
                <w:w w:val="82"/>
                <w:kern w:val="0"/>
                <w:sz w:val="16"/>
                <w:szCs w:val="18"/>
                <w:fitText w:val="1120" w:id="-627733503"/>
              </w:rPr>
              <w:t>（20</w:t>
            </w:r>
            <w:r w:rsidRPr="00F13AC4">
              <w:rPr>
                <w:rFonts w:ascii="BIZ UDゴシック" w:eastAsia="BIZ UDゴシック" w:hAnsi="BIZ UDゴシック" w:hint="eastAsia"/>
                <w:color w:val="000000" w:themeColor="text1"/>
                <w:spacing w:val="3"/>
                <w:w w:val="82"/>
                <w:kern w:val="0"/>
                <w:sz w:val="16"/>
                <w:szCs w:val="18"/>
                <w:fitText w:val="1120" w:id="-627733503"/>
              </w:rPr>
              <w:t>35</w:t>
            </w:r>
            <w:r w:rsidRPr="00F13AC4">
              <w:rPr>
                <w:rFonts w:ascii="BIZ UDゴシック" w:eastAsia="BIZ UDゴシック" w:hAnsi="BIZ UDゴシック"/>
                <w:color w:val="000000" w:themeColor="text1"/>
                <w:spacing w:val="3"/>
                <w:w w:val="82"/>
                <w:kern w:val="0"/>
                <w:sz w:val="16"/>
                <w:szCs w:val="18"/>
                <w:fitText w:val="1120" w:id="-627733503"/>
              </w:rPr>
              <w:t>）</w:t>
            </w:r>
            <w:r w:rsidRPr="00F13AC4">
              <w:rPr>
                <w:rFonts w:ascii="BIZ UDゴシック" w:eastAsia="BIZ UDゴシック" w:hAnsi="BIZ UDゴシック"/>
                <w:color w:val="000000" w:themeColor="text1"/>
                <w:spacing w:val="-3"/>
                <w:w w:val="82"/>
                <w:kern w:val="0"/>
                <w:sz w:val="16"/>
                <w:szCs w:val="18"/>
                <w:fitText w:val="1120" w:id="-627733503"/>
              </w:rPr>
              <w:t>年</w:t>
            </w:r>
          </w:p>
        </w:tc>
      </w:tr>
      <w:tr w:rsidR="00C27F00" w:rsidRPr="000D4758" w14:paraId="13D4796B" w14:textId="77777777" w:rsidTr="002F5DE9">
        <w:tc>
          <w:tcPr>
            <w:tcW w:w="1134" w:type="dxa"/>
            <w:vAlign w:val="center"/>
          </w:tcPr>
          <w:p w14:paraId="638B8A30" w14:textId="3643BFB8" w:rsidR="00C27F00" w:rsidRPr="000D4758" w:rsidRDefault="00C27F00" w:rsidP="00C27F00">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健康指標</w:t>
            </w:r>
          </w:p>
        </w:tc>
        <w:tc>
          <w:tcPr>
            <w:tcW w:w="4961" w:type="dxa"/>
            <w:gridSpan w:val="2"/>
            <w:vAlign w:val="center"/>
          </w:tcPr>
          <w:p w14:paraId="7B413A76" w14:textId="5FE3E195" w:rsidR="00C27F00" w:rsidRPr="000D4758" w:rsidRDefault="00C27F00" w:rsidP="00C27F00">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う蝕有病者の割合（３歳児）</w:t>
            </w:r>
          </w:p>
        </w:tc>
        <w:tc>
          <w:tcPr>
            <w:tcW w:w="1418" w:type="dxa"/>
          </w:tcPr>
          <w:p w14:paraId="106CB7B5" w14:textId="24A4B499" w:rsidR="00C27F00" w:rsidRPr="000D4758" w:rsidRDefault="00C27F00" w:rsidP="00C27F00">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rPr>
              <w:t>13.8</w:t>
            </w:r>
            <w:r w:rsidRPr="000D4758">
              <w:rPr>
                <w:rFonts w:ascii="BIZ UDゴシック" w:eastAsia="BIZ UDゴシック" w:hAnsi="BIZ UDゴシック" w:hint="eastAsia"/>
              </w:rPr>
              <w:t>％</w:t>
            </w:r>
          </w:p>
        </w:tc>
        <w:tc>
          <w:tcPr>
            <w:tcW w:w="1410" w:type="dxa"/>
            <w:vAlign w:val="center"/>
          </w:tcPr>
          <w:p w14:paraId="35D05187" w14:textId="4B70139B" w:rsidR="00C27F00" w:rsidRPr="00F13AC4" w:rsidRDefault="00580EF3" w:rsidP="002F5DE9">
            <w:pPr>
              <w:widowControl/>
              <w:jc w:val="center"/>
              <w:rPr>
                <w:rFonts w:ascii="BIZ UDゴシック" w:eastAsia="BIZ UDゴシック" w:hAnsi="BIZ UDゴシック"/>
                <w:color w:val="000000" w:themeColor="text1"/>
              </w:rPr>
            </w:pPr>
            <w:r w:rsidRPr="00F13AC4">
              <w:rPr>
                <w:rFonts w:ascii="BIZ UDゴシック" w:eastAsia="BIZ UDゴシック" w:hAnsi="BIZ UDゴシック" w:hint="eastAsia"/>
                <w:color w:val="000000" w:themeColor="text1"/>
              </w:rPr>
              <w:t>10％</w:t>
            </w:r>
          </w:p>
        </w:tc>
      </w:tr>
      <w:tr w:rsidR="00C27F00" w:rsidRPr="000D4758" w14:paraId="52D4430A" w14:textId="77777777" w:rsidTr="002F5DE9">
        <w:tc>
          <w:tcPr>
            <w:tcW w:w="1134" w:type="dxa"/>
            <w:vAlign w:val="center"/>
          </w:tcPr>
          <w:p w14:paraId="635BB231" w14:textId="3E62981C" w:rsidR="00C27F00" w:rsidRPr="000D4758" w:rsidRDefault="003761F9" w:rsidP="00C27F00">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健康指標</w:t>
            </w:r>
          </w:p>
        </w:tc>
        <w:tc>
          <w:tcPr>
            <w:tcW w:w="4961" w:type="dxa"/>
            <w:gridSpan w:val="2"/>
            <w:vAlign w:val="center"/>
          </w:tcPr>
          <w:p w14:paraId="4FCFDA97" w14:textId="3B77F371" w:rsidR="00C27F00" w:rsidRPr="000D4758" w:rsidRDefault="00C27F00" w:rsidP="00C27F00">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う蝕有病者の割合（</w:t>
            </w:r>
            <w:r w:rsidRPr="000D4758">
              <w:rPr>
                <w:rFonts w:ascii="BIZ UDゴシック" w:eastAsia="BIZ UDゴシック" w:hAnsi="BIZ UDゴシック"/>
                <w:color w:val="000000" w:themeColor="text1"/>
              </w:rPr>
              <w:t>12歳児）</w:t>
            </w:r>
          </w:p>
        </w:tc>
        <w:tc>
          <w:tcPr>
            <w:tcW w:w="1418" w:type="dxa"/>
          </w:tcPr>
          <w:p w14:paraId="7401B60F" w14:textId="22F7E7AC" w:rsidR="00C27F00" w:rsidRPr="000D4758" w:rsidRDefault="00C27F00" w:rsidP="00C27F00">
            <w:pPr>
              <w:widowControl/>
              <w:jc w:val="center"/>
              <w:rPr>
                <w:rFonts w:ascii="BIZ UDゴシック" w:eastAsia="BIZ UDゴシック" w:hAnsi="BIZ UDゴシック"/>
              </w:rPr>
            </w:pPr>
            <w:r w:rsidRPr="000D4758">
              <w:rPr>
                <w:rFonts w:ascii="BIZ UDゴシック" w:eastAsia="BIZ UDゴシック" w:hAnsi="BIZ UDゴシック"/>
              </w:rPr>
              <w:t>26.5</w:t>
            </w:r>
            <w:r w:rsidRPr="000D4758">
              <w:rPr>
                <w:rFonts w:ascii="BIZ UDゴシック" w:eastAsia="BIZ UDゴシック" w:hAnsi="BIZ UDゴシック" w:hint="eastAsia"/>
              </w:rPr>
              <w:t>％</w:t>
            </w:r>
          </w:p>
        </w:tc>
        <w:tc>
          <w:tcPr>
            <w:tcW w:w="1410" w:type="dxa"/>
            <w:vAlign w:val="center"/>
          </w:tcPr>
          <w:p w14:paraId="00B24A2D" w14:textId="6632A535" w:rsidR="00C27F00" w:rsidRPr="00F13AC4" w:rsidRDefault="00580EF3" w:rsidP="002F5DE9">
            <w:pPr>
              <w:widowControl/>
              <w:jc w:val="center"/>
              <w:rPr>
                <w:rFonts w:ascii="BIZ UDゴシック" w:eastAsia="BIZ UDゴシック" w:hAnsi="BIZ UDゴシック"/>
                <w:color w:val="000000" w:themeColor="text1"/>
              </w:rPr>
            </w:pPr>
            <w:r w:rsidRPr="00F13AC4">
              <w:rPr>
                <w:rFonts w:ascii="BIZ UDゴシック" w:eastAsia="BIZ UDゴシック" w:hAnsi="BIZ UDゴシック" w:hint="eastAsia"/>
                <w:color w:val="000000" w:themeColor="text1"/>
              </w:rPr>
              <w:t>25％</w:t>
            </w:r>
          </w:p>
        </w:tc>
      </w:tr>
      <w:tr w:rsidR="00193536" w:rsidRPr="000D4758" w14:paraId="71405CD0" w14:textId="77777777" w:rsidTr="002F5DE9">
        <w:tc>
          <w:tcPr>
            <w:tcW w:w="1134" w:type="dxa"/>
            <w:vAlign w:val="center"/>
          </w:tcPr>
          <w:p w14:paraId="7BCFC0E7" w14:textId="01FF8A0C" w:rsidR="00193536" w:rsidRPr="000D4758" w:rsidRDefault="00C27F00" w:rsidP="006A1581">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健康指標</w:t>
            </w:r>
          </w:p>
        </w:tc>
        <w:tc>
          <w:tcPr>
            <w:tcW w:w="4961" w:type="dxa"/>
            <w:gridSpan w:val="2"/>
            <w:vAlign w:val="center"/>
          </w:tcPr>
          <w:p w14:paraId="6C2849BD" w14:textId="33E5A934" w:rsidR="00193536" w:rsidRPr="000D4758" w:rsidRDefault="00446DE5" w:rsidP="006A1581">
            <w:pPr>
              <w:widowControl/>
              <w:rPr>
                <w:rFonts w:ascii="BIZ UDゴシック" w:eastAsia="BIZ UDゴシック" w:hAnsi="BIZ UDゴシック"/>
                <w:color w:val="000000" w:themeColor="text1"/>
              </w:rPr>
            </w:pPr>
            <w:r w:rsidRPr="000D4758">
              <w:rPr>
                <w:rFonts w:ascii="BIZ UDゴシック" w:eastAsia="BIZ UDゴシック" w:hAnsi="BIZ UDゴシック"/>
                <w:color w:val="000000" w:themeColor="text1"/>
              </w:rPr>
              <w:t>12歳児のう歯数（DMFT指数）</w:t>
            </w:r>
            <w:r w:rsidR="00BB4310" w:rsidRPr="00BB4310">
              <w:rPr>
                <w:rFonts w:ascii="BIZ UDゴシック" w:eastAsia="BIZ UDゴシック" w:hAnsi="BIZ UDゴシック" w:hint="eastAsia"/>
                <w:color w:val="000000" w:themeColor="text1"/>
                <w:sz w:val="18"/>
                <w:szCs w:val="20"/>
              </w:rPr>
              <w:t>※1</w:t>
            </w:r>
          </w:p>
        </w:tc>
        <w:tc>
          <w:tcPr>
            <w:tcW w:w="1418" w:type="dxa"/>
            <w:vAlign w:val="center"/>
          </w:tcPr>
          <w:p w14:paraId="60A1C02F" w14:textId="35CE88D7" w:rsidR="00193536" w:rsidRPr="000D4758" w:rsidRDefault="004D0068" w:rsidP="006A1581">
            <w:pPr>
              <w:widowControl/>
              <w:jc w:val="center"/>
              <w:rPr>
                <w:rFonts w:ascii="BIZ UDゴシック" w:eastAsia="BIZ UDゴシック" w:hAnsi="BIZ UDゴシック"/>
              </w:rPr>
            </w:pPr>
            <w:r>
              <w:rPr>
                <w:rFonts w:ascii="BIZ UDゴシック" w:eastAsia="BIZ UDゴシック" w:hAnsi="BIZ UDゴシック" w:hint="eastAsia"/>
              </w:rPr>
              <w:t>0．47</w:t>
            </w:r>
          </w:p>
        </w:tc>
        <w:tc>
          <w:tcPr>
            <w:tcW w:w="1410" w:type="dxa"/>
            <w:vAlign w:val="center"/>
          </w:tcPr>
          <w:p w14:paraId="3856B3E6" w14:textId="5604369A" w:rsidR="00193536" w:rsidRPr="000D4758" w:rsidRDefault="002F5DE9" w:rsidP="002F5DE9">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0.2</w:t>
            </w:r>
          </w:p>
        </w:tc>
      </w:tr>
      <w:tr w:rsidR="00193536" w:rsidRPr="000D4758" w14:paraId="4F35777E" w14:textId="77777777" w:rsidTr="002F5DE9">
        <w:tc>
          <w:tcPr>
            <w:tcW w:w="1134" w:type="dxa"/>
            <w:vAlign w:val="center"/>
          </w:tcPr>
          <w:p w14:paraId="601DBE76" w14:textId="3C14D1D9" w:rsidR="00193536" w:rsidRPr="000D4758" w:rsidRDefault="00FE7BDA" w:rsidP="006A1581">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行動目標</w:t>
            </w:r>
          </w:p>
        </w:tc>
        <w:tc>
          <w:tcPr>
            <w:tcW w:w="4961" w:type="dxa"/>
            <w:gridSpan w:val="2"/>
            <w:vAlign w:val="center"/>
          </w:tcPr>
          <w:p w14:paraId="7020AA47" w14:textId="21569DC1" w:rsidR="00193536" w:rsidRPr="000D4758" w:rsidRDefault="00FE7BDA" w:rsidP="006A1581">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フッ素塗布の乳幼児の割合（</w:t>
            </w:r>
            <w:r w:rsidRPr="000D4758">
              <w:rPr>
                <w:rFonts w:ascii="BIZ UDゴシック" w:eastAsia="BIZ UDゴシック" w:hAnsi="BIZ UDゴシック"/>
                <w:color w:val="000000" w:themeColor="text1"/>
              </w:rPr>
              <w:t>3歳児健診）</w:t>
            </w:r>
          </w:p>
        </w:tc>
        <w:tc>
          <w:tcPr>
            <w:tcW w:w="1418" w:type="dxa"/>
            <w:vAlign w:val="center"/>
          </w:tcPr>
          <w:p w14:paraId="303157D6" w14:textId="1F6A7F72" w:rsidR="00193536" w:rsidRPr="000D4758" w:rsidRDefault="00FE7BDA" w:rsidP="006A1581">
            <w:pPr>
              <w:widowControl/>
              <w:jc w:val="center"/>
              <w:rPr>
                <w:rFonts w:ascii="BIZ UDゴシック" w:eastAsia="BIZ UDゴシック" w:hAnsi="BIZ UDゴシック"/>
              </w:rPr>
            </w:pPr>
            <w:r w:rsidRPr="000D4758">
              <w:rPr>
                <w:rFonts w:ascii="BIZ UDゴシック" w:eastAsia="BIZ UDゴシック" w:hAnsi="BIZ UDゴシック"/>
              </w:rPr>
              <w:t>61.3</w:t>
            </w:r>
            <w:r w:rsidR="000D4758">
              <w:rPr>
                <w:rFonts w:ascii="BIZ UDゴシック" w:eastAsia="BIZ UDゴシック" w:hAnsi="BIZ UDゴシック" w:hint="eastAsia"/>
              </w:rPr>
              <w:t>％</w:t>
            </w:r>
          </w:p>
        </w:tc>
        <w:tc>
          <w:tcPr>
            <w:tcW w:w="1410" w:type="dxa"/>
            <w:vAlign w:val="center"/>
          </w:tcPr>
          <w:p w14:paraId="700371E6" w14:textId="0EEDABB6" w:rsidR="00193536" w:rsidRPr="000D4758" w:rsidRDefault="002F5DE9" w:rsidP="002F5DE9">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80％</w:t>
            </w:r>
          </w:p>
        </w:tc>
      </w:tr>
      <w:tr w:rsidR="00193536" w:rsidRPr="000D4758" w14:paraId="4313B323" w14:textId="77777777" w:rsidTr="002F5DE9">
        <w:tc>
          <w:tcPr>
            <w:tcW w:w="1134" w:type="dxa"/>
            <w:vAlign w:val="center"/>
          </w:tcPr>
          <w:p w14:paraId="6B450A45" w14:textId="3D8A545F" w:rsidR="00193536" w:rsidRPr="000D4758" w:rsidRDefault="00F01889" w:rsidP="006A1581">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行動目標</w:t>
            </w:r>
          </w:p>
        </w:tc>
        <w:tc>
          <w:tcPr>
            <w:tcW w:w="4961" w:type="dxa"/>
            <w:gridSpan w:val="2"/>
            <w:vAlign w:val="center"/>
          </w:tcPr>
          <w:p w14:paraId="52A7FBF7" w14:textId="2EE415A0" w:rsidR="00193536" w:rsidRPr="000D4758" w:rsidRDefault="00F01889" w:rsidP="006A1581">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歯間部清掃用器具の使用者の割合</w:t>
            </w:r>
          </w:p>
        </w:tc>
        <w:tc>
          <w:tcPr>
            <w:tcW w:w="1418" w:type="dxa"/>
            <w:vAlign w:val="center"/>
          </w:tcPr>
          <w:p w14:paraId="117A1929" w14:textId="46EE72BB" w:rsidR="00193536" w:rsidRPr="000D4758" w:rsidRDefault="00F01889" w:rsidP="006A1581">
            <w:pPr>
              <w:widowControl/>
              <w:jc w:val="center"/>
              <w:rPr>
                <w:rFonts w:ascii="BIZ UDゴシック" w:eastAsia="BIZ UDゴシック" w:hAnsi="BIZ UDゴシック"/>
              </w:rPr>
            </w:pPr>
            <w:r w:rsidRPr="000D4758">
              <w:rPr>
                <w:rFonts w:ascii="BIZ UDゴシック" w:eastAsia="BIZ UDゴシック" w:hAnsi="BIZ UDゴシック"/>
              </w:rPr>
              <w:t>58.7</w:t>
            </w:r>
            <w:r w:rsidR="000D4758">
              <w:rPr>
                <w:rFonts w:ascii="BIZ UDゴシック" w:eastAsia="BIZ UDゴシック" w:hAnsi="BIZ UDゴシック" w:hint="eastAsia"/>
              </w:rPr>
              <w:t>％</w:t>
            </w:r>
          </w:p>
        </w:tc>
        <w:tc>
          <w:tcPr>
            <w:tcW w:w="1410" w:type="dxa"/>
            <w:vAlign w:val="center"/>
          </w:tcPr>
          <w:p w14:paraId="1423F8FD" w14:textId="0436412B" w:rsidR="00193536" w:rsidRPr="000D4758" w:rsidRDefault="002F5DE9" w:rsidP="002F5DE9">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70％</w:t>
            </w:r>
          </w:p>
        </w:tc>
      </w:tr>
      <w:tr w:rsidR="00193536" w:rsidRPr="000D4758" w14:paraId="582D44BC" w14:textId="77777777" w:rsidTr="002F5DE9">
        <w:tc>
          <w:tcPr>
            <w:tcW w:w="1134" w:type="dxa"/>
            <w:vAlign w:val="center"/>
          </w:tcPr>
          <w:p w14:paraId="4CCC1DB7" w14:textId="33A37AC9" w:rsidR="00193536" w:rsidRPr="000D4758" w:rsidRDefault="005010FA" w:rsidP="006A1581">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行動目標</w:t>
            </w:r>
          </w:p>
        </w:tc>
        <w:tc>
          <w:tcPr>
            <w:tcW w:w="4961" w:type="dxa"/>
            <w:gridSpan w:val="2"/>
            <w:vAlign w:val="center"/>
          </w:tcPr>
          <w:p w14:paraId="65CF54E3" w14:textId="77777777" w:rsidR="005010FA" w:rsidRPr="000D4758" w:rsidRDefault="005010FA" w:rsidP="005010FA">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定期的に歯科健診を受ける人の割合</w:t>
            </w:r>
          </w:p>
          <w:p w14:paraId="4D9CC820" w14:textId="5DF86440" w:rsidR="00193536" w:rsidRPr="000D4758" w:rsidRDefault="005010FA" w:rsidP="005010FA">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w:t>
            </w:r>
            <w:r w:rsidRPr="000D4758">
              <w:rPr>
                <w:rFonts w:ascii="BIZ UDゴシック" w:eastAsia="BIZ UDゴシック" w:hAnsi="BIZ UDゴシック"/>
                <w:color w:val="000000" w:themeColor="text1"/>
              </w:rPr>
              <w:t>20歳以上）</w:t>
            </w:r>
          </w:p>
        </w:tc>
        <w:tc>
          <w:tcPr>
            <w:tcW w:w="1418" w:type="dxa"/>
            <w:vAlign w:val="center"/>
          </w:tcPr>
          <w:p w14:paraId="12B65AE1" w14:textId="69FAD136" w:rsidR="00193536" w:rsidRPr="000D4758" w:rsidRDefault="005010FA" w:rsidP="006A1581">
            <w:pPr>
              <w:widowControl/>
              <w:jc w:val="center"/>
              <w:rPr>
                <w:rFonts w:ascii="BIZ UDゴシック" w:eastAsia="BIZ UDゴシック" w:hAnsi="BIZ UDゴシック"/>
              </w:rPr>
            </w:pPr>
            <w:r w:rsidRPr="000D4758">
              <w:rPr>
                <w:rFonts w:ascii="BIZ UDゴシック" w:eastAsia="BIZ UDゴシック" w:hAnsi="BIZ UDゴシック"/>
              </w:rPr>
              <w:t>52.2</w:t>
            </w:r>
            <w:r w:rsidR="000D4758">
              <w:rPr>
                <w:rFonts w:ascii="BIZ UDゴシック" w:eastAsia="BIZ UDゴシック" w:hAnsi="BIZ UDゴシック" w:hint="eastAsia"/>
              </w:rPr>
              <w:t>％</w:t>
            </w:r>
          </w:p>
        </w:tc>
        <w:tc>
          <w:tcPr>
            <w:tcW w:w="1410" w:type="dxa"/>
            <w:vAlign w:val="center"/>
          </w:tcPr>
          <w:p w14:paraId="78C928C0" w14:textId="732CF7A8" w:rsidR="00193536" w:rsidRPr="000D4758" w:rsidRDefault="002F5DE9" w:rsidP="002F5DE9">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B53C54" w:rsidRPr="000D4758" w14:paraId="26AE8697" w14:textId="77777777" w:rsidTr="002F5DE9">
        <w:tc>
          <w:tcPr>
            <w:tcW w:w="1134" w:type="dxa"/>
            <w:vMerge w:val="restart"/>
            <w:vAlign w:val="center"/>
          </w:tcPr>
          <w:p w14:paraId="71A5CF9F" w14:textId="020F9790" w:rsidR="00B53C54" w:rsidRPr="000D4758" w:rsidRDefault="00B53C54" w:rsidP="000D4758">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健康指標</w:t>
            </w:r>
          </w:p>
        </w:tc>
        <w:tc>
          <w:tcPr>
            <w:tcW w:w="3827" w:type="dxa"/>
            <w:vMerge w:val="restart"/>
            <w:vAlign w:val="center"/>
          </w:tcPr>
          <w:p w14:paraId="02CA9BCB" w14:textId="10E9F4EF" w:rsidR="00B53C54" w:rsidRPr="000D4758" w:rsidRDefault="00B53C54" w:rsidP="000D4758">
            <w:pPr>
              <w:widowControl/>
              <w:rPr>
                <w:rFonts w:ascii="BIZ UDゴシック" w:eastAsia="BIZ UDゴシック" w:hAnsi="BIZ UDゴシック"/>
                <w:color w:val="000000" w:themeColor="text1"/>
              </w:rPr>
            </w:pPr>
            <w:r w:rsidRPr="000D4758">
              <w:rPr>
                <w:rFonts w:ascii="BIZ UDゴシック" w:eastAsia="BIZ UDゴシック" w:hAnsi="BIZ UDゴシック"/>
                <w:color w:val="000000" w:themeColor="text1"/>
              </w:rPr>
              <w:t>60歳代24本以上の歯がある人（6024）の割合</w:t>
            </w:r>
          </w:p>
        </w:tc>
        <w:tc>
          <w:tcPr>
            <w:tcW w:w="1134" w:type="dxa"/>
          </w:tcPr>
          <w:p w14:paraId="31C77C3C" w14:textId="77777777" w:rsidR="00B53C54" w:rsidRPr="000D4758" w:rsidRDefault="00B53C54" w:rsidP="000D4758">
            <w:pPr>
              <w:widowControl/>
              <w:jc w:val="center"/>
              <w:rPr>
                <w:rFonts w:ascii="BIZ UDゴシック" w:eastAsia="BIZ UDゴシック" w:hAnsi="BIZ UDゴシック"/>
              </w:rPr>
            </w:pPr>
            <w:r w:rsidRPr="000D4758">
              <w:rPr>
                <w:rFonts w:ascii="BIZ UDゴシック" w:eastAsia="BIZ UDゴシック" w:hAnsi="BIZ UDゴシック" w:hint="eastAsia"/>
              </w:rPr>
              <w:t>男性</w:t>
            </w:r>
          </w:p>
        </w:tc>
        <w:tc>
          <w:tcPr>
            <w:tcW w:w="1418" w:type="dxa"/>
          </w:tcPr>
          <w:p w14:paraId="4CF5E5B2" w14:textId="1F644C13" w:rsidR="00B53C54" w:rsidRPr="000D4758" w:rsidRDefault="00B53C54" w:rsidP="000D4758">
            <w:pPr>
              <w:widowControl/>
              <w:jc w:val="center"/>
              <w:rPr>
                <w:rFonts w:ascii="BIZ UDゴシック" w:eastAsia="BIZ UDゴシック" w:hAnsi="BIZ UDゴシック"/>
              </w:rPr>
            </w:pPr>
            <w:r w:rsidRPr="000D4758">
              <w:rPr>
                <w:rFonts w:ascii="BIZ UDゴシック" w:eastAsia="BIZ UDゴシック" w:hAnsi="BIZ UDゴシック"/>
              </w:rPr>
              <w:t>63.1</w:t>
            </w:r>
            <w:r>
              <w:rPr>
                <w:rFonts w:ascii="BIZ UDゴシック" w:eastAsia="BIZ UDゴシック" w:hAnsi="BIZ UDゴシック" w:hint="eastAsia"/>
              </w:rPr>
              <w:t>％</w:t>
            </w:r>
          </w:p>
        </w:tc>
        <w:tc>
          <w:tcPr>
            <w:tcW w:w="1410" w:type="dxa"/>
            <w:vMerge w:val="restart"/>
            <w:vAlign w:val="center"/>
          </w:tcPr>
          <w:p w14:paraId="1079AB55" w14:textId="097A1B80" w:rsidR="00B53C54" w:rsidRPr="000D4758" w:rsidRDefault="00B53C54" w:rsidP="002F5DE9">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75％</w:t>
            </w:r>
          </w:p>
        </w:tc>
      </w:tr>
      <w:tr w:rsidR="00B53C54" w:rsidRPr="000D4758" w14:paraId="05242611" w14:textId="77777777" w:rsidTr="002F5DE9">
        <w:tc>
          <w:tcPr>
            <w:tcW w:w="1134" w:type="dxa"/>
            <w:vMerge/>
          </w:tcPr>
          <w:p w14:paraId="106E16DD" w14:textId="77777777" w:rsidR="00B53C54" w:rsidRPr="000D4758" w:rsidRDefault="00B53C54" w:rsidP="000D4758">
            <w:pPr>
              <w:widowControl/>
              <w:jc w:val="left"/>
              <w:rPr>
                <w:rFonts w:ascii="BIZ UDゴシック" w:eastAsia="BIZ UDゴシック" w:hAnsi="BIZ UDゴシック"/>
                <w:color w:val="000000" w:themeColor="text1"/>
              </w:rPr>
            </w:pPr>
          </w:p>
        </w:tc>
        <w:tc>
          <w:tcPr>
            <w:tcW w:w="3827" w:type="dxa"/>
            <w:vMerge/>
          </w:tcPr>
          <w:p w14:paraId="6A6FE51D" w14:textId="77777777" w:rsidR="00B53C54" w:rsidRPr="000D4758" w:rsidRDefault="00B53C54" w:rsidP="000D4758">
            <w:pPr>
              <w:widowControl/>
              <w:jc w:val="left"/>
              <w:rPr>
                <w:rFonts w:ascii="BIZ UDゴシック" w:eastAsia="BIZ UDゴシック" w:hAnsi="BIZ UDゴシック"/>
                <w:color w:val="000000" w:themeColor="text1"/>
              </w:rPr>
            </w:pPr>
          </w:p>
        </w:tc>
        <w:tc>
          <w:tcPr>
            <w:tcW w:w="1134" w:type="dxa"/>
          </w:tcPr>
          <w:p w14:paraId="61B578A7" w14:textId="77777777" w:rsidR="00B53C54" w:rsidRPr="000D4758" w:rsidRDefault="00B53C54" w:rsidP="000D4758">
            <w:pPr>
              <w:widowControl/>
              <w:jc w:val="center"/>
              <w:rPr>
                <w:rFonts w:ascii="BIZ UDゴシック" w:eastAsia="BIZ UDゴシック" w:hAnsi="BIZ UDゴシック"/>
              </w:rPr>
            </w:pPr>
            <w:r w:rsidRPr="000D4758">
              <w:rPr>
                <w:rFonts w:ascii="BIZ UDゴシック" w:eastAsia="BIZ UDゴシック" w:hAnsi="BIZ UDゴシック" w:hint="eastAsia"/>
              </w:rPr>
              <w:t>女性</w:t>
            </w:r>
          </w:p>
        </w:tc>
        <w:tc>
          <w:tcPr>
            <w:tcW w:w="1418" w:type="dxa"/>
          </w:tcPr>
          <w:p w14:paraId="09E286D2" w14:textId="35D47EA1" w:rsidR="00B53C54" w:rsidRPr="000D4758" w:rsidRDefault="00B53C54" w:rsidP="000D4758">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rPr>
              <w:t>72.4</w:t>
            </w:r>
            <w:r>
              <w:rPr>
                <w:rFonts w:ascii="BIZ UDゴシック" w:eastAsia="BIZ UDゴシック" w:hAnsi="BIZ UDゴシック" w:hint="eastAsia"/>
              </w:rPr>
              <w:t>％</w:t>
            </w:r>
          </w:p>
        </w:tc>
        <w:tc>
          <w:tcPr>
            <w:tcW w:w="1410" w:type="dxa"/>
            <w:vMerge/>
            <w:vAlign w:val="center"/>
          </w:tcPr>
          <w:p w14:paraId="525AEC32" w14:textId="3DEB5DB1" w:rsidR="00B53C54" w:rsidRPr="000D4758" w:rsidRDefault="00B53C54" w:rsidP="00B53C54">
            <w:pPr>
              <w:widowControl/>
              <w:rPr>
                <w:rFonts w:ascii="BIZ UDゴシック" w:eastAsia="BIZ UDゴシック" w:hAnsi="BIZ UDゴシック"/>
                <w:color w:val="000000" w:themeColor="text1"/>
              </w:rPr>
            </w:pPr>
          </w:p>
        </w:tc>
      </w:tr>
    </w:tbl>
    <w:p w14:paraId="66D9E2C0" w14:textId="7CA01285" w:rsidR="005B1B5E" w:rsidRPr="00BB4310" w:rsidRDefault="005B1B5E" w:rsidP="00BB4310">
      <w:pPr>
        <w:widowControl/>
        <w:wordWrap w:val="0"/>
        <w:spacing w:line="240" w:lineRule="exact"/>
        <w:jc w:val="right"/>
        <w:rPr>
          <w:rFonts w:ascii="BIZ UD明朝 Medium" w:eastAsia="BIZ UD明朝 Medium" w:hAnsi="BIZ UD明朝 Medium"/>
          <w:color w:val="000000" w:themeColor="text1"/>
          <w:sz w:val="16"/>
          <w:szCs w:val="18"/>
        </w:rPr>
      </w:pPr>
      <w:r>
        <w:rPr>
          <w:rFonts w:ascii="BIZ UD明朝 Medium" w:eastAsia="BIZ UD明朝 Medium" w:hAnsi="BIZ UD明朝 Medium" w:hint="eastAsia"/>
          <w:color w:val="000000" w:themeColor="text1"/>
          <w:sz w:val="16"/>
          <w:szCs w:val="18"/>
        </w:rPr>
        <w:t>※</w:t>
      </w:r>
      <w:r w:rsidR="00501287">
        <w:rPr>
          <w:rFonts w:ascii="BIZ UD明朝 Medium" w:eastAsia="BIZ UD明朝 Medium" w:hAnsi="BIZ UD明朝 Medium" w:hint="eastAsia"/>
          <w:color w:val="000000" w:themeColor="text1"/>
          <w:sz w:val="16"/>
          <w:szCs w:val="18"/>
        </w:rPr>
        <w:t>1　「12歳児」は</w:t>
      </w:r>
      <w:r w:rsidR="00BB4310">
        <w:rPr>
          <w:rFonts w:ascii="BIZ UD明朝 Medium" w:eastAsia="BIZ UD明朝 Medium" w:hAnsi="BIZ UD明朝 Medium" w:hint="eastAsia"/>
          <w:color w:val="000000" w:themeColor="text1"/>
          <w:sz w:val="16"/>
          <w:szCs w:val="18"/>
        </w:rPr>
        <w:t>中学1年生とする</w:t>
      </w:r>
    </w:p>
    <w:p w14:paraId="3B53EAF5" w14:textId="1A341287" w:rsidR="003328C7" w:rsidRDefault="003328C7" w:rsidP="00BB4310">
      <w:pPr>
        <w:widowControl/>
        <w:spacing w:line="240" w:lineRule="exact"/>
        <w:jc w:val="right"/>
        <w:rPr>
          <w:rFonts w:ascii="BIZ UD明朝 Medium" w:eastAsia="BIZ UD明朝 Medium" w:hAnsi="BIZ UD明朝 Medium"/>
          <w:color w:val="000000" w:themeColor="text1"/>
          <w:sz w:val="16"/>
          <w:szCs w:val="18"/>
        </w:rPr>
      </w:pPr>
      <w:r w:rsidRPr="00591528">
        <w:rPr>
          <w:rFonts w:ascii="BIZ UD明朝 Medium" w:eastAsia="BIZ UD明朝 Medium" w:hAnsi="BIZ UD明朝 Medium" w:hint="eastAsia"/>
          <w:color w:val="000000" w:themeColor="text1"/>
          <w:sz w:val="16"/>
          <w:szCs w:val="18"/>
        </w:rPr>
        <w:t>※アンケート調査結果からとる現状値は、年齢調整を行わない</w:t>
      </w:r>
    </w:p>
    <w:p w14:paraId="43DD7611" w14:textId="77777777" w:rsidR="007701EF" w:rsidRDefault="007701EF" w:rsidP="00BB4310">
      <w:pPr>
        <w:widowControl/>
        <w:spacing w:line="240" w:lineRule="exact"/>
        <w:jc w:val="right"/>
        <w:rPr>
          <w:rFonts w:ascii="BIZ UD明朝 Medium" w:eastAsia="BIZ UD明朝 Medium" w:hAnsi="BIZ UD明朝 Medium"/>
          <w:color w:val="000000" w:themeColor="text1"/>
          <w:sz w:val="16"/>
          <w:szCs w:val="18"/>
        </w:rPr>
      </w:pPr>
    </w:p>
    <w:p w14:paraId="0B72E302" w14:textId="36A84567" w:rsidR="007701EF" w:rsidRDefault="007701EF">
      <w:pPr>
        <w:widowControl/>
        <w:jc w:val="left"/>
        <w:rPr>
          <w:rFonts w:ascii="BIZ UD明朝 Medium" w:eastAsia="BIZ UD明朝 Medium" w:hAnsi="BIZ UD明朝 Medium"/>
          <w:color w:val="000000" w:themeColor="text1"/>
          <w:sz w:val="16"/>
          <w:szCs w:val="18"/>
        </w:rPr>
      </w:pPr>
      <w:r>
        <w:rPr>
          <w:rFonts w:ascii="BIZ UD明朝 Medium" w:eastAsia="BIZ UD明朝 Medium" w:hAnsi="BIZ UD明朝 Medium"/>
          <w:color w:val="000000" w:themeColor="text1"/>
          <w:sz w:val="16"/>
          <w:szCs w:val="18"/>
        </w:rPr>
        <w:br w:type="page"/>
      </w:r>
    </w:p>
    <w:p w14:paraId="4AB103CE" w14:textId="1A8A5951" w:rsidR="00424280" w:rsidRDefault="0002236C" w:rsidP="00424280">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w:lastRenderedPageBreak/>
        <mc:AlternateContent>
          <mc:Choice Requires="wps">
            <w:drawing>
              <wp:anchor distT="0" distB="0" distL="114300" distR="114300" simplePos="0" relativeHeight="253043712" behindDoc="0" locked="0" layoutInCell="1" allowOverlap="1" wp14:anchorId="62E4EC15" wp14:editId="07A987ED">
                <wp:simplePos x="0" y="0"/>
                <wp:positionH relativeFrom="margin">
                  <wp:posOffset>113665</wp:posOffset>
                </wp:positionH>
                <wp:positionV relativeFrom="paragraph">
                  <wp:posOffset>106207</wp:posOffset>
                </wp:positionV>
                <wp:extent cx="5531485" cy="343535"/>
                <wp:effectExtent l="0" t="0" r="0" b="0"/>
                <wp:wrapNone/>
                <wp:docPr id="1086697387" name="四角形: 角を丸くする 373"/>
                <wp:cNvGraphicFramePr/>
                <a:graphic xmlns:a="http://schemas.openxmlformats.org/drawingml/2006/main">
                  <a:graphicData uri="http://schemas.microsoft.com/office/word/2010/wordprocessingShape">
                    <wps:wsp>
                      <wps:cNvSpPr/>
                      <wps:spPr>
                        <a:xfrm>
                          <a:off x="0" y="0"/>
                          <a:ext cx="5531485" cy="343535"/>
                        </a:xfrm>
                        <a:prstGeom prst="roundRect">
                          <a:avLst>
                            <a:gd name="adj" fmla="val 30908"/>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64A72E" w14:textId="6E0A821E" w:rsidR="003E4AFC" w:rsidRPr="00DC0DCC" w:rsidRDefault="003E4AFC" w:rsidP="00424280">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sidRPr="00975ADC">
                              <w:rPr>
                                <w:rFonts w:ascii="Meiryo UI" w:eastAsia="Meiryo UI" w:hAnsi="Meiryo UI" w:hint="eastAsia"/>
                                <w:b/>
                                <w:bCs/>
                                <w:color w:val="000000" w:themeColor="text1"/>
                                <w:sz w:val="24"/>
                                <w:szCs w:val="28"/>
                              </w:rPr>
                              <w:t>未来の自分へのプレゼント</w:t>
                            </w:r>
                            <w:r>
                              <w:rPr>
                                <w:rFonts w:ascii="Meiryo UI" w:eastAsia="Meiryo UI" w:hAnsi="Meiryo UI" w:hint="eastAsia"/>
                                <w:b/>
                                <w:bCs/>
                                <w:color w:val="000000" w:themeColor="text1"/>
                                <w:sz w:val="24"/>
                                <w:szCs w:val="28"/>
                              </w:rPr>
                              <w:t>～歯と</w:t>
                            </w:r>
                            <w:r w:rsidRPr="00975ADC">
                              <w:rPr>
                                <w:rFonts w:ascii="Meiryo UI" w:eastAsia="Meiryo UI" w:hAnsi="Meiryo UI"/>
                                <w:b/>
                                <w:bCs/>
                                <w:color w:val="000000" w:themeColor="text1"/>
                                <w:sz w:val="24"/>
                                <w:szCs w:val="28"/>
                              </w:rPr>
                              <w:t>口の健康を守る習慣を</w:t>
                            </w:r>
                            <w:r>
                              <w:rPr>
                                <w:rFonts w:ascii="Meiryo UI" w:eastAsia="Meiryo UI"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4EC15" id="_x0000_s1196" style="position:absolute;margin-left:8.95pt;margin-top:8.35pt;width:435.55pt;height:27.05pt;z-index:2530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" fillcolor="#d8d8d8 [2732]" stroked="f" strokeweight="1.5pt">
                <v:stroke joinstyle="miter"/>
                <v:textbox>
                  <w:txbxContent>
                    <w:p w14:paraId="0064A72E" w14:textId="6E0A821E" w:rsidR="003E4AFC" w:rsidRPr="00DC0DCC" w:rsidRDefault="003E4AFC" w:rsidP="00424280">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sidRPr="00975ADC">
                        <w:rPr>
                          <w:rFonts w:ascii="Meiryo UI" w:eastAsia="Meiryo UI" w:hAnsi="Meiryo UI" w:hint="eastAsia"/>
                          <w:b/>
                          <w:bCs/>
                          <w:color w:val="000000" w:themeColor="text1"/>
                          <w:sz w:val="24"/>
                          <w:szCs w:val="28"/>
                        </w:rPr>
                        <w:t>未来の自分へのプレゼント</w:t>
                      </w:r>
                      <w:r>
                        <w:rPr>
                          <w:rFonts w:ascii="Meiryo UI" w:eastAsia="Meiryo UI" w:hAnsi="Meiryo UI" w:hint="eastAsia"/>
                          <w:b/>
                          <w:bCs/>
                          <w:color w:val="000000" w:themeColor="text1"/>
                          <w:sz w:val="24"/>
                          <w:szCs w:val="28"/>
                        </w:rPr>
                        <w:t>～歯と</w:t>
                      </w:r>
                      <w:r w:rsidRPr="00975ADC">
                        <w:rPr>
                          <w:rFonts w:ascii="Meiryo UI" w:eastAsia="Meiryo UI" w:hAnsi="Meiryo UI"/>
                          <w:b/>
                          <w:bCs/>
                          <w:color w:val="000000" w:themeColor="text1"/>
                          <w:sz w:val="24"/>
                          <w:szCs w:val="28"/>
                        </w:rPr>
                        <w:t>口の健康を守る習慣を</w:t>
                      </w:r>
                      <w:r>
                        <w:rPr>
                          <w:rFonts w:ascii="Meiryo UI" w:eastAsia="Meiryo UI" w:hAnsi="Meiryo UI" w:hint="eastAsia"/>
                          <w:b/>
                          <w:bCs/>
                          <w:color w:val="000000" w:themeColor="text1"/>
                          <w:sz w:val="24"/>
                          <w:szCs w:val="28"/>
                        </w:rPr>
                        <w:t>～</w:t>
                      </w:r>
                    </w:p>
                  </w:txbxContent>
                </v:textbox>
                <w10:wrap anchorx="margin"/>
              </v:roundrect>
            </w:pict>
          </mc:Fallback>
        </mc:AlternateContent>
      </w:r>
      <w:r w:rsidR="006D5A85">
        <w:rPr>
          <w:rFonts w:ascii="BIZ UD明朝 Medium" w:eastAsia="BIZ UD明朝 Medium" w:hAnsi="BIZ UD明朝 Medium"/>
          <w:noProof/>
          <w:color w:val="000000" w:themeColor="text1"/>
        </w:rPr>
        <mc:AlternateContent>
          <mc:Choice Requires="wps">
            <w:drawing>
              <wp:anchor distT="0" distB="0" distL="114300" distR="114300" simplePos="0" relativeHeight="253042688" behindDoc="0" locked="0" layoutInCell="1" allowOverlap="1" wp14:anchorId="4429EC16" wp14:editId="755DB956">
                <wp:simplePos x="0" y="0"/>
                <wp:positionH relativeFrom="margin">
                  <wp:align>left</wp:align>
                </wp:positionH>
                <wp:positionV relativeFrom="paragraph">
                  <wp:posOffset>45868</wp:posOffset>
                </wp:positionV>
                <wp:extent cx="5771407" cy="3274517"/>
                <wp:effectExtent l="0" t="0" r="20320" b="21590"/>
                <wp:wrapNone/>
                <wp:docPr id="1374657844" name="四角形: 角を丸くする 373"/>
                <wp:cNvGraphicFramePr/>
                <a:graphic xmlns:a="http://schemas.openxmlformats.org/drawingml/2006/main">
                  <a:graphicData uri="http://schemas.microsoft.com/office/word/2010/wordprocessingShape">
                    <wps:wsp>
                      <wps:cNvSpPr/>
                      <wps:spPr>
                        <a:xfrm>
                          <a:off x="0" y="0"/>
                          <a:ext cx="5771407" cy="3274517"/>
                        </a:xfrm>
                        <a:prstGeom prst="roundRect">
                          <a:avLst>
                            <a:gd name="adj" fmla="val 2336"/>
                          </a:avLst>
                        </a:prstGeom>
                        <a:noFill/>
                        <a:ln w="190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8B59847" id="四角形: 角を丸くする 373" o:spid="_x0000_s1026" style="position:absolute;margin-left:0;margin-top:3.6pt;width:454.45pt;height:257.85pt;z-index:25304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" filled="f" strokecolor="#a5a5a5 [2092]" strokeweight="1.5pt">
                <v:stroke joinstyle="miter"/>
                <w10:wrap anchorx="margin"/>
              </v:roundrect>
            </w:pict>
          </mc:Fallback>
        </mc:AlternateContent>
      </w:r>
    </w:p>
    <w:p w14:paraId="03EBD599" w14:textId="3603C4C7" w:rsidR="00424280" w:rsidRDefault="0002236C" w:rsidP="00424280">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45760" behindDoc="0" locked="0" layoutInCell="1" allowOverlap="1" wp14:anchorId="239058F6" wp14:editId="5E04BD12">
                <wp:simplePos x="0" y="0"/>
                <wp:positionH relativeFrom="margin">
                  <wp:posOffset>864235</wp:posOffset>
                </wp:positionH>
                <wp:positionV relativeFrom="paragraph">
                  <wp:posOffset>209388</wp:posOffset>
                </wp:positionV>
                <wp:extent cx="4737735" cy="796925"/>
                <wp:effectExtent l="0" t="0" r="0" b="3175"/>
                <wp:wrapNone/>
                <wp:docPr id="436535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796925"/>
                        </a:xfrm>
                        <a:prstGeom prst="rect">
                          <a:avLst/>
                        </a:prstGeom>
                        <a:noFill/>
                        <a:ln w="9525">
                          <a:noFill/>
                          <a:miter lim="800000"/>
                          <a:headEnd/>
                          <a:tailEnd/>
                        </a:ln>
                      </wps:spPr>
                      <wps:txbx>
                        <w:txbxContent>
                          <w:p w14:paraId="6D766683" w14:textId="64074488" w:rsidR="003E4AFC" w:rsidRPr="00224DE3" w:rsidRDefault="003E4AFC" w:rsidP="007701EF">
                            <w:pPr>
                              <w:ind w:rightChars="-47" w:right="-99" w:firstLineChars="100" w:firstLine="210"/>
                              <w:rPr>
                                <w:rFonts w:ascii="Meiryo UI" w:eastAsia="Meiryo UI" w:hAnsi="Meiryo UI"/>
                              </w:rPr>
                            </w:pPr>
                            <w:r w:rsidRPr="00224DE3">
                              <w:rPr>
                                <w:rFonts w:ascii="Meiryo UI" w:eastAsia="Meiryo UI" w:hAnsi="Meiryo UI" w:hint="eastAsia"/>
                              </w:rPr>
                              <w:t>歯と口の健康は、毎日の食事や会話、笑顔を支える大切な力です。むし歯や歯周病は“静かに進む病気”ですが、</w:t>
                            </w:r>
                            <w:r w:rsidRPr="00224DE3">
                              <w:rPr>
                                <w:rFonts w:ascii="Meiryo UI" w:eastAsia="Meiryo UI" w:hAnsi="Meiryo UI" w:hint="eastAsia"/>
                                <w:b/>
                                <w:bCs/>
                              </w:rPr>
                              <w:t>日々のていねいな歯みがきと、年に数回の歯科</w:t>
                            </w:r>
                            <w:r>
                              <w:rPr>
                                <w:rFonts w:ascii="Meiryo UI" w:eastAsia="Meiryo UI" w:hAnsi="Meiryo UI" w:hint="eastAsia"/>
                                <w:b/>
                                <w:bCs/>
                              </w:rPr>
                              <w:t>健診</w:t>
                            </w:r>
                            <w:r w:rsidRPr="00224DE3">
                              <w:rPr>
                                <w:rFonts w:ascii="Meiryo UI" w:eastAsia="Meiryo UI" w:hAnsi="Meiryo UI" w:hint="eastAsia"/>
                              </w:rPr>
                              <w:t>でしっかり防ぐことができます。歯を守ることは、実は未来の自分へのプレゼント。</w:t>
                            </w:r>
                          </w:p>
                          <w:p w14:paraId="7247AC31" w14:textId="77777777" w:rsidR="003E4AFC" w:rsidRPr="00224DE3" w:rsidRDefault="003E4AFC" w:rsidP="007701EF">
                            <w:pPr>
                              <w:ind w:rightChars="-47" w:right="-99" w:firstLineChars="100" w:firstLine="210"/>
                              <w:rPr>
                                <w:rFonts w:ascii="Meiryo UI" w:eastAsia="Meiryo UI" w:hAnsi="Meiryo UI"/>
                              </w:rPr>
                            </w:pPr>
                            <w:r w:rsidRPr="00224DE3">
                              <w:rPr>
                                <w:rFonts w:ascii="Meiryo UI" w:eastAsia="Meiryo UI" w:hAnsi="Meiryo UI" w:hint="eastAsia"/>
                              </w:rPr>
                              <w:t>私たちの歯と口は、一見しっかりしているようで実はとても繊細です。たとえば、歯の表面を覆うエナメル質は人体で最も硬い組織ですが、一度失うと再生しません。むし歯や酸による「溶け出し」は、少しずつ確実に進行し、気づいたときには削るしかないことも。けれど、守る方法は意外とシンプルです。毎日の歯みがきにフッ化物入りの歯みがき剤を使用、歯間部清掃の実施、間食を控え、水分補給はお茶や水を選ぶこと。そして</w:t>
                            </w:r>
                            <w:r w:rsidRPr="00224DE3">
                              <w:rPr>
                                <w:rFonts w:ascii="Meiryo UI" w:eastAsia="Meiryo UI" w:hAnsi="Meiryo UI"/>
                              </w:rPr>
                              <w:t>3か月</w:t>
                            </w:r>
                            <w:r w:rsidRPr="00224DE3">
                              <w:rPr>
                                <w:rFonts w:ascii="Meiryo UI" w:eastAsia="Meiryo UI" w:hAnsi="Meiryo UI" w:hint="eastAsia"/>
                              </w:rPr>
                              <w:t>〜半年ごとの歯科チェック。これを続けるだけで、生涯自分の歯で食べられる確率がぐんと上がります。</w:t>
                            </w:r>
                          </w:p>
                          <w:p w14:paraId="240804A1" w14:textId="42A5D6B3" w:rsidR="003E4AFC" w:rsidRPr="001A50E9" w:rsidRDefault="003E4AFC" w:rsidP="007701EF">
                            <w:pPr>
                              <w:ind w:rightChars="-47" w:right="-99" w:firstLineChars="100" w:firstLine="210"/>
                              <w:rPr>
                                <w:rFonts w:ascii="Meiryo UI" w:eastAsia="Meiryo UI" w:hAnsi="Meiryo UI"/>
                              </w:rPr>
                            </w:pPr>
                            <w:r w:rsidRPr="00224DE3">
                              <w:rPr>
                                <w:rFonts w:ascii="Meiryo UI" w:eastAsia="Meiryo UI" w:hAnsi="Meiryo UI"/>
                              </w:rPr>
                              <w:t>10年後、「あのとき守っておいてよかった」と思える歯を、今日から育てましょう。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058F6" id="_x0000_s1197" type="#_x0000_t202" style="position:absolute;margin-left:68.05pt;margin-top:16.5pt;width:373.05pt;height:62.75pt;z-index:25304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" filled="f" stroked="f">
                <v:textbox>
                  <w:txbxContent>
                    <w:p w14:paraId="6D766683" w14:textId="64074488" w:rsidR="003E4AFC" w:rsidRPr="00224DE3" w:rsidRDefault="003E4AFC" w:rsidP="007701EF">
                      <w:pPr>
                        <w:ind w:rightChars="-47" w:right="-99" w:firstLineChars="100" w:firstLine="210"/>
                        <w:rPr>
                          <w:rFonts w:ascii="Meiryo UI" w:eastAsia="Meiryo UI" w:hAnsi="Meiryo UI"/>
                        </w:rPr>
                      </w:pPr>
                      <w:r w:rsidRPr="00224DE3">
                        <w:rPr>
                          <w:rFonts w:ascii="Meiryo UI" w:eastAsia="Meiryo UI" w:hAnsi="Meiryo UI" w:hint="eastAsia"/>
                        </w:rPr>
                        <w:t>歯と口の健康は、毎日の食事や会話、笑顔を支える大切な力です。むし歯や歯周病は“静かに進む病気”ですが、</w:t>
                      </w:r>
                      <w:r w:rsidRPr="00224DE3">
                        <w:rPr>
                          <w:rFonts w:ascii="Meiryo UI" w:eastAsia="Meiryo UI" w:hAnsi="Meiryo UI" w:hint="eastAsia"/>
                          <w:b/>
                          <w:bCs/>
                        </w:rPr>
                        <w:t>日々のていねいな歯みがきと、年に数回の歯科</w:t>
                      </w:r>
                      <w:r>
                        <w:rPr>
                          <w:rFonts w:ascii="Meiryo UI" w:eastAsia="Meiryo UI" w:hAnsi="Meiryo UI" w:hint="eastAsia"/>
                          <w:b/>
                          <w:bCs/>
                        </w:rPr>
                        <w:t>健診</w:t>
                      </w:r>
                      <w:r w:rsidRPr="00224DE3">
                        <w:rPr>
                          <w:rFonts w:ascii="Meiryo UI" w:eastAsia="Meiryo UI" w:hAnsi="Meiryo UI" w:hint="eastAsia"/>
                        </w:rPr>
                        <w:t>でしっかり防ぐことができます。歯を守ることは、実は未来の自分へのプレゼント。</w:t>
                      </w:r>
                    </w:p>
                    <w:p w14:paraId="7247AC31" w14:textId="77777777" w:rsidR="003E4AFC" w:rsidRPr="00224DE3" w:rsidRDefault="003E4AFC" w:rsidP="007701EF">
                      <w:pPr>
                        <w:ind w:rightChars="-47" w:right="-99" w:firstLineChars="100" w:firstLine="210"/>
                        <w:rPr>
                          <w:rFonts w:ascii="Meiryo UI" w:eastAsia="Meiryo UI" w:hAnsi="Meiryo UI"/>
                        </w:rPr>
                      </w:pPr>
                      <w:r w:rsidRPr="00224DE3">
                        <w:rPr>
                          <w:rFonts w:ascii="Meiryo UI" w:eastAsia="Meiryo UI" w:hAnsi="Meiryo UI" w:hint="eastAsia"/>
                        </w:rPr>
                        <w:t>私たちの歯と口は、一見しっかりしているようで実はとても繊細です。たとえば、歯の表面を覆うエナメル質は人体で最も硬い組織ですが、一度失うと再生しません。むし歯や酸による「溶け出し」は、少しずつ確実に進行し、気づいたときには削るしかないことも。けれど、守る方法は意外とシンプルです。毎日の歯みがきにフッ化物入りの歯みがき剤を使用、歯間部清掃の実施、間食を控え、水分補給はお茶や水を選ぶこと。そして</w:t>
                      </w:r>
                      <w:r w:rsidRPr="00224DE3">
                        <w:rPr>
                          <w:rFonts w:ascii="Meiryo UI" w:eastAsia="Meiryo UI" w:hAnsi="Meiryo UI"/>
                        </w:rPr>
                        <w:t>3か月</w:t>
                      </w:r>
                      <w:r w:rsidRPr="00224DE3">
                        <w:rPr>
                          <w:rFonts w:ascii="Meiryo UI" w:eastAsia="Meiryo UI" w:hAnsi="Meiryo UI" w:hint="eastAsia"/>
                        </w:rPr>
                        <w:t>〜半年ごとの歯科チェック。これを続けるだけで、生涯自分の歯で食べられる確率がぐんと上がります。</w:t>
                      </w:r>
                    </w:p>
                    <w:p w14:paraId="240804A1" w14:textId="42A5D6B3" w:rsidR="003E4AFC" w:rsidRPr="001A50E9" w:rsidRDefault="003E4AFC" w:rsidP="007701EF">
                      <w:pPr>
                        <w:ind w:rightChars="-47" w:right="-99" w:firstLineChars="100" w:firstLine="210"/>
                        <w:rPr>
                          <w:rFonts w:ascii="Meiryo UI" w:eastAsia="Meiryo UI" w:hAnsi="Meiryo UI"/>
                        </w:rPr>
                      </w:pPr>
                      <w:r w:rsidRPr="00224DE3">
                        <w:rPr>
                          <w:rFonts w:ascii="Meiryo UI" w:eastAsia="Meiryo UI" w:hAnsi="Meiryo UI"/>
                        </w:rPr>
                        <w:t>10年後、「あのとき守っておいてよかった」と思える歯を、今日から育てましょう。</w:t>
                      </w:r>
                    </w:p>
                  </w:txbxContent>
                </v:textbox>
                <w10:wrap anchorx="margin"/>
              </v:shape>
            </w:pict>
          </mc:Fallback>
        </mc:AlternateContent>
      </w:r>
    </w:p>
    <w:p w14:paraId="096E074E" w14:textId="280A8101" w:rsidR="00424280" w:rsidRDefault="00813C50" w:rsidP="00424280">
      <w:pPr>
        <w:widowControl/>
        <w:jc w:val="left"/>
        <w:rPr>
          <w:rFonts w:ascii="BIZ UD明朝 Medium" w:eastAsia="BIZ UD明朝 Medium" w:hAnsi="BIZ UD明朝 Medium"/>
          <w:color w:val="000000" w:themeColor="text1"/>
        </w:rPr>
      </w:pPr>
      <w:r>
        <w:rPr>
          <w:noProof/>
        </w:rPr>
        <w:drawing>
          <wp:anchor distT="0" distB="0" distL="114300" distR="114300" simplePos="0" relativeHeight="253047808" behindDoc="0" locked="0" layoutInCell="1" allowOverlap="1" wp14:anchorId="78D356F0" wp14:editId="246488E8">
            <wp:simplePos x="0" y="0"/>
            <wp:positionH relativeFrom="margin">
              <wp:posOffset>174549</wp:posOffset>
            </wp:positionH>
            <wp:positionV relativeFrom="paragraph">
              <wp:posOffset>101475</wp:posOffset>
            </wp:positionV>
            <wp:extent cx="672998" cy="643255"/>
            <wp:effectExtent l="0" t="0" r="0" b="4445"/>
            <wp:wrapNone/>
            <wp:docPr id="102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 name="図 1"/>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72998" cy="64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B0211" w14:textId="59EB6FFC" w:rsidR="00424280" w:rsidRDefault="00424280" w:rsidP="00424280">
      <w:pPr>
        <w:widowControl/>
        <w:jc w:val="left"/>
        <w:rPr>
          <w:rFonts w:ascii="BIZ UD明朝 Medium" w:eastAsia="BIZ UD明朝 Medium" w:hAnsi="BIZ UD明朝 Medium"/>
          <w:color w:val="000000" w:themeColor="text1"/>
        </w:rPr>
      </w:pPr>
    </w:p>
    <w:p w14:paraId="43D4FB31" w14:textId="533D8EC4" w:rsidR="007701EF" w:rsidRDefault="007701EF" w:rsidP="00424280">
      <w:pPr>
        <w:widowControl/>
        <w:jc w:val="left"/>
        <w:rPr>
          <w:rFonts w:ascii="BIZ UD明朝 Medium" w:eastAsia="BIZ UD明朝 Medium" w:hAnsi="BIZ UD明朝 Medium"/>
          <w:color w:val="000000" w:themeColor="text1"/>
        </w:rPr>
      </w:pPr>
    </w:p>
    <w:p w14:paraId="366E780F" w14:textId="1017D6B9" w:rsidR="007701EF" w:rsidRDefault="007701EF" w:rsidP="00424280">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53952" behindDoc="0" locked="0" layoutInCell="1" allowOverlap="1" wp14:anchorId="5D50C1E2" wp14:editId="5D7999EB">
                <wp:simplePos x="0" y="0"/>
                <wp:positionH relativeFrom="margin">
                  <wp:posOffset>34925</wp:posOffset>
                </wp:positionH>
                <wp:positionV relativeFrom="paragraph">
                  <wp:posOffset>39843</wp:posOffset>
                </wp:positionV>
                <wp:extent cx="5535636" cy="783771"/>
                <wp:effectExtent l="0" t="0" r="0" b="0"/>
                <wp:wrapNone/>
                <wp:docPr id="1908277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636" cy="783771"/>
                        </a:xfrm>
                        <a:prstGeom prst="rect">
                          <a:avLst/>
                        </a:prstGeom>
                        <a:noFill/>
                        <a:ln w="9525">
                          <a:noFill/>
                          <a:miter lim="800000"/>
                          <a:headEnd/>
                          <a:tailEnd/>
                        </a:ln>
                      </wps:spPr>
                      <wps:txbx>
                        <w:txbxContent>
                          <w:p w14:paraId="06CF3C3C" w14:textId="7039E065" w:rsidR="003E4AFC" w:rsidRPr="001A50E9" w:rsidRDefault="003E4AFC" w:rsidP="007701EF">
                            <w:pPr>
                              <w:ind w:rightChars="-47" w:right="-99" w:firstLineChars="100" w:firstLine="210"/>
                              <w:rPr>
                                <w:rFonts w:ascii="Meiryo UI" w:eastAsia="Meiryo UI" w:hAnsi="Meiryo UI"/>
                              </w:rPr>
                            </w:pPr>
                            <w:r w:rsidRPr="00AF42CB">
                              <w:rPr>
                                <w:rFonts w:ascii="Meiryo UI" w:eastAsia="Meiryo UI" w:hAnsi="Meiryo UI" w:hint="eastAsia"/>
                              </w:rPr>
                              <w:t>私たちの歯と口は、一見しっかりしているようで実はとても繊細です。たとえば、歯の表面を覆うエナメル質は人体で最も硬い組織ですが、一度失うと再生しません。むし歯や酸による「溶け出し」は、少しずつ確実に進行し、気づいたときには削るしかないこと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0C1E2" id="_x0000_s1198" type="#_x0000_t202" style="position:absolute;margin-left:2.75pt;margin-top:3.15pt;width:435.9pt;height:61.7pt;z-index:25305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" filled="f" stroked="f">
                <v:textbox>
                  <w:txbxContent>
                    <w:p w14:paraId="06CF3C3C" w14:textId="7039E065" w:rsidR="003E4AFC" w:rsidRPr="001A50E9" w:rsidRDefault="003E4AFC" w:rsidP="007701EF">
                      <w:pPr>
                        <w:ind w:rightChars="-47" w:right="-99" w:firstLineChars="100" w:firstLine="210"/>
                        <w:rPr>
                          <w:rFonts w:ascii="Meiryo UI" w:eastAsia="Meiryo UI" w:hAnsi="Meiryo UI"/>
                        </w:rPr>
                      </w:pPr>
                      <w:r w:rsidRPr="00AF42CB">
                        <w:rPr>
                          <w:rFonts w:ascii="Meiryo UI" w:eastAsia="Meiryo UI" w:hAnsi="Meiryo UI" w:hint="eastAsia"/>
                        </w:rPr>
                        <w:t>私たちの歯と口は、一見しっかりしているようで実はとても繊細です。たとえば、歯の表面を覆うエナメル質は人体で最も硬い組織ですが、一度失うと再生しません。むし歯や酸による「溶け出し」は、少しずつ確実に進行し、気づいたときには削るしかないことも。</w:t>
                      </w:r>
                    </w:p>
                  </w:txbxContent>
                </v:textbox>
                <w10:wrap anchorx="margin"/>
              </v:shape>
            </w:pict>
          </mc:Fallback>
        </mc:AlternateContent>
      </w:r>
    </w:p>
    <w:p w14:paraId="00CC337D" w14:textId="19151396" w:rsidR="007701EF" w:rsidRDefault="007701EF" w:rsidP="00424280">
      <w:pPr>
        <w:widowControl/>
        <w:jc w:val="left"/>
        <w:rPr>
          <w:rFonts w:ascii="BIZ UD明朝 Medium" w:eastAsia="BIZ UD明朝 Medium" w:hAnsi="BIZ UD明朝 Medium"/>
          <w:color w:val="000000" w:themeColor="text1"/>
        </w:rPr>
      </w:pPr>
    </w:p>
    <w:p w14:paraId="1075854B" w14:textId="5320C34D" w:rsidR="007701EF" w:rsidRDefault="0002236C" w:rsidP="00424280">
      <w:pPr>
        <w:widowControl/>
        <w:jc w:val="left"/>
        <w:rPr>
          <w:rFonts w:ascii="BIZ UD明朝 Medium" w:eastAsia="BIZ UD明朝 Medium" w:hAnsi="BIZ UD明朝 Medium"/>
          <w:color w:val="000000" w:themeColor="text1"/>
        </w:rPr>
      </w:pPr>
      <w:r>
        <w:rPr>
          <w:rFonts w:ascii="BIZ UD明朝 Medium" w:eastAsia="BIZ UD明朝 Medium" w:hAnsi="BIZ UD明朝 Medium"/>
          <w:noProof/>
        </w:rPr>
        <w:drawing>
          <wp:anchor distT="0" distB="0" distL="114300" distR="114300" simplePos="0" relativeHeight="253049856" behindDoc="0" locked="0" layoutInCell="1" allowOverlap="1" wp14:anchorId="64016777" wp14:editId="5C880F4C">
            <wp:simplePos x="0" y="0"/>
            <wp:positionH relativeFrom="margin">
              <wp:posOffset>4393565</wp:posOffset>
            </wp:positionH>
            <wp:positionV relativeFrom="paragraph">
              <wp:posOffset>193513</wp:posOffset>
            </wp:positionV>
            <wp:extent cx="1779270" cy="1334770"/>
            <wp:effectExtent l="0" t="0" r="0" b="0"/>
            <wp:wrapNone/>
            <wp:docPr id="125979388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93882" name="図 1259793882"/>
                    <pic:cNvPicPr/>
                  </pic:nvPicPr>
                  <pic:blipFill>
                    <a:blip r:embed="rId1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79270" cy="1334770"/>
                    </a:xfrm>
                    <a:prstGeom prst="rect">
                      <a:avLst/>
                    </a:prstGeom>
                  </pic:spPr>
                </pic:pic>
              </a:graphicData>
            </a:graphic>
            <wp14:sizeRelH relativeFrom="margin">
              <wp14:pctWidth>0</wp14:pctWidth>
            </wp14:sizeRelH>
            <wp14:sizeRelV relativeFrom="margin">
              <wp14:pctHeight>0</wp14:pctHeight>
            </wp14:sizeRelV>
          </wp:anchor>
        </w:drawing>
      </w:r>
    </w:p>
    <w:p w14:paraId="6D9BD929" w14:textId="6E4E7664" w:rsidR="007701EF" w:rsidRDefault="0002236C" w:rsidP="00424280">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51904" behindDoc="0" locked="0" layoutInCell="1" allowOverlap="1" wp14:anchorId="4CB561BB" wp14:editId="6772FB3A">
                <wp:simplePos x="0" y="0"/>
                <wp:positionH relativeFrom="margin">
                  <wp:posOffset>45868</wp:posOffset>
                </wp:positionH>
                <wp:positionV relativeFrom="paragraph">
                  <wp:posOffset>130928</wp:posOffset>
                </wp:positionV>
                <wp:extent cx="4699000" cy="1360200"/>
                <wp:effectExtent l="0" t="0" r="0" b="0"/>
                <wp:wrapNone/>
                <wp:docPr id="1540825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360200"/>
                        </a:xfrm>
                        <a:prstGeom prst="rect">
                          <a:avLst/>
                        </a:prstGeom>
                        <a:noFill/>
                        <a:ln w="9525">
                          <a:noFill/>
                          <a:miter lim="800000"/>
                          <a:headEnd/>
                          <a:tailEnd/>
                        </a:ln>
                      </wps:spPr>
                      <wps:txbx>
                        <w:txbxContent>
                          <w:p w14:paraId="41AFE471" w14:textId="7E704FAA" w:rsidR="003E4AFC" w:rsidRDefault="003E4AFC" w:rsidP="007701EF">
                            <w:pPr>
                              <w:ind w:rightChars="-47" w:right="-99" w:firstLineChars="100" w:firstLine="210"/>
                              <w:rPr>
                                <w:rFonts w:ascii="Meiryo UI" w:eastAsia="Meiryo UI" w:hAnsi="Meiryo UI"/>
                              </w:rPr>
                            </w:pPr>
                            <w:r w:rsidRPr="0084281A">
                              <w:rPr>
                                <w:rFonts w:ascii="Meiryo UI" w:eastAsia="Meiryo UI" w:hAnsi="Meiryo UI" w:hint="eastAsia"/>
                              </w:rPr>
                              <w:t>けれど、守る方法は意外とシンプルです。</w:t>
                            </w:r>
                            <w:r w:rsidRPr="0084281A">
                              <w:rPr>
                                <w:rFonts w:ascii="Meiryo UI" w:eastAsia="Meiryo UI" w:hAnsi="Meiryo UI" w:hint="eastAsia"/>
                                <w:b/>
                                <w:bCs/>
                              </w:rPr>
                              <w:t>毎日の歯みがきにフッ化物入りの歯みがき剤を使用、歯間部清掃の実施、間食を控え、水分補給はお茶や水を選ぶこと。そして３</w:t>
                            </w:r>
                            <w:r w:rsidRPr="0084281A">
                              <w:rPr>
                                <w:rFonts w:ascii="Meiryo UI" w:eastAsia="Meiryo UI" w:hAnsi="Meiryo UI"/>
                                <w:b/>
                                <w:bCs/>
                              </w:rPr>
                              <w:t>か月</w:t>
                            </w:r>
                            <w:r w:rsidRPr="0084281A">
                              <w:rPr>
                                <w:rFonts w:ascii="Meiryo UI" w:eastAsia="Meiryo UI" w:hAnsi="Meiryo UI" w:hint="eastAsia"/>
                                <w:b/>
                                <w:bCs/>
                              </w:rPr>
                              <w:t>〜半年ごとの歯科チェック。</w:t>
                            </w:r>
                            <w:r w:rsidRPr="0084281A">
                              <w:rPr>
                                <w:rFonts w:ascii="Meiryo UI" w:eastAsia="Meiryo UI" w:hAnsi="Meiryo UI" w:hint="eastAsia"/>
                              </w:rPr>
                              <w:t>これを続けるだけで、生涯自分の歯で食べられる確率がぐんと上がります。</w:t>
                            </w:r>
                          </w:p>
                          <w:p w14:paraId="2CBBE8F6" w14:textId="2533722D" w:rsidR="003E4AFC" w:rsidRPr="001A50E9" w:rsidRDefault="003E4AFC" w:rsidP="0002236C">
                            <w:pPr>
                              <w:spacing w:beforeLines="50" w:before="180"/>
                              <w:ind w:rightChars="-47" w:right="-99" w:firstLineChars="100" w:firstLine="210"/>
                              <w:rPr>
                                <w:rFonts w:ascii="Meiryo UI" w:eastAsia="Meiryo UI" w:hAnsi="Meiryo UI"/>
                              </w:rPr>
                            </w:pPr>
                            <w:r w:rsidRPr="00AB152B">
                              <w:rPr>
                                <w:rFonts w:ascii="Meiryo UI" w:eastAsia="Meiryo UI" w:hAnsi="Meiryo UI"/>
                              </w:rPr>
                              <w:t>10年後、「あのとき守っておいてよかった」と思える歯を、今日から育てましょう。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561BB" id="_x0000_s1199" type="#_x0000_t202" style="position:absolute;margin-left:3.6pt;margin-top:10.3pt;width:370pt;height:107.1pt;z-index:25305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" filled="f" stroked="f">
                <v:textbox>
                  <w:txbxContent>
                    <w:p w14:paraId="41AFE471" w14:textId="7E704FAA" w:rsidR="003E4AFC" w:rsidRDefault="003E4AFC" w:rsidP="007701EF">
                      <w:pPr>
                        <w:ind w:rightChars="-47" w:right="-99" w:firstLineChars="100" w:firstLine="210"/>
                        <w:rPr>
                          <w:rFonts w:ascii="Meiryo UI" w:eastAsia="Meiryo UI" w:hAnsi="Meiryo UI"/>
                        </w:rPr>
                      </w:pPr>
                      <w:r w:rsidRPr="0084281A">
                        <w:rPr>
                          <w:rFonts w:ascii="Meiryo UI" w:eastAsia="Meiryo UI" w:hAnsi="Meiryo UI" w:hint="eastAsia"/>
                        </w:rPr>
                        <w:t>けれど、守る方法は意外とシンプルです。</w:t>
                      </w:r>
                      <w:r w:rsidRPr="0084281A">
                        <w:rPr>
                          <w:rFonts w:ascii="Meiryo UI" w:eastAsia="Meiryo UI" w:hAnsi="Meiryo UI" w:hint="eastAsia"/>
                          <w:b/>
                          <w:bCs/>
                        </w:rPr>
                        <w:t>毎日の歯みがきにフッ化物入りの歯みがき剤を使用、歯間部清掃の実施、間食を控え、水分補給はお茶や水を選ぶこと。そして３</w:t>
                      </w:r>
                      <w:r w:rsidRPr="0084281A">
                        <w:rPr>
                          <w:rFonts w:ascii="Meiryo UI" w:eastAsia="Meiryo UI" w:hAnsi="Meiryo UI"/>
                          <w:b/>
                          <w:bCs/>
                        </w:rPr>
                        <w:t>か月</w:t>
                      </w:r>
                      <w:r w:rsidRPr="0084281A">
                        <w:rPr>
                          <w:rFonts w:ascii="Meiryo UI" w:eastAsia="Meiryo UI" w:hAnsi="Meiryo UI" w:hint="eastAsia"/>
                          <w:b/>
                          <w:bCs/>
                        </w:rPr>
                        <w:t>〜半年ごとの歯科チェック。</w:t>
                      </w:r>
                      <w:r w:rsidRPr="0084281A">
                        <w:rPr>
                          <w:rFonts w:ascii="Meiryo UI" w:eastAsia="Meiryo UI" w:hAnsi="Meiryo UI" w:hint="eastAsia"/>
                        </w:rPr>
                        <w:t>これを続けるだけで、生涯自分の歯で食べられる確率がぐんと上がります。</w:t>
                      </w:r>
                    </w:p>
                    <w:p w14:paraId="2CBBE8F6" w14:textId="2533722D" w:rsidR="003E4AFC" w:rsidRPr="001A50E9" w:rsidRDefault="003E4AFC" w:rsidP="0002236C">
                      <w:pPr>
                        <w:spacing w:beforeLines="50" w:before="180"/>
                        <w:ind w:rightChars="-47" w:right="-99" w:firstLineChars="100" w:firstLine="210"/>
                        <w:rPr>
                          <w:rFonts w:ascii="Meiryo UI" w:eastAsia="Meiryo UI" w:hAnsi="Meiryo UI"/>
                        </w:rPr>
                      </w:pPr>
                      <w:r w:rsidRPr="00AB152B">
                        <w:rPr>
                          <w:rFonts w:ascii="Meiryo UI" w:eastAsia="Meiryo UI" w:hAnsi="Meiryo UI"/>
                        </w:rPr>
                        <w:t>10年後、「あのとき守っておいてよかった」と思える歯を、今日から育てましょう。</w:t>
                      </w:r>
                    </w:p>
                  </w:txbxContent>
                </v:textbox>
                <w10:wrap anchorx="margin"/>
              </v:shape>
            </w:pict>
          </mc:Fallback>
        </mc:AlternateContent>
      </w:r>
      <w:r>
        <w:rPr>
          <w:rFonts w:ascii="BIZ UD明朝 Medium" w:eastAsia="BIZ UD明朝 Medium" w:hAnsi="BIZ UD明朝 Medium"/>
          <w:noProof/>
          <w:color w:val="000000" w:themeColor="text1"/>
        </w:rPr>
        <mc:AlternateContent>
          <mc:Choice Requires="wps">
            <w:drawing>
              <wp:anchor distT="0" distB="0" distL="114300" distR="114300" simplePos="0" relativeHeight="253151232" behindDoc="1" locked="0" layoutInCell="1" allowOverlap="1" wp14:anchorId="2729EB05" wp14:editId="7D3703AF">
                <wp:simplePos x="0" y="0"/>
                <wp:positionH relativeFrom="margin">
                  <wp:posOffset>88398</wp:posOffset>
                </wp:positionH>
                <wp:positionV relativeFrom="paragraph">
                  <wp:posOffset>162826</wp:posOffset>
                </wp:positionV>
                <wp:extent cx="4688869" cy="1010093"/>
                <wp:effectExtent l="0" t="0" r="0" b="0"/>
                <wp:wrapNone/>
                <wp:docPr id="516220445" name="四角形: 角を丸くする 374"/>
                <wp:cNvGraphicFramePr/>
                <a:graphic xmlns:a="http://schemas.openxmlformats.org/drawingml/2006/main">
                  <a:graphicData uri="http://schemas.microsoft.com/office/word/2010/wordprocessingShape">
                    <wps:wsp>
                      <wps:cNvSpPr/>
                      <wps:spPr>
                        <a:xfrm>
                          <a:off x="0" y="0"/>
                          <a:ext cx="4688869" cy="1010093"/>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410E750" id="四角形: 角を丸くする 374" o:spid="_x0000_s1026" style="position:absolute;margin-left:6.95pt;margin-top:12.8pt;width:369.2pt;height:79.55pt;z-index:-2501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" fillcolor="#e4e4e4" stroked="f" strokeweight="1pt">
                <v:fill r:id="rId132" o:title="" color2="white [3212]" type="pattern"/>
                <v:stroke joinstyle="miter"/>
                <w10:wrap anchorx="margin"/>
              </v:roundrect>
            </w:pict>
          </mc:Fallback>
        </mc:AlternateContent>
      </w:r>
    </w:p>
    <w:p w14:paraId="4DF1747B" w14:textId="6B44BC5A" w:rsidR="007701EF" w:rsidRDefault="007701EF" w:rsidP="00424280">
      <w:pPr>
        <w:widowControl/>
        <w:jc w:val="left"/>
        <w:rPr>
          <w:rFonts w:ascii="BIZ UD明朝 Medium" w:eastAsia="BIZ UD明朝 Medium" w:hAnsi="BIZ UD明朝 Medium"/>
          <w:color w:val="000000" w:themeColor="text1"/>
        </w:rPr>
      </w:pPr>
    </w:p>
    <w:p w14:paraId="1EDE5A64" w14:textId="44D4B612" w:rsidR="007701EF" w:rsidRDefault="007701EF" w:rsidP="00424280">
      <w:pPr>
        <w:widowControl/>
        <w:jc w:val="left"/>
        <w:rPr>
          <w:rFonts w:ascii="BIZ UD明朝 Medium" w:eastAsia="BIZ UD明朝 Medium" w:hAnsi="BIZ UD明朝 Medium"/>
          <w:color w:val="000000" w:themeColor="text1"/>
        </w:rPr>
      </w:pPr>
    </w:p>
    <w:p w14:paraId="1FCCD8E0" w14:textId="287F3C63" w:rsidR="007701EF" w:rsidRDefault="007701EF" w:rsidP="00424280">
      <w:pPr>
        <w:widowControl/>
        <w:jc w:val="left"/>
        <w:rPr>
          <w:rFonts w:ascii="BIZ UD明朝 Medium" w:eastAsia="BIZ UD明朝 Medium" w:hAnsi="BIZ UD明朝 Medium"/>
          <w:color w:val="000000" w:themeColor="text1"/>
        </w:rPr>
      </w:pPr>
    </w:p>
    <w:p w14:paraId="35EB9727" w14:textId="3288183E" w:rsidR="007701EF" w:rsidRDefault="007701EF" w:rsidP="00424280">
      <w:pPr>
        <w:widowControl/>
        <w:jc w:val="left"/>
        <w:rPr>
          <w:rFonts w:ascii="BIZ UD明朝 Medium" w:eastAsia="BIZ UD明朝 Medium" w:hAnsi="BIZ UD明朝 Medium"/>
          <w:color w:val="000000" w:themeColor="text1"/>
        </w:rPr>
      </w:pPr>
    </w:p>
    <w:p w14:paraId="702B31FF" w14:textId="09A9F2DD" w:rsidR="00424280" w:rsidRDefault="00424280" w:rsidP="00424280">
      <w:pPr>
        <w:widowControl/>
        <w:jc w:val="left"/>
        <w:rPr>
          <w:rFonts w:ascii="BIZ UD明朝 Medium" w:eastAsia="BIZ UD明朝 Medium" w:hAnsi="BIZ UD明朝 Medium"/>
          <w:color w:val="000000" w:themeColor="text1"/>
        </w:rPr>
      </w:pPr>
    </w:p>
    <w:p w14:paraId="208FB9A2" w14:textId="5C2B20B6" w:rsidR="003328C7" w:rsidRDefault="00EF239B" w:rsidP="003328C7">
      <w:pPr>
        <w:widowControl/>
        <w:jc w:val="left"/>
      </w:pPr>
      <w:r>
        <w:rPr>
          <w:rFonts w:ascii="BIZ UD明朝 Medium" w:eastAsia="BIZ UD明朝 Medium" w:hAnsi="BIZ UD明朝 Medium"/>
          <w:noProof/>
          <w:color w:val="000000" w:themeColor="text1"/>
        </w:rPr>
        <mc:AlternateContent>
          <mc:Choice Requires="wps">
            <w:drawing>
              <wp:anchor distT="0" distB="0" distL="114300" distR="114300" simplePos="0" relativeHeight="253132800" behindDoc="0" locked="0" layoutInCell="1" allowOverlap="1" wp14:anchorId="5FD59B63" wp14:editId="281CBB7C">
                <wp:simplePos x="0" y="0"/>
                <wp:positionH relativeFrom="margin">
                  <wp:posOffset>43231</wp:posOffset>
                </wp:positionH>
                <wp:positionV relativeFrom="paragraph">
                  <wp:posOffset>215138</wp:posOffset>
                </wp:positionV>
                <wp:extent cx="5741581" cy="5520461"/>
                <wp:effectExtent l="0" t="0" r="12065" b="23495"/>
                <wp:wrapNone/>
                <wp:docPr id="84449915" name="四角形: 角を丸くする 373"/>
                <wp:cNvGraphicFramePr/>
                <a:graphic xmlns:a="http://schemas.openxmlformats.org/drawingml/2006/main">
                  <a:graphicData uri="http://schemas.microsoft.com/office/word/2010/wordprocessingShape">
                    <wps:wsp>
                      <wps:cNvSpPr/>
                      <wps:spPr>
                        <a:xfrm>
                          <a:off x="0" y="0"/>
                          <a:ext cx="5741581" cy="5520461"/>
                        </a:xfrm>
                        <a:prstGeom prst="roundRect">
                          <a:avLst>
                            <a:gd name="adj" fmla="val 2336"/>
                          </a:avLst>
                        </a:prstGeom>
                        <a:noFill/>
                        <a:ln w="190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5B7E24A" id="四角形: 角を丸くする 373" o:spid="_x0000_s1026" style="position:absolute;margin-left:3.4pt;margin-top:16.95pt;width:452.1pt;height:434.7pt;z-index:2531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" filled="f" strokecolor="#a5a5a5 [2092]" strokeweight="1.5pt">
                <v:stroke joinstyle="miter"/>
                <w10:wrap anchorx="margin"/>
              </v:roundrect>
            </w:pict>
          </mc:Fallback>
        </mc:AlternateContent>
      </w:r>
    </w:p>
    <w:p w14:paraId="2487E1D2" w14:textId="01FE072D" w:rsidR="00FE776E" w:rsidRDefault="00EF239B" w:rsidP="00FE776E">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3133824" behindDoc="0" locked="0" layoutInCell="1" allowOverlap="1" wp14:anchorId="2895CC46" wp14:editId="263CB7E0">
                <wp:simplePos x="0" y="0"/>
                <wp:positionH relativeFrom="margin">
                  <wp:posOffset>120296</wp:posOffset>
                </wp:positionH>
                <wp:positionV relativeFrom="paragraph">
                  <wp:posOffset>40551</wp:posOffset>
                </wp:positionV>
                <wp:extent cx="5560827" cy="350520"/>
                <wp:effectExtent l="0" t="0" r="1905" b="0"/>
                <wp:wrapNone/>
                <wp:docPr id="1281958332" name="四角形: 角を丸くする 373"/>
                <wp:cNvGraphicFramePr/>
                <a:graphic xmlns:a="http://schemas.openxmlformats.org/drawingml/2006/main">
                  <a:graphicData uri="http://schemas.microsoft.com/office/word/2010/wordprocessingShape">
                    <wps:wsp>
                      <wps:cNvSpPr/>
                      <wps:spPr>
                        <a:xfrm>
                          <a:off x="0" y="0"/>
                          <a:ext cx="5560827" cy="350520"/>
                        </a:xfrm>
                        <a:prstGeom prst="roundRect">
                          <a:avLst>
                            <a:gd name="adj" fmla="val 30908"/>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AB3BD6" w14:textId="3FFC6C4F" w:rsidR="003E4AFC" w:rsidRPr="00DC0DCC" w:rsidRDefault="003E4AFC" w:rsidP="00FE776E">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Pr>
                                <w:rFonts w:ascii="Meiryo UI" w:eastAsia="Meiryo UI" w:hAnsi="Meiryo UI" w:hint="eastAsia"/>
                                <w:b/>
                                <w:bCs/>
                                <w:color w:val="000000" w:themeColor="text1"/>
                                <w:sz w:val="24"/>
                                <w:szCs w:val="28"/>
                              </w:rPr>
                              <w:t>お口の健康を</w:t>
                            </w:r>
                            <w:r w:rsidRPr="00A31B81">
                              <w:rPr>
                                <w:rFonts w:ascii="Meiryo UI" w:eastAsia="Meiryo UI" w:hAnsi="Meiryo UI" w:hint="eastAsia"/>
                                <w:b/>
                                <w:bCs/>
                                <w:color w:val="000000" w:themeColor="text1"/>
                                <w:sz w:val="24"/>
                                <w:szCs w:val="28"/>
                              </w:rPr>
                              <w:t>支える「お</w:t>
                            </w:r>
                            <w:r w:rsidRPr="00FE776E">
                              <w:rPr>
                                <w:rFonts w:ascii="Meiryo UI" w:eastAsia="Meiryo UI" w:hAnsi="Meiryo UI" w:hint="eastAsia"/>
                                <w:b/>
                                <w:bCs/>
                                <w:color w:val="000000" w:themeColor="text1"/>
                                <w:sz w:val="24"/>
                                <w:szCs w:val="28"/>
                              </w:rPr>
                              <w:t>口の体操」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5CC46" id="_x0000_s1200" style="position:absolute;margin-left:9.45pt;margin-top:3.2pt;width:437.85pt;height:27.6pt;z-index:2531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" fillcolor="#d8d8d8 [2732]" stroked="f" strokeweight="1.5pt">
                <v:stroke joinstyle="miter"/>
                <v:textbox>
                  <w:txbxContent>
                    <w:p w14:paraId="68AB3BD6" w14:textId="3FFC6C4F" w:rsidR="003E4AFC" w:rsidRPr="00DC0DCC" w:rsidRDefault="003E4AFC" w:rsidP="00FE776E">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Pr>
                          <w:rFonts w:ascii="Meiryo UI" w:eastAsia="Meiryo UI" w:hAnsi="Meiryo UI" w:hint="eastAsia"/>
                          <w:b/>
                          <w:bCs/>
                          <w:color w:val="000000" w:themeColor="text1"/>
                          <w:sz w:val="24"/>
                          <w:szCs w:val="28"/>
                        </w:rPr>
                        <w:t>お口の健康を</w:t>
                      </w:r>
                      <w:r w:rsidRPr="00A31B81">
                        <w:rPr>
                          <w:rFonts w:ascii="Meiryo UI" w:eastAsia="Meiryo UI" w:hAnsi="Meiryo UI" w:hint="eastAsia"/>
                          <w:b/>
                          <w:bCs/>
                          <w:color w:val="000000" w:themeColor="text1"/>
                          <w:sz w:val="24"/>
                          <w:szCs w:val="28"/>
                        </w:rPr>
                        <w:t>支える「お</w:t>
                      </w:r>
                      <w:r w:rsidRPr="00FE776E">
                        <w:rPr>
                          <w:rFonts w:ascii="Meiryo UI" w:eastAsia="Meiryo UI" w:hAnsi="Meiryo UI" w:hint="eastAsia"/>
                          <w:b/>
                          <w:bCs/>
                          <w:color w:val="000000" w:themeColor="text1"/>
                          <w:sz w:val="24"/>
                          <w:szCs w:val="28"/>
                        </w:rPr>
                        <w:t>口の体操」</w:t>
                      </w:r>
                    </w:p>
                  </w:txbxContent>
                </v:textbox>
                <w10:wrap anchorx="margin"/>
              </v:roundrect>
            </w:pict>
          </mc:Fallback>
        </mc:AlternateContent>
      </w:r>
    </w:p>
    <w:p w14:paraId="0BEF035E" w14:textId="6F7805B2" w:rsidR="00FE776E" w:rsidRDefault="00462F33" w:rsidP="00FE776E">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131776" behindDoc="0" locked="0" layoutInCell="1" allowOverlap="1" wp14:anchorId="0DA1AA32" wp14:editId="37FB402C">
                <wp:simplePos x="0" y="0"/>
                <wp:positionH relativeFrom="margin">
                  <wp:posOffset>34925</wp:posOffset>
                </wp:positionH>
                <wp:positionV relativeFrom="paragraph">
                  <wp:posOffset>189377</wp:posOffset>
                </wp:positionV>
                <wp:extent cx="5858540" cy="1467293"/>
                <wp:effectExtent l="0" t="0" r="0" b="0"/>
                <wp:wrapNone/>
                <wp:docPr id="517807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40" cy="1467293"/>
                        </a:xfrm>
                        <a:prstGeom prst="rect">
                          <a:avLst/>
                        </a:prstGeom>
                        <a:noFill/>
                        <a:ln w="9525">
                          <a:noFill/>
                          <a:miter lim="800000"/>
                          <a:headEnd/>
                          <a:tailEnd/>
                        </a:ln>
                      </wps:spPr>
                      <wps:txbx>
                        <w:txbxContent>
                          <w:p w14:paraId="2FC987EB" w14:textId="0B93E28F" w:rsidR="003E4AFC" w:rsidRDefault="003E4AFC" w:rsidP="00FE776E">
                            <w:pPr>
                              <w:ind w:rightChars="180" w:right="378" w:firstLineChars="100" w:firstLine="210"/>
                              <w:rPr>
                                <w:rFonts w:ascii="Meiryo UI" w:eastAsia="Meiryo UI" w:hAnsi="Meiryo UI"/>
                              </w:rPr>
                            </w:pPr>
                            <w:r w:rsidRPr="00A31B81">
                              <w:rPr>
                                <w:rFonts w:ascii="Meiryo UI" w:eastAsia="Meiryo UI" w:hAnsi="Meiryo UI" w:hint="eastAsia"/>
                              </w:rPr>
                              <w:t>「噛む」「話す」「飲み込む」―</w:t>
                            </w:r>
                            <w:r w:rsidRPr="00462F33">
                              <w:rPr>
                                <w:rFonts w:ascii="Meiryo UI" w:eastAsia="Meiryo UI" w:hAnsi="Meiryo UI" w:hint="eastAsia"/>
                              </w:rPr>
                              <w:t>―これらはすべて、口の筋肉や舌、喉などの“口腔機能”が関係しています。口腔機能が低下すると、食べる力・話す力だけでなく、全身の健康や社会との関わりにも影響が及ぶことがあります。</w:t>
                            </w:r>
                          </w:p>
                          <w:p w14:paraId="4705AD62" w14:textId="70DE5FB5" w:rsidR="003E4AFC" w:rsidRPr="001A50E9" w:rsidRDefault="003E4AFC" w:rsidP="00462F33">
                            <w:pPr>
                              <w:ind w:rightChars="180" w:right="378" w:firstLineChars="100" w:firstLine="210"/>
                              <w:rPr>
                                <w:rFonts w:ascii="Meiryo UI" w:eastAsia="Meiryo UI" w:hAnsi="Meiryo UI"/>
                              </w:rPr>
                            </w:pPr>
                            <w:r w:rsidRPr="00462F33">
                              <w:rPr>
                                <w:rFonts w:ascii="Meiryo UI" w:eastAsia="Meiryo UI" w:hAnsi="Meiryo UI" w:hint="eastAsia"/>
                              </w:rPr>
                              <w:t>近年では、こうした「口の機能の衰え」を</w:t>
                            </w:r>
                            <w:r>
                              <w:rPr>
                                <w:rFonts w:ascii="Meiryo UI" w:eastAsia="Meiryo UI" w:hAnsi="Meiryo UI" w:hint="eastAsia"/>
                              </w:rPr>
                              <w:t>「</w:t>
                            </w:r>
                            <w:r w:rsidRPr="00462F33">
                              <w:rPr>
                                <w:rFonts w:ascii="Meiryo UI" w:eastAsia="Meiryo UI" w:hAnsi="Meiryo UI"/>
                              </w:rPr>
                              <w:t>オーラルフレイル</w:t>
                            </w:r>
                            <w:r>
                              <w:rPr>
                                <w:rFonts w:ascii="Meiryo UI" w:eastAsia="Meiryo UI" w:hAnsi="Meiryo UI" w:hint="eastAsia"/>
                              </w:rPr>
                              <w:t>」</w:t>
                            </w:r>
                            <w:r w:rsidRPr="00462F33">
                              <w:rPr>
                                <w:rFonts w:ascii="Meiryo UI" w:eastAsia="Meiryo UI" w:hAnsi="Meiryo UI"/>
                              </w:rPr>
                              <w:t>と呼び、特に高齢期のフレイル（虚弱）の前段階として注目されていますが、実は若い世代でも、生活習慣やストレス、疾患などにより口腔機能の低下が生じることがあるとされています。つまり、お口の健康はすべての世代にとって重要なテーマ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1AA32" id="_x0000_s1201" type="#_x0000_t202" style="position:absolute;margin-left:2.75pt;margin-top:14.9pt;width:461.3pt;height:115.55pt;z-index:25313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" filled="f" stroked="f">
                <v:textbox>
                  <w:txbxContent>
                    <w:p w14:paraId="2FC987EB" w14:textId="0B93E28F" w:rsidR="003E4AFC" w:rsidRDefault="003E4AFC" w:rsidP="00FE776E">
                      <w:pPr>
                        <w:ind w:rightChars="180" w:right="378" w:firstLineChars="100" w:firstLine="210"/>
                        <w:rPr>
                          <w:rFonts w:ascii="Meiryo UI" w:eastAsia="Meiryo UI" w:hAnsi="Meiryo UI"/>
                        </w:rPr>
                      </w:pPr>
                      <w:r w:rsidRPr="00A31B81">
                        <w:rPr>
                          <w:rFonts w:ascii="Meiryo UI" w:eastAsia="Meiryo UI" w:hAnsi="Meiryo UI" w:hint="eastAsia"/>
                        </w:rPr>
                        <w:t>「噛む」「話す」「飲み込む」―</w:t>
                      </w:r>
                      <w:r w:rsidRPr="00462F33">
                        <w:rPr>
                          <w:rFonts w:ascii="Meiryo UI" w:eastAsia="Meiryo UI" w:hAnsi="Meiryo UI" w:hint="eastAsia"/>
                        </w:rPr>
                        <w:t>―これらはすべて、口の筋肉や舌、喉などの“口腔機能”が関係しています。口腔機能が低下すると、食べる力・話す力だけでなく、全身の健康や社会との関わりにも影響が及ぶことがあります。</w:t>
                      </w:r>
                    </w:p>
                    <w:p w14:paraId="4705AD62" w14:textId="70DE5FB5" w:rsidR="003E4AFC" w:rsidRPr="001A50E9" w:rsidRDefault="003E4AFC" w:rsidP="00462F33">
                      <w:pPr>
                        <w:ind w:rightChars="180" w:right="378" w:firstLineChars="100" w:firstLine="210"/>
                        <w:rPr>
                          <w:rFonts w:ascii="Meiryo UI" w:eastAsia="Meiryo UI" w:hAnsi="Meiryo UI"/>
                        </w:rPr>
                      </w:pPr>
                      <w:r w:rsidRPr="00462F33">
                        <w:rPr>
                          <w:rFonts w:ascii="Meiryo UI" w:eastAsia="Meiryo UI" w:hAnsi="Meiryo UI" w:hint="eastAsia"/>
                        </w:rPr>
                        <w:t>近年では、こうした「口の機能の衰え」を</w:t>
                      </w:r>
                      <w:r>
                        <w:rPr>
                          <w:rFonts w:ascii="Meiryo UI" w:eastAsia="Meiryo UI" w:hAnsi="Meiryo UI" w:hint="eastAsia"/>
                        </w:rPr>
                        <w:t>「</w:t>
                      </w:r>
                      <w:r w:rsidRPr="00462F33">
                        <w:rPr>
                          <w:rFonts w:ascii="Meiryo UI" w:eastAsia="Meiryo UI" w:hAnsi="Meiryo UI"/>
                        </w:rPr>
                        <w:t>オーラルフレイル</w:t>
                      </w:r>
                      <w:r>
                        <w:rPr>
                          <w:rFonts w:ascii="Meiryo UI" w:eastAsia="Meiryo UI" w:hAnsi="Meiryo UI" w:hint="eastAsia"/>
                        </w:rPr>
                        <w:t>」</w:t>
                      </w:r>
                      <w:r w:rsidRPr="00462F33">
                        <w:rPr>
                          <w:rFonts w:ascii="Meiryo UI" w:eastAsia="Meiryo UI" w:hAnsi="Meiryo UI"/>
                        </w:rPr>
                        <w:t>と呼び、特に高齢期のフレイル（虚弱）の前段階として注目されていますが、実は若い世代でも、生活習慣やストレス、疾患などにより口腔機能の低下が生じることがあるとされています。つまり、お口の健康はすべての世代にとって重要なテーマです。</w:t>
                      </w:r>
                    </w:p>
                  </w:txbxContent>
                </v:textbox>
                <w10:wrap anchorx="margin"/>
              </v:shape>
            </w:pict>
          </mc:Fallback>
        </mc:AlternateContent>
      </w:r>
    </w:p>
    <w:p w14:paraId="6B60EAF6" w14:textId="7113A465" w:rsidR="00FE776E" w:rsidRDefault="00FE776E" w:rsidP="00FE776E">
      <w:pPr>
        <w:widowControl/>
        <w:jc w:val="left"/>
        <w:rPr>
          <w:rFonts w:ascii="BIZ UD明朝 Medium" w:eastAsia="BIZ UD明朝 Medium" w:hAnsi="BIZ UD明朝 Medium"/>
          <w:color w:val="000000" w:themeColor="text1"/>
        </w:rPr>
      </w:pPr>
    </w:p>
    <w:p w14:paraId="0022D9F4" w14:textId="5ACA74E7" w:rsidR="00FE776E" w:rsidRDefault="00FE776E" w:rsidP="00FE776E">
      <w:pPr>
        <w:widowControl/>
        <w:jc w:val="left"/>
        <w:rPr>
          <w:rFonts w:ascii="BIZ UD明朝 Medium" w:eastAsia="BIZ UD明朝 Medium" w:hAnsi="BIZ UD明朝 Medium"/>
          <w:color w:val="000000" w:themeColor="text1"/>
        </w:rPr>
      </w:pPr>
    </w:p>
    <w:p w14:paraId="54101F69" w14:textId="07522FE1" w:rsidR="00FE776E" w:rsidRDefault="00FE776E" w:rsidP="00FE776E">
      <w:pPr>
        <w:widowControl/>
        <w:jc w:val="left"/>
        <w:rPr>
          <w:rFonts w:ascii="BIZ UD明朝 Medium" w:eastAsia="BIZ UD明朝 Medium" w:hAnsi="BIZ UD明朝 Medium"/>
          <w:color w:val="000000" w:themeColor="text1"/>
        </w:rPr>
      </w:pPr>
    </w:p>
    <w:p w14:paraId="0991DAB6" w14:textId="53F27BCC" w:rsidR="00FE776E" w:rsidRDefault="00FE776E" w:rsidP="00FE776E">
      <w:pPr>
        <w:widowControl/>
        <w:jc w:val="left"/>
        <w:rPr>
          <w:rFonts w:ascii="BIZ UD明朝 Medium" w:eastAsia="BIZ UD明朝 Medium" w:hAnsi="BIZ UD明朝 Medium"/>
          <w:color w:val="000000" w:themeColor="text1"/>
        </w:rPr>
      </w:pPr>
    </w:p>
    <w:p w14:paraId="3B8038A2" w14:textId="4AB81BC0" w:rsidR="00FE776E" w:rsidRDefault="00FE776E" w:rsidP="00FE776E">
      <w:pPr>
        <w:widowControl/>
        <w:jc w:val="left"/>
        <w:rPr>
          <w:rFonts w:ascii="BIZ UD明朝 Medium" w:eastAsia="BIZ UD明朝 Medium" w:hAnsi="BIZ UD明朝 Medium"/>
          <w:color w:val="000000" w:themeColor="text1"/>
        </w:rPr>
      </w:pPr>
    </w:p>
    <w:p w14:paraId="41096163" w14:textId="140D6081" w:rsidR="00FE776E" w:rsidRDefault="0002236C" w:rsidP="00FE776E">
      <w:pPr>
        <w:widowControl/>
        <w:jc w:val="left"/>
        <w:rPr>
          <w:rFonts w:ascii="BIZ UD明朝 Medium" w:eastAsia="BIZ UD明朝 Medium" w:hAnsi="BIZ UD明朝 Medium"/>
          <w:color w:val="000000" w:themeColor="text1"/>
        </w:rPr>
      </w:pPr>
      <w:r>
        <w:rPr>
          <w:noProof/>
        </w:rPr>
        <w:drawing>
          <wp:anchor distT="0" distB="0" distL="114300" distR="114300" simplePos="0" relativeHeight="253144064" behindDoc="0" locked="0" layoutInCell="1" allowOverlap="1" wp14:anchorId="1F39B51F" wp14:editId="5C47139D">
            <wp:simplePos x="0" y="0"/>
            <wp:positionH relativeFrom="margin">
              <wp:posOffset>5021905</wp:posOffset>
            </wp:positionH>
            <wp:positionV relativeFrom="paragraph">
              <wp:posOffset>173458</wp:posOffset>
            </wp:positionV>
            <wp:extent cx="701572" cy="1434273"/>
            <wp:effectExtent l="0" t="0" r="0" b="0"/>
            <wp:wrapNone/>
            <wp:docPr id="2056484554"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84554" name="図 2056484554"/>
                    <pic:cNvPicPr/>
                  </pic:nvPicPr>
                  <pic:blipFill rotWithShape="1">
                    <a:blip r:embed="rId133" cstate="print">
                      <a:clrChange>
                        <a:clrFrom>
                          <a:srgbClr val="FFFFFF"/>
                        </a:clrFrom>
                        <a:clrTo>
                          <a:srgbClr val="FFFFFF">
                            <a:alpha val="0"/>
                          </a:srgbClr>
                        </a:clrTo>
                      </a:clrChange>
                      <a:extLst>
                        <a:ext uri="{28A0092B-C50C-407E-A947-70E740481C1C}">
                          <a14:useLocalDpi xmlns:a14="http://schemas.microsoft.com/office/drawing/2010/main" val="0"/>
                        </a:ext>
                      </a:extLst>
                    </a:blip>
                    <a:srcRect l="32247" r="31067"/>
                    <a:stretch>
                      <a:fillRect/>
                    </a:stretch>
                  </pic:blipFill>
                  <pic:spPr bwMode="auto">
                    <a:xfrm>
                      <a:off x="0" y="0"/>
                      <a:ext cx="701883" cy="1434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9F832" w14:textId="50014374" w:rsidR="00FE776E" w:rsidRDefault="00A73186" w:rsidP="00FE776E">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135872" behindDoc="0" locked="0" layoutInCell="1" allowOverlap="1" wp14:anchorId="5850C84C" wp14:editId="0836A738">
                <wp:simplePos x="0" y="0"/>
                <wp:positionH relativeFrom="margin">
                  <wp:posOffset>55880</wp:posOffset>
                </wp:positionH>
                <wp:positionV relativeFrom="paragraph">
                  <wp:posOffset>46990</wp:posOffset>
                </wp:positionV>
                <wp:extent cx="1966595" cy="332105"/>
                <wp:effectExtent l="0" t="0" r="0" b="0"/>
                <wp:wrapNone/>
                <wp:docPr id="1726662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332105"/>
                        </a:xfrm>
                        <a:prstGeom prst="rect">
                          <a:avLst/>
                        </a:prstGeom>
                        <a:noFill/>
                        <a:ln w="9525">
                          <a:noFill/>
                          <a:miter lim="800000"/>
                          <a:headEnd/>
                          <a:tailEnd/>
                        </a:ln>
                      </wps:spPr>
                      <wps:txbx>
                        <w:txbxContent>
                          <w:p w14:paraId="10382B05" w14:textId="6F1AC1B4" w:rsidR="003E4AFC" w:rsidRPr="000472C4" w:rsidRDefault="003E4AFC" w:rsidP="00FE776E">
                            <w:pPr>
                              <w:spacing w:afterLines="50" w:after="180"/>
                              <w:rPr>
                                <w:rFonts w:ascii="Meiryo UI" w:eastAsia="Meiryo UI" w:hAnsi="Meiryo UI"/>
                                <w:b/>
                                <w:bCs/>
                              </w:rPr>
                            </w:pPr>
                            <w:r>
                              <w:rPr>
                                <w:rFonts w:ascii="Meiryo UI" w:eastAsia="Meiryo UI" w:hAnsi="Meiryo UI" w:hint="eastAsia"/>
                                <w:b/>
                                <w:bCs/>
                              </w:rPr>
                              <w:t>◆口腔機能が低下すると・・・◆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0C84C" id="_x0000_s1202" type="#_x0000_t202" style="position:absolute;margin-left:4.4pt;margin-top:3.7pt;width:154.85pt;height:26.15pt;z-index:25313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" filled="f" stroked="f">
                <v:textbox>
                  <w:txbxContent>
                    <w:p w14:paraId="10382B05" w14:textId="6F1AC1B4" w:rsidR="003E4AFC" w:rsidRPr="000472C4" w:rsidRDefault="003E4AFC" w:rsidP="00FE776E">
                      <w:pPr>
                        <w:spacing w:afterLines="50" w:after="180"/>
                        <w:rPr>
                          <w:rFonts w:ascii="Meiryo UI" w:eastAsia="Meiryo UI" w:hAnsi="Meiryo UI"/>
                          <w:b/>
                          <w:bCs/>
                        </w:rPr>
                      </w:pPr>
                      <w:r>
                        <w:rPr>
                          <w:rFonts w:ascii="Meiryo UI" w:eastAsia="Meiryo UI" w:hAnsi="Meiryo UI" w:hint="eastAsia"/>
                          <w:b/>
                          <w:bCs/>
                        </w:rPr>
                        <w:t>◆口腔機能が低下すると・・・◆</w:t>
                      </w:r>
                    </w:p>
                  </w:txbxContent>
                </v:textbox>
                <w10:wrap anchorx="margin"/>
              </v:shape>
            </w:pict>
          </mc:Fallback>
        </mc:AlternateContent>
      </w:r>
      <w:r>
        <w:rPr>
          <w:rFonts w:ascii="BIZ UD明朝 Medium" w:eastAsia="BIZ UD明朝 Medium" w:hAnsi="BIZ UD明朝 Medium"/>
          <w:noProof/>
          <w:color w:val="000000" w:themeColor="text1"/>
        </w:rPr>
        <mc:AlternateContent>
          <mc:Choice Requires="wps">
            <w:drawing>
              <wp:anchor distT="0" distB="0" distL="114300" distR="114300" simplePos="0" relativeHeight="253134848" behindDoc="0" locked="0" layoutInCell="1" allowOverlap="1" wp14:anchorId="44F09BD3" wp14:editId="3B3E177B">
                <wp:simplePos x="0" y="0"/>
                <wp:positionH relativeFrom="column">
                  <wp:posOffset>2021840</wp:posOffset>
                </wp:positionH>
                <wp:positionV relativeFrom="paragraph">
                  <wp:posOffset>233252</wp:posOffset>
                </wp:positionV>
                <wp:extent cx="3383915" cy="0"/>
                <wp:effectExtent l="0" t="0" r="0" b="0"/>
                <wp:wrapNone/>
                <wp:docPr id="1838893644" name="直線コネクタ 376"/>
                <wp:cNvGraphicFramePr/>
                <a:graphic xmlns:a="http://schemas.openxmlformats.org/drawingml/2006/main">
                  <a:graphicData uri="http://schemas.microsoft.com/office/word/2010/wordprocessingShape">
                    <wps:wsp>
                      <wps:cNvCnPr/>
                      <wps:spPr>
                        <a:xfrm>
                          <a:off x="0" y="0"/>
                          <a:ext cx="3383915" cy="0"/>
                        </a:xfrm>
                        <a:prstGeom prst="line">
                          <a:avLst/>
                        </a:prstGeom>
                        <a:ln w="190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AD5A794" id="直線コネクタ 376" o:spid="_x0000_s1026" style="position:absolute;z-index:2531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2pt,18.35pt" to="425.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" strokecolor="#a5a5a5 [2092]" strokeweight="1.5pt">
                <v:stroke dashstyle="1 1" joinstyle="miter"/>
              </v:line>
            </w:pict>
          </mc:Fallback>
        </mc:AlternateContent>
      </w:r>
    </w:p>
    <w:p w14:paraId="6DE358D9" w14:textId="312B666D" w:rsidR="00FE776E" w:rsidRDefault="00F14F99" w:rsidP="00FE776E">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136896" behindDoc="0" locked="0" layoutInCell="1" allowOverlap="1" wp14:anchorId="3FC7362C" wp14:editId="402056FB">
                <wp:simplePos x="0" y="0"/>
                <wp:positionH relativeFrom="margin">
                  <wp:posOffset>174904</wp:posOffset>
                </wp:positionH>
                <wp:positionV relativeFrom="paragraph">
                  <wp:posOffset>79807</wp:posOffset>
                </wp:positionV>
                <wp:extent cx="5146040" cy="1828800"/>
                <wp:effectExtent l="0" t="0" r="0" b="0"/>
                <wp:wrapNone/>
                <wp:docPr id="653574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828800"/>
                        </a:xfrm>
                        <a:prstGeom prst="rect">
                          <a:avLst/>
                        </a:prstGeom>
                        <a:noFill/>
                        <a:ln w="9525">
                          <a:noFill/>
                          <a:miter lim="800000"/>
                          <a:headEnd/>
                          <a:tailEnd/>
                        </a:ln>
                      </wps:spPr>
                      <wps:txbx>
                        <w:txbxContent>
                          <w:p w14:paraId="55748A63" w14:textId="21D900B0" w:rsidR="003E4AFC" w:rsidRPr="00F14F99" w:rsidRDefault="003E4AFC" w:rsidP="00F14F99">
                            <w:pPr>
                              <w:spacing w:line="340" w:lineRule="exact"/>
                              <w:ind w:left="200" w:rightChars="136" w:right="286" w:hangingChars="100" w:hanging="200"/>
                              <w:rPr>
                                <w:rFonts w:ascii="Meiryo UI" w:eastAsia="Meiryo UI" w:hAnsi="Meiryo UI"/>
                                <w:sz w:val="20"/>
                                <w:szCs w:val="21"/>
                              </w:rPr>
                            </w:pPr>
                            <w:r w:rsidRPr="00F14F99">
                              <w:rPr>
                                <w:rFonts w:ascii="Meiryo UI" w:eastAsia="Meiryo UI" w:hAnsi="Meiryo UI" w:hint="eastAsia"/>
                                <w:sz w:val="20"/>
                                <w:szCs w:val="21"/>
                              </w:rPr>
                              <w:t>●しっかり噛んで食べることが難しくなり、必要な栄養がとれなくなることで、体力や免疫力が低下しやすくなります</w:t>
                            </w:r>
                          </w:p>
                          <w:p w14:paraId="5DE9DA25" w14:textId="483C0143" w:rsidR="003E4AFC" w:rsidRPr="00F14F99" w:rsidRDefault="003E4AFC" w:rsidP="00F14F99">
                            <w:pPr>
                              <w:spacing w:line="340" w:lineRule="exact"/>
                              <w:ind w:left="200" w:rightChars="880" w:right="1848" w:hangingChars="100" w:hanging="200"/>
                              <w:rPr>
                                <w:rFonts w:ascii="Meiryo UI" w:eastAsia="Meiryo UI" w:hAnsi="Meiryo UI"/>
                                <w:sz w:val="20"/>
                                <w:szCs w:val="21"/>
                              </w:rPr>
                            </w:pPr>
                            <w:r w:rsidRPr="00F14F99">
                              <w:rPr>
                                <w:rFonts w:ascii="Meiryo UI" w:eastAsia="Meiryo UI" w:hAnsi="Meiryo UI" w:hint="eastAsia"/>
                                <w:sz w:val="20"/>
                                <w:szCs w:val="21"/>
                              </w:rPr>
                              <w:t>●口が常に開いている「口</w:t>
                            </w:r>
                            <w:r>
                              <w:rPr>
                                <w:rFonts w:ascii="Meiryo UI" w:eastAsia="Meiryo UI" w:hAnsi="Meiryo UI" w:hint="eastAsia"/>
                                <w:sz w:val="20"/>
                                <w:szCs w:val="21"/>
                              </w:rPr>
                              <w:t>呼吸」は、歯並びや顔貌の形成に影響するほか、睡眠の質の低下や感染症等</w:t>
                            </w:r>
                            <w:r>
                              <w:rPr>
                                <w:rFonts w:ascii="Meiryo UI" w:eastAsia="Meiryo UI" w:hAnsi="Meiryo UI"/>
                                <w:sz w:val="20"/>
                                <w:szCs w:val="21"/>
                              </w:rPr>
                              <w:t>の</w:t>
                            </w:r>
                            <w:r w:rsidRPr="00F14F99">
                              <w:rPr>
                                <w:rFonts w:ascii="Meiryo UI" w:eastAsia="Meiryo UI" w:hAnsi="Meiryo UI" w:hint="eastAsia"/>
                                <w:sz w:val="20"/>
                                <w:szCs w:val="21"/>
                              </w:rPr>
                              <w:t>リスクの増加にもつながります</w:t>
                            </w:r>
                          </w:p>
                          <w:p w14:paraId="46C499D2" w14:textId="7DE0F7CE" w:rsidR="003E4AFC" w:rsidRPr="00F14F99" w:rsidRDefault="003E4AFC" w:rsidP="00F14F99">
                            <w:pPr>
                              <w:spacing w:line="340" w:lineRule="exact"/>
                              <w:ind w:left="200" w:rightChars="880" w:right="1848" w:hangingChars="100" w:hanging="200"/>
                              <w:rPr>
                                <w:rFonts w:ascii="Meiryo UI" w:eastAsia="Meiryo UI" w:hAnsi="Meiryo UI"/>
                                <w:sz w:val="20"/>
                                <w:szCs w:val="21"/>
                              </w:rPr>
                            </w:pPr>
                            <w:r>
                              <w:rPr>
                                <w:rFonts w:ascii="Meiryo UI" w:eastAsia="Meiryo UI" w:hAnsi="Meiryo UI" w:hint="eastAsia"/>
                                <w:sz w:val="20"/>
                                <w:szCs w:val="21"/>
                              </w:rPr>
                              <w:t>●姿勢の安定や運動能力にも影響し、こ</w:t>
                            </w:r>
                            <w:r w:rsidRPr="00F14F99">
                              <w:rPr>
                                <w:rFonts w:ascii="Meiryo UI" w:eastAsia="Meiryo UI" w:hAnsi="Meiryo UI" w:hint="eastAsia"/>
                                <w:sz w:val="20"/>
                                <w:szCs w:val="21"/>
                              </w:rPr>
                              <w:t>どもでは集中力や学習姿勢に支障が出ることがあります</w:t>
                            </w:r>
                          </w:p>
                          <w:p w14:paraId="634EA3D4" w14:textId="0AC01090" w:rsidR="003E4AFC" w:rsidRPr="00F14F99" w:rsidRDefault="003E4AFC" w:rsidP="00F14F99">
                            <w:pPr>
                              <w:spacing w:line="340" w:lineRule="exact"/>
                              <w:ind w:left="200" w:rightChars="880" w:right="1848" w:hangingChars="100" w:hanging="200"/>
                              <w:rPr>
                                <w:rFonts w:ascii="Meiryo UI" w:eastAsia="Meiryo UI" w:hAnsi="Meiryo UI"/>
                                <w:sz w:val="20"/>
                                <w:szCs w:val="21"/>
                              </w:rPr>
                            </w:pPr>
                            <w:r w:rsidRPr="00F14F99">
                              <w:rPr>
                                <w:rFonts w:ascii="Meiryo UI" w:eastAsia="Meiryo UI" w:hAnsi="Meiryo UI" w:hint="eastAsia"/>
                                <w:sz w:val="20"/>
                                <w:szCs w:val="21"/>
                              </w:rPr>
                              <w:t>●会話や発声がしづらくなることで、人とのコミュニケーションが減り、外出や集まりへの参加が控えがちになることもあります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7362C" id="_x0000_s1203" type="#_x0000_t202" style="position:absolute;margin-left:13.75pt;margin-top:6.3pt;width:405.2pt;height:2in;z-index:25313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" filled="f" stroked="f">
                <v:textbox>
                  <w:txbxContent>
                    <w:p w14:paraId="55748A63" w14:textId="21D900B0" w:rsidR="003E4AFC" w:rsidRPr="00F14F99" w:rsidRDefault="003E4AFC" w:rsidP="00F14F99">
                      <w:pPr>
                        <w:spacing w:line="340" w:lineRule="exact"/>
                        <w:ind w:left="200" w:rightChars="136" w:right="286" w:hangingChars="100" w:hanging="200"/>
                        <w:rPr>
                          <w:rFonts w:ascii="Meiryo UI" w:eastAsia="Meiryo UI" w:hAnsi="Meiryo UI"/>
                          <w:sz w:val="20"/>
                          <w:szCs w:val="21"/>
                        </w:rPr>
                      </w:pPr>
                      <w:r w:rsidRPr="00F14F99">
                        <w:rPr>
                          <w:rFonts w:ascii="Meiryo UI" w:eastAsia="Meiryo UI" w:hAnsi="Meiryo UI" w:hint="eastAsia"/>
                          <w:sz w:val="20"/>
                          <w:szCs w:val="21"/>
                        </w:rPr>
                        <w:t>●しっかり噛んで食べることが難しくなり、必要な栄養がとれなくなることで、体力や免疫力が低下しやすくなります</w:t>
                      </w:r>
                    </w:p>
                    <w:p w14:paraId="5DE9DA25" w14:textId="483C0143" w:rsidR="003E4AFC" w:rsidRPr="00F14F99" w:rsidRDefault="003E4AFC" w:rsidP="00F14F99">
                      <w:pPr>
                        <w:spacing w:line="340" w:lineRule="exact"/>
                        <w:ind w:left="200" w:rightChars="880" w:right="1848" w:hangingChars="100" w:hanging="200"/>
                        <w:rPr>
                          <w:rFonts w:ascii="Meiryo UI" w:eastAsia="Meiryo UI" w:hAnsi="Meiryo UI"/>
                          <w:sz w:val="20"/>
                          <w:szCs w:val="21"/>
                        </w:rPr>
                      </w:pPr>
                      <w:r w:rsidRPr="00F14F99">
                        <w:rPr>
                          <w:rFonts w:ascii="Meiryo UI" w:eastAsia="Meiryo UI" w:hAnsi="Meiryo UI" w:hint="eastAsia"/>
                          <w:sz w:val="20"/>
                          <w:szCs w:val="21"/>
                        </w:rPr>
                        <w:t>●口が常に開いている「口</w:t>
                      </w:r>
                      <w:r>
                        <w:rPr>
                          <w:rFonts w:ascii="Meiryo UI" w:eastAsia="Meiryo UI" w:hAnsi="Meiryo UI" w:hint="eastAsia"/>
                          <w:sz w:val="20"/>
                          <w:szCs w:val="21"/>
                        </w:rPr>
                        <w:t>呼吸」は、歯並びや顔貌の形成に影響するほか、睡眠の質の低下や感染症等</w:t>
                      </w:r>
                      <w:r>
                        <w:rPr>
                          <w:rFonts w:ascii="Meiryo UI" w:eastAsia="Meiryo UI" w:hAnsi="Meiryo UI"/>
                          <w:sz w:val="20"/>
                          <w:szCs w:val="21"/>
                        </w:rPr>
                        <w:t>の</w:t>
                      </w:r>
                      <w:r w:rsidRPr="00F14F99">
                        <w:rPr>
                          <w:rFonts w:ascii="Meiryo UI" w:eastAsia="Meiryo UI" w:hAnsi="Meiryo UI" w:hint="eastAsia"/>
                          <w:sz w:val="20"/>
                          <w:szCs w:val="21"/>
                        </w:rPr>
                        <w:t>リスクの増加にもつながります</w:t>
                      </w:r>
                    </w:p>
                    <w:p w14:paraId="46C499D2" w14:textId="7DE0F7CE" w:rsidR="003E4AFC" w:rsidRPr="00F14F99" w:rsidRDefault="003E4AFC" w:rsidP="00F14F99">
                      <w:pPr>
                        <w:spacing w:line="340" w:lineRule="exact"/>
                        <w:ind w:left="200" w:rightChars="880" w:right="1848" w:hangingChars="100" w:hanging="200"/>
                        <w:rPr>
                          <w:rFonts w:ascii="Meiryo UI" w:eastAsia="Meiryo UI" w:hAnsi="Meiryo UI"/>
                          <w:sz w:val="20"/>
                          <w:szCs w:val="21"/>
                        </w:rPr>
                      </w:pPr>
                      <w:r>
                        <w:rPr>
                          <w:rFonts w:ascii="Meiryo UI" w:eastAsia="Meiryo UI" w:hAnsi="Meiryo UI" w:hint="eastAsia"/>
                          <w:sz w:val="20"/>
                          <w:szCs w:val="21"/>
                        </w:rPr>
                        <w:t>●姿勢の安定や運動能力にも影響し、こ</w:t>
                      </w:r>
                      <w:r w:rsidRPr="00F14F99">
                        <w:rPr>
                          <w:rFonts w:ascii="Meiryo UI" w:eastAsia="Meiryo UI" w:hAnsi="Meiryo UI" w:hint="eastAsia"/>
                          <w:sz w:val="20"/>
                          <w:szCs w:val="21"/>
                        </w:rPr>
                        <w:t>どもでは集中力や学習姿勢に支障が出ることがあります</w:t>
                      </w:r>
                    </w:p>
                    <w:p w14:paraId="634EA3D4" w14:textId="0AC01090" w:rsidR="003E4AFC" w:rsidRPr="00F14F99" w:rsidRDefault="003E4AFC" w:rsidP="00F14F99">
                      <w:pPr>
                        <w:spacing w:line="340" w:lineRule="exact"/>
                        <w:ind w:left="200" w:rightChars="880" w:right="1848" w:hangingChars="100" w:hanging="200"/>
                        <w:rPr>
                          <w:rFonts w:ascii="Meiryo UI" w:eastAsia="Meiryo UI" w:hAnsi="Meiryo UI"/>
                          <w:sz w:val="20"/>
                          <w:szCs w:val="21"/>
                        </w:rPr>
                      </w:pPr>
                      <w:r w:rsidRPr="00F14F99">
                        <w:rPr>
                          <w:rFonts w:ascii="Meiryo UI" w:eastAsia="Meiryo UI" w:hAnsi="Meiryo UI" w:hint="eastAsia"/>
                          <w:sz w:val="20"/>
                          <w:szCs w:val="21"/>
                        </w:rPr>
                        <w:t>●会話や発声がしづらくなることで、人とのコミュニケーションが減り、外出や集まりへの参加が控えがちになることもあります</w:t>
                      </w:r>
                    </w:p>
                  </w:txbxContent>
                </v:textbox>
                <w10:wrap anchorx="margin"/>
              </v:shape>
            </w:pict>
          </mc:Fallback>
        </mc:AlternateContent>
      </w:r>
      <w:r>
        <w:rPr>
          <w:rFonts w:ascii="BIZ UD明朝 Medium" w:eastAsia="BIZ UD明朝 Medium" w:hAnsi="BIZ UD明朝 Medium" w:hint="eastAsia"/>
          <w:noProof/>
          <w:color w:val="000000" w:themeColor="text1"/>
        </w:rPr>
        <mc:AlternateContent>
          <mc:Choice Requires="wps">
            <w:drawing>
              <wp:anchor distT="0" distB="0" distL="114300" distR="114300" simplePos="0" relativeHeight="253138944" behindDoc="1" locked="0" layoutInCell="1" allowOverlap="1" wp14:anchorId="2B29A07B" wp14:editId="01417828">
                <wp:simplePos x="0" y="0"/>
                <wp:positionH relativeFrom="margin">
                  <wp:posOffset>196850</wp:posOffset>
                </wp:positionH>
                <wp:positionV relativeFrom="paragraph">
                  <wp:posOffset>131013</wp:posOffset>
                </wp:positionV>
                <wp:extent cx="5316220" cy="1799539"/>
                <wp:effectExtent l="0" t="0" r="0" b="0"/>
                <wp:wrapNone/>
                <wp:docPr id="631248136" name="四角形: 角を丸くする 374"/>
                <wp:cNvGraphicFramePr/>
                <a:graphic xmlns:a="http://schemas.openxmlformats.org/drawingml/2006/main">
                  <a:graphicData uri="http://schemas.microsoft.com/office/word/2010/wordprocessingShape">
                    <wps:wsp>
                      <wps:cNvSpPr/>
                      <wps:spPr>
                        <a:xfrm>
                          <a:off x="0" y="0"/>
                          <a:ext cx="5316220" cy="1799539"/>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D74DCA" w14:textId="77777777" w:rsidR="003E4AFC" w:rsidRDefault="003E4AFC" w:rsidP="00FE77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9A07B" id="四角形: 角を丸くする 374" o:spid="_x0000_s1204" style="position:absolute;margin-left:15.5pt;margin-top:10.3pt;width:418.6pt;height:141.7pt;z-index:-2501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" fillcolor="#e4e4e4" stroked="f" strokeweight="1pt">
                <v:fill r:id="rId122" o:title="" color2="white [3212]" type="pattern"/>
                <v:stroke joinstyle="miter"/>
                <v:textbox>
                  <w:txbxContent>
                    <w:p w14:paraId="24D74DCA" w14:textId="77777777" w:rsidR="003E4AFC" w:rsidRDefault="003E4AFC" w:rsidP="00FE776E"/>
                  </w:txbxContent>
                </v:textbox>
                <w10:wrap anchorx="margin"/>
              </v:roundrect>
            </w:pict>
          </mc:Fallback>
        </mc:AlternateContent>
      </w:r>
    </w:p>
    <w:p w14:paraId="45D46FFF" w14:textId="6366E4E2" w:rsidR="00FE776E" w:rsidRDefault="0002236C" w:rsidP="00FE776E">
      <w:pPr>
        <w:widowControl/>
        <w:jc w:val="left"/>
        <w:rPr>
          <w:rFonts w:ascii="BIZ UD明朝 Medium" w:eastAsia="BIZ UD明朝 Medium" w:hAnsi="BIZ UD明朝 Medium"/>
          <w:color w:val="000000" w:themeColor="text1"/>
        </w:rPr>
      </w:pPr>
      <w:r>
        <w:rPr>
          <w:rFonts w:hint="eastAsia"/>
          <w:noProof/>
        </w:rPr>
        <w:drawing>
          <wp:anchor distT="0" distB="0" distL="114300" distR="114300" simplePos="0" relativeHeight="253147136" behindDoc="0" locked="0" layoutInCell="1" allowOverlap="1" wp14:anchorId="3BEAF102" wp14:editId="2BFB046A">
            <wp:simplePos x="0" y="0"/>
            <wp:positionH relativeFrom="margin">
              <wp:posOffset>4126230</wp:posOffset>
            </wp:positionH>
            <wp:positionV relativeFrom="paragraph">
              <wp:posOffset>142088</wp:posOffset>
            </wp:positionV>
            <wp:extent cx="859790" cy="843280"/>
            <wp:effectExtent l="0" t="0" r="0" b="0"/>
            <wp:wrapNone/>
            <wp:docPr id="1982809421"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5929" name="図 1598635929"/>
                    <pic:cNvPicPr/>
                  </pic:nvPicPr>
                  <pic:blipFill rotWithShape="1">
                    <a:blip r:embed="rId134" cstate="print">
                      <a:clrChange>
                        <a:clrFrom>
                          <a:srgbClr val="FFFFFF"/>
                        </a:clrFrom>
                        <a:clrTo>
                          <a:srgbClr val="FFFFFF">
                            <a:alpha val="0"/>
                          </a:srgbClr>
                        </a:clrTo>
                      </a:clrChange>
                      <a:extLst>
                        <a:ext uri="{28A0092B-C50C-407E-A947-70E740481C1C}">
                          <a14:useLocalDpi xmlns:a14="http://schemas.microsoft.com/office/drawing/2010/main" val="0"/>
                        </a:ext>
                      </a:extLst>
                    </a:blip>
                    <a:srcRect l="48106" t="62454"/>
                    <a:stretch>
                      <a:fillRect/>
                    </a:stretch>
                  </pic:blipFill>
                  <pic:spPr bwMode="auto">
                    <a:xfrm>
                      <a:off x="0" y="0"/>
                      <a:ext cx="859790" cy="84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96A86" w14:textId="1215A4FB" w:rsidR="00FE776E" w:rsidRDefault="00FE776E" w:rsidP="00FE776E">
      <w:pPr>
        <w:widowControl/>
        <w:jc w:val="left"/>
        <w:rPr>
          <w:rFonts w:ascii="BIZ UD明朝 Medium" w:eastAsia="BIZ UD明朝 Medium" w:hAnsi="BIZ UD明朝 Medium"/>
          <w:color w:val="000000" w:themeColor="text1"/>
        </w:rPr>
      </w:pPr>
    </w:p>
    <w:p w14:paraId="0CD844D7" w14:textId="2081D362" w:rsidR="00FE776E" w:rsidRDefault="00FE776E" w:rsidP="00FE776E">
      <w:pPr>
        <w:widowControl/>
        <w:jc w:val="left"/>
        <w:rPr>
          <w:rFonts w:ascii="BIZ UD明朝 Medium" w:eastAsia="BIZ UD明朝 Medium" w:hAnsi="BIZ UD明朝 Medium"/>
          <w:color w:val="000000" w:themeColor="text1"/>
        </w:rPr>
      </w:pPr>
    </w:p>
    <w:p w14:paraId="455D7948" w14:textId="06CC81FE" w:rsidR="00A21F53" w:rsidRDefault="0002236C" w:rsidP="003328C7">
      <w:pPr>
        <w:widowControl/>
        <w:jc w:val="left"/>
      </w:pPr>
      <w:r>
        <w:rPr>
          <w:rFonts w:hint="eastAsia"/>
          <w:noProof/>
        </w:rPr>
        <w:drawing>
          <wp:anchor distT="0" distB="0" distL="114300" distR="114300" simplePos="0" relativeHeight="253145088" behindDoc="0" locked="0" layoutInCell="1" allowOverlap="1" wp14:anchorId="00DB543A" wp14:editId="51AD9843">
            <wp:simplePos x="0" y="0"/>
            <wp:positionH relativeFrom="margin">
              <wp:posOffset>4865532</wp:posOffset>
            </wp:positionH>
            <wp:positionV relativeFrom="paragraph">
              <wp:posOffset>159385</wp:posOffset>
            </wp:positionV>
            <wp:extent cx="829310" cy="882650"/>
            <wp:effectExtent l="0" t="0" r="0" b="0"/>
            <wp:wrapNone/>
            <wp:docPr id="1598635929"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5929" name="図 1598635929"/>
                    <pic:cNvPicPr/>
                  </pic:nvPicPr>
                  <pic:blipFill rotWithShape="1">
                    <a:blip r:embed="rId135" cstate="print">
                      <a:clrChange>
                        <a:clrFrom>
                          <a:srgbClr val="FFFFFF"/>
                        </a:clrFrom>
                        <a:clrTo>
                          <a:srgbClr val="FFFFFF">
                            <a:alpha val="0"/>
                          </a:srgbClr>
                        </a:clrTo>
                      </a:clrChange>
                      <a:extLst>
                        <a:ext uri="{28A0092B-C50C-407E-A947-70E740481C1C}">
                          <a14:useLocalDpi xmlns:a14="http://schemas.microsoft.com/office/drawing/2010/main" val="0"/>
                        </a:ext>
                      </a:extLst>
                    </a:blip>
                    <a:srcRect r="49979" b="60717"/>
                    <a:stretch>
                      <a:fillRect/>
                    </a:stretch>
                  </pic:blipFill>
                  <pic:spPr bwMode="auto">
                    <a:xfrm>
                      <a:off x="0" y="0"/>
                      <a:ext cx="829310" cy="88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31E256" w14:textId="130839C8" w:rsidR="007701EF" w:rsidRDefault="0002236C" w:rsidP="003328C7">
      <w:pPr>
        <w:widowControl/>
        <w:jc w:val="left"/>
      </w:pPr>
      <w:r>
        <w:rPr>
          <w:rFonts w:hint="eastAsia"/>
          <w:noProof/>
        </w:rPr>
        <w:drawing>
          <wp:anchor distT="0" distB="0" distL="114300" distR="114300" simplePos="0" relativeHeight="253149184" behindDoc="0" locked="0" layoutInCell="1" allowOverlap="1" wp14:anchorId="413E8983" wp14:editId="6A8E58AF">
            <wp:simplePos x="0" y="0"/>
            <wp:positionH relativeFrom="margin">
              <wp:posOffset>4134840</wp:posOffset>
            </wp:positionH>
            <wp:positionV relativeFrom="paragraph">
              <wp:posOffset>8484</wp:posOffset>
            </wp:positionV>
            <wp:extent cx="850604" cy="843280"/>
            <wp:effectExtent l="0" t="0" r="6985" b="0"/>
            <wp:wrapNone/>
            <wp:docPr id="207694543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5929" name="図 1598635929"/>
                    <pic:cNvPicPr/>
                  </pic:nvPicPr>
                  <pic:blipFill rotWithShape="1">
                    <a:blip r:embed="rId136" cstate="print">
                      <a:clrChange>
                        <a:clrFrom>
                          <a:srgbClr val="FFFFFF"/>
                        </a:clrFrom>
                        <a:clrTo>
                          <a:srgbClr val="FFFFFF">
                            <a:alpha val="0"/>
                          </a:srgbClr>
                        </a:clrTo>
                      </a:clrChange>
                      <a:extLst>
                        <a:ext uri="{28A0092B-C50C-407E-A947-70E740481C1C}">
                          <a14:useLocalDpi xmlns:a14="http://schemas.microsoft.com/office/drawing/2010/main" val="0"/>
                        </a:ext>
                      </a:extLst>
                    </a:blip>
                    <a:srcRect t="62454" r="48686"/>
                    <a:stretch>
                      <a:fillRect/>
                    </a:stretch>
                  </pic:blipFill>
                  <pic:spPr bwMode="auto">
                    <a:xfrm>
                      <a:off x="0" y="0"/>
                      <a:ext cx="850604" cy="84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E978E5" w14:textId="2B6F0D97" w:rsidR="007701EF" w:rsidRDefault="007701EF" w:rsidP="003328C7">
      <w:pPr>
        <w:widowControl/>
        <w:jc w:val="left"/>
      </w:pPr>
    </w:p>
    <w:p w14:paraId="7F28DCAA" w14:textId="3CA960B7" w:rsidR="007701EF" w:rsidRDefault="007701EF" w:rsidP="003328C7">
      <w:pPr>
        <w:widowControl/>
        <w:jc w:val="left"/>
      </w:pPr>
    </w:p>
    <w:p w14:paraId="1BCE1331" w14:textId="153F92FC" w:rsidR="00FE776E" w:rsidRDefault="00A73186" w:rsidP="003328C7">
      <w:pPr>
        <w:widowControl/>
        <w:jc w:val="left"/>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143040" behindDoc="0" locked="0" layoutInCell="1" allowOverlap="1" wp14:anchorId="7C326484" wp14:editId="308B4BF2">
                <wp:simplePos x="0" y="0"/>
                <wp:positionH relativeFrom="margin">
                  <wp:posOffset>55880</wp:posOffset>
                </wp:positionH>
                <wp:positionV relativeFrom="paragraph">
                  <wp:posOffset>94285</wp:posOffset>
                </wp:positionV>
                <wp:extent cx="1520456" cy="332105"/>
                <wp:effectExtent l="0" t="0" r="0" b="0"/>
                <wp:wrapNone/>
                <wp:docPr id="1032617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456" cy="332105"/>
                        </a:xfrm>
                        <a:prstGeom prst="rect">
                          <a:avLst/>
                        </a:prstGeom>
                        <a:noFill/>
                        <a:ln w="9525">
                          <a:noFill/>
                          <a:miter lim="800000"/>
                          <a:headEnd/>
                          <a:tailEnd/>
                        </a:ln>
                      </wps:spPr>
                      <wps:txbx>
                        <w:txbxContent>
                          <w:p w14:paraId="5CACA842" w14:textId="5EF697A6" w:rsidR="003E4AFC" w:rsidRPr="000472C4" w:rsidRDefault="003E4AFC" w:rsidP="00A73186">
                            <w:pPr>
                              <w:spacing w:afterLines="50" w:after="180"/>
                              <w:rPr>
                                <w:rFonts w:ascii="Meiryo UI" w:eastAsia="Meiryo UI" w:hAnsi="Meiryo UI"/>
                                <w:b/>
                                <w:bCs/>
                              </w:rPr>
                            </w:pPr>
                            <w:r>
                              <w:rPr>
                                <w:rFonts w:ascii="Meiryo UI" w:eastAsia="Meiryo UI" w:hAnsi="Meiryo UI" w:hint="eastAsia"/>
                                <w:b/>
                                <w:bCs/>
                              </w:rPr>
                              <w:t>◆お口の体操をしよう◆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26484" id="_x0000_s1205" type="#_x0000_t202" style="position:absolute;margin-left:4.4pt;margin-top:7.4pt;width:119.7pt;height:26.15pt;z-index:25314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" filled="f" stroked="f">
                <v:textbox>
                  <w:txbxContent>
                    <w:p w14:paraId="5CACA842" w14:textId="5EF697A6" w:rsidR="003E4AFC" w:rsidRPr="000472C4" w:rsidRDefault="003E4AFC" w:rsidP="00A73186">
                      <w:pPr>
                        <w:spacing w:afterLines="50" w:after="180"/>
                        <w:rPr>
                          <w:rFonts w:ascii="Meiryo UI" w:eastAsia="Meiryo UI" w:hAnsi="Meiryo UI"/>
                          <w:b/>
                          <w:bCs/>
                        </w:rPr>
                      </w:pPr>
                      <w:r>
                        <w:rPr>
                          <w:rFonts w:ascii="Meiryo UI" w:eastAsia="Meiryo UI" w:hAnsi="Meiryo UI" w:hint="eastAsia"/>
                          <w:b/>
                          <w:bCs/>
                        </w:rPr>
                        <w:t>◆お口の体操をしよう◆</w:t>
                      </w:r>
                    </w:p>
                  </w:txbxContent>
                </v:textbox>
                <w10:wrap anchorx="margin"/>
              </v:shape>
            </w:pict>
          </mc:Fallback>
        </mc:AlternateContent>
      </w:r>
    </w:p>
    <w:p w14:paraId="2EAFC051" w14:textId="3EEA67AA" w:rsidR="00FE776E" w:rsidRDefault="00F14F99" w:rsidP="003328C7">
      <w:pPr>
        <w:widowControl/>
        <w:jc w:val="left"/>
      </w:pPr>
      <w:r>
        <w:rPr>
          <w:rFonts w:ascii="BIZ UD明朝 Medium" w:eastAsia="BIZ UD明朝 Medium" w:hAnsi="BIZ UD明朝 Medium"/>
          <w:noProof/>
          <w:color w:val="000000" w:themeColor="text1"/>
          <w:sz w:val="16"/>
          <w:szCs w:val="18"/>
        </w:rPr>
        <w:drawing>
          <wp:anchor distT="0" distB="0" distL="114300" distR="114300" simplePos="0" relativeHeight="253156352" behindDoc="0" locked="0" layoutInCell="1" allowOverlap="1" wp14:anchorId="78EECC72" wp14:editId="71513C3E">
            <wp:simplePos x="0" y="0"/>
            <wp:positionH relativeFrom="margin">
              <wp:posOffset>3942080</wp:posOffset>
            </wp:positionH>
            <wp:positionV relativeFrom="paragraph">
              <wp:posOffset>127330</wp:posOffset>
            </wp:positionV>
            <wp:extent cx="1795780" cy="807720"/>
            <wp:effectExtent l="0" t="0" r="0" b="0"/>
            <wp:wrapNone/>
            <wp:docPr id="1983912069"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12069" name="図 1983912069"/>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795780" cy="807720"/>
                    </a:xfrm>
                    <a:prstGeom prst="rect">
                      <a:avLst/>
                    </a:prstGeom>
                  </pic:spPr>
                </pic:pic>
              </a:graphicData>
            </a:graphic>
            <wp14:sizeRelH relativeFrom="margin">
              <wp14:pctWidth>0</wp14:pctWidth>
            </wp14:sizeRelH>
            <wp14:sizeRelV relativeFrom="margin">
              <wp14:pctHeight>0</wp14:pctHeight>
            </wp14:sizeRelV>
          </wp:anchor>
        </w:drawing>
      </w: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153280" behindDoc="0" locked="0" layoutInCell="1" allowOverlap="1" wp14:anchorId="09C5DC70" wp14:editId="5CE2B8FB">
                <wp:simplePos x="0" y="0"/>
                <wp:positionH relativeFrom="margin">
                  <wp:posOffset>66675</wp:posOffset>
                </wp:positionH>
                <wp:positionV relativeFrom="paragraph">
                  <wp:posOffset>99365</wp:posOffset>
                </wp:positionV>
                <wp:extent cx="3816985" cy="796925"/>
                <wp:effectExtent l="0" t="0" r="0" b="3175"/>
                <wp:wrapNone/>
                <wp:docPr id="1328804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796925"/>
                        </a:xfrm>
                        <a:prstGeom prst="rect">
                          <a:avLst/>
                        </a:prstGeom>
                        <a:noFill/>
                        <a:ln w="9525">
                          <a:noFill/>
                          <a:miter lim="800000"/>
                          <a:headEnd/>
                          <a:tailEnd/>
                        </a:ln>
                      </wps:spPr>
                      <wps:txbx>
                        <w:txbxContent>
                          <w:p w14:paraId="7825B9A1" w14:textId="74339F1F" w:rsidR="003E4AFC" w:rsidRPr="001A50E9" w:rsidRDefault="003E4AFC" w:rsidP="00F14F99">
                            <w:pPr>
                              <w:ind w:rightChars="-47" w:right="-99" w:firstLineChars="100" w:firstLine="210"/>
                              <w:rPr>
                                <w:rFonts w:ascii="Meiryo UI" w:eastAsia="Meiryo UI" w:hAnsi="Meiryo UI"/>
                              </w:rPr>
                            </w:pPr>
                            <w:r>
                              <w:rPr>
                                <w:rFonts w:ascii="Meiryo UI" w:eastAsia="Meiryo UI" w:hAnsi="Meiryo UI" w:hint="eastAsia"/>
                              </w:rPr>
                              <w:t>予</w:t>
                            </w:r>
                            <w:r w:rsidRPr="00F14F99">
                              <w:rPr>
                                <w:rFonts w:ascii="Meiryo UI" w:eastAsia="Meiryo UI" w:hAnsi="Meiryo UI" w:hint="eastAsia"/>
                              </w:rPr>
                              <w:t>防のひとつが「お口の体操」です。たとえば、「パ・タ・カ・ラ」といった音を意識して発声することで、舌や口の周りの筋肉を鍛えることができます。唇をすぼめたり、ほほを膨らませたりする動きも効果的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5DC70" id="_x0000_s1206" type="#_x0000_t202" style="position:absolute;margin-left:5.25pt;margin-top:7.8pt;width:300.55pt;height:62.75pt;z-index:25315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" filled="f" stroked="f">
                <v:textbox>
                  <w:txbxContent>
                    <w:p w14:paraId="7825B9A1" w14:textId="74339F1F" w:rsidR="003E4AFC" w:rsidRPr="001A50E9" w:rsidRDefault="003E4AFC" w:rsidP="00F14F99">
                      <w:pPr>
                        <w:ind w:rightChars="-47" w:right="-99" w:firstLineChars="100" w:firstLine="210"/>
                        <w:rPr>
                          <w:rFonts w:ascii="Meiryo UI" w:eastAsia="Meiryo UI" w:hAnsi="Meiryo UI"/>
                        </w:rPr>
                      </w:pPr>
                      <w:r>
                        <w:rPr>
                          <w:rFonts w:ascii="Meiryo UI" w:eastAsia="Meiryo UI" w:hAnsi="Meiryo UI" w:hint="eastAsia"/>
                        </w:rPr>
                        <w:t>予</w:t>
                      </w:r>
                      <w:r w:rsidRPr="00F14F99">
                        <w:rPr>
                          <w:rFonts w:ascii="Meiryo UI" w:eastAsia="Meiryo UI" w:hAnsi="Meiryo UI" w:hint="eastAsia"/>
                        </w:rPr>
                        <w:t>防のひとつが「お口の体操」です。たとえば、「パ・タ・カ・ラ」といった音を意識して発声することで、舌や口の周りの筋肉を鍛えることができます。唇をすぼめたり、ほほを膨らませたりする動きも効果的です。</w:t>
                      </w:r>
                    </w:p>
                  </w:txbxContent>
                </v:textbox>
                <w10:wrap anchorx="margin"/>
              </v:shape>
            </w:pict>
          </mc:Fallback>
        </mc:AlternateContent>
      </w:r>
      <w:r>
        <w:rPr>
          <w:rFonts w:ascii="BIZ UD明朝 Medium" w:eastAsia="BIZ UD明朝 Medium" w:hAnsi="BIZ UD明朝 Medium"/>
          <w:noProof/>
          <w:color w:val="000000" w:themeColor="text1"/>
        </w:rPr>
        <mc:AlternateContent>
          <mc:Choice Requires="wps">
            <w:drawing>
              <wp:anchor distT="0" distB="0" distL="114300" distR="114300" simplePos="0" relativeHeight="253142016" behindDoc="0" locked="0" layoutInCell="1" allowOverlap="1" wp14:anchorId="79F85CEF" wp14:editId="4197BEBF">
                <wp:simplePos x="0" y="0"/>
                <wp:positionH relativeFrom="column">
                  <wp:posOffset>1588135</wp:posOffset>
                </wp:positionH>
                <wp:positionV relativeFrom="paragraph">
                  <wp:posOffset>31420</wp:posOffset>
                </wp:positionV>
                <wp:extent cx="3995420" cy="0"/>
                <wp:effectExtent l="0" t="0" r="0" b="0"/>
                <wp:wrapNone/>
                <wp:docPr id="836101029" name="直線コネクタ 376"/>
                <wp:cNvGraphicFramePr/>
                <a:graphic xmlns:a="http://schemas.openxmlformats.org/drawingml/2006/main">
                  <a:graphicData uri="http://schemas.microsoft.com/office/word/2010/wordprocessingShape">
                    <wps:wsp>
                      <wps:cNvCnPr/>
                      <wps:spPr>
                        <a:xfrm>
                          <a:off x="0" y="0"/>
                          <a:ext cx="3995420" cy="0"/>
                        </a:xfrm>
                        <a:prstGeom prst="line">
                          <a:avLst/>
                        </a:prstGeom>
                        <a:ln w="1905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F774296" id="直線コネクタ 376" o:spid="_x0000_s1026" style="position:absolute;z-index:2531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05pt,2.45pt" to="439.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" strokecolor="#a5a5a5 [2092]" strokeweight="1.5pt">
                <v:stroke dashstyle="1 1" joinstyle="miter"/>
              </v:line>
            </w:pict>
          </mc:Fallback>
        </mc:AlternateContent>
      </w:r>
    </w:p>
    <w:p w14:paraId="4E015335" w14:textId="6438F7E0" w:rsidR="00FE776E" w:rsidRDefault="00FE776E" w:rsidP="003328C7">
      <w:pPr>
        <w:widowControl/>
        <w:jc w:val="left"/>
      </w:pPr>
    </w:p>
    <w:p w14:paraId="2E7E8F7A" w14:textId="34EEF0D5" w:rsidR="00FE776E" w:rsidRDefault="00FE776E" w:rsidP="003328C7">
      <w:pPr>
        <w:widowControl/>
        <w:jc w:val="left"/>
      </w:pPr>
    </w:p>
    <w:p w14:paraId="35D59DC6" w14:textId="538F6B60" w:rsidR="00FE776E" w:rsidRDefault="00F14F99" w:rsidP="003328C7">
      <w:pPr>
        <w:widowControl/>
        <w:jc w:val="left"/>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155328" behindDoc="0" locked="0" layoutInCell="1" allowOverlap="1" wp14:anchorId="112E2793" wp14:editId="2262504A">
                <wp:simplePos x="0" y="0"/>
                <wp:positionH relativeFrom="margin">
                  <wp:posOffset>80645</wp:posOffset>
                </wp:positionH>
                <wp:positionV relativeFrom="paragraph">
                  <wp:posOffset>174295</wp:posOffset>
                </wp:positionV>
                <wp:extent cx="5326380" cy="531495"/>
                <wp:effectExtent l="0" t="0" r="0" b="1905"/>
                <wp:wrapNone/>
                <wp:docPr id="1014775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531495"/>
                        </a:xfrm>
                        <a:prstGeom prst="rect">
                          <a:avLst/>
                        </a:prstGeom>
                        <a:noFill/>
                        <a:ln w="9525">
                          <a:noFill/>
                          <a:miter lim="800000"/>
                          <a:headEnd/>
                          <a:tailEnd/>
                        </a:ln>
                      </wps:spPr>
                      <wps:txbx>
                        <w:txbxContent>
                          <w:p w14:paraId="76B5F475" w14:textId="32481EAA" w:rsidR="003E4AFC" w:rsidRPr="00F14F99" w:rsidRDefault="003E4AFC" w:rsidP="00F14F99">
                            <w:pPr>
                              <w:ind w:rightChars="-47" w:right="-99" w:firstLineChars="100" w:firstLine="210"/>
                              <w:rPr>
                                <w:rFonts w:ascii="Meiryo UI" w:eastAsia="Meiryo UI" w:hAnsi="Meiryo UI"/>
                                <w:b/>
                                <w:bCs/>
                              </w:rPr>
                            </w:pPr>
                            <w:r w:rsidRPr="00F14F99">
                              <w:rPr>
                                <w:rFonts w:ascii="Meiryo UI" w:eastAsia="Meiryo UI" w:hAnsi="Meiryo UI" w:hint="eastAsia"/>
                                <w:b/>
                                <w:bCs/>
                              </w:rPr>
                              <w:t>毎日の生活の中で少しずつ、「お口の体操」</w:t>
                            </w:r>
                            <w:r w:rsidRPr="00A31B81">
                              <w:rPr>
                                <w:rFonts w:ascii="Meiryo UI" w:eastAsia="Meiryo UI" w:hAnsi="Meiryo UI" w:hint="eastAsia"/>
                                <w:b/>
                                <w:bCs/>
                              </w:rPr>
                              <w:t>を取り入れながら、食べる力・話す力・飲み込む</w:t>
                            </w:r>
                            <w:r w:rsidRPr="00A31B81">
                              <w:rPr>
                                <w:rFonts w:ascii="Meiryo UI" w:eastAsia="Meiryo UI" w:hAnsi="Meiryo UI"/>
                                <w:b/>
                                <w:bCs/>
                              </w:rPr>
                              <w:t>力</w:t>
                            </w:r>
                            <w:r w:rsidRPr="00A31B81">
                              <w:rPr>
                                <w:rFonts w:ascii="Meiryo UI" w:eastAsia="Meiryo UI" w:hAnsi="Meiryo UI" w:hint="eastAsia"/>
                                <w:b/>
                                <w:bCs/>
                              </w:rPr>
                              <w:t>を高めましょう。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E2793" id="_x0000_s1207" type="#_x0000_t202" style="position:absolute;margin-left:6.35pt;margin-top:13.7pt;width:419.4pt;height:41.85pt;z-index:25315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" filled="f" stroked="f">
                <v:textbox>
                  <w:txbxContent>
                    <w:p w14:paraId="76B5F475" w14:textId="32481EAA" w:rsidR="003E4AFC" w:rsidRPr="00F14F99" w:rsidRDefault="003E4AFC" w:rsidP="00F14F99">
                      <w:pPr>
                        <w:ind w:rightChars="-47" w:right="-99" w:firstLineChars="100" w:firstLine="210"/>
                        <w:rPr>
                          <w:rFonts w:ascii="Meiryo UI" w:eastAsia="Meiryo UI" w:hAnsi="Meiryo UI"/>
                          <w:b/>
                          <w:bCs/>
                        </w:rPr>
                      </w:pPr>
                      <w:r w:rsidRPr="00F14F99">
                        <w:rPr>
                          <w:rFonts w:ascii="Meiryo UI" w:eastAsia="Meiryo UI" w:hAnsi="Meiryo UI" w:hint="eastAsia"/>
                          <w:b/>
                          <w:bCs/>
                        </w:rPr>
                        <w:t>毎日の生活の中で少しずつ、「お口の体操」</w:t>
                      </w:r>
                      <w:r w:rsidRPr="00A31B81">
                        <w:rPr>
                          <w:rFonts w:ascii="Meiryo UI" w:eastAsia="Meiryo UI" w:hAnsi="Meiryo UI" w:hint="eastAsia"/>
                          <w:b/>
                          <w:bCs/>
                        </w:rPr>
                        <w:t>を取り入れながら、食べる力・話す力・飲み込む</w:t>
                      </w:r>
                      <w:r w:rsidRPr="00A31B81">
                        <w:rPr>
                          <w:rFonts w:ascii="Meiryo UI" w:eastAsia="Meiryo UI" w:hAnsi="Meiryo UI"/>
                          <w:b/>
                          <w:bCs/>
                        </w:rPr>
                        <w:t>力</w:t>
                      </w:r>
                      <w:r w:rsidRPr="00A31B81">
                        <w:rPr>
                          <w:rFonts w:ascii="Meiryo UI" w:eastAsia="Meiryo UI" w:hAnsi="Meiryo UI" w:hint="eastAsia"/>
                          <w:b/>
                          <w:bCs/>
                        </w:rPr>
                        <w:t>を高めましょう。</w:t>
                      </w:r>
                    </w:p>
                  </w:txbxContent>
                </v:textbox>
                <w10:wrap anchorx="margin"/>
              </v:shape>
            </w:pict>
          </mc:Fallback>
        </mc:AlternateContent>
      </w:r>
    </w:p>
    <w:p w14:paraId="6AF72572" w14:textId="6D57922B" w:rsidR="00F04F2A" w:rsidRDefault="00F04F2A">
      <w:pPr>
        <w:widowControl/>
        <w:jc w:val="left"/>
      </w:pPr>
    </w:p>
    <w:bookmarkStart w:id="35" w:name="_Toc214348295"/>
    <w:p w14:paraId="70B69B57" w14:textId="24368F5C" w:rsidR="00B511BD" w:rsidRPr="008E6E85" w:rsidRDefault="00B511BD" w:rsidP="00B511BD">
      <w:pPr>
        <w:pStyle w:val="2"/>
        <w:spacing w:afterLines="100" w:after="360"/>
        <w:ind w:firstLineChars="100" w:firstLine="360"/>
        <w:rPr>
          <w:rFonts w:ascii="BIZ UDゴシック" w:eastAsia="BIZ UDゴシック" w:hAnsi="BIZ UDゴシック"/>
          <w:b/>
          <w:bCs/>
          <w:color w:val="FFFFFF" w:themeColor="background1"/>
          <w:sz w:val="36"/>
          <w:szCs w:val="18"/>
        </w:rPr>
      </w:pPr>
      <w:r w:rsidRPr="00C85BED">
        <w:rPr>
          <w:rFonts w:ascii="BIZ UDゴシック" w:eastAsia="BIZ UDゴシック" w:hAnsi="BIZ UDゴシック" w:hint="eastAsia"/>
          <w:b/>
          <w:bCs/>
          <w:noProof/>
          <w:color w:val="000000" w:themeColor="text1"/>
          <w:sz w:val="36"/>
          <w:szCs w:val="18"/>
        </w:rPr>
        <w:lastRenderedPageBreak/>
        <mc:AlternateContent>
          <mc:Choice Requires="wps">
            <w:drawing>
              <wp:anchor distT="0" distB="0" distL="114300" distR="114300" simplePos="0" relativeHeight="252005376" behindDoc="1" locked="0" layoutInCell="1" allowOverlap="1" wp14:anchorId="39AEE3F1" wp14:editId="0499B40C">
                <wp:simplePos x="0" y="0"/>
                <wp:positionH relativeFrom="margin">
                  <wp:posOffset>-54610</wp:posOffset>
                </wp:positionH>
                <wp:positionV relativeFrom="paragraph">
                  <wp:posOffset>-163</wp:posOffset>
                </wp:positionV>
                <wp:extent cx="5868670" cy="446405"/>
                <wp:effectExtent l="0" t="0" r="0" b="0"/>
                <wp:wrapNone/>
                <wp:docPr id="1516419256" name="四角形: 角を丸くする 82"/>
                <wp:cNvGraphicFramePr/>
                <a:graphic xmlns:a="http://schemas.openxmlformats.org/drawingml/2006/main">
                  <a:graphicData uri="http://schemas.microsoft.com/office/word/2010/wordprocessingShape">
                    <wps:wsp>
                      <wps:cNvSpPr/>
                      <wps:spPr>
                        <a:xfrm>
                          <a:off x="0" y="0"/>
                          <a:ext cx="5868670" cy="446405"/>
                        </a:xfrm>
                        <a:prstGeom prst="round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E1630EC" id="四角形: 角を丸くする 82" o:spid="_x0000_s1026" style="position:absolute;margin-left:-4.3pt;margin-top:0;width:462.1pt;height:35.15pt;z-index:-2513111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" fillcolor="#5a5a5a [2109]" stroked="f" strokeweight="1pt">
                <v:stroke joinstyle="miter"/>
                <w10:wrap anchorx="margin"/>
              </v:roundrect>
            </w:pict>
          </mc:Fallback>
        </mc:AlternateContent>
      </w:r>
      <w:r w:rsidR="00C85BED" w:rsidRPr="00C85BED">
        <w:rPr>
          <w:rFonts w:ascii="BIZ UDゴシック" w:eastAsia="BIZ UDゴシック" w:hAnsi="BIZ UDゴシック" w:hint="eastAsia"/>
          <w:b/>
          <w:bCs/>
          <w:color w:val="FFFFFF" w:themeColor="background1"/>
          <w:sz w:val="36"/>
          <w:szCs w:val="18"/>
        </w:rPr>
        <w:t>７</w:t>
      </w:r>
      <w:r w:rsidRPr="00B87FEA">
        <w:rPr>
          <w:rFonts w:ascii="BIZ UDゴシック" w:eastAsia="BIZ UDゴシック" w:hAnsi="BIZ UDゴシック"/>
          <w:b/>
          <w:bCs/>
          <w:color w:val="FFFFFF" w:themeColor="background1"/>
          <w:sz w:val="36"/>
          <w:szCs w:val="18"/>
        </w:rPr>
        <w:t xml:space="preserve">　</w:t>
      </w:r>
      <w:r w:rsidR="00742B2B">
        <w:rPr>
          <w:rFonts w:ascii="BIZ UDゴシック" w:eastAsia="BIZ UDゴシック" w:hAnsi="BIZ UDゴシック" w:hint="eastAsia"/>
          <w:b/>
          <w:bCs/>
          <w:color w:val="FFFFFF" w:themeColor="background1"/>
          <w:sz w:val="36"/>
          <w:szCs w:val="18"/>
        </w:rPr>
        <w:t>健康管理と疾病予防</w:t>
      </w:r>
      <w:bookmarkEnd w:id="35"/>
    </w:p>
    <w:p w14:paraId="69EAEA24" w14:textId="524FD18E" w:rsidR="00286337" w:rsidRPr="00EE3EFD" w:rsidRDefault="00D23F9B" w:rsidP="00EE3EFD">
      <w:pPr>
        <w:widowControl/>
        <w:jc w:val="left"/>
        <w:rPr>
          <w:rFonts w:ascii="BIZ UDPゴシック" w:eastAsia="BIZ UDPゴシック" w:hAnsi="BIZ UDPゴシック"/>
          <w:b/>
          <w:bCs/>
          <w:sz w:val="32"/>
          <w:szCs w:val="36"/>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2014592" behindDoc="0" locked="0" layoutInCell="1" allowOverlap="1" wp14:anchorId="3CA1BE3E" wp14:editId="18A096A0">
                <wp:simplePos x="0" y="0"/>
                <wp:positionH relativeFrom="margin">
                  <wp:posOffset>2118360</wp:posOffset>
                </wp:positionH>
                <wp:positionV relativeFrom="paragraph">
                  <wp:posOffset>233680</wp:posOffset>
                </wp:positionV>
                <wp:extent cx="3564000" cy="0"/>
                <wp:effectExtent l="38100" t="38100" r="0" b="57150"/>
                <wp:wrapNone/>
                <wp:docPr id="112134127" name="直線コネクタ 41"/>
                <wp:cNvGraphicFramePr/>
                <a:graphic xmlns:a="http://schemas.openxmlformats.org/drawingml/2006/main">
                  <a:graphicData uri="http://schemas.microsoft.com/office/word/2010/wordprocessingShape">
                    <wps:wsp>
                      <wps:cNvCnPr/>
                      <wps:spPr>
                        <a:xfrm>
                          <a:off x="0" y="0"/>
                          <a:ext cx="3564000" cy="0"/>
                        </a:xfrm>
                        <a:prstGeom prst="line">
                          <a:avLst/>
                        </a:prstGeom>
                        <a:ln w="101600" cap="rnd">
                          <a:solidFill>
                            <a:schemeClr val="tx1">
                              <a:lumMod val="75000"/>
                              <a:lumOff val="25000"/>
                            </a:schemeClr>
                          </a:solidFill>
                          <a:prstDash val="sysDot"/>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23C734C" id="直線コネクタ 41" o:spid="_x0000_s1026" style="position:absolute;z-index:252014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66.8pt,18.4pt" to="447.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" strokecolor="#404040 [2429]" strokeweight="8pt">
                <v:stroke dashstyle="1 1" joinstyle="miter" endcap="round"/>
                <w10:wrap anchorx="margin"/>
              </v:line>
            </w:pict>
          </mc:Fallback>
        </mc:AlternateContent>
      </w:r>
      <w:r w:rsidR="00B83D1F" w:rsidRPr="00D23F9B">
        <w:rPr>
          <w:rFonts w:ascii="BIZ UDPゴシック" w:eastAsia="BIZ UDPゴシック" w:hAnsi="BIZ UDPゴシック" w:hint="eastAsia"/>
          <w:b/>
          <w:bCs/>
          <w:sz w:val="32"/>
          <w:szCs w:val="36"/>
        </w:rPr>
        <w:t>（1）日常的な健康管理</w:t>
      </w:r>
    </w:p>
    <w:p w14:paraId="1B53A6F0" w14:textId="77777777" w:rsidR="00B169F3" w:rsidRPr="00B169F3" w:rsidRDefault="00B169F3" w:rsidP="00B169F3">
      <w:pPr>
        <w:widowControl/>
        <w:ind w:firstLineChars="100" w:firstLine="220"/>
        <w:jc w:val="left"/>
        <w:rPr>
          <w:rFonts w:ascii="BIZ UD明朝 Medium" w:eastAsia="BIZ UD明朝 Medium" w:hAnsi="BIZ UD明朝 Medium"/>
          <w:sz w:val="22"/>
        </w:rPr>
      </w:pPr>
      <w:r w:rsidRPr="00B169F3">
        <w:rPr>
          <w:rFonts w:ascii="BIZ UD明朝 Medium" w:eastAsia="BIZ UD明朝 Medium" w:hAnsi="BIZ UD明朝 Medium" w:hint="eastAsia"/>
          <w:sz w:val="22"/>
        </w:rPr>
        <w:t>日々の体調に気を配り、生活習慣を整えることは、健康寿命の延伸や生活の質の向上につながります。平均寿命が延びる中で、自立した生活をできるだけ長く続けていくためには、日常的な健康管理がますます重要になります。</w:t>
      </w:r>
    </w:p>
    <w:p w14:paraId="7337F6F0" w14:textId="77777777" w:rsidR="00B169F3" w:rsidRPr="00A31B81" w:rsidRDefault="00B169F3" w:rsidP="00B169F3">
      <w:pPr>
        <w:widowControl/>
        <w:ind w:firstLineChars="100" w:firstLine="220"/>
        <w:jc w:val="left"/>
        <w:rPr>
          <w:rFonts w:ascii="BIZ UD明朝 Medium" w:eastAsia="BIZ UD明朝 Medium" w:hAnsi="BIZ UD明朝 Medium"/>
          <w:sz w:val="22"/>
        </w:rPr>
      </w:pPr>
      <w:r w:rsidRPr="00B169F3">
        <w:rPr>
          <w:rFonts w:ascii="BIZ UD明朝 Medium" w:eastAsia="BIZ UD明朝 Medium" w:hAnsi="BIZ UD明朝 Medium" w:hint="eastAsia"/>
          <w:sz w:val="22"/>
        </w:rPr>
        <w:t>体重や血圧の管理や定期的な健</w:t>
      </w:r>
      <w:r w:rsidRPr="00B169F3">
        <w:rPr>
          <w:rFonts w:ascii="BIZ UD明朝 Medium" w:eastAsia="BIZ UD明朝 Medium" w:hAnsi="BIZ UD明朝 Medium"/>
          <w:sz w:val="22"/>
        </w:rPr>
        <w:t>(検)診の受診、かかりつけ医・かかりつけ薬局をもつことなどは、病気の予防や早期発見に役立つとともに、必要時</w:t>
      </w:r>
      <w:r w:rsidRPr="00A31B81">
        <w:rPr>
          <w:rFonts w:ascii="BIZ UD明朝 Medium" w:eastAsia="BIZ UD明朝 Medium" w:hAnsi="BIZ UD明朝 Medium"/>
          <w:sz w:val="22"/>
        </w:rPr>
        <w:t>に適切な医療や支援につながります。</w:t>
      </w:r>
    </w:p>
    <w:p w14:paraId="1AFAA7A9" w14:textId="45094667" w:rsidR="00B169F3" w:rsidRPr="00DF6D9B" w:rsidRDefault="00B169F3" w:rsidP="00B169F3">
      <w:pPr>
        <w:widowControl/>
        <w:ind w:firstLineChars="100" w:firstLine="220"/>
        <w:jc w:val="left"/>
        <w:rPr>
          <w:rFonts w:ascii="BIZ UD明朝 Medium" w:eastAsia="BIZ UD明朝 Medium" w:hAnsi="BIZ UD明朝 Medium"/>
          <w:sz w:val="22"/>
        </w:rPr>
      </w:pPr>
      <w:r w:rsidRPr="00A31B81">
        <w:rPr>
          <w:rFonts w:ascii="BIZ UD明朝 Medium" w:eastAsia="BIZ UD明朝 Medium" w:hAnsi="BIZ UD明朝 Medium" w:hint="eastAsia"/>
          <w:sz w:val="22"/>
        </w:rPr>
        <w:t>市民一人一人が自分ごととして健康づくりに関心がも</w:t>
      </w:r>
      <w:r w:rsidRPr="00B169F3">
        <w:rPr>
          <w:rFonts w:ascii="BIZ UD明朝 Medium" w:eastAsia="BIZ UD明朝 Medium" w:hAnsi="BIZ UD明朝 Medium" w:hint="eastAsia"/>
          <w:sz w:val="22"/>
        </w:rPr>
        <w:t>てるよう、情報発信や環境づくりを進めていくことが大切です。</w:t>
      </w:r>
    </w:p>
    <w:p w14:paraId="40C0B789" w14:textId="77777777" w:rsidR="00B511BD" w:rsidRPr="00DF6D9B" w:rsidRDefault="00B511BD" w:rsidP="00B511BD">
      <w:pPr>
        <w:widowControl/>
        <w:jc w:val="left"/>
        <w:rPr>
          <w:rFonts w:ascii="BIZ UD明朝 Medium" w:eastAsia="BIZ UD明朝 Medium" w:hAnsi="BIZ UD明朝 Medium"/>
          <w:sz w:val="22"/>
        </w:rPr>
      </w:pPr>
    </w:p>
    <w:p w14:paraId="3C4DEB12" w14:textId="77777777" w:rsidR="00B511BD" w:rsidRPr="00651CEA" w:rsidRDefault="00B511BD" w:rsidP="00B511BD">
      <w:pPr>
        <w:rPr>
          <w:rFonts w:ascii="BIZ UDゴシック" w:eastAsia="BIZ UDゴシック" w:hAnsi="BIZ UDゴシック"/>
          <w:b/>
          <w:bCs/>
          <w:sz w:val="28"/>
          <w:szCs w:val="32"/>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2006400" behindDoc="0" locked="0" layoutInCell="1" allowOverlap="1" wp14:anchorId="073A0FB3" wp14:editId="179CF286">
                <wp:simplePos x="0" y="0"/>
                <wp:positionH relativeFrom="margin">
                  <wp:posOffset>1186180</wp:posOffset>
                </wp:positionH>
                <wp:positionV relativeFrom="paragraph">
                  <wp:posOffset>234950</wp:posOffset>
                </wp:positionV>
                <wp:extent cx="4572000" cy="0"/>
                <wp:effectExtent l="0" t="19050" r="0" b="19050"/>
                <wp:wrapNone/>
                <wp:docPr id="2059387206" name="直線コネクタ 41"/>
                <wp:cNvGraphicFramePr/>
                <a:graphic xmlns:a="http://schemas.openxmlformats.org/drawingml/2006/main">
                  <a:graphicData uri="http://schemas.microsoft.com/office/word/2010/wordprocessingShape">
                    <wps:wsp>
                      <wps:cNvCnPr/>
                      <wps:spPr>
                        <a:xfrm>
                          <a:off x="0" y="0"/>
                          <a:ext cx="4572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A16665A" id="直線コネクタ 41" o:spid="_x0000_s1026" style="position:absolute;z-index:25200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4pt,18.5pt" to="45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■現状と課題</w:t>
      </w:r>
    </w:p>
    <w:p w14:paraId="55AE9367" w14:textId="77777777" w:rsidR="009F0AE3" w:rsidRPr="00DF6D9B" w:rsidRDefault="009F0AE3" w:rsidP="009F0AE3">
      <w:pPr>
        <w:widowControl/>
        <w:jc w:val="left"/>
        <w:rPr>
          <w:rFonts w:ascii="BIZ UDゴシック" w:eastAsia="BIZ UDゴシック" w:hAnsi="BIZ UDゴシック"/>
          <w:b/>
          <w:bCs/>
          <w:color w:val="000000" w:themeColor="text1"/>
          <w:sz w:val="22"/>
        </w:rPr>
      </w:pPr>
      <w:r w:rsidRPr="00DF6D9B">
        <w:rPr>
          <w:rFonts w:ascii="BIZ UDゴシック" w:eastAsia="BIZ UDゴシック" w:hAnsi="BIZ UDゴシック" w:hint="eastAsia"/>
          <w:b/>
          <w:bCs/>
          <w:color w:val="000000" w:themeColor="text1"/>
          <w:sz w:val="22"/>
        </w:rPr>
        <w:t>【乳幼児、小・中学生】</w:t>
      </w:r>
    </w:p>
    <w:p w14:paraId="08D844ED" w14:textId="77777777" w:rsidR="005A2252" w:rsidRPr="005A2252" w:rsidRDefault="005A2252" w:rsidP="005A2252">
      <w:pPr>
        <w:widowControl/>
        <w:ind w:firstLineChars="100" w:firstLine="220"/>
        <w:jc w:val="left"/>
        <w:rPr>
          <w:rFonts w:ascii="BIZ UD明朝 Medium" w:eastAsia="BIZ UD明朝 Medium" w:hAnsi="BIZ UD明朝 Medium"/>
          <w:color w:val="000000" w:themeColor="text1"/>
          <w:sz w:val="22"/>
        </w:rPr>
      </w:pPr>
      <w:r w:rsidRPr="005A2252">
        <w:rPr>
          <w:rFonts w:ascii="BIZ UD明朝 Medium" w:eastAsia="BIZ UD明朝 Medium" w:hAnsi="BIZ UD明朝 Medium" w:hint="eastAsia"/>
          <w:color w:val="000000" w:themeColor="text1"/>
          <w:sz w:val="22"/>
        </w:rPr>
        <w:t>「肥満傾向」の割合は、小学生で</w:t>
      </w:r>
      <w:r w:rsidRPr="005A2252">
        <w:rPr>
          <w:rFonts w:ascii="BIZ UD明朝 Medium" w:eastAsia="BIZ UD明朝 Medium" w:hAnsi="BIZ UD明朝 Medium"/>
          <w:color w:val="000000" w:themeColor="text1"/>
          <w:sz w:val="22"/>
        </w:rPr>
        <w:t>8.1%、中学生で6.2％、「やせ傾向」の割合は、小学生で6.5%、中学生で7.8％。「やせ傾向」については、いずれも女子の方が高くなっています。</w:t>
      </w:r>
    </w:p>
    <w:p w14:paraId="4AC358F2" w14:textId="03CB309E" w:rsidR="005A2252" w:rsidRPr="00DF6D9B" w:rsidRDefault="005A2252" w:rsidP="005A2252">
      <w:pPr>
        <w:widowControl/>
        <w:ind w:firstLineChars="100" w:firstLine="220"/>
        <w:jc w:val="left"/>
        <w:rPr>
          <w:rFonts w:ascii="BIZ UD明朝 Medium" w:eastAsia="BIZ UD明朝 Medium" w:hAnsi="BIZ UD明朝 Medium"/>
          <w:color w:val="000000" w:themeColor="text1"/>
          <w:sz w:val="22"/>
        </w:rPr>
      </w:pPr>
      <w:r w:rsidRPr="005A2252">
        <w:rPr>
          <w:rFonts w:ascii="BIZ UD明朝 Medium" w:eastAsia="BIZ UD明朝 Medium" w:hAnsi="BIZ UD明朝 Medium" w:hint="eastAsia"/>
          <w:color w:val="000000" w:themeColor="text1"/>
          <w:sz w:val="22"/>
        </w:rPr>
        <w:t>日常の食生活、身体活動・睡眠の生活習慣を整え、健やかな発育や適正体重が維持できるような取</w:t>
      </w:r>
      <w:r w:rsidR="000A5723">
        <w:rPr>
          <w:rFonts w:ascii="BIZ UD明朝 Medium" w:eastAsia="BIZ UD明朝 Medium" w:hAnsi="BIZ UD明朝 Medium" w:hint="eastAsia"/>
          <w:color w:val="000000" w:themeColor="text1"/>
          <w:sz w:val="22"/>
        </w:rPr>
        <w:t>り</w:t>
      </w:r>
      <w:r w:rsidRPr="005A2252">
        <w:rPr>
          <w:rFonts w:ascii="BIZ UD明朝 Medium" w:eastAsia="BIZ UD明朝 Medium" w:hAnsi="BIZ UD明朝 Medium" w:hint="eastAsia"/>
          <w:color w:val="000000" w:themeColor="text1"/>
          <w:sz w:val="22"/>
        </w:rPr>
        <w:t>組</w:t>
      </w:r>
      <w:r w:rsidR="000A5723">
        <w:rPr>
          <w:rFonts w:ascii="BIZ UD明朝 Medium" w:eastAsia="BIZ UD明朝 Medium" w:hAnsi="BIZ UD明朝 Medium" w:hint="eastAsia"/>
          <w:color w:val="000000" w:themeColor="text1"/>
          <w:sz w:val="22"/>
        </w:rPr>
        <w:t>み</w:t>
      </w:r>
      <w:r w:rsidRPr="005A2252">
        <w:rPr>
          <w:rFonts w:ascii="BIZ UD明朝 Medium" w:eastAsia="BIZ UD明朝 Medium" w:hAnsi="BIZ UD明朝 Medium" w:hint="eastAsia"/>
          <w:color w:val="000000" w:themeColor="text1"/>
          <w:sz w:val="22"/>
        </w:rPr>
        <w:t>を推進するとともに、年代や性別における</w:t>
      </w:r>
      <w:r w:rsidR="00F919F3">
        <w:rPr>
          <w:rFonts w:ascii="BIZ UD明朝 Medium" w:eastAsia="BIZ UD明朝 Medium" w:hAnsi="BIZ UD明朝 Medium" w:hint="eastAsia"/>
          <w:color w:val="000000" w:themeColor="text1"/>
          <w:sz w:val="22"/>
        </w:rPr>
        <w:t>考え方</w:t>
      </w:r>
      <w:r w:rsidRPr="005A2252">
        <w:rPr>
          <w:rFonts w:ascii="BIZ UD明朝 Medium" w:eastAsia="BIZ UD明朝 Medium" w:hAnsi="BIZ UD明朝 Medium" w:hint="eastAsia"/>
          <w:color w:val="000000" w:themeColor="text1"/>
          <w:sz w:val="22"/>
        </w:rPr>
        <w:t>を踏まえ、体型への過度な意識が心身の健康に影響しないよう、正しい理解の促しと規則正しい生活習慣を定着させることが重要です。</w:t>
      </w:r>
    </w:p>
    <w:p w14:paraId="2342CECF" w14:textId="77777777" w:rsidR="009F0AE3" w:rsidRPr="00DF6D9B" w:rsidRDefault="009F0AE3" w:rsidP="009F0AE3">
      <w:pPr>
        <w:widowControl/>
        <w:ind w:firstLineChars="100" w:firstLine="220"/>
        <w:jc w:val="left"/>
        <w:rPr>
          <w:rFonts w:ascii="BIZ UD明朝 Medium" w:eastAsia="BIZ UD明朝 Medium" w:hAnsi="BIZ UD明朝 Medium"/>
          <w:color w:val="000000" w:themeColor="text1"/>
          <w:sz w:val="22"/>
        </w:rPr>
      </w:pPr>
    </w:p>
    <w:p w14:paraId="2F1E03C4" w14:textId="09DD651B" w:rsidR="00AD1938" w:rsidRPr="00DF6D9B" w:rsidRDefault="009F0AE3" w:rsidP="00AD1938">
      <w:pPr>
        <w:widowControl/>
        <w:jc w:val="left"/>
        <w:rPr>
          <w:rFonts w:ascii="BIZ UDゴシック" w:eastAsia="BIZ UDゴシック" w:hAnsi="BIZ UDゴシック"/>
          <w:b/>
          <w:bCs/>
          <w:color w:val="000000" w:themeColor="text1"/>
          <w:sz w:val="22"/>
        </w:rPr>
      </w:pPr>
      <w:r w:rsidRPr="00DF6D9B">
        <w:rPr>
          <w:rFonts w:ascii="BIZ UDゴシック" w:eastAsia="BIZ UDゴシック" w:hAnsi="BIZ UDゴシック" w:hint="eastAsia"/>
          <w:b/>
          <w:bCs/>
          <w:color w:val="000000" w:themeColor="text1"/>
          <w:sz w:val="22"/>
        </w:rPr>
        <w:t>【青年期・壮年期</w:t>
      </w:r>
      <w:r w:rsidR="005D67A0" w:rsidRPr="00DF6D9B">
        <w:rPr>
          <w:rFonts w:ascii="BIZ UDゴシック" w:eastAsia="BIZ UDゴシック" w:hAnsi="BIZ UDゴシック" w:hint="eastAsia"/>
          <w:b/>
          <w:bCs/>
          <w:color w:val="000000" w:themeColor="text1"/>
          <w:sz w:val="22"/>
        </w:rPr>
        <w:t>・高齢期</w:t>
      </w:r>
      <w:r w:rsidRPr="00DF6D9B">
        <w:rPr>
          <w:rFonts w:ascii="BIZ UDゴシック" w:eastAsia="BIZ UDゴシック" w:hAnsi="BIZ UDゴシック" w:hint="eastAsia"/>
          <w:b/>
          <w:bCs/>
          <w:color w:val="000000" w:themeColor="text1"/>
          <w:sz w:val="22"/>
        </w:rPr>
        <w:t>】</w:t>
      </w:r>
    </w:p>
    <w:p w14:paraId="7AD21E43" w14:textId="2516FF65" w:rsidR="00E32BDC" w:rsidRPr="00E32BDC" w:rsidRDefault="00E32BDC" w:rsidP="00E32BDC">
      <w:pPr>
        <w:widowControl/>
        <w:ind w:firstLineChars="100" w:firstLine="220"/>
        <w:jc w:val="left"/>
        <w:rPr>
          <w:rFonts w:ascii="BIZ UD明朝 Medium" w:eastAsia="BIZ UD明朝 Medium" w:hAnsi="BIZ UD明朝 Medium"/>
          <w:color w:val="000000" w:themeColor="text1"/>
          <w:sz w:val="22"/>
        </w:rPr>
      </w:pPr>
      <w:r w:rsidRPr="00E32BDC">
        <w:rPr>
          <w:rFonts w:ascii="BIZ UD明朝 Medium" w:eastAsia="BIZ UD明朝 Medium" w:hAnsi="BIZ UD明朝 Medium" w:hint="eastAsia"/>
          <w:color w:val="000000" w:themeColor="text1"/>
          <w:sz w:val="22"/>
        </w:rPr>
        <w:t>「適正体重の人（やせや肥満でない人）」の割合は、</w:t>
      </w:r>
      <w:r w:rsidRPr="00E32BDC">
        <w:rPr>
          <w:rFonts w:ascii="BIZ UD明朝 Medium" w:eastAsia="BIZ UD明朝 Medium" w:hAnsi="BIZ UD明朝 Medium"/>
          <w:color w:val="000000" w:themeColor="text1"/>
          <w:sz w:val="22"/>
        </w:rPr>
        <w:t>67.4％</w:t>
      </w:r>
      <w:r>
        <w:rPr>
          <w:rFonts w:ascii="BIZ UD明朝 Medium" w:eastAsia="BIZ UD明朝 Medium" w:hAnsi="BIZ UD明朝 Medium" w:hint="eastAsia"/>
          <w:color w:val="000000" w:themeColor="text1"/>
          <w:sz w:val="22"/>
        </w:rPr>
        <w:t>と</w:t>
      </w:r>
      <w:r w:rsidRPr="00E32BDC">
        <w:rPr>
          <w:rFonts w:ascii="BIZ UD明朝 Medium" w:eastAsia="BIZ UD明朝 Medium" w:hAnsi="BIZ UD明朝 Medium"/>
          <w:color w:val="000000" w:themeColor="text1"/>
          <w:sz w:val="22"/>
        </w:rPr>
        <w:t>わずかに低下</w:t>
      </w:r>
      <w:r>
        <w:rPr>
          <w:rFonts w:ascii="BIZ UD明朝 Medium" w:eastAsia="BIZ UD明朝 Medium" w:hAnsi="BIZ UD明朝 Medium" w:hint="eastAsia"/>
          <w:color w:val="000000" w:themeColor="text1"/>
          <w:sz w:val="22"/>
        </w:rPr>
        <w:t>して</w:t>
      </w:r>
      <w:r w:rsidRPr="00E32BDC">
        <w:rPr>
          <w:rFonts w:ascii="BIZ UD明朝 Medium" w:eastAsia="BIZ UD明朝 Medium" w:hAnsi="BIZ UD明朝 Medium"/>
          <w:color w:val="000000" w:themeColor="text1"/>
          <w:sz w:val="22"/>
        </w:rPr>
        <w:t>おり、「肥満」の割合は、</w:t>
      </w:r>
      <w:r w:rsidRPr="005B2827">
        <w:rPr>
          <w:rFonts w:ascii="BIZ UD明朝 Medium" w:eastAsia="BIZ UD明朝 Medium" w:hAnsi="BIZ UD明朝 Medium"/>
          <w:color w:val="000000" w:themeColor="text1"/>
          <w:sz w:val="22"/>
        </w:rPr>
        <w:t>40</w:t>
      </w:r>
      <w:r w:rsidR="00BD6B6E" w:rsidRPr="005B2827">
        <w:rPr>
          <w:rFonts w:ascii="BIZ UD明朝 Medium" w:eastAsia="BIZ UD明朝 Medium" w:hAnsi="BIZ UD明朝 Medium" w:hint="eastAsia"/>
          <w:color w:val="000000" w:themeColor="text1"/>
          <w:sz w:val="22"/>
        </w:rPr>
        <w:t>～</w:t>
      </w:r>
      <w:r w:rsidR="008966E7" w:rsidRPr="005B2827">
        <w:rPr>
          <w:rFonts w:ascii="BIZ UD明朝 Medium" w:eastAsia="BIZ UD明朝 Medium" w:hAnsi="BIZ UD明朝 Medium" w:hint="eastAsia"/>
          <w:color w:val="000000" w:themeColor="text1"/>
          <w:sz w:val="22"/>
        </w:rPr>
        <w:t>64</w:t>
      </w:r>
      <w:r w:rsidRPr="005B2827">
        <w:rPr>
          <w:rFonts w:ascii="BIZ UD明朝 Medium" w:eastAsia="BIZ UD明朝 Medium" w:hAnsi="BIZ UD明朝 Medium"/>
          <w:color w:val="000000" w:themeColor="text1"/>
          <w:sz w:val="22"/>
        </w:rPr>
        <w:t>歳の男性で</w:t>
      </w:r>
      <w:r w:rsidR="008966E7" w:rsidRPr="005B2827">
        <w:rPr>
          <w:rFonts w:ascii="BIZ UD明朝 Medium" w:eastAsia="BIZ UD明朝 Medium" w:hAnsi="BIZ UD明朝 Medium" w:hint="eastAsia"/>
          <w:color w:val="000000" w:themeColor="text1"/>
          <w:sz w:val="22"/>
        </w:rPr>
        <w:t>33.9％</w:t>
      </w:r>
      <w:r w:rsidRPr="00E32BDC">
        <w:rPr>
          <w:rFonts w:ascii="BIZ UD明朝 Medium" w:eastAsia="BIZ UD明朝 Medium" w:hAnsi="BIZ UD明朝 Medium"/>
          <w:color w:val="000000" w:themeColor="text1"/>
          <w:sz w:val="22"/>
        </w:rPr>
        <w:t>と高く、一方20～39歳の女性においては、「やせ」の割合が</w:t>
      </w:r>
      <w:r w:rsidR="005B2827">
        <w:rPr>
          <w:rFonts w:ascii="BIZ UD明朝 Medium" w:eastAsia="BIZ UD明朝 Medium" w:hAnsi="BIZ UD明朝 Medium" w:hint="eastAsia"/>
          <w:color w:val="000000" w:themeColor="text1"/>
          <w:sz w:val="22"/>
        </w:rPr>
        <w:t>18.5％</w:t>
      </w:r>
      <w:r w:rsidRPr="00E32BDC">
        <w:rPr>
          <w:rFonts w:ascii="BIZ UD明朝 Medium" w:eastAsia="BIZ UD明朝 Medium" w:hAnsi="BIZ UD明朝 Medium"/>
          <w:color w:val="000000" w:themeColor="text1"/>
          <w:sz w:val="22"/>
        </w:rPr>
        <w:t>となっています。また65歳以上の女性において「低栄養傾向」の割合が約3割と高くなっています。</w:t>
      </w:r>
    </w:p>
    <w:p w14:paraId="69DFFC87" w14:textId="5C46ADCC" w:rsidR="00E32BDC" w:rsidRPr="00E32BDC" w:rsidRDefault="00E32BDC" w:rsidP="00E32BDC">
      <w:pPr>
        <w:widowControl/>
        <w:ind w:firstLineChars="100" w:firstLine="220"/>
        <w:jc w:val="left"/>
        <w:rPr>
          <w:rFonts w:ascii="BIZ UD明朝 Medium" w:eastAsia="BIZ UD明朝 Medium" w:hAnsi="BIZ UD明朝 Medium"/>
          <w:color w:val="000000" w:themeColor="text1"/>
          <w:sz w:val="22"/>
        </w:rPr>
      </w:pPr>
      <w:r w:rsidRPr="00E32BDC">
        <w:rPr>
          <w:rFonts w:ascii="BIZ UD明朝 Medium" w:eastAsia="BIZ UD明朝 Medium" w:hAnsi="BIZ UD明朝 Medium" w:hint="eastAsia"/>
          <w:color w:val="000000" w:themeColor="text1"/>
          <w:sz w:val="22"/>
        </w:rPr>
        <w:t>「定期的に健（検）診を受ける人」の割合は、</w:t>
      </w:r>
      <w:r w:rsidRPr="00E32BDC">
        <w:rPr>
          <w:rFonts w:ascii="BIZ UD明朝 Medium" w:eastAsia="BIZ UD明朝 Medium" w:hAnsi="BIZ UD明朝 Medium"/>
          <w:color w:val="000000" w:themeColor="text1"/>
          <w:sz w:val="22"/>
        </w:rPr>
        <w:t>70.8</w:t>
      </w:r>
      <w:r w:rsidR="00887780">
        <w:rPr>
          <w:rFonts w:ascii="BIZ UD明朝 Medium" w:eastAsia="BIZ UD明朝 Medium" w:hAnsi="BIZ UD明朝 Medium"/>
          <w:color w:val="000000" w:themeColor="text1"/>
          <w:sz w:val="22"/>
        </w:rPr>
        <w:t>％と低下しています。また、</w:t>
      </w:r>
      <w:r w:rsidR="00887780" w:rsidRPr="004225FF">
        <w:rPr>
          <w:rFonts w:ascii="BIZ UD明朝 Medium" w:eastAsia="BIZ UD明朝 Medium" w:hAnsi="BIZ UD明朝 Medium"/>
          <w:sz w:val="22"/>
        </w:rPr>
        <w:t>特定</w:t>
      </w:r>
      <w:r w:rsidR="00887780" w:rsidRPr="004225FF">
        <w:rPr>
          <w:rFonts w:ascii="BIZ UD明朝 Medium" w:eastAsia="BIZ UD明朝 Medium" w:hAnsi="BIZ UD明朝 Medium" w:hint="eastAsia"/>
          <w:sz w:val="22"/>
        </w:rPr>
        <w:t>健康診査</w:t>
      </w:r>
      <w:r w:rsidRPr="00E32BDC">
        <w:rPr>
          <w:rFonts w:ascii="BIZ UD明朝 Medium" w:eastAsia="BIZ UD明朝 Medium" w:hAnsi="BIZ UD明朝 Medium"/>
          <w:color w:val="000000" w:themeColor="text1"/>
          <w:sz w:val="22"/>
        </w:rPr>
        <w:t>受診率は、</w:t>
      </w:r>
      <w:r w:rsidR="00D330BF" w:rsidRPr="00D330BF">
        <w:rPr>
          <w:rFonts w:ascii="BIZ UD明朝 Medium" w:eastAsia="BIZ UD明朝 Medium" w:hAnsi="BIZ UD明朝 Medium"/>
          <w:color w:val="000000" w:themeColor="text1"/>
          <w:sz w:val="22"/>
        </w:rPr>
        <w:t>36.9％</w:t>
      </w:r>
      <w:r w:rsidRPr="00E32BDC">
        <w:rPr>
          <w:rFonts w:ascii="BIZ UD明朝 Medium" w:eastAsia="BIZ UD明朝 Medium" w:hAnsi="BIZ UD明朝 Medium"/>
          <w:color w:val="000000" w:themeColor="text1"/>
          <w:sz w:val="22"/>
        </w:rPr>
        <w:t>と</w:t>
      </w:r>
      <w:r w:rsidR="003D2E1F">
        <w:rPr>
          <w:rFonts w:ascii="BIZ UD明朝 Medium" w:eastAsia="BIZ UD明朝 Medium" w:hAnsi="BIZ UD明朝 Medium" w:hint="eastAsia"/>
          <w:color w:val="000000" w:themeColor="text1"/>
          <w:sz w:val="22"/>
        </w:rPr>
        <w:t>京都府</w:t>
      </w:r>
      <w:r w:rsidRPr="00E32BDC">
        <w:rPr>
          <w:rFonts w:ascii="BIZ UD明朝 Medium" w:eastAsia="BIZ UD明朝 Medium" w:hAnsi="BIZ UD明朝 Medium"/>
          <w:color w:val="000000" w:themeColor="text1"/>
          <w:sz w:val="22"/>
        </w:rPr>
        <w:t>の平均を上回り、ほぼ横ばいで推移しています。</w:t>
      </w:r>
    </w:p>
    <w:p w14:paraId="50E7C18D" w14:textId="563241BF" w:rsidR="00E32BDC" w:rsidRDefault="00E32BDC" w:rsidP="00E32BDC">
      <w:pPr>
        <w:widowControl/>
        <w:ind w:firstLineChars="100" w:firstLine="220"/>
        <w:jc w:val="left"/>
        <w:rPr>
          <w:rFonts w:ascii="BIZ UD明朝 Medium" w:eastAsia="BIZ UD明朝 Medium" w:hAnsi="BIZ UD明朝 Medium"/>
          <w:color w:val="000000" w:themeColor="text1"/>
          <w:sz w:val="22"/>
        </w:rPr>
      </w:pPr>
      <w:r w:rsidRPr="00E32BDC">
        <w:rPr>
          <w:rFonts w:ascii="BIZ UD明朝 Medium" w:eastAsia="BIZ UD明朝 Medium" w:hAnsi="BIZ UD明朝 Medium" w:hint="eastAsia"/>
          <w:color w:val="000000" w:themeColor="text1"/>
          <w:sz w:val="22"/>
        </w:rPr>
        <w:t>「かかりつけ医をもつ人」は</w:t>
      </w:r>
      <w:r w:rsidRPr="00E32BDC">
        <w:rPr>
          <w:rFonts w:ascii="BIZ UD明朝 Medium" w:eastAsia="BIZ UD明朝 Medium" w:hAnsi="BIZ UD明朝 Medium"/>
          <w:color w:val="000000" w:themeColor="text1"/>
          <w:sz w:val="22"/>
        </w:rPr>
        <w:t>65.1％、「かかりつけ薬局をもつ人」は51.5％となっています。</w:t>
      </w:r>
    </w:p>
    <w:p w14:paraId="7C4A0B67" w14:textId="48A6D011" w:rsidR="00E32BDC" w:rsidRPr="00DF6D9B" w:rsidRDefault="00E32BDC" w:rsidP="00841EF7">
      <w:pPr>
        <w:widowControl/>
        <w:ind w:firstLineChars="100" w:firstLine="220"/>
        <w:jc w:val="left"/>
        <w:rPr>
          <w:rFonts w:ascii="BIZ UD明朝 Medium" w:eastAsia="BIZ UD明朝 Medium" w:hAnsi="BIZ UD明朝 Medium"/>
          <w:color w:val="000000" w:themeColor="text1"/>
          <w:sz w:val="22"/>
        </w:rPr>
      </w:pPr>
      <w:r w:rsidRPr="00E32BDC">
        <w:rPr>
          <w:rFonts w:ascii="BIZ UD明朝 Medium" w:eastAsia="BIZ UD明朝 Medium" w:hAnsi="BIZ UD明朝 Medium" w:hint="eastAsia"/>
          <w:color w:val="000000" w:themeColor="text1"/>
          <w:sz w:val="22"/>
        </w:rPr>
        <w:t>年代や性別によって肥満ややせ、低栄養といった体重の偏りが見られることから、日常の食生活や身体活動を通じて、ライフステージに応じた適正体重</w:t>
      </w:r>
      <w:r w:rsidR="00F919F3">
        <w:rPr>
          <w:rFonts w:ascii="BIZ UD明朝 Medium" w:eastAsia="BIZ UD明朝 Medium" w:hAnsi="BIZ UD明朝 Medium" w:hint="eastAsia"/>
          <w:color w:val="000000" w:themeColor="text1"/>
          <w:sz w:val="22"/>
        </w:rPr>
        <w:t>を</w:t>
      </w:r>
      <w:r w:rsidRPr="00E32BDC">
        <w:rPr>
          <w:rFonts w:ascii="BIZ UD明朝 Medium" w:eastAsia="BIZ UD明朝 Medium" w:hAnsi="BIZ UD明朝 Medium" w:hint="eastAsia"/>
          <w:color w:val="000000" w:themeColor="text1"/>
          <w:sz w:val="22"/>
        </w:rPr>
        <w:t>維持することが必要です。また、定期的に健（検）診を受診し、かかりつけ医・かかりつけ薬局をもつことで、自身の</w:t>
      </w:r>
      <w:r w:rsidRPr="00E32BDC">
        <w:rPr>
          <w:rFonts w:ascii="BIZ UD明朝 Medium" w:eastAsia="BIZ UD明朝 Medium" w:hAnsi="BIZ UD明朝 Medium" w:hint="eastAsia"/>
          <w:color w:val="000000" w:themeColor="text1"/>
          <w:sz w:val="22"/>
        </w:rPr>
        <w:lastRenderedPageBreak/>
        <w:t>健康状態を正しく把握し、生活習慣の見直しや生活習慣病の発症や重症化の予防・早期発見をすることが重要です。</w:t>
      </w:r>
    </w:p>
    <w:p w14:paraId="058ECD67" w14:textId="77777777" w:rsidR="005D717F" w:rsidRPr="00DF6D9B" w:rsidRDefault="005D717F" w:rsidP="005D717F">
      <w:pPr>
        <w:widowControl/>
        <w:jc w:val="left"/>
        <w:rPr>
          <w:rFonts w:ascii="BIZ UD明朝 Medium" w:eastAsia="BIZ UD明朝 Medium" w:hAnsi="BIZ UD明朝 Medium"/>
          <w:sz w:val="22"/>
        </w:rPr>
      </w:pPr>
    </w:p>
    <w:tbl>
      <w:tblPr>
        <w:tblStyle w:val="a9"/>
        <w:tblW w:w="8505" w:type="dxa"/>
        <w:tblInd w:w="26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268"/>
        <w:gridCol w:w="6237"/>
      </w:tblGrid>
      <w:tr w:rsidR="005D717F" w14:paraId="661D6AA0" w14:textId="77777777" w:rsidTr="00BA3F4F">
        <w:trPr>
          <w:trHeight w:val="1531"/>
        </w:trPr>
        <w:tc>
          <w:tcPr>
            <w:tcW w:w="2268" w:type="dxa"/>
            <w:shd w:val="clear" w:color="auto" w:fill="7F7F7F" w:themeFill="text1" w:themeFillTint="80"/>
            <w:vAlign w:val="center"/>
          </w:tcPr>
          <w:p w14:paraId="526A9F57" w14:textId="77777777" w:rsidR="005D717F" w:rsidRDefault="005D717F"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私たちの実践目標</w:t>
            </w:r>
          </w:p>
          <w:p w14:paraId="5F6FABEA" w14:textId="77777777" w:rsidR="005D717F" w:rsidRPr="005F7B7D" w:rsidRDefault="005D717F"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（めざす姿）</w:t>
            </w:r>
          </w:p>
        </w:tc>
        <w:tc>
          <w:tcPr>
            <w:tcW w:w="6237" w:type="dxa"/>
            <w:vAlign w:val="center"/>
          </w:tcPr>
          <w:p w14:paraId="20BC19E3" w14:textId="77777777" w:rsidR="00DF22F4" w:rsidRDefault="00DF22F4" w:rsidP="00BA3F4F">
            <w:pPr>
              <w:jc w:val="center"/>
              <w:rPr>
                <w:rFonts w:ascii="BIZ UDゴシック" w:eastAsia="BIZ UDゴシック" w:hAnsi="BIZ UDゴシック"/>
                <w:b/>
                <w:bCs/>
                <w:color w:val="000000" w:themeColor="text1"/>
                <w:sz w:val="28"/>
                <w:szCs w:val="32"/>
              </w:rPr>
            </w:pPr>
            <w:r w:rsidRPr="00DF22F4">
              <w:rPr>
                <w:rFonts w:ascii="BIZ UDゴシック" w:eastAsia="BIZ UDゴシック" w:hAnsi="BIZ UDゴシック" w:hint="eastAsia"/>
                <w:b/>
                <w:bCs/>
                <w:color w:val="000000" w:themeColor="text1"/>
                <w:sz w:val="28"/>
                <w:szCs w:val="32"/>
              </w:rPr>
              <w:t>健</w:t>
            </w:r>
            <w:r w:rsidRPr="00DF22F4">
              <w:rPr>
                <w:rFonts w:ascii="BIZ UDゴシック" w:eastAsia="BIZ UDゴシック" w:hAnsi="BIZ UDゴシック"/>
                <w:b/>
                <w:bCs/>
                <w:color w:val="000000" w:themeColor="text1"/>
                <w:sz w:val="28"/>
                <w:szCs w:val="32"/>
              </w:rPr>
              <w:t>(検)診を受け、</w:t>
            </w:r>
          </w:p>
          <w:p w14:paraId="0D829867" w14:textId="3F6F0268" w:rsidR="005D717F" w:rsidRPr="00107217" w:rsidRDefault="00DF22F4" w:rsidP="00BA3F4F">
            <w:pPr>
              <w:jc w:val="center"/>
              <w:rPr>
                <w:rFonts w:ascii="BIZ UDゴシック" w:eastAsia="BIZ UDゴシック" w:hAnsi="BIZ UDゴシック"/>
                <w:b/>
                <w:bCs/>
                <w:color w:val="000000" w:themeColor="text1"/>
                <w:sz w:val="24"/>
                <w:szCs w:val="28"/>
              </w:rPr>
            </w:pPr>
            <w:r w:rsidRPr="00DF22F4">
              <w:rPr>
                <w:rFonts w:ascii="BIZ UDゴシック" w:eastAsia="BIZ UDゴシック" w:hAnsi="BIZ UDゴシック"/>
                <w:b/>
                <w:bCs/>
                <w:color w:val="000000" w:themeColor="text1"/>
                <w:sz w:val="28"/>
                <w:szCs w:val="32"/>
              </w:rPr>
              <w:t>からだの変化に気づける習慣を身につけよう</w:t>
            </w:r>
          </w:p>
        </w:tc>
      </w:tr>
    </w:tbl>
    <w:p w14:paraId="119079B5" w14:textId="77777777" w:rsidR="005D717F" w:rsidRPr="0082284C" w:rsidRDefault="005D717F" w:rsidP="005D717F">
      <w:pPr>
        <w:widowControl/>
        <w:jc w:val="left"/>
        <w:rPr>
          <w:rFonts w:ascii="BIZ UD明朝 Medium" w:eastAsia="BIZ UD明朝 Medium" w:hAnsi="BIZ UD明朝 Medium"/>
        </w:rPr>
      </w:pPr>
    </w:p>
    <w:p w14:paraId="4CFD6AFE" w14:textId="6CDA6DFF" w:rsidR="00B511BD" w:rsidRPr="00651CEA" w:rsidRDefault="00B511BD" w:rsidP="00B511BD">
      <w:pPr>
        <w:rPr>
          <w:rFonts w:ascii="BIZ UDゴシック" w:eastAsia="BIZ UDゴシック" w:hAnsi="BIZ UDゴシック"/>
          <w:b/>
          <w:bCs/>
          <w:sz w:val="28"/>
          <w:szCs w:val="32"/>
        </w:rPr>
      </w:pPr>
      <w:r>
        <w:rPr>
          <w:rFonts w:ascii="BIZ UD明朝 Medium" w:eastAsia="BIZ UD明朝 Medium" w:hAnsi="BIZ UD明朝 Medium"/>
          <w:noProof/>
          <w:sz w:val="22"/>
          <w:szCs w:val="24"/>
        </w:rPr>
        <mc:AlternateContent>
          <mc:Choice Requires="wps">
            <w:drawing>
              <wp:anchor distT="0" distB="0" distL="114300" distR="114300" simplePos="0" relativeHeight="252008448" behindDoc="1" locked="0" layoutInCell="1" allowOverlap="1" wp14:anchorId="11BDB364" wp14:editId="4CCB8077">
                <wp:simplePos x="0" y="0"/>
                <wp:positionH relativeFrom="margin">
                  <wp:posOffset>52070</wp:posOffset>
                </wp:positionH>
                <wp:positionV relativeFrom="paragraph">
                  <wp:posOffset>440055</wp:posOffset>
                </wp:positionV>
                <wp:extent cx="5724525" cy="266700"/>
                <wp:effectExtent l="0" t="0" r="9525" b="0"/>
                <wp:wrapNone/>
                <wp:docPr id="2131440649"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9D949F8" id="四角形: 角を丸くする 35" o:spid="_x0000_s1026" style="position:absolute;margin-left:4.1pt;margin-top:34.65pt;width:450.75pt;height:21pt;z-index:-251308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" fillcolor="#d8d8d8 [2732]" stroked="f" strokeweight="1.5pt">
                <v:fill r:id="rId102" o:title="" color2="white [3212]" type="pattern"/>
                <v:stroke joinstyle="miter"/>
                <w10:wrap anchorx="margin"/>
              </v:roundrect>
            </w:pict>
          </mc:Fallback>
        </mc:AlternateContent>
      </w:r>
      <w:r>
        <w:rPr>
          <w:rFonts w:ascii="BIZ UDゴシック" w:eastAsia="BIZ UDゴシック" w:hAnsi="BIZ UDゴシック" w:hint="eastAsia"/>
          <w:b/>
          <w:bCs/>
          <w:noProof/>
          <w:sz w:val="24"/>
          <w:szCs w:val="28"/>
        </w:rPr>
        <mc:AlternateContent>
          <mc:Choice Requires="wps">
            <w:drawing>
              <wp:anchor distT="0" distB="0" distL="114300" distR="114300" simplePos="0" relativeHeight="252007424" behindDoc="0" locked="0" layoutInCell="1" allowOverlap="1" wp14:anchorId="19919FE6" wp14:editId="7B10C110">
                <wp:simplePos x="0" y="0"/>
                <wp:positionH relativeFrom="margin">
                  <wp:posOffset>1000125</wp:posOffset>
                </wp:positionH>
                <wp:positionV relativeFrom="paragraph">
                  <wp:posOffset>234950</wp:posOffset>
                </wp:positionV>
                <wp:extent cx="4896000" cy="0"/>
                <wp:effectExtent l="0" t="19050" r="19050" b="19050"/>
                <wp:wrapNone/>
                <wp:docPr id="331013316" name="直線コネクタ 41"/>
                <wp:cNvGraphicFramePr/>
                <a:graphic xmlns:a="http://schemas.openxmlformats.org/drawingml/2006/main">
                  <a:graphicData uri="http://schemas.microsoft.com/office/word/2010/wordprocessingShape">
                    <wps:wsp>
                      <wps:cNvCnPr/>
                      <wps:spPr>
                        <a:xfrm>
                          <a:off x="0" y="0"/>
                          <a:ext cx="4896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61F47EC" id="直線コネクタ 41" o:spid="_x0000_s1026" style="position:absolute;z-index:25200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8.75pt,18.5pt" to="46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■行動目標</w:t>
      </w:r>
    </w:p>
    <w:p w14:paraId="30FE63CC" w14:textId="05D85DC5" w:rsidR="00B511BD" w:rsidRPr="00260FC9" w:rsidRDefault="00B511BD" w:rsidP="00B511BD">
      <w:pPr>
        <w:widowControl/>
        <w:spacing w:afterLines="20" w:after="72"/>
        <w:ind w:firstLineChars="100" w:firstLine="220"/>
        <w:jc w:val="left"/>
        <w:rPr>
          <w:rFonts w:ascii="BIZ UDゴシック" w:eastAsia="BIZ UDゴシック" w:hAnsi="BIZ UDゴシック"/>
          <w:b/>
          <w:bCs/>
          <w:sz w:val="22"/>
        </w:rPr>
      </w:pPr>
      <w:r w:rsidRPr="004C7823">
        <w:rPr>
          <w:rFonts w:ascii="BIZ UDゴシック" w:eastAsia="BIZ UDゴシック" w:hAnsi="BIZ UDゴシック" w:hint="eastAsia"/>
          <w:b/>
          <w:bCs/>
          <w:sz w:val="22"/>
        </w:rPr>
        <w:t>【個人・家庭の取り組み】</w:t>
      </w:r>
    </w:p>
    <w:p w14:paraId="0409083C" w14:textId="0E7782D9" w:rsidR="00AC4680" w:rsidRDefault="00EA2C9E" w:rsidP="00B511BD">
      <w:pPr>
        <w:widowControl/>
        <w:jc w:val="left"/>
        <w:rPr>
          <w:rFonts w:ascii="BIZ UD明朝 Medium" w:eastAsia="BIZ UD明朝 Medium" w:hAnsi="BIZ UD明朝 Medium"/>
          <w:sz w:val="22"/>
        </w:rPr>
      </w:pPr>
      <w:r w:rsidRPr="00EA2C9E">
        <w:rPr>
          <w:noProof/>
        </w:rPr>
        <w:drawing>
          <wp:anchor distT="0" distB="0" distL="114300" distR="114300" simplePos="0" relativeHeight="253128704" behindDoc="0" locked="0" layoutInCell="1" allowOverlap="1" wp14:anchorId="47E9385A" wp14:editId="75C59D61">
            <wp:simplePos x="0" y="0"/>
            <wp:positionH relativeFrom="margin">
              <wp:align>left</wp:align>
            </wp:positionH>
            <wp:positionV relativeFrom="paragraph">
              <wp:posOffset>100640</wp:posOffset>
            </wp:positionV>
            <wp:extent cx="5759450" cy="2119630"/>
            <wp:effectExtent l="0" t="0" r="0" b="0"/>
            <wp:wrapNone/>
            <wp:docPr id="1558319036"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9450" cy="2119630"/>
                    </a:xfrm>
                    <a:prstGeom prst="rect">
                      <a:avLst/>
                    </a:prstGeom>
                    <a:noFill/>
                    <a:ln>
                      <a:noFill/>
                    </a:ln>
                  </pic:spPr>
                </pic:pic>
              </a:graphicData>
            </a:graphic>
          </wp:anchor>
        </w:drawing>
      </w:r>
    </w:p>
    <w:p w14:paraId="76273C27" w14:textId="532E48D6" w:rsidR="00AC4680" w:rsidRDefault="00AC4680" w:rsidP="00B511BD">
      <w:pPr>
        <w:widowControl/>
        <w:jc w:val="left"/>
        <w:rPr>
          <w:rFonts w:ascii="BIZ UD明朝 Medium" w:eastAsia="BIZ UD明朝 Medium" w:hAnsi="BIZ UD明朝 Medium"/>
          <w:sz w:val="22"/>
        </w:rPr>
      </w:pPr>
    </w:p>
    <w:p w14:paraId="3CEFA454" w14:textId="77777777" w:rsidR="00AC4680" w:rsidRDefault="00AC4680" w:rsidP="00B511BD">
      <w:pPr>
        <w:widowControl/>
        <w:jc w:val="left"/>
        <w:rPr>
          <w:rFonts w:ascii="BIZ UD明朝 Medium" w:eastAsia="BIZ UD明朝 Medium" w:hAnsi="BIZ UD明朝 Medium"/>
          <w:sz w:val="22"/>
        </w:rPr>
      </w:pPr>
    </w:p>
    <w:p w14:paraId="5990101A" w14:textId="77777777" w:rsidR="00AC4680" w:rsidRDefault="00AC4680" w:rsidP="00B511BD">
      <w:pPr>
        <w:widowControl/>
        <w:jc w:val="left"/>
        <w:rPr>
          <w:rFonts w:ascii="BIZ UD明朝 Medium" w:eastAsia="BIZ UD明朝 Medium" w:hAnsi="BIZ UD明朝 Medium"/>
          <w:sz w:val="22"/>
        </w:rPr>
      </w:pPr>
    </w:p>
    <w:p w14:paraId="0B178DD3" w14:textId="77777777" w:rsidR="00AC4680" w:rsidRDefault="00AC4680" w:rsidP="00B511BD">
      <w:pPr>
        <w:widowControl/>
        <w:jc w:val="left"/>
        <w:rPr>
          <w:rFonts w:ascii="BIZ UD明朝 Medium" w:eastAsia="BIZ UD明朝 Medium" w:hAnsi="BIZ UD明朝 Medium"/>
          <w:sz w:val="22"/>
        </w:rPr>
      </w:pPr>
    </w:p>
    <w:p w14:paraId="5927EB95" w14:textId="77777777" w:rsidR="00AC4680" w:rsidRDefault="00AC4680" w:rsidP="00B511BD">
      <w:pPr>
        <w:widowControl/>
        <w:jc w:val="left"/>
        <w:rPr>
          <w:rFonts w:ascii="BIZ UD明朝 Medium" w:eastAsia="BIZ UD明朝 Medium" w:hAnsi="BIZ UD明朝 Medium"/>
          <w:sz w:val="22"/>
        </w:rPr>
      </w:pPr>
    </w:p>
    <w:p w14:paraId="7FCB1D40" w14:textId="77777777" w:rsidR="00AC4680" w:rsidRDefault="00AC4680" w:rsidP="00B511BD">
      <w:pPr>
        <w:widowControl/>
        <w:jc w:val="left"/>
        <w:rPr>
          <w:rFonts w:ascii="BIZ UD明朝 Medium" w:eastAsia="BIZ UD明朝 Medium" w:hAnsi="BIZ UD明朝 Medium"/>
          <w:sz w:val="22"/>
        </w:rPr>
      </w:pPr>
    </w:p>
    <w:p w14:paraId="3A71D5F5" w14:textId="77777777" w:rsidR="00AC4680" w:rsidRDefault="00AC4680" w:rsidP="00B511BD">
      <w:pPr>
        <w:widowControl/>
        <w:jc w:val="left"/>
        <w:rPr>
          <w:rFonts w:ascii="BIZ UD明朝 Medium" w:eastAsia="BIZ UD明朝 Medium" w:hAnsi="BIZ UD明朝 Medium"/>
          <w:sz w:val="22"/>
        </w:rPr>
      </w:pPr>
    </w:p>
    <w:p w14:paraId="09F9CE56" w14:textId="77777777" w:rsidR="00A5226A" w:rsidRDefault="00A5226A" w:rsidP="00B511BD">
      <w:pPr>
        <w:widowControl/>
        <w:jc w:val="left"/>
        <w:rPr>
          <w:rFonts w:ascii="BIZ UD明朝 Medium" w:eastAsia="BIZ UD明朝 Medium" w:hAnsi="BIZ UD明朝 Medium"/>
          <w:sz w:val="22"/>
        </w:rPr>
      </w:pPr>
    </w:p>
    <w:p w14:paraId="0835FA01" w14:textId="77777777" w:rsidR="00A5226A" w:rsidRDefault="00A5226A" w:rsidP="00B511BD">
      <w:pPr>
        <w:widowControl/>
        <w:jc w:val="left"/>
        <w:rPr>
          <w:rFonts w:ascii="BIZ UD明朝 Medium" w:eastAsia="BIZ UD明朝 Medium" w:hAnsi="BIZ UD明朝 Medium"/>
          <w:sz w:val="22"/>
        </w:rPr>
      </w:pPr>
    </w:p>
    <w:p w14:paraId="04AA553E" w14:textId="2E2E1F41" w:rsidR="00B511BD" w:rsidRPr="00260FC9" w:rsidRDefault="00B511BD" w:rsidP="00B511BD">
      <w:pPr>
        <w:widowControl/>
        <w:jc w:val="left"/>
        <w:rPr>
          <w:rFonts w:ascii="BIZ UD明朝 Medium" w:eastAsia="BIZ UD明朝 Medium" w:hAnsi="BIZ UD明朝 Medium"/>
          <w:sz w:val="22"/>
        </w:rPr>
      </w:pPr>
      <w:r w:rsidRPr="00260FC9">
        <w:rPr>
          <w:rFonts w:ascii="BIZ UD明朝 Medium" w:eastAsia="BIZ UD明朝 Medium" w:hAnsi="BIZ UD明朝 Medium"/>
          <w:noProof/>
          <w:sz w:val="22"/>
        </w:rPr>
        <mc:AlternateContent>
          <mc:Choice Requires="wps">
            <w:drawing>
              <wp:anchor distT="0" distB="0" distL="114300" distR="114300" simplePos="0" relativeHeight="252009472" behindDoc="1" locked="0" layoutInCell="1" allowOverlap="1" wp14:anchorId="316E248A" wp14:editId="360C4699">
                <wp:simplePos x="0" y="0"/>
                <wp:positionH relativeFrom="margin">
                  <wp:posOffset>25400</wp:posOffset>
                </wp:positionH>
                <wp:positionV relativeFrom="paragraph">
                  <wp:posOffset>205268</wp:posOffset>
                </wp:positionV>
                <wp:extent cx="5724525" cy="266700"/>
                <wp:effectExtent l="0" t="0" r="9525" b="0"/>
                <wp:wrapNone/>
                <wp:docPr id="328428623"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C08854C" id="四角形: 角を丸くする 35" o:spid="_x0000_s1026" style="position:absolute;margin-left:2pt;margin-top:16.15pt;width:450.75pt;height:21pt;z-index:-251307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" fillcolor="#d8d8d8 [2732]" stroked="f" strokeweight="1.5pt">
                <v:fill r:id="rId99" o:title="" color2="white [3212]" type="pattern"/>
                <v:stroke joinstyle="miter"/>
                <w10:wrap anchorx="margin"/>
              </v:roundrect>
            </w:pict>
          </mc:Fallback>
        </mc:AlternateContent>
      </w:r>
    </w:p>
    <w:p w14:paraId="0CB06589" w14:textId="77777777" w:rsidR="008307B6" w:rsidRPr="00260FC9" w:rsidRDefault="008307B6" w:rsidP="008307B6">
      <w:pPr>
        <w:widowControl/>
        <w:spacing w:afterLines="20" w:after="72"/>
        <w:ind w:firstLineChars="100" w:firstLine="220"/>
        <w:jc w:val="left"/>
        <w:rPr>
          <w:rFonts w:ascii="BIZ UDゴシック" w:eastAsia="BIZ UDゴシック" w:hAnsi="BIZ UDゴシック"/>
          <w:b/>
          <w:bCs/>
          <w:sz w:val="22"/>
        </w:rPr>
      </w:pPr>
      <w:r w:rsidRPr="00260FC9">
        <w:rPr>
          <w:rFonts w:ascii="BIZ UDゴシック" w:eastAsia="BIZ UDゴシック" w:hAnsi="BIZ UDゴシック" w:hint="eastAsia"/>
          <w:b/>
          <w:bCs/>
          <w:sz w:val="22"/>
        </w:rPr>
        <w:t>【地域、事業者等、関係機関の取り組み】</w:t>
      </w:r>
    </w:p>
    <w:p w14:paraId="2ED4231C" w14:textId="0B7E85B4" w:rsidR="00F525DF" w:rsidRPr="00F525DF" w:rsidRDefault="00F525DF" w:rsidP="00F525DF">
      <w:pPr>
        <w:widowControl/>
        <w:ind w:leftChars="100" w:left="430" w:hangingChars="100" w:hanging="220"/>
        <w:jc w:val="left"/>
        <w:rPr>
          <w:rFonts w:ascii="BIZ UD明朝 Medium" w:eastAsia="BIZ UD明朝 Medium" w:hAnsi="BIZ UD明朝 Medium"/>
          <w:sz w:val="22"/>
        </w:rPr>
      </w:pPr>
      <w:r w:rsidRPr="00F525DF">
        <w:rPr>
          <w:rFonts w:ascii="BIZ UD明朝 Medium" w:eastAsia="BIZ UD明朝 Medium" w:hAnsi="BIZ UD明朝 Medium" w:hint="eastAsia"/>
          <w:sz w:val="22"/>
        </w:rPr>
        <w:t>●</w:t>
      </w:r>
      <w:r w:rsidR="003546B3" w:rsidRPr="003546B3">
        <w:rPr>
          <w:rFonts w:ascii="BIZ UD明朝 Medium" w:eastAsia="BIZ UD明朝 Medium" w:hAnsi="BIZ UD明朝 Medium" w:hint="eastAsia"/>
          <w:sz w:val="22"/>
        </w:rPr>
        <w:t>学校や職場、地域での様々な機会を活用し、健康に関する情報を提供する</w:t>
      </w:r>
    </w:p>
    <w:p w14:paraId="36FF9C0A" w14:textId="1B53B96C" w:rsidR="00F525DF" w:rsidRPr="00260FC9" w:rsidRDefault="00F525DF" w:rsidP="00F525DF">
      <w:pPr>
        <w:widowControl/>
        <w:ind w:leftChars="100" w:left="430" w:hangingChars="100" w:hanging="220"/>
        <w:jc w:val="left"/>
        <w:rPr>
          <w:rFonts w:ascii="BIZ UD明朝 Medium" w:eastAsia="BIZ UD明朝 Medium" w:hAnsi="BIZ UD明朝 Medium"/>
          <w:sz w:val="22"/>
        </w:rPr>
      </w:pPr>
      <w:r w:rsidRPr="00F525DF">
        <w:rPr>
          <w:rFonts w:ascii="BIZ UD明朝 Medium" w:eastAsia="BIZ UD明朝 Medium" w:hAnsi="BIZ UD明朝 Medium" w:hint="eastAsia"/>
          <w:sz w:val="22"/>
        </w:rPr>
        <w:t>●かかりつけ医・かかりつけ薬局をもつことを呼びかける</w:t>
      </w:r>
    </w:p>
    <w:p w14:paraId="6291921F" w14:textId="77777777" w:rsidR="00B511BD" w:rsidRPr="00260FC9" w:rsidRDefault="00B511BD" w:rsidP="00B511BD">
      <w:pPr>
        <w:widowControl/>
        <w:jc w:val="left"/>
        <w:rPr>
          <w:rFonts w:ascii="BIZ UD明朝 Medium" w:eastAsia="BIZ UD明朝 Medium" w:hAnsi="BIZ UD明朝 Medium"/>
          <w:sz w:val="22"/>
        </w:rPr>
      </w:pPr>
      <w:r w:rsidRPr="00260FC9">
        <w:rPr>
          <w:rFonts w:ascii="BIZ UD明朝 Medium" w:eastAsia="BIZ UD明朝 Medium" w:hAnsi="BIZ UD明朝 Medium"/>
          <w:noProof/>
          <w:sz w:val="22"/>
        </w:rPr>
        <mc:AlternateContent>
          <mc:Choice Requires="wps">
            <w:drawing>
              <wp:anchor distT="0" distB="0" distL="114300" distR="114300" simplePos="0" relativeHeight="252010496" behindDoc="1" locked="0" layoutInCell="1" allowOverlap="1" wp14:anchorId="68371925" wp14:editId="0FFD2E9B">
                <wp:simplePos x="0" y="0"/>
                <wp:positionH relativeFrom="margin">
                  <wp:posOffset>25400</wp:posOffset>
                </wp:positionH>
                <wp:positionV relativeFrom="paragraph">
                  <wp:posOffset>212253</wp:posOffset>
                </wp:positionV>
                <wp:extent cx="5724525" cy="266700"/>
                <wp:effectExtent l="0" t="0" r="9525" b="0"/>
                <wp:wrapNone/>
                <wp:docPr id="1439658259"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BDEF749" id="四角形: 角を丸くする 35" o:spid="_x0000_s1026" style="position:absolute;margin-left:2pt;margin-top:16.7pt;width:450.75pt;height:21pt;z-index:-251305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" fillcolor="#d8d8d8 [2732]" stroked="f" strokeweight="1.5pt">
                <v:fill r:id="rId102" o:title="" color2="white [3212]" type="pattern"/>
                <v:stroke joinstyle="miter"/>
                <w10:wrap anchorx="margin"/>
              </v:roundrect>
            </w:pict>
          </mc:Fallback>
        </mc:AlternateContent>
      </w:r>
    </w:p>
    <w:p w14:paraId="059FA833" w14:textId="77777777" w:rsidR="00B511BD" w:rsidRPr="00260FC9" w:rsidRDefault="00B511BD" w:rsidP="00B511BD">
      <w:pPr>
        <w:widowControl/>
        <w:spacing w:afterLines="20" w:after="72"/>
        <w:ind w:firstLineChars="100" w:firstLine="220"/>
        <w:jc w:val="left"/>
        <w:rPr>
          <w:rFonts w:ascii="BIZ UDゴシック" w:eastAsia="BIZ UDゴシック" w:hAnsi="BIZ UDゴシック"/>
          <w:b/>
          <w:bCs/>
          <w:sz w:val="22"/>
        </w:rPr>
      </w:pPr>
      <w:r w:rsidRPr="00260FC9">
        <w:rPr>
          <w:rFonts w:ascii="BIZ UDゴシック" w:eastAsia="BIZ UDゴシック" w:hAnsi="BIZ UDゴシック" w:hint="eastAsia"/>
          <w:b/>
          <w:bCs/>
          <w:sz w:val="22"/>
        </w:rPr>
        <w:t>【行政の取り組み】</w:t>
      </w:r>
    </w:p>
    <w:p w14:paraId="12624D19" w14:textId="77777777" w:rsidR="00F525DF" w:rsidRPr="00F525DF" w:rsidRDefault="00F525DF" w:rsidP="00F525DF">
      <w:pPr>
        <w:widowControl/>
        <w:ind w:leftChars="100" w:left="430" w:hangingChars="100" w:hanging="220"/>
        <w:jc w:val="left"/>
        <w:rPr>
          <w:rFonts w:ascii="BIZ UD明朝 Medium" w:eastAsia="BIZ UD明朝 Medium" w:hAnsi="BIZ UD明朝 Medium"/>
          <w:sz w:val="22"/>
        </w:rPr>
      </w:pPr>
      <w:r w:rsidRPr="00F525DF">
        <w:rPr>
          <w:rFonts w:ascii="BIZ UD明朝 Medium" w:eastAsia="BIZ UD明朝 Medium" w:hAnsi="BIZ UD明朝 Medium" w:hint="eastAsia"/>
          <w:sz w:val="22"/>
        </w:rPr>
        <w:t>●健康について自己管理ができるよう支援する</w:t>
      </w:r>
    </w:p>
    <w:p w14:paraId="603480FC" w14:textId="2D4D812D" w:rsidR="00F525DF" w:rsidRPr="00F525DF" w:rsidRDefault="00F525DF" w:rsidP="00F525DF">
      <w:pPr>
        <w:widowControl/>
        <w:ind w:leftChars="100" w:left="430" w:hangingChars="100" w:hanging="220"/>
        <w:jc w:val="left"/>
        <w:rPr>
          <w:rFonts w:ascii="BIZ UD明朝 Medium" w:eastAsia="BIZ UD明朝 Medium" w:hAnsi="BIZ UD明朝 Medium"/>
          <w:sz w:val="22"/>
        </w:rPr>
      </w:pPr>
      <w:r w:rsidRPr="00F525DF">
        <w:rPr>
          <w:rFonts w:ascii="BIZ UD明朝 Medium" w:eastAsia="BIZ UD明朝 Medium" w:hAnsi="BIZ UD明朝 Medium" w:hint="eastAsia"/>
          <w:sz w:val="22"/>
        </w:rPr>
        <w:t>●健（検）診や健康教室、</w:t>
      </w:r>
      <w:r w:rsidR="00FB3ED2">
        <w:rPr>
          <w:rFonts w:ascii="BIZ UD明朝 Medium" w:eastAsia="BIZ UD明朝 Medium" w:hAnsi="BIZ UD明朝 Medium" w:hint="eastAsia"/>
          <w:sz w:val="22"/>
        </w:rPr>
        <w:t>健康</w:t>
      </w:r>
      <w:r w:rsidRPr="00F525DF">
        <w:rPr>
          <w:rFonts w:ascii="BIZ UD明朝 Medium" w:eastAsia="BIZ UD明朝 Medium" w:hAnsi="BIZ UD明朝 Medium" w:hint="eastAsia"/>
          <w:sz w:val="22"/>
        </w:rPr>
        <w:t>相談等の機会を提供する</w:t>
      </w:r>
    </w:p>
    <w:p w14:paraId="594539A2" w14:textId="6091331E" w:rsidR="00F525DF" w:rsidRPr="00F525DF" w:rsidRDefault="00F525DF" w:rsidP="00F525DF">
      <w:pPr>
        <w:widowControl/>
        <w:ind w:leftChars="100" w:left="430" w:hangingChars="100" w:hanging="220"/>
        <w:jc w:val="left"/>
        <w:rPr>
          <w:rFonts w:ascii="BIZ UD明朝 Medium" w:eastAsia="BIZ UD明朝 Medium" w:hAnsi="BIZ UD明朝 Medium"/>
          <w:sz w:val="22"/>
        </w:rPr>
      </w:pPr>
      <w:r w:rsidRPr="00F525DF">
        <w:rPr>
          <w:rFonts w:ascii="BIZ UD明朝 Medium" w:eastAsia="BIZ UD明朝 Medium" w:hAnsi="BIZ UD明朝 Medium" w:hint="eastAsia"/>
          <w:sz w:val="22"/>
        </w:rPr>
        <w:t>●</w:t>
      </w:r>
      <w:r w:rsidR="006C063A">
        <w:rPr>
          <w:rFonts w:ascii="BIZ UD明朝 Medium" w:eastAsia="BIZ UD明朝 Medium" w:hAnsi="BIZ UD明朝 Medium" w:hint="eastAsia"/>
          <w:sz w:val="22"/>
        </w:rPr>
        <w:t>「かめおか健康プラン２１」を含む</w:t>
      </w:r>
      <w:r w:rsidRPr="00F525DF">
        <w:rPr>
          <w:rFonts w:ascii="BIZ UD明朝 Medium" w:eastAsia="BIZ UD明朝 Medium" w:hAnsi="BIZ UD明朝 Medium" w:hint="eastAsia"/>
          <w:sz w:val="22"/>
        </w:rPr>
        <w:t>健康づくり関連の情報を提供する</w:t>
      </w:r>
    </w:p>
    <w:p w14:paraId="72FAF23B" w14:textId="4FC0DFE1" w:rsidR="00A8484D" w:rsidRDefault="00F525DF" w:rsidP="00F525DF">
      <w:pPr>
        <w:widowControl/>
        <w:ind w:leftChars="100" w:left="430" w:hangingChars="100" w:hanging="220"/>
        <w:jc w:val="left"/>
        <w:rPr>
          <w:rFonts w:ascii="BIZ UD明朝 Medium" w:eastAsia="BIZ UD明朝 Medium" w:hAnsi="BIZ UD明朝 Medium"/>
          <w:sz w:val="22"/>
        </w:rPr>
      </w:pPr>
      <w:r w:rsidRPr="00F525DF">
        <w:rPr>
          <w:rFonts w:ascii="BIZ UD明朝 Medium" w:eastAsia="BIZ UD明朝 Medium" w:hAnsi="BIZ UD明朝 Medium" w:hint="eastAsia"/>
          <w:sz w:val="22"/>
        </w:rPr>
        <w:t>●かかりつけ医・かかりつけ薬局をもつことの必要性を啓発する</w:t>
      </w:r>
    </w:p>
    <w:p w14:paraId="498DDD83" w14:textId="77777777" w:rsidR="00A8484D" w:rsidRDefault="00A8484D" w:rsidP="00D25DDB">
      <w:pPr>
        <w:widowControl/>
        <w:ind w:leftChars="100" w:left="430" w:hangingChars="100" w:hanging="220"/>
        <w:jc w:val="left"/>
        <w:rPr>
          <w:rFonts w:ascii="BIZ UD明朝 Medium" w:eastAsia="BIZ UD明朝 Medium" w:hAnsi="BIZ UD明朝 Medium"/>
          <w:sz w:val="22"/>
        </w:rPr>
      </w:pPr>
    </w:p>
    <w:p w14:paraId="2A5B033E" w14:textId="77777777" w:rsidR="00A8484D" w:rsidRPr="00260FC9" w:rsidRDefault="00A8484D" w:rsidP="00D25DDB">
      <w:pPr>
        <w:widowControl/>
        <w:ind w:leftChars="100" w:left="430" w:hangingChars="100" w:hanging="220"/>
        <w:jc w:val="left"/>
        <w:rPr>
          <w:rFonts w:ascii="BIZ UD明朝 Medium" w:eastAsia="BIZ UD明朝 Medium" w:hAnsi="BIZ UD明朝 Medium"/>
          <w:sz w:val="22"/>
        </w:rPr>
      </w:pPr>
    </w:p>
    <w:p w14:paraId="1CE49FAE" w14:textId="77777777" w:rsidR="00CE168B" w:rsidRDefault="00CE168B">
      <w:pPr>
        <w:widowControl/>
        <w:jc w:val="left"/>
        <w:rPr>
          <w:rFonts w:ascii="BIZ UD明朝 Medium" w:eastAsia="BIZ UD明朝 Medium" w:hAnsi="BIZ UD明朝 Medium"/>
        </w:rPr>
      </w:pPr>
      <w:r>
        <w:rPr>
          <w:rFonts w:ascii="BIZ UD明朝 Medium" w:eastAsia="BIZ UD明朝 Medium" w:hAnsi="BIZ UD明朝 Medium"/>
        </w:rPr>
        <w:br w:type="page"/>
      </w:r>
    </w:p>
    <w:p w14:paraId="3A7FB40C" w14:textId="2A930C99" w:rsidR="007E2BED" w:rsidRPr="00E004AA" w:rsidRDefault="00CE168B" w:rsidP="00E004AA">
      <w:pPr>
        <w:widowControl/>
        <w:spacing w:afterLines="70" w:after="252"/>
        <w:ind w:firstLineChars="100" w:firstLine="220"/>
        <w:jc w:val="center"/>
        <w:rPr>
          <w:rFonts w:ascii="BIZ UDゴシック" w:eastAsia="BIZ UDゴシック" w:hAnsi="BIZ UDゴシック"/>
          <w:b/>
          <w:bCs/>
        </w:rPr>
      </w:pPr>
      <w:r>
        <w:rPr>
          <w:rFonts w:ascii="BIZ UD明朝 Medium" w:eastAsia="BIZ UD明朝 Medium" w:hAnsi="BIZ UD明朝 Medium"/>
          <w:noProof/>
          <w:sz w:val="22"/>
          <w:szCs w:val="24"/>
        </w:rPr>
        <w:lastRenderedPageBreak/>
        <mc:AlternateContent>
          <mc:Choice Requires="wps">
            <w:drawing>
              <wp:anchor distT="0" distB="0" distL="114300" distR="114300" simplePos="0" relativeHeight="252011520" behindDoc="1" locked="0" layoutInCell="1" allowOverlap="1" wp14:anchorId="56280F0C" wp14:editId="7EF1ADAC">
                <wp:simplePos x="0" y="0"/>
                <wp:positionH relativeFrom="margin">
                  <wp:posOffset>635</wp:posOffset>
                </wp:positionH>
                <wp:positionV relativeFrom="paragraph">
                  <wp:posOffset>-38212</wp:posOffset>
                </wp:positionV>
                <wp:extent cx="5724525" cy="266700"/>
                <wp:effectExtent l="0" t="0" r="9525" b="0"/>
                <wp:wrapNone/>
                <wp:docPr id="590731083"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0A9C615" id="四角形: 角を丸くする 35" o:spid="_x0000_s1026" style="position:absolute;margin-left:.05pt;margin-top:-3pt;width:450.75pt;height:21pt;z-index:-25130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" fillcolor="#d8d8d8 [2732]" stroked="f" strokeweight="1.5pt">
                <v:fill r:id="rId102" o:title="" color2="white [3212]" type="pattern"/>
                <v:stroke joinstyle="miter"/>
                <w10:wrap anchorx="margin"/>
              </v:roundrect>
            </w:pict>
          </mc:Fallback>
        </mc:AlternateContent>
      </w:r>
      <w:r w:rsidR="00B511BD" w:rsidRPr="00BA4256">
        <w:rPr>
          <w:rFonts w:ascii="BIZ UDゴシック" w:eastAsia="BIZ UDゴシック" w:hAnsi="BIZ UDゴシック" w:hint="eastAsia"/>
          <w:b/>
          <w:bCs/>
        </w:rPr>
        <w:t>【</w:t>
      </w:r>
      <w:r w:rsidR="00B511BD">
        <w:rPr>
          <w:rFonts w:ascii="BIZ UDゴシック" w:eastAsia="BIZ UDゴシック" w:hAnsi="BIZ UDゴシック" w:hint="eastAsia"/>
          <w:b/>
          <w:bCs/>
        </w:rPr>
        <w:t>目標</w:t>
      </w:r>
      <w:r w:rsidR="00B511BD" w:rsidRPr="00BA4256">
        <w:rPr>
          <w:rFonts w:ascii="BIZ UDゴシック" w:eastAsia="BIZ UDゴシック" w:hAnsi="BIZ UDゴシック" w:hint="eastAsia"/>
          <w:b/>
          <w:bCs/>
        </w:rPr>
        <w:t>】</w:t>
      </w:r>
    </w:p>
    <w:tbl>
      <w:tblPr>
        <w:tblStyle w:val="a9"/>
        <w:tblW w:w="0" w:type="auto"/>
        <w:tblInd w:w="137" w:type="dxa"/>
        <w:tblLook w:val="04A0" w:firstRow="1" w:lastRow="0" w:firstColumn="1" w:lastColumn="0" w:noHBand="0" w:noVBand="1"/>
      </w:tblPr>
      <w:tblGrid>
        <w:gridCol w:w="1134"/>
        <w:gridCol w:w="3827"/>
        <w:gridCol w:w="1134"/>
        <w:gridCol w:w="1418"/>
        <w:gridCol w:w="1410"/>
      </w:tblGrid>
      <w:tr w:rsidR="0040003B" w:rsidRPr="000D4758" w14:paraId="1DCB480C" w14:textId="77777777" w:rsidTr="00BA3F4F">
        <w:tc>
          <w:tcPr>
            <w:tcW w:w="1134" w:type="dxa"/>
            <w:shd w:val="clear" w:color="auto" w:fill="D9D9D9" w:themeFill="background1" w:themeFillShade="D9"/>
            <w:vAlign w:val="center"/>
          </w:tcPr>
          <w:p w14:paraId="3B0CE922" w14:textId="77777777" w:rsidR="0040003B" w:rsidRPr="000D4758" w:rsidRDefault="0040003B" w:rsidP="0040003B">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類型</w:t>
            </w:r>
          </w:p>
        </w:tc>
        <w:tc>
          <w:tcPr>
            <w:tcW w:w="4961" w:type="dxa"/>
            <w:gridSpan w:val="2"/>
            <w:shd w:val="clear" w:color="auto" w:fill="D9D9D9" w:themeFill="background1" w:themeFillShade="D9"/>
            <w:vAlign w:val="center"/>
          </w:tcPr>
          <w:p w14:paraId="79589936" w14:textId="77777777" w:rsidR="0040003B" w:rsidRPr="000D4758" w:rsidRDefault="0040003B" w:rsidP="0040003B">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項目</w:t>
            </w:r>
          </w:p>
        </w:tc>
        <w:tc>
          <w:tcPr>
            <w:tcW w:w="1418" w:type="dxa"/>
            <w:shd w:val="clear" w:color="auto" w:fill="D9D9D9" w:themeFill="background1" w:themeFillShade="D9"/>
            <w:vAlign w:val="center"/>
          </w:tcPr>
          <w:p w14:paraId="67FE9A78" w14:textId="686AA05B" w:rsidR="0040003B" w:rsidRPr="000D4758" w:rsidRDefault="0040003B" w:rsidP="0040003B">
            <w:pPr>
              <w:widowControl/>
              <w:spacing w:line="240" w:lineRule="exact"/>
              <w:jc w:val="center"/>
              <w:rPr>
                <w:rFonts w:ascii="BIZ UDゴシック" w:eastAsia="BIZ UDゴシック" w:hAnsi="BIZ UDゴシック"/>
                <w:color w:val="000000" w:themeColor="text1"/>
              </w:rPr>
            </w:pPr>
            <w:r w:rsidRPr="00AD6AB7">
              <w:rPr>
                <w:rFonts w:ascii="BIZ UDゴシック" w:eastAsia="BIZ UDゴシック" w:hAnsi="BIZ UDゴシック" w:hint="eastAsia"/>
                <w:color w:val="000000" w:themeColor="text1"/>
              </w:rPr>
              <w:t>現状値</w:t>
            </w:r>
          </w:p>
        </w:tc>
        <w:tc>
          <w:tcPr>
            <w:tcW w:w="1410" w:type="dxa"/>
            <w:shd w:val="clear" w:color="auto" w:fill="D9D9D9" w:themeFill="background1" w:themeFillShade="D9"/>
            <w:vAlign w:val="center"/>
          </w:tcPr>
          <w:p w14:paraId="773607E7" w14:textId="77777777" w:rsidR="0040003B" w:rsidRPr="00726F32" w:rsidRDefault="0040003B" w:rsidP="0040003B">
            <w:pPr>
              <w:widowControl/>
              <w:jc w:val="center"/>
              <w:rPr>
                <w:rFonts w:ascii="BIZ UDゴシック" w:eastAsia="BIZ UDゴシック" w:hAnsi="BIZ UDゴシック"/>
                <w:color w:val="000000" w:themeColor="text1"/>
              </w:rPr>
            </w:pPr>
            <w:r w:rsidRPr="00726F32">
              <w:rPr>
                <w:rFonts w:ascii="BIZ UDゴシック" w:eastAsia="BIZ UDゴシック" w:hAnsi="BIZ UDゴシック" w:hint="eastAsia"/>
                <w:color w:val="000000" w:themeColor="text1"/>
              </w:rPr>
              <w:t>目標値</w:t>
            </w:r>
          </w:p>
          <w:p w14:paraId="0E59958F" w14:textId="234DC0A9" w:rsidR="0040003B" w:rsidRPr="00726F32" w:rsidRDefault="00C862C7" w:rsidP="0040003B">
            <w:pPr>
              <w:widowControl/>
              <w:spacing w:line="240" w:lineRule="exact"/>
              <w:jc w:val="center"/>
              <w:rPr>
                <w:rFonts w:ascii="BIZ UDゴシック" w:eastAsia="BIZ UDゴシック" w:hAnsi="BIZ UDゴシック"/>
                <w:color w:val="000000" w:themeColor="text1"/>
              </w:rPr>
            </w:pPr>
            <w:r w:rsidRPr="00726F32">
              <w:rPr>
                <w:rFonts w:ascii="BIZ UDゴシック" w:eastAsia="BIZ UDゴシック" w:hAnsi="BIZ UDゴシック" w:hint="eastAsia"/>
                <w:color w:val="000000" w:themeColor="text1"/>
                <w:spacing w:val="3"/>
                <w:w w:val="82"/>
                <w:kern w:val="0"/>
                <w:sz w:val="16"/>
                <w:szCs w:val="18"/>
                <w:fitText w:val="1120" w:id="-627733503"/>
              </w:rPr>
              <w:t>令和</w:t>
            </w:r>
            <w:r w:rsidRPr="00726F32">
              <w:rPr>
                <w:rFonts w:ascii="BIZ UDゴシック" w:eastAsia="BIZ UDゴシック" w:hAnsi="BIZ UDゴシック" w:hint="eastAsia"/>
                <w:color w:val="000000" w:themeColor="text1"/>
                <w:spacing w:val="3"/>
                <w:w w:val="84"/>
                <w:kern w:val="0"/>
                <w:sz w:val="16"/>
                <w:szCs w:val="18"/>
                <w:fitText w:val="1120" w:id="-627733503"/>
              </w:rPr>
              <w:t>1</w:t>
            </w:r>
            <w:r w:rsidRPr="00726F32">
              <w:rPr>
                <w:rFonts w:ascii="BIZ UDゴシック" w:eastAsia="BIZ UDゴシック" w:hAnsi="BIZ UDゴシック" w:hint="eastAsia"/>
                <w:color w:val="000000" w:themeColor="text1"/>
                <w:spacing w:val="3"/>
                <w:w w:val="82"/>
                <w:kern w:val="0"/>
                <w:sz w:val="16"/>
                <w:szCs w:val="18"/>
                <w:fitText w:val="1120" w:id="-627733503"/>
              </w:rPr>
              <w:t>7</w:t>
            </w:r>
            <w:r w:rsidRPr="00726F32">
              <w:rPr>
                <w:rFonts w:ascii="BIZ UDゴシック" w:eastAsia="BIZ UDゴシック" w:hAnsi="BIZ UDゴシック"/>
                <w:color w:val="000000" w:themeColor="text1"/>
                <w:spacing w:val="3"/>
                <w:w w:val="82"/>
                <w:kern w:val="0"/>
                <w:sz w:val="16"/>
                <w:szCs w:val="18"/>
                <w:fitText w:val="1120" w:id="-627733503"/>
              </w:rPr>
              <w:t>（20</w:t>
            </w:r>
            <w:r w:rsidRPr="00726F32">
              <w:rPr>
                <w:rFonts w:ascii="BIZ UDゴシック" w:eastAsia="BIZ UDゴシック" w:hAnsi="BIZ UDゴシック" w:hint="eastAsia"/>
                <w:color w:val="000000" w:themeColor="text1"/>
                <w:spacing w:val="3"/>
                <w:w w:val="82"/>
                <w:kern w:val="0"/>
                <w:sz w:val="16"/>
                <w:szCs w:val="18"/>
                <w:fitText w:val="1120" w:id="-627733503"/>
              </w:rPr>
              <w:t>35</w:t>
            </w:r>
            <w:r w:rsidRPr="00726F32">
              <w:rPr>
                <w:rFonts w:ascii="BIZ UDゴシック" w:eastAsia="BIZ UDゴシック" w:hAnsi="BIZ UDゴシック"/>
                <w:color w:val="000000" w:themeColor="text1"/>
                <w:spacing w:val="3"/>
                <w:w w:val="82"/>
                <w:kern w:val="0"/>
                <w:sz w:val="16"/>
                <w:szCs w:val="18"/>
                <w:fitText w:val="1120" w:id="-627733503"/>
              </w:rPr>
              <w:t>）</w:t>
            </w:r>
            <w:r w:rsidRPr="00726F32">
              <w:rPr>
                <w:rFonts w:ascii="BIZ UDゴシック" w:eastAsia="BIZ UDゴシック" w:hAnsi="BIZ UDゴシック"/>
                <w:color w:val="000000" w:themeColor="text1"/>
                <w:spacing w:val="-3"/>
                <w:w w:val="82"/>
                <w:kern w:val="0"/>
                <w:sz w:val="16"/>
                <w:szCs w:val="18"/>
                <w:fitText w:val="1120" w:id="-627733503"/>
              </w:rPr>
              <w:t>年</w:t>
            </w:r>
          </w:p>
        </w:tc>
      </w:tr>
      <w:tr w:rsidR="007E2BED" w:rsidRPr="000D4758" w14:paraId="405C19E6" w14:textId="77777777" w:rsidTr="00BA3F4F">
        <w:tc>
          <w:tcPr>
            <w:tcW w:w="1134" w:type="dxa"/>
            <w:vAlign w:val="center"/>
          </w:tcPr>
          <w:p w14:paraId="1A97B793" w14:textId="412B63A3" w:rsidR="007E2BED" w:rsidRPr="000D4758" w:rsidRDefault="007E2BED" w:rsidP="007E2BED">
            <w:pPr>
              <w:widowControl/>
              <w:jc w:val="center"/>
              <w:rPr>
                <w:rFonts w:ascii="BIZ UDゴシック" w:eastAsia="BIZ UDゴシック" w:hAnsi="BIZ UDゴシック"/>
                <w:color w:val="000000" w:themeColor="text1"/>
              </w:rPr>
            </w:pPr>
            <w:r w:rsidRPr="00DC792C">
              <w:rPr>
                <w:rFonts w:ascii="BIZ UDゴシック" w:eastAsia="BIZ UDゴシック" w:hAnsi="BIZ UDゴシック" w:hint="eastAsia"/>
                <w:color w:val="000000" w:themeColor="text1"/>
              </w:rPr>
              <w:t>行動目標</w:t>
            </w:r>
          </w:p>
        </w:tc>
        <w:tc>
          <w:tcPr>
            <w:tcW w:w="4961" w:type="dxa"/>
            <w:gridSpan w:val="2"/>
            <w:vAlign w:val="center"/>
          </w:tcPr>
          <w:p w14:paraId="496A3341" w14:textId="389A3E5B" w:rsidR="007E2BED" w:rsidRPr="000D4758" w:rsidRDefault="007E2BED" w:rsidP="007E2BED">
            <w:pPr>
              <w:widowControl/>
              <w:rPr>
                <w:rFonts w:ascii="BIZ UDゴシック" w:eastAsia="BIZ UDゴシック" w:hAnsi="BIZ UDゴシック"/>
                <w:color w:val="000000" w:themeColor="text1"/>
              </w:rPr>
            </w:pPr>
            <w:r w:rsidRPr="00307C09">
              <w:rPr>
                <w:rFonts w:ascii="BIZ UDゴシック" w:eastAsia="BIZ UDゴシック" w:hAnsi="BIZ UDゴシック" w:hint="eastAsia"/>
                <w:color w:val="000000" w:themeColor="text1"/>
              </w:rPr>
              <w:t>定期的に健（検）診を受ける人の割合</w:t>
            </w:r>
          </w:p>
        </w:tc>
        <w:tc>
          <w:tcPr>
            <w:tcW w:w="1418" w:type="dxa"/>
            <w:vAlign w:val="center"/>
          </w:tcPr>
          <w:p w14:paraId="0A3D2EF1" w14:textId="1056F03E" w:rsidR="007E2BED" w:rsidRPr="000D4758" w:rsidRDefault="007E2BED" w:rsidP="007E2BED">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70.8％</w:t>
            </w:r>
          </w:p>
        </w:tc>
        <w:tc>
          <w:tcPr>
            <w:tcW w:w="1410" w:type="dxa"/>
            <w:vAlign w:val="center"/>
          </w:tcPr>
          <w:p w14:paraId="683E7D5C" w14:textId="1B28BFF5" w:rsidR="007E2BED" w:rsidRPr="00726F32" w:rsidRDefault="009C0FB9" w:rsidP="007E2BED">
            <w:pPr>
              <w:widowControl/>
              <w:jc w:val="center"/>
              <w:rPr>
                <w:rFonts w:ascii="BIZ UDゴシック" w:eastAsia="BIZ UDゴシック" w:hAnsi="BIZ UDゴシック"/>
                <w:color w:val="000000" w:themeColor="text1"/>
              </w:rPr>
            </w:pPr>
            <w:r w:rsidRPr="00726F32">
              <w:rPr>
                <w:rFonts w:ascii="BIZ UDゴシック" w:eastAsia="BIZ UDゴシック" w:hAnsi="BIZ UDゴシック" w:hint="eastAsia"/>
                <w:color w:val="000000" w:themeColor="text1"/>
              </w:rPr>
              <w:t>80％</w:t>
            </w:r>
          </w:p>
        </w:tc>
      </w:tr>
      <w:tr w:rsidR="007E2BED" w:rsidRPr="000D4758" w14:paraId="5CD21401" w14:textId="77777777" w:rsidTr="00BA3F4F">
        <w:tc>
          <w:tcPr>
            <w:tcW w:w="1134" w:type="dxa"/>
          </w:tcPr>
          <w:p w14:paraId="285A607A" w14:textId="724B436D" w:rsidR="007E2BED" w:rsidRPr="000D4758" w:rsidRDefault="007E2BED" w:rsidP="007E2BED">
            <w:pPr>
              <w:widowControl/>
              <w:jc w:val="center"/>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健康指標</w:t>
            </w:r>
          </w:p>
        </w:tc>
        <w:tc>
          <w:tcPr>
            <w:tcW w:w="4961" w:type="dxa"/>
            <w:gridSpan w:val="2"/>
          </w:tcPr>
          <w:p w14:paraId="2E33EC95" w14:textId="4C66A2AF" w:rsidR="007E2BED" w:rsidRPr="000D4758" w:rsidRDefault="007E2BED" w:rsidP="007E2BED">
            <w:pPr>
              <w:widowControl/>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適正体重の人（やせや肥満でない人）の割合</w:t>
            </w:r>
          </w:p>
        </w:tc>
        <w:tc>
          <w:tcPr>
            <w:tcW w:w="1418" w:type="dxa"/>
            <w:vAlign w:val="center"/>
          </w:tcPr>
          <w:p w14:paraId="1907D5D1" w14:textId="187BF79B" w:rsidR="007E2BED" w:rsidRPr="000D4758" w:rsidRDefault="007E2BED" w:rsidP="007E2BED">
            <w:pPr>
              <w:widowControl/>
              <w:jc w:val="center"/>
              <w:rPr>
                <w:rFonts w:ascii="BIZ UDゴシック" w:eastAsia="BIZ UDゴシック" w:hAnsi="BIZ UDゴシック"/>
              </w:rPr>
            </w:pPr>
            <w:r w:rsidRPr="00A51E7A">
              <w:rPr>
                <w:rFonts w:ascii="BIZ UDゴシック" w:eastAsia="BIZ UDゴシック" w:hAnsi="BIZ UDゴシック"/>
              </w:rPr>
              <w:t>67.4</w:t>
            </w:r>
            <w:r w:rsidRPr="00A51E7A">
              <w:rPr>
                <w:rFonts w:ascii="BIZ UDゴシック" w:eastAsia="BIZ UDゴシック" w:hAnsi="BIZ UDゴシック" w:hint="eastAsia"/>
              </w:rPr>
              <w:t>％</w:t>
            </w:r>
          </w:p>
        </w:tc>
        <w:tc>
          <w:tcPr>
            <w:tcW w:w="1410" w:type="dxa"/>
            <w:vAlign w:val="center"/>
          </w:tcPr>
          <w:p w14:paraId="5CA2638E" w14:textId="0BCB8CDF" w:rsidR="007E2BED" w:rsidRPr="00726F32" w:rsidRDefault="009C0FB9" w:rsidP="007E2BED">
            <w:pPr>
              <w:widowControl/>
              <w:jc w:val="center"/>
              <w:rPr>
                <w:rFonts w:ascii="BIZ UDゴシック" w:eastAsia="BIZ UDゴシック" w:hAnsi="BIZ UDゴシック"/>
                <w:color w:val="000000" w:themeColor="text1"/>
              </w:rPr>
            </w:pPr>
            <w:r w:rsidRPr="00726F32">
              <w:rPr>
                <w:rFonts w:ascii="BIZ UDゴシック" w:eastAsia="BIZ UDゴシック" w:hAnsi="BIZ UDゴシック" w:hint="eastAsia"/>
                <w:color w:val="000000" w:themeColor="text1"/>
              </w:rPr>
              <w:t>70％</w:t>
            </w:r>
          </w:p>
        </w:tc>
      </w:tr>
      <w:tr w:rsidR="007E2BED" w:rsidRPr="000D4758" w14:paraId="30C3AABC" w14:textId="77777777" w:rsidTr="00BA3F4F">
        <w:tc>
          <w:tcPr>
            <w:tcW w:w="1134" w:type="dxa"/>
          </w:tcPr>
          <w:p w14:paraId="025646E7" w14:textId="66D6BB97" w:rsidR="007E2BED" w:rsidRPr="000D4758" w:rsidRDefault="007E2BED" w:rsidP="007E2BED">
            <w:pPr>
              <w:widowControl/>
              <w:jc w:val="center"/>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行動目標</w:t>
            </w:r>
          </w:p>
        </w:tc>
        <w:tc>
          <w:tcPr>
            <w:tcW w:w="4961" w:type="dxa"/>
            <w:gridSpan w:val="2"/>
          </w:tcPr>
          <w:p w14:paraId="42EACBE8" w14:textId="56E7783B" w:rsidR="007E2BED" w:rsidRPr="000D4758" w:rsidRDefault="007E2BED" w:rsidP="007E2BED">
            <w:pPr>
              <w:widowControl/>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生活リズムが規則正しい人の割合</w:t>
            </w:r>
          </w:p>
        </w:tc>
        <w:tc>
          <w:tcPr>
            <w:tcW w:w="1418" w:type="dxa"/>
            <w:vAlign w:val="center"/>
          </w:tcPr>
          <w:p w14:paraId="449D61C5" w14:textId="08FC4A40" w:rsidR="007E2BED" w:rsidRPr="000D4758" w:rsidRDefault="007E2BED" w:rsidP="007E2BED">
            <w:pPr>
              <w:widowControl/>
              <w:jc w:val="center"/>
              <w:rPr>
                <w:rFonts w:ascii="BIZ UDゴシック" w:eastAsia="BIZ UDゴシック" w:hAnsi="BIZ UDゴシック"/>
              </w:rPr>
            </w:pPr>
            <w:r w:rsidRPr="00A51E7A">
              <w:rPr>
                <w:rFonts w:ascii="BIZ UDゴシック" w:eastAsia="BIZ UDゴシック" w:hAnsi="BIZ UDゴシック" w:hint="eastAsia"/>
              </w:rPr>
              <w:t>76.3％</w:t>
            </w:r>
          </w:p>
        </w:tc>
        <w:tc>
          <w:tcPr>
            <w:tcW w:w="1410" w:type="dxa"/>
            <w:vAlign w:val="center"/>
          </w:tcPr>
          <w:p w14:paraId="64BC8EEB" w14:textId="04ED5FCA" w:rsidR="007E2BED" w:rsidRPr="00726F32" w:rsidRDefault="009C0FB9" w:rsidP="007E2BED">
            <w:pPr>
              <w:widowControl/>
              <w:jc w:val="center"/>
              <w:rPr>
                <w:rFonts w:ascii="BIZ UDゴシック" w:eastAsia="BIZ UDゴシック" w:hAnsi="BIZ UDゴシック"/>
                <w:color w:val="000000" w:themeColor="text1"/>
              </w:rPr>
            </w:pPr>
            <w:r w:rsidRPr="00726F32">
              <w:rPr>
                <w:rFonts w:ascii="BIZ UDゴシック" w:eastAsia="BIZ UDゴシック" w:hAnsi="BIZ UDゴシック" w:hint="eastAsia"/>
                <w:color w:val="000000" w:themeColor="text1"/>
              </w:rPr>
              <w:t>80％</w:t>
            </w:r>
          </w:p>
        </w:tc>
      </w:tr>
      <w:tr w:rsidR="007E2BED" w:rsidRPr="000D4758" w14:paraId="58C3B299" w14:textId="77777777" w:rsidTr="00B7168F">
        <w:tc>
          <w:tcPr>
            <w:tcW w:w="1134" w:type="dxa"/>
            <w:vAlign w:val="center"/>
          </w:tcPr>
          <w:p w14:paraId="619D30EA" w14:textId="77777777" w:rsidR="00B7168F" w:rsidRPr="00B7168F" w:rsidRDefault="00B7168F" w:rsidP="00B7168F">
            <w:pPr>
              <w:widowControl/>
              <w:rPr>
                <w:rFonts w:ascii="BIZ UDゴシック" w:eastAsia="BIZ UDゴシック" w:hAnsi="BIZ UDゴシック"/>
                <w:color w:val="000000" w:themeColor="text1"/>
              </w:rPr>
            </w:pPr>
            <w:r w:rsidRPr="00B7168F">
              <w:rPr>
                <w:rFonts w:ascii="BIZ UDゴシック" w:eastAsia="BIZ UDゴシック" w:hAnsi="BIZ UDゴシック" w:hint="eastAsia"/>
                <w:color w:val="000000" w:themeColor="text1"/>
              </w:rPr>
              <w:t>ＱＯＬ</w:t>
            </w:r>
          </w:p>
          <w:p w14:paraId="5D79AE36" w14:textId="666A5FDE" w:rsidR="007E2BED" w:rsidRPr="000D4758" w:rsidRDefault="00B7168F" w:rsidP="00B7168F">
            <w:pPr>
              <w:widowControl/>
              <w:rPr>
                <w:rFonts w:ascii="BIZ UDゴシック" w:eastAsia="BIZ UDゴシック" w:hAnsi="BIZ UDゴシック"/>
                <w:color w:val="000000" w:themeColor="text1"/>
              </w:rPr>
            </w:pPr>
            <w:r w:rsidRPr="00B7168F">
              <w:rPr>
                <w:rFonts w:ascii="BIZ UDゴシック" w:eastAsia="BIZ UDゴシック" w:hAnsi="BIZ UDゴシック" w:hint="eastAsia"/>
                <w:color w:val="000000" w:themeColor="text1"/>
              </w:rPr>
              <w:t>目標</w:t>
            </w:r>
          </w:p>
        </w:tc>
        <w:tc>
          <w:tcPr>
            <w:tcW w:w="4961" w:type="dxa"/>
            <w:gridSpan w:val="2"/>
            <w:vAlign w:val="center"/>
          </w:tcPr>
          <w:p w14:paraId="201D2523" w14:textId="02EED15F" w:rsidR="007E2BED" w:rsidRPr="000D4758" w:rsidRDefault="007E2BED" w:rsidP="007E2BED">
            <w:pPr>
              <w:widowControl/>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健康で笑顔で安心して</w:t>
            </w:r>
            <w:r w:rsidR="0010139F">
              <w:rPr>
                <w:rFonts w:ascii="BIZ UDゴシック" w:eastAsia="BIZ UDゴシック" w:hAnsi="BIZ UDゴシック" w:hint="eastAsia"/>
                <w:color w:val="000000" w:themeColor="text1"/>
              </w:rPr>
              <w:t>過ごせて</w:t>
            </w:r>
            <w:r w:rsidRPr="00A51E7A">
              <w:rPr>
                <w:rFonts w:ascii="BIZ UDゴシック" w:eastAsia="BIZ UDゴシック" w:hAnsi="BIZ UDゴシック" w:hint="eastAsia"/>
                <w:color w:val="000000" w:themeColor="text1"/>
              </w:rPr>
              <w:t>いる人の割合</w:t>
            </w:r>
          </w:p>
        </w:tc>
        <w:tc>
          <w:tcPr>
            <w:tcW w:w="1418" w:type="dxa"/>
            <w:vAlign w:val="center"/>
          </w:tcPr>
          <w:p w14:paraId="19266930" w14:textId="29B23AA5" w:rsidR="007E2BED" w:rsidRPr="000D4758" w:rsidRDefault="007E2BED" w:rsidP="007E2BED">
            <w:pPr>
              <w:widowControl/>
              <w:jc w:val="center"/>
              <w:rPr>
                <w:rFonts w:ascii="BIZ UDゴシック" w:eastAsia="BIZ UDゴシック" w:hAnsi="BIZ UDゴシック"/>
              </w:rPr>
            </w:pPr>
            <w:r w:rsidRPr="00A51E7A">
              <w:rPr>
                <w:rFonts w:ascii="BIZ UDゴシック" w:eastAsia="BIZ UDゴシック" w:hAnsi="BIZ UDゴシック" w:hint="eastAsia"/>
              </w:rPr>
              <w:t>74.3％</w:t>
            </w:r>
          </w:p>
        </w:tc>
        <w:tc>
          <w:tcPr>
            <w:tcW w:w="1410" w:type="dxa"/>
            <w:vAlign w:val="center"/>
          </w:tcPr>
          <w:p w14:paraId="719E1620" w14:textId="31BBBFCA" w:rsidR="007E2BED" w:rsidRPr="00726F32" w:rsidRDefault="009C0FB9" w:rsidP="007E2BED">
            <w:pPr>
              <w:widowControl/>
              <w:jc w:val="center"/>
              <w:rPr>
                <w:rFonts w:ascii="BIZ UDゴシック" w:eastAsia="BIZ UDゴシック" w:hAnsi="BIZ UDゴシック"/>
                <w:color w:val="000000" w:themeColor="text1"/>
              </w:rPr>
            </w:pPr>
            <w:r w:rsidRPr="00726F32">
              <w:rPr>
                <w:rFonts w:ascii="BIZ UDゴシック" w:eastAsia="BIZ UDゴシック" w:hAnsi="BIZ UDゴシック" w:hint="eastAsia"/>
                <w:color w:val="000000" w:themeColor="text1"/>
              </w:rPr>
              <w:t>80％</w:t>
            </w:r>
          </w:p>
        </w:tc>
      </w:tr>
      <w:tr w:rsidR="007E2BED" w:rsidRPr="000D4758" w14:paraId="1BA558E9" w14:textId="77777777" w:rsidTr="00BA3F4F">
        <w:tc>
          <w:tcPr>
            <w:tcW w:w="1134" w:type="dxa"/>
            <w:vMerge w:val="restart"/>
            <w:vAlign w:val="center"/>
          </w:tcPr>
          <w:p w14:paraId="13DD7599" w14:textId="09BFBF03" w:rsidR="007E2BED" w:rsidRPr="000D4758" w:rsidRDefault="00CE508D" w:rsidP="007E2BED">
            <w:pPr>
              <w:widowControl/>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行動目標</w:t>
            </w:r>
          </w:p>
        </w:tc>
        <w:tc>
          <w:tcPr>
            <w:tcW w:w="3827" w:type="dxa"/>
            <w:vMerge w:val="restart"/>
            <w:vAlign w:val="center"/>
          </w:tcPr>
          <w:p w14:paraId="31F52325" w14:textId="2F64EBAE" w:rsidR="007E2BED" w:rsidRPr="000D4758" w:rsidRDefault="00CE508D" w:rsidP="007E2BED">
            <w:pPr>
              <w:widowControl/>
              <w:rPr>
                <w:rFonts w:ascii="BIZ UDゴシック" w:eastAsia="BIZ UDゴシック" w:hAnsi="BIZ UDゴシック"/>
                <w:color w:val="000000" w:themeColor="text1"/>
              </w:rPr>
            </w:pPr>
            <w:r w:rsidRPr="00CE508D">
              <w:rPr>
                <w:rFonts w:ascii="BIZ UDゴシック" w:eastAsia="BIZ UDゴシック" w:hAnsi="BIZ UDゴシック" w:hint="eastAsia"/>
                <w:color w:val="000000" w:themeColor="text1"/>
              </w:rPr>
              <w:t>血圧有所見者</w:t>
            </w:r>
            <w:r w:rsidRPr="00CE508D">
              <w:rPr>
                <w:rFonts w:ascii="BIZ UDゴシック" w:eastAsia="BIZ UDゴシック" w:hAnsi="BIZ UDゴシック"/>
                <w:color w:val="000000" w:themeColor="text1"/>
              </w:rPr>
              <w:t>(生活習慣</w:t>
            </w:r>
            <w:r>
              <w:rPr>
                <w:rFonts w:ascii="BIZ UDゴシック" w:eastAsia="BIZ UDゴシック" w:hAnsi="BIZ UDゴシック" w:hint="eastAsia"/>
                <w:color w:val="000000" w:themeColor="text1"/>
              </w:rPr>
              <w:t>の</w:t>
            </w:r>
            <w:r w:rsidRPr="00CE508D">
              <w:rPr>
                <w:rFonts w:ascii="BIZ UDゴシック" w:eastAsia="BIZ UDゴシック" w:hAnsi="BIZ UDゴシック"/>
                <w:color w:val="000000" w:themeColor="text1"/>
              </w:rPr>
              <w:t>改善を要する</w:t>
            </w:r>
            <w:r w:rsidR="00BE5242">
              <w:rPr>
                <w:rFonts w:ascii="BIZ UDゴシック" w:eastAsia="BIZ UDゴシック" w:hAnsi="BIZ UDゴシック" w:hint="eastAsia"/>
                <w:color w:val="000000" w:themeColor="text1"/>
              </w:rPr>
              <w:t>収縮期血圧</w:t>
            </w:r>
            <w:r w:rsidRPr="00CE508D">
              <w:rPr>
                <w:rFonts w:ascii="BIZ UDゴシック" w:eastAsia="BIZ UDゴシック" w:hAnsi="BIZ UDゴシック"/>
                <w:color w:val="000000" w:themeColor="text1"/>
              </w:rPr>
              <w:t>130</w:t>
            </w:r>
            <w:r w:rsidR="00BE5242">
              <w:rPr>
                <w:rFonts w:ascii="BIZ UDゴシック" w:eastAsia="BIZ UDゴシック" w:hAnsi="BIZ UDゴシック" w:hint="eastAsia"/>
                <w:color w:val="000000" w:themeColor="text1"/>
              </w:rPr>
              <w:t>mmhg以上</w:t>
            </w:r>
            <w:r w:rsidRPr="00CE508D">
              <w:rPr>
                <w:rFonts w:ascii="BIZ UDゴシック" w:eastAsia="BIZ UDゴシック" w:hAnsi="BIZ UDゴシック"/>
                <w:color w:val="000000" w:themeColor="text1"/>
              </w:rPr>
              <w:t>)の割合</w:t>
            </w:r>
          </w:p>
        </w:tc>
        <w:tc>
          <w:tcPr>
            <w:tcW w:w="1134" w:type="dxa"/>
          </w:tcPr>
          <w:p w14:paraId="2452193F" w14:textId="77777777" w:rsidR="007E2BED" w:rsidRPr="000D4758" w:rsidRDefault="007E2BED" w:rsidP="007E2BED">
            <w:pPr>
              <w:widowControl/>
              <w:jc w:val="center"/>
              <w:rPr>
                <w:rFonts w:ascii="BIZ UDゴシック" w:eastAsia="BIZ UDゴシック" w:hAnsi="BIZ UDゴシック"/>
              </w:rPr>
            </w:pPr>
            <w:r w:rsidRPr="000D4758">
              <w:rPr>
                <w:rFonts w:ascii="BIZ UDゴシック" w:eastAsia="BIZ UDゴシック" w:hAnsi="BIZ UDゴシック" w:hint="eastAsia"/>
              </w:rPr>
              <w:t>男性</w:t>
            </w:r>
          </w:p>
        </w:tc>
        <w:tc>
          <w:tcPr>
            <w:tcW w:w="1418" w:type="dxa"/>
          </w:tcPr>
          <w:p w14:paraId="7C9F5D10" w14:textId="016482E5" w:rsidR="007E2BED" w:rsidRPr="000D4758" w:rsidRDefault="009C0FB9" w:rsidP="007E2BED">
            <w:pPr>
              <w:widowControl/>
              <w:jc w:val="center"/>
              <w:rPr>
                <w:rFonts w:ascii="BIZ UDゴシック" w:eastAsia="BIZ UDゴシック" w:hAnsi="BIZ UDゴシック"/>
              </w:rPr>
            </w:pPr>
            <w:r>
              <w:rPr>
                <w:rFonts w:ascii="BIZ UDゴシック" w:eastAsia="BIZ UDゴシック" w:hAnsi="BIZ UDゴシック" w:hint="eastAsia"/>
              </w:rPr>
              <w:t>52.5％</w:t>
            </w:r>
          </w:p>
        </w:tc>
        <w:tc>
          <w:tcPr>
            <w:tcW w:w="1410" w:type="dxa"/>
            <w:vAlign w:val="center"/>
          </w:tcPr>
          <w:p w14:paraId="08C228D6" w14:textId="795E90D0" w:rsidR="007E2BED" w:rsidRPr="000D4758" w:rsidRDefault="009C0FB9" w:rsidP="007E2BED">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45％</w:t>
            </w:r>
          </w:p>
        </w:tc>
      </w:tr>
      <w:tr w:rsidR="007E2BED" w:rsidRPr="000D4758" w14:paraId="6C722ACF" w14:textId="77777777" w:rsidTr="00BA3F4F">
        <w:tc>
          <w:tcPr>
            <w:tcW w:w="1134" w:type="dxa"/>
            <w:vMerge/>
          </w:tcPr>
          <w:p w14:paraId="31509AD8" w14:textId="77777777" w:rsidR="007E2BED" w:rsidRPr="000D4758" w:rsidRDefault="007E2BED" w:rsidP="007E2BED">
            <w:pPr>
              <w:widowControl/>
              <w:jc w:val="left"/>
              <w:rPr>
                <w:rFonts w:ascii="BIZ UDゴシック" w:eastAsia="BIZ UDゴシック" w:hAnsi="BIZ UDゴシック"/>
                <w:color w:val="000000" w:themeColor="text1"/>
              </w:rPr>
            </w:pPr>
          </w:p>
        </w:tc>
        <w:tc>
          <w:tcPr>
            <w:tcW w:w="3827" w:type="dxa"/>
            <w:vMerge/>
          </w:tcPr>
          <w:p w14:paraId="7C510CC8" w14:textId="77777777" w:rsidR="007E2BED" w:rsidRPr="000D4758" w:rsidRDefault="007E2BED" w:rsidP="007E2BED">
            <w:pPr>
              <w:widowControl/>
              <w:jc w:val="left"/>
              <w:rPr>
                <w:rFonts w:ascii="BIZ UDゴシック" w:eastAsia="BIZ UDゴシック" w:hAnsi="BIZ UDゴシック"/>
                <w:color w:val="000000" w:themeColor="text1"/>
              </w:rPr>
            </w:pPr>
          </w:p>
        </w:tc>
        <w:tc>
          <w:tcPr>
            <w:tcW w:w="1134" w:type="dxa"/>
          </w:tcPr>
          <w:p w14:paraId="4C645D53" w14:textId="77777777" w:rsidR="007E2BED" w:rsidRPr="000D4758" w:rsidRDefault="007E2BED" w:rsidP="007E2BED">
            <w:pPr>
              <w:widowControl/>
              <w:jc w:val="center"/>
              <w:rPr>
                <w:rFonts w:ascii="BIZ UDゴシック" w:eastAsia="BIZ UDゴシック" w:hAnsi="BIZ UDゴシック"/>
              </w:rPr>
            </w:pPr>
            <w:r w:rsidRPr="000D4758">
              <w:rPr>
                <w:rFonts w:ascii="BIZ UDゴシック" w:eastAsia="BIZ UDゴシック" w:hAnsi="BIZ UDゴシック" w:hint="eastAsia"/>
              </w:rPr>
              <w:t>女性</w:t>
            </w:r>
          </w:p>
        </w:tc>
        <w:tc>
          <w:tcPr>
            <w:tcW w:w="1418" w:type="dxa"/>
          </w:tcPr>
          <w:p w14:paraId="415D1EFB" w14:textId="1A247A99" w:rsidR="007E2BED" w:rsidRPr="000D4758" w:rsidRDefault="009C0FB9" w:rsidP="007E2BED">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46.7％</w:t>
            </w:r>
          </w:p>
        </w:tc>
        <w:tc>
          <w:tcPr>
            <w:tcW w:w="1410" w:type="dxa"/>
            <w:vAlign w:val="center"/>
          </w:tcPr>
          <w:p w14:paraId="2C7A5741" w14:textId="7140F928" w:rsidR="007E2BED" w:rsidRPr="000D4758" w:rsidRDefault="00E004AA" w:rsidP="007E2BED">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40％</w:t>
            </w:r>
          </w:p>
        </w:tc>
      </w:tr>
      <w:tr w:rsidR="00C50B78" w:rsidRPr="000D4758" w14:paraId="0EDF4DF9" w14:textId="77777777" w:rsidTr="00BA3F4F">
        <w:tc>
          <w:tcPr>
            <w:tcW w:w="1134" w:type="dxa"/>
          </w:tcPr>
          <w:p w14:paraId="4CBDBA39" w14:textId="77777777" w:rsidR="00C50B78" w:rsidRDefault="00C50B78" w:rsidP="00C50B78">
            <w:pPr>
              <w:widowControl/>
              <w:jc w:val="left"/>
              <w:rPr>
                <w:rFonts w:ascii="BIZ UDゴシック" w:eastAsia="BIZ UDゴシック" w:hAnsi="BIZ UDゴシック"/>
                <w:color w:val="000000" w:themeColor="text1"/>
              </w:rPr>
            </w:pPr>
            <w:r w:rsidRPr="00616BB8">
              <w:rPr>
                <w:rFonts w:ascii="BIZ UDゴシック" w:eastAsia="BIZ UDゴシック" w:hAnsi="BIZ UDゴシック" w:hint="eastAsia"/>
                <w:color w:val="000000" w:themeColor="text1"/>
              </w:rPr>
              <w:t>知識・</w:t>
            </w:r>
          </w:p>
          <w:p w14:paraId="3EC8C17A" w14:textId="259DF054" w:rsidR="00C50B78" w:rsidRPr="000D4758" w:rsidRDefault="00C50B78" w:rsidP="00C50B78">
            <w:pPr>
              <w:widowControl/>
              <w:jc w:val="left"/>
              <w:rPr>
                <w:rFonts w:ascii="BIZ UDゴシック" w:eastAsia="BIZ UDゴシック" w:hAnsi="BIZ UDゴシック"/>
                <w:color w:val="000000" w:themeColor="text1"/>
              </w:rPr>
            </w:pPr>
            <w:r w:rsidRPr="00616BB8">
              <w:rPr>
                <w:rFonts w:ascii="BIZ UDゴシック" w:eastAsia="BIZ UDゴシック" w:hAnsi="BIZ UDゴシック" w:hint="eastAsia"/>
                <w:color w:val="000000" w:themeColor="text1"/>
              </w:rPr>
              <w:t>満足目標</w:t>
            </w:r>
          </w:p>
        </w:tc>
        <w:tc>
          <w:tcPr>
            <w:tcW w:w="4961" w:type="dxa"/>
            <w:gridSpan w:val="2"/>
            <w:vAlign w:val="center"/>
          </w:tcPr>
          <w:p w14:paraId="15B037E3" w14:textId="37199544" w:rsidR="00C50B78" w:rsidRPr="000D4758" w:rsidRDefault="00C50B78" w:rsidP="00C50B78">
            <w:pPr>
              <w:widowControl/>
              <w:rPr>
                <w:rFonts w:ascii="BIZ UDゴシック" w:eastAsia="BIZ UDゴシック" w:hAnsi="BIZ UDゴシック"/>
              </w:rPr>
            </w:pPr>
            <w:r w:rsidRPr="00D65B71">
              <w:rPr>
                <w:rFonts w:ascii="BIZ UDゴシック" w:eastAsia="BIZ UDゴシック" w:hAnsi="BIZ UDゴシック" w:hint="eastAsia"/>
                <w:color w:val="000000" w:themeColor="text1"/>
              </w:rPr>
              <w:t>「かめおか健康プラン</w:t>
            </w:r>
            <w:r w:rsidRPr="00D65B71">
              <w:rPr>
                <w:rFonts w:ascii="BIZ UDゴシック" w:eastAsia="BIZ UDゴシック" w:hAnsi="BIZ UDゴシック"/>
                <w:color w:val="000000" w:themeColor="text1"/>
              </w:rPr>
              <w:t>21（第</w:t>
            </w:r>
            <w:r>
              <w:rPr>
                <w:rFonts w:ascii="BIZ UDゴシック" w:eastAsia="BIZ UDゴシック" w:hAnsi="BIZ UDゴシック" w:hint="eastAsia"/>
                <w:color w:val="000000" w:themeColor="text1"/>
              </w:rPr>
              <w:t>3</w:t>
            </w:r>
            <w:r w:rsidRPr="00D65B71">
              <w:rPr>
                <w:rFonts w:ascii="BIZ UDゴシック" w:eastAsia="BIZ UDゴシック" w:hAnsi="BIZ UDゴシック"/>
                <w:color w:val="000000" w:themeColor="text1"/>
              </w:rPr>
              <w:t>次亀岡市健康増進計画）」を知っている人の割合</w:t>
            </w:r>
          </w:p>
        </w:tc>
        <w:tc>
          <w:tcPr>
            <w:tcW w:w="1418" w:type="dxa"/>
            <w:vAlign w:val="center"/>
          </w:tcPr>
          <w:p w14:paraId="245CC9A5" w14:textId="6B8027DE" w:rsidR="00C50B78" w:rsidRPr="000D4758" w:rsidRDefault="00C50B78" w:rsidP="00C50B78">
            <w:pPr>
              <w:widowControl/>
              <w:jc w:val="center"/>
              <w:rPr>
                <w:rFonts w:ascii="BIZ UDゴシック" w:eastAsia="BIZ UDゴシック" w:hAnsi="BIZ UDゴシック"/>
              </w:rPr>
            </w:pPr>
            <w:r w:rsidRPr="00C51CB4">
              <w:rPr>
                <w:rFonts w:ascii="BIZ UDゴシック" w:eastAsia="BIZ UDゴシック" w:hAnsi="BIZ UDゴシック"/>
              </w:rPr>
              <w:t>25.7</w:t>
            </w:r>
            <w:r>
              <w:rPr>
                <w:rFonts w:ascii="BIZ UDゴシック" w:eastAsia="BIZ UDゴシック" w:hAnsi="BIZ UDゴシック" w:hint="eastAsia"/>
              </w:rPr>
              <w:t>％</w:t>
            </w:r>
          </w:p>
        </w:tc>
        <w:tc>
          <w:tcPr>
            <w:tcW w:w="1410" w:type="dxa"/>
            <w:vAlign w:val="center"/>
          </w:tcPr>
          <w:p w14:paraId="16B0920A" w14:textId="46A7FB8B" w:rsidR="00C50B78" w:rsidRDefault="00E004AA" w:rsidP="00C50B78">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50％</w:t>
            </w:r>
          </w:p>
        </w:tc>
      </w:tr>
    </w:tbl>
    <w:p w14:paraId="6CD8CB41" w14:textId="77777777" w:rsidR="00E004AA" w:rsidRDefault="00E004AA" w:rsidP="00E004AA">
      <w:pPr>
        <w:widowControl/>
        <w:jc w:val="right"/>
        <w:rPr>
          <w:rFonts w:ascii="BIZ UD明朝 Medium" w:eastAsia="BIZ UD明朝 Medium" w:hAnsi="BIZ UD明朝 Medium"/>
          <w:color w:val="000000" w:themeColor="text1"/>
        </w:rPr>
      </w:pPr>
      <w:r w:rsidRPr="00DB02B0">
        <w:rPr>
          <w:rFonts w:ascii="BIZ UD明朝 Medium" w:eastAsia="BIZ UD明朝 Medium" w:hAnsi="BIZ UD明朝 Medium" w:hint="eastAsia"/>
          <w:color w:val="000000" w:themeColor="text1"/>
          <w:sz w:val="16"/>
          <w:szCs w:val="18"/>
        </w:rPr>
        <w:t>※アンケート調査結果からとる現状値は、年齢調整を行わない</w:t>
      </w:r>
    </w:p>
    <w:p w14:paraId="1D7560BD" w14:textId="77777777" w:rsidR="007E2BED" w:rsidRPr="00E004AA" w:rsidRDefault="007E2BED" w:rsidP="005A1A04">
      <w:pPr>
        <w:widowControl/>
        <w:jc w:val="left"/>
      </w:pPr>
    </w:p>
    <w:p w14:paraId="0A7D0673" w14:textId="77777777" w:rsidR="009459C4" w:rsidRDefault="009459C4" w:rsidP="005A1A04">
      <w:pPr>
        <w:widowControl/>
        <w:jc w:val="left"/>
      </w:pPr>
    </w:p>
    <w:p w14:paraId="45015E02" w14:textId="60803EB4" w:rsidR="009459C4" w:rsidRDefault="009459C4">
      <w:pPr>
        <w:widowControl/>
        <w:jc w:val="left"/>
      </w:pPr>
      <w:r>
        <w:br w:type="page"/>
      </w:r>
    </w:p>
    <w:p w14:paraId="7BF7186C" w14:textId="104CDEE1" w:rsidR="00362B3B" w:rsidRPr="00362B3B" w:rsidRDefault="004C298B" w:rsidP="00362B3B">
      <w:pPr>
        <w:widowControl/>
        <w:jc w:val="left"/>
        <w:rPr>
          <w:rFonts w:ascii="BIZ UDPゴシック" w:eastAsia="BIZ UDPゴシック" w:hAnsi="BIZ UDPゴシック"/>
          <w:b/>
          <w:bCs/>
          <w:sz w:val="32"/>
          <w:szCs w:val="36"/>
        </w:rPr>
      </w:pPr>
      <w:r>
        <w:rPr>
          <w:rFonts w:ascii="BIZ UDゴシック" w:eastAsia="BIZ UDゴシック" w:hAnsi="BIZ UDゴシック" w:hint="eastAsia"/>
          <w:b/>
          <w:bCs/>
          <w:noProof/>
          <w:sz w:val="24"/>
          <w:szCs w:val="28"/>
        </w:rPr>
        <w:lastRenderedPageBreak/>
        <mc:AlternateContent>
          <mc:Choice Requires="wps">
            <w:drawing>
              <wp:anchor distT="0" distB="0" distL="114300" distR="114300" simplePos="0" relativeHeight="252039168" behindDoc="0" locked="0" layoutInCell="1" allowOverlap="1" wp14:anchorId="14E93C0C" wp14:editId="74255B74">
                <wp:simplePos x="0" y="0"/>
                <wp:positionH relativeFrom="margin">
                  <wp:posOffset>1395095</wp:posOffset>
                </wp:positionH>
                <wp:positionV relativeFrom="paragraph">
                  <wp:posOffset>233045</wp:posOffset>
                </wp:positionV>
                <wp:extent cx="4362450" cy="0"/>
                <wp:effectExtent l="38100" t="38100" r="0" b="57150"/>
                <wp:wrapNone/>
                <wp:docPr id="1789022317" name="直線コネクタ 41"/>
                <wp:cNvGraphicFramePr/>
                <a:graphic xmlns:a="http://schemas.openxmlformats.org/drawingml/2006/main">
                  <a:graphicData uri="http://schemas.microsoft.com/office/word/2010/wordprocessingShape">
                    <wps:wsp>
                      <wps:cNvCnPr/>
                      <wps:spPr>
                        <a:xfrm>
                          <a:off x="0" y="0"/>
                          <a:ext cx="4362450" cy="0"/>
                        </a:xfrm>
                        <a:prstGeom prst="line">
                          <a:avLst/>
                        </a:prstGeom>
                        <a:ln w="101600" cap="rnd">
                          <a:solidFill>
                            <a:schemeClr val="tx1">
                              <a:lumMod val="75000"/>
                              <a:lumOff val="25000"/>
                            </a:schemeClr>
                          </a:solidFill>
                          <a:prstDash val="sysDot"/>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1A44AB6" id="直線コネクタ 41" o:spid="_x0000_s1026" style="position:absolute;z-index:252039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09.85pt,18.35pt" to="453.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" strokecolor="#404040 [2429]" strokeweight="8pt">
                <v:stroke dashstyle="1 1" joinstyle="miter" endcap="round"/>
                <w10:wrap anchorx="margin"/>
              </v:line>
            </w:pict>
          </mc:Fallback>
        </mc:AlternateContent>
      </w:r>
      <w:r w:rsidRPr="00D23F9B">
        <w:rPr>
          <w:rFonts w:ascii="BIZ UDPゴシック" w:eastAsia="BIZ UDPゴシック" w:hAnsi="BIZ UDPゴシック" w:hint="eastAsia"/>
          <w:b/>
          <w:bCs/>
          <w:sz w:val="32"/>
          <w:szCs w:val="36"/>
        </w:rPr>
        <w:t>（</w:t>
      </w:r>
      <w:r>
        <w:rPr>
          <w:rFonts w:ascii="BIZ UDPゴシック" w:eastAsia="BIZ UDPゴシック" w:hAnsi="BIZ UDPゴシック" w:hint="eastAsia"/>
          <w:b/>
          <w:bCs/>
          <w:sz w:val="32"/>
          <w:szCs w:val="36"/>
        </w:rPr>
        <w:t>2</w:t>
      </w:r>
      <w:r w:rsidRPr="00D23F9B">
        <w:rPr>
          <w:rFonts w:ascii="BIZ UDPゴシック" w:eastAsia="BIZ UDPゴシック" w:hAnsi="BIZ UDPゴシック" w:hint="eastAsia"/>
          <w:b/>
          <w:bCs/>
          <w:sz w:val="32"/>
          <w:szCs w:val="36"/>
        </w:rPr>
        <w:t>）</w:t>
      </w:r>
      <w:r w:rsidR="003F38EF">
        <w:rPr>
          <w:rFonts w:ascii="BIZ UDPゴシック" w:eastAsia="BIZ UDPゴシック" w:hAnsi="BIZ UDPゴシック" w:hint="eastAsia"/>
          <w:b/>
          <w:bCs/>
          <w:sz w:val="32"/>
          <w:szCs w:val="36"/>
        </w:rPr>
        <w:t>疾病予防</w:t>
      </w:r>
    </w:p>
    <w:p w14:paraId="6E6BBA7D" w14:textId="4D5DAA5B" w:rsidR="008628D9" w:rsidRPr="008628D9" w:rsidRDefault="008628D9" w:rsidP="008628D9">
      <w:pPr>
        <w:widowControl/>
        <w:spacing w:beforeLines="50" w:before="180"/>
        <w:ind w:firstLineChars="100" w:firstLine="220"/>
        <w:jc w:val="left"/>
        <w:rPr>
          <w:rFonts w:ascii="BIZ UD明朝 Medium" w:eastAsia="BIZ UD明朝 Medium" w:hAnsi="BIZ UD明朝 Medium"/>
          <w:color w:val="000000" w:themeColor="text1"/>
          <w:sz w:val="22"/>
        </w:rPr>
      </w:pPr>
      <w:r w:rsidRPr="008628D9">
        <w:rPr>
          <w:rFonts w:ascii="BIZ UD明朝 Medium" w:eastAsia="BIZ UD明朝 Medium" w:hAnsi="BIZ UD明朝 Medium" w:hint="eastAsia"/>
          <w:color w:val="000000" w:themeColor="text1"/>
          <w:sz w:val="22"/>
        </w:rPr>
        <w:t>高血圧、糖尿病、脂質異常症といった生活習慣病は、不適切な食生活や運動不足、睡眠不足、過度のストレス、喫煙、過度な飲酒など、日々の生活習慣の積み重ねによって引き起こされます。これらの疾患は初期には自覚症状が乏しいものの、放置すれば心疾患や脳血管疾患、糖尿病の合併症などを引き起こし、生活機能の低下や要介護状態に至ることもあります。</w:t>
      </w:r>
    </w:p>
    <w:p w14:paraId="35DE41ED" w14:textId="1ACEB30B" w:rsidR="008628D9" w:rsidRPr="008628D9" w:rsidRDefault="008628D9" w:rsidP="008628D9">
      <w:pPr>
        <w:widowControl/>
        <w:ind w:firstLineChars="100" w:firstLine="220"/>
        <w:jc w:val="left"/>
        <w:rPr>
          <w:rFonts w:ascii="BIZ UD明朝 Medium" w:eastAsia="BIZ UD明朝 Medium" w:hAnsi="BIZ UD明朝 Medium"/>
          <w:color w:val="000000" w:themeColor="text1"/>
          <w:sz w:val="22"/>
        </w:rPr>
      </w:pPr>
      <w:r w:rsidRPr="008628D9">
        <w:rPr>
          <w:rFonts w:ascii="BIZ UD明朝 Medium" w:eastAsia="BIZ UD明朝 Medium" w:hAnsi="BIZ UD明朝 Medium" w:hint="eastAsia"/>
          <w:color w:val="000000" w:themeColor="text1"/>
          <w:sz w:val="22"/>
        </w:rPr>
        <w:t>また、がんも主要な生活習慣病の一つであり、喫煙や飲酒、食生活などが発症リスクに深く関与しています。がんは日本人の死因の上位を占めており、発症リスクの低減とともに、定期的な検診による早期発見・早期治療が、死亡率の低下や生活の質の維持に重要です。</w:t>
      </w:r>
    </w:p>
    <w:p w14:paraId="2A93E5F5" w14:textId="3A8A605E" w:rsidR="008628D9" w:rsidRPr="008628D9" w:rsidRDefault="008628D9" w:rsidP="008628D9">
      <w:pPr>
        <w:widowControl/>
        <w:ind w:firstLineChars="100" w:firstLine="220"/>
        <w:jc w:val="left"/>
        <w:rPr>
          <w:rFonts w:ascii="BIZ UD明朝 Medium" w:eastAsia="BIZ UD明朝 Medium" w:hAnsi="BIZ UD明朝 Medium"/>
          <w:color w:val="000000" w:themeColor="text1"/>
          <w:sz w:val="22"/>
        </w:rPr>
      </w:pPr>
      <w:r w:rsidRPr="008628D9">
        <w:rPr>
          <w:rFonts w:ascii="BIZ UD明朝 Medium" w:eastAsia="BIZ UD明朝 Medium" w:hAnsi="BIZ UD明朝 Medium" w:hint="eastAsia"/>
          <w:color w:val="000000" w:themeColor="text1"/>
          <w:sz w:val="22"/>
        </w:rPr>
        <w:t>こうした生活習慣病の発症や重症化の防止に向けて、乳幼児期からの健康的な生活習慣の確立に加え、定期的な健(検)診の受診を通じた健康管理が重要です。</w:t>
      </w:r>
    </w:p>
    <w:p w14:paraId="366DC2C8" w14:textId="7476E5CB" w:rsidR="004B7CB4" w:rsidRPr="00DF6D9B" w:rsidRDefault="004B7CB4" w:rsidP="00E004AA">
      <w:pPr>
        <w:widowControl/>
        <w:jc w:val="left"/>
        <w:rPr>
          <w:rFonts w:ascii="BIZ UD明朝 Medium" w:eastAsia="BIZ UD明朝 Medium" w:hAnsi="BIZ UD明朝 Medium"/>
          <w:sz w:val="22"/>
        </w:rPr>
      </w:pPr>
    </w:p>
    <w:p w14:paraId="08F0E8FC" w14:textId="3FC933E3" w:rsidR="004C298B" w:rsidRPr="00D1068F" w:rsidRDefault="004C298B" w:rsidP="00D1068F">
      <w:pPr>
        <w:rPr>
          <w:rFonts w:ascii="BIZ UDゴシック" w:eastAsia="BIZ UDゴシック" w:hAnsi="BIZ UDゴシック"/>
          <w:b/>
          <w:bCs/>
          <w:sz w:val="28"/>
          <w:szCs w:val="32"/>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2033024" behindDoc="0" locked="0" layoutInCell="1" allowOverlap="1" wp14:anchorId="77C27662" wp14:editId="63BF2468">
                <wp:simplePos x="0" y="0"/>
                <wp:positionH relativeFrom="margin">
                  <wp:posOffset>1186180</wp:posOffset>
                </wp:positionH>
                <wp:positionV relativeFrom="paragraph">
                  <wp:posOffset>234950</wp:posOffset>
                </wp:positionV>
                <wp:extent cx="4572000" cy="0"/>
                <wp:effectExtent l="0" t="19050" r="0" b="19050"/>
                <wp:wrapNone/>
                <wp:docPr id="97471454" name="直線コネクタ 41"/>
                <wp:cNvGraphicFramePr/>
                <a:graphic xmlns:a="http://schemas.openxmlformats.org/drawingml/2006/main">
                  <a:graphicData uri="http://schemas.microsoft.com/office/word/2010/wordprocessingShape">
                    <wps:wsp>
                      <wps:cNvCnPr/>
                      <wps:spPr>
                        <a:xfrm>
                          <a:off x="0" y="0"/>
                          <a:ext cx="4572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CCD9991" id="直線コネクタ 41" o:spid="_x0000_s1026" style="position:absolute;z-index:252033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4pt,18.5pt" to="45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■現状と課題</w:t>
      </w:r>
    </w:p>
    <w:p w14:paraId="62B4508D" w14:textId="353A0622" w:rsidR="002514F2" w:rsidRPr="005622FF" w:rsidRDefault="006C3CEF" w:rsidP="002514F2">
      <w:pPr>
        <w:widowControl/>
        <w:jc w:val="left"/>
        <w:rPr>
          <w:rFonts w:ascii="BIZ UDPゴシック" w:eastAsia="BIZ UDPゴシック" w:hAnsi="BIZ UDPゴシック"/>
          <w:b/>
          <w:bCs/>
          <w:sz w:val="28"/>
          <w:szCs w:val="32"/>
        </w:rPr>
      </w:pPr>
      <w:r w:rsidRPr="006C3CEF">
        <w:rPr>
          <w:rFonts w:ascii="BIZ UDPゴシック" w:eastAsia="BIZ UDPゴシック" w:hAnsi="BIZ UDPゴシック" w:hint="eastAsia"/>
          <w:b/>
          <w:bCs/>
          <w:sz w:val="28"/>
          <w:szCs w:val="32"/>
        </w:rPr>
        <w:t>①がん</w:t>
      </w:r>
    </w:p>
    <w:p w14:paraId="410E39E2" w14:textId="3A1871A9" w:rsidR="00206689" w:rsidRPr="00206689" w:rsidRDefault="00206689" w:rsidP="00206689">
      <w:pPr>
        <w:widowControl/>
        <w:ind w:firstLineChars="100" w:firstLine="210"/>
        <w:jc w:val="left"/>
        <w:rPr>
          <w:rFonts w:ascii="BIZ UD明朝 Medium" w:eastAsia="BIZ UD明朝 Medium" w:hAnsi="BIZ UD明朝 Medium"/>
          <w:color w:val="000000" w:themeColor="text1"/>
        </w:rPr>
      </w:pPr>
      <w:r w:rsidRPr="005622FF">
        <w:rPr>
          <w:rFonts w:ascii="BIZ UD明朝 Medium" w:eastAsia="BIZ UD明朝 Medium" w:hAnsi="BIZ UD明朝 Medium" w:hint="eastAsia"/>
          <w:color w:val="000000" w:themeColor="text1"/>
        </w:rPr>
        <w:t>亀岡市の死因別死亡割合をみると、がんによる死亡が最も多い状況が続いています。標準化死亡比をみると、</w:t>
      </w:r>
      <w:r w:rsidR="00C04CDC" w:rsidRPr="005622FF">
        <w:rPr>
          <w:rFonts w:ascii="BIZ UD明朝 Medium" w:eastAsia="BIZ UD明朝 Medium" w:hAnsi="BIZ UD明朝 Medium" w:hint="eastAsia"/>
          <w:color w:val="000000" w:themeColor="text1"/>
        </w:rPr>
        <w:t>男性では</w:t>
      </w:r>
      <w:r w:rsidR="00C04CDC">
        <w:rPr>
          <w:rFonts w:ascii="BIZ UD明朝 Medium" w:eastAsia="BIZ UD明朝 Medium" w:hAnsi="BIZ UD明朝 Medium" w:hint="eastAsia"/>
          <w:color w:val="000000" w:themeColor="text1"/>
        </w:rPr>
        <w:t>胃がん</w:t>
      </w:r>
      <w:r w:rsidR="00C04CDC" w:rsidRPr="00C04CDC">
        <w:rPr>
          <w:rFonts w:ascii="BIZ UD明朝 Medium" w:eastAsia="BIZ UD明朝 Medium" w:hAnsi="BIZ UD明朝 Medium" w:hint="eastAsia"/>
          <w:color w:val="000000" w:themeColor="text1"/>
        </w:rPr>
        <w:t>、気管・気管支及び肺がんが高く、女性では胃がん、気管・気管支及び肺がん、大腸がん、肝及び肝内胆管がん</w:t>
      </w:r>
      <w:r w:rsidR="00C04CDC" w:rsidRPr="00206689">
        <w:rPr>
          <w:rFonts w:ascii="BIZ UD明朝 Medium" w:eastAsia="BIZ UD明朝 Medium" w:hAnsi="BIZ UD明朝 Medium" w:hint="eastAsia"/>
          <w:color w:val="000000" w:themeColor="text1"/>
        </w:rPr>
        <w:t>で高くなっています。</w:t>
      </w:r>
    </w:p>
    <w:p w14:paraId="2C222FA8" w14:textId="6CA03B3C" w:rsidR="005622FF" w:rsidRPr="005622FF" w:rsidRDefault="005622FF" w:rsidP="005622FF">
      <w:pPr>
        <w:widowControl/>
        <w:ind w:firstLineChars="100" w:firstLine="210"/>
        <w:jc w:val="left"/>
        <w:rPr>
          <w:rFonts w:ascii="BIZ UD明朝 Medium" w:eastAsia="BIZ UD明朝 Medium" w:hAnsi="BIZ UD明朝 Medium"/>
          <w:color w:val="000000" w:themeColor="text1"/>
        </w:rPr>
      </w:pPr>
      <w:r w:rsidRPr="00206689">
        <w:rPr>
          <w:rFonts w:ascii="BIZ UD明朝 Medium" w:eastAsia="BIZ UD明朝 Medium" w:hAnsi="BIZ UD明朝 Medium" w:hint="eastAsia"/>
          <w:color w:val="000000" w:themeColor="text1"/>
        </w:rPr>
        <w:t>また、がん検診の受診率をみると</w:t>
      </w:r>
      <w:r w:rsidRPr="005622FF">
        <w:rPr>
          <w:rFonts w:ascii="BIZ UD明朝 Medium" w:eastAsia="BIZ UD明朝 Medium" w:hAnsi="BIZ UD明朝 Medium" w:hint="eastAsia"/>
          <w:color w:val="000000" w:themeColor="text1"/>
        </w:rPr>
        <w:t>、胃がん・肺がん・大腸がん検診は全国より低い水準で推移しています。</w:t>
      </w:r>
    </w:p>
    <w:p w14:paraId="7839FF67" w14:textId="2B04BB05" w:rsidR="005622FF" w:rsidRDefault="00D330BF" w:rsidP="005622FF">
      <w:pPr>
        <w:widowControl/>
        <w:ind w:firstLineChars="100" w:firstLine="210"/>
        <w:jc w:val="left"/>
        <w:rPr>
          <w:rFonts w:ascii="BIZ UD明朝 Medium" w:eastAsia="BIZ UD明朝 Medium" w:hAnsi="BIZ UD明朝 Medium"/>
          <w:color w:val="000000" w:themeColor="text1"/>
        </w:rPr>
      </w:pPr>
      <w:r w:rsidRPr="00D330BF">
        <w:rPr>
          <w:rFonts w:ascii="BIZ UD明朝 Medium" w:eastAsia="BIZ UD明朝 Medium" w:hAnsi="BIZ UD明朝 Medium" w:hint="eastAsia"/>
          <w:color w:val="000000" w:themeColor="text1"/>
        </w:rPr>
        <w:t>がんに対する正しい知識や検診の重要性を広く周知し、がん検診の受診率向上を図るとともに、医療機関等との連携により、誰もが受診しやすい環境を整えることが求められます。また、禁煙、節酒、定期的な運動や食生活の改善、適正体重の維持といった生活習慣の改善ががんの予防につながることから、日常生活の中での健康づくりを支援する取り組みの強化が必要です。</w:t>
      </w:r>
    </w:p>
    <w:p w14:paraId="057D7409" w14:textId="77777777" w:rsidR="00FF2085" w:rsidRPr="00FC4ED1" w:rsidRDefault="00FF2085" w:rsidP="005622FF">
      <w:pPr>
        <w:widowControl/>
        <w:ind w:firstLineChars="100" w:firstLine="210"/>
        <w:jc w:val="left"/>
        <w:rPr>
          <w:rFonts w:ascii="BIZ UD明朝 Medium" w:eastAsia="BIZ UD明朝 Medium" w:hAnsi="BIZ UD明朝 Medium"/>
          <w:color w:val="000000" w:themeColor="text1"/>
        </w:rPr>
      </w:pPr>
    </w:p>
    <w:p w14:paraId="6F3805C0" w14:textId="1C517768" w:rsidR="00FB10D8" w:rsidRPr="00FB10D8" w:rsidRDefault="009E5A69" w:rsidP="00FB10D8">
      <w:pPr>
        <w:widowControl/>
        <w:jc w:val="left"/>
        <w:rPr>
          <w:rFonts w:ascii="BIZ UDPゴシック" w:eastAsia="BIZ UDPゴシック" w:hAnsi="BIZ UDPゴシック"/>
          <w:b/>
          <w:bCs/>
          <w:sz w:val="28"/>
          <w:szCs w:val="32"/>
        </w:rPr>
      </w:pPr>
      <w:r w:rsidRPr="006C3CEF">
        <w:rPr>
          <w:rFonts w:ascii="BIZ UDPゴシック" w:eastAsia="BIZ UDPゴシック" w:hAnsi="BIZ UDPゴシック" w:hint="eastAsia"/>
          <w:b/>
          <w:bCs/>
          <w:sz w:val="28"/>
          <w:szCs w:val="32"/>
        </w:rPr>
        <w:t>②</w:t>
      </w:r>
      <w:r w:rsidR="00E77110" w:rsidRPr="006C3CEF">
        <w:rPr>
          <w:rFonts w:ascii="BIZ UDPゴシック" w:eastAsia="BIZ UDPゴシック" w:hAnsi="BIZ UDPゴシック" w:hint="eastAsia"/>
          <w:b/>
          <w:bCs/>
          <w:sz w:val="28"/>
          <w:szCs w:val="32"/>
        </w:rPr>
        <w:t>循環器疾患</w:t>
      </w:r>
    </w:p>
    <w:p w14:paraId="18822160" w14:textId="5D942DB7" w:rsidR="00FB10D8" w:rsidRPr="004C568A" w:rsidRDefault="00FB10D8" w:rsidP="004C568A">
      <w:pPr>
        <w:widowControl/>
        <w:ind w:firstLineChars="100" w:firstLine="220"/>
        <w:jc w:val="left"/>
        <w:rPr>
          <w:rFonts w:ascii="BIZ UD明朝 Medium" w:eastAsia="BIZ UD明朝 Medium" w:hAnsi="BIZ UD明朝 Medium"/>
          <w:color w:val="000000" w:themeColor="text1"/>
          <w:sz w:val="22"/>
        </w:rPr>
      </w:pPr>
      <w:r w:rsidRPr="00FB10D8">
        <w:rPr>
          <w:rFonts w:ascii="BIZ UD明朝 Medium" w:eastAsia="BIZ UD明朝 Medium" w:hAnsi="BIZ UD明朝 Medium" w:hint="eastAsia"/>
          <w:color w:val="000000" w:themeColor="text1"/>
          <w:sz w:val="22"/>
          <w:szCs w:val="24"/>
        </w:rPr>
        <w:t>循環器疾患（脳血管疾患・心疾患）は、がんと並ぶ主要な死因であり、亀岡市においても死亡要因の上位を占めています。標準化死亡比をみると、男性では脳血管疾患、女性では心疾患、脳血管疾患が高く、全国や京都府と比較しても高い数値となって</w:t>
      </w:r>
      <w:r w:rsidRPr="004C568A">
        <w:rPr>
          <w:rFonts w:ascii="BIZ UD明朝 Medium" w:eastAsia="BIZ UD明朝 Medium" w:hAnsi="BIZ UD明朝 Medium" w:hint="eastAsia"/>
          <w:color w:val="000000" w:themeColor="text1"/>
          <w:sz w:val="22"/>
          <w:szCs w:val="24"/>
        </w:rPr>
        <w:t>います。</w:t>
      </w:r>
      <w:r w:rsidR="00841EF7" w:rsidRPr="004C568A">
        <w:rPr>
          <w:rFonts w:ascii="BIZ UD明朝 Medium" w:eastAsia="BIZ UD明朝 Medium" w:hAnsi="BIZ UD明朝 Medium" w:hint="eastAsia"/>
          <w:color w:val="000000" w:themeColor="text1"/>
          <w:sz w:val="22"/>
        </w:rPr>
        <w:t>また、</w:t>
      </w:r>
      <w:r w:rsidR="00BC14D8" w:rsidRPr="004C568A">
        <w:rPr>
          <w:rFonts w:ascii="BIZ UD明朝 Medium" w:eastAsia="BIZ UD明朝 Medium" w:hAnsi="BIZ UD明朝 Medium" w:hint="eastAsia"/>
          <w:color w:val="000000" w:themeColor="text1"/>
          <w:sz w:val="22"/>
        </w:rPr>
        <w:t>定期的に受診している</w:t>
      </w:r>
      <w:r w:rsidR="00345D88">
        <w:rPr>
          <w:rFonts w:ascii="BIZ UD明朝 Medium" w:eastAsia="BIZ UD明朝 Medium" w:hAnsi="BIZ UD明朝 Medium" w:hint="eastAsia"/>
          <w:color w:val="000000" w:themeColor="text1"/>
          <w:sz w:val="22"/>
        </w:rPr>
        <w:t>病気</w:t>
      </w:r>
      <w:r w:rsidR="00920ADB">
        <w:rPr>
          <w:rFonts w:ascii="BIZ UD明朝 Medium" w:eastAsia="BIZ UD明朝 Medium" w:hAnsi="BIZ UD明朝 Medium" w:hint="eastAsia"/>
          <w:color w:val="000000" w:themeColor="text1"/>
          <w:sz w:val="22"/>
        </w:rPr>
        <w:t>の割合</w:t>
      </w:r>
      <w:r w:rsidR="00321C98">
        <w:rPr>
          <w:rFonts w:ascii="BIZ UD明朝 Medium" w:eastAsia="BIZ UD明朝 Medium" w:hAnsi="BIZ UD明朝 Medium" w:hint="eastAsia"/>
          <w:color w:val="000000" w:themeColor="text1"/>
          <w:sz w:val="22"/>
        </w:rPr>
        <w:t>では</w:t>
      </w:r>
      <w:r w:rsidR="00345D88">
        <w:rPr>
          <w:rFonts w:ascii="BIZ UD明朝 Medium" w:eastAsia="BIZ UD明朝 Medium" w:hAnsi="BIZ UD明朝 Medium" w:hint="eastAsia"/>
          <w:color w:val="000000" w:themeColor="text1"/>
          <w:sz w:val="22"/>
        </w:rPr>
        <w:t>、</w:t>
      </w:r>
      <w:r w:rsidR="0022104F" w:rsidRPr="004C568A">
        <w:rPr>
          <w:rFonts w:ascii="BIZ UD明朝 Medium" w:eastAsia="BIZ UD明朝 Medium" w:hAnsi="BIZ UD明朝 Medium" w:hint="eastAsia"/>
          <w:color w:val="000000" w:themeColor="text1"/>
          <w:sz w:val="22"/>
        </w:rPr>
        <w:t>脳</w:t>
      </w:r>
      <w:r w:rsidR="00E31382">
        <w:rPr>
          <w:rFonts w:ascii="BIZ UD明朝 Medium" w:eastAsia="BIZ UD明朝 Medium" w:hAnsi="BIZ UD明朝 Medium" w:hint="eastAsia"/>
          <w:color w:val="000000" w:themeColor="text1"/>
          <w:sz w:val="22"/>
        </w:rPr>
        <w:t>内</w:t>
      </w:r>
      <w:r w:rsidR="0022104F" w:rsidRPr="004C568A">
        <w:rPr>
          <w:rFonts w:ascii="BIZ UD明朝 Medium" w:eastAsia="BIZ UD明朝 Medium" w:hAnsi="BIZ UD明朝 Medium" w:hint="eastAsia"/>
          <w:color w:val="000000" w:themeColor="text1"/>
          <w:sz w:val="22"/>
        </w:rPr>
        <w:t>出血の原因の一つである高血圧で</w:t>
      </w:r>
      <w:r w:rsidR="00BC14D8" w:rsidRPr="004C568A">
        <w:rPr>
          <w:rFonts w:ascii="BIZ UD明朝 Medium" w:eastAsia="BIZ UD明朝 Medium" w:hAnsi="BIZ UD明朝 Medium" w:hint="eastAsia"/>
          <w:color w:val="000000" w:themeColor="text1"/>
          <w:sz w:val="22"/>
        </w:rPr>
        <w:t>の</w:t>
      </w:r>
      <w:r w:rsidR="0022104F">
        <w:rPr>
          <w:rFonts w:ascii="BIZ UD明朝 Medium" w:eastAsia="BIZ UD明朝 Medium" w:hAnsi="BIZ UD明朝 Medium" w:hint="eastAsia"/>
          <w:color w:val="000000" w:themeColor="text1"/>
          <w:sz w:val="22"/>
        </w:rPr>
        <w:t>受診</w:t>
      </w:r>
      <w:r w:rsidR="00321C98">
        <w:rPr>
          <w:rFonts w:ascii="BIZ UD明朝 Medium" w:eastAsia="BIZ UD明朝 Medium" w:hAnsi="BIZ UD明朝 Medium" w:hint="eastAsia"/>
          <w:color w:val="000000" w:themeColor="text1"/>
          <w:sz w:val="22"/>
        </w:rPr>
        <w:t>が</w:t>
      </w:r>
      <w:r w:rsidR="00BC14D8" w:rsidRPr="004C568A">
        <w:rPr>
          <w:rFonts w:ascii="BIZ UD明朝 Medium" w:eastAsia="BIZ UD明朝 Medium" w:hAnsi="BIZ UD明朝 Medium" w:hint="eastAsia"/>
          <w:color w:val="000000" w:themeColor="text1"/>
          <w:sz w:val="22"/>
        </w:rPr>
        <w:t>2番目に多く</w:t>
      </w:r>
      <w:r w:rsidR="00841EF7" w:rsidRPr="004C568A">
        <w:rPr>
          <w:rFonts w:ascii="BIZ UD明朝 Medium" w:eastAsia="BIZ UD明朝 Medium" w:hAnsi="BIZ UD明朝 Medium" w:hint="eastAsia"/>
          <w:color w:val="000000" w:themeColor="text1"/>
          <w:sz w:val="22"/>
        </w:rPr>
        <w:t>25.7％となって</w:t>
      </w:r>
      <w:r w:rsidR="00BC14D8" w:rsidRPr="004C568A">
        <w:rPr>
          <w:rFonts w:ascii="BIZ UD明朝 Medium" w:eastAsia="BIZ UD明朝 Medium" w:hAnsi="BIZ UD明朝 Medium" w:hint="eastAsia"/>
          <w:color w:val="000000" w:themeColor="text1"/>
          <w:sz w:val="22"/>
        </w:rPr>
        <w:t>います。</w:t>
      </w:r>
    </w:p>
    <w:p w14:paraId="534722A3" w14:textId="3768BC99" w:rsidR="00FB10D8" w:rsidRPr="00FB10D8" w:rsidRDefault="00D330BF" w:rsidP="004C568A">
      <w:pPr>
        <w:widowControl/>
        <w:ind w:firstLineChars="100" w:firstLine="220"/>
        <w:jc w:val="left"/>
        <w:rPr>
          <w:rFonts w:ascii="BIZ UD明朝 Medium" w:eastAsia="BIZ UD明朝 Medium" w:hAnsi="BIZ UD明朝 Medium"/>
          <w:color w:val="000000" w:themeColor="text1"/>
          <w:sz w:val="22"/>
          <w:szCs w:val="24"/>
        </w:rPr>
      </w:pPr>
      <w:r w:rsidRPr="00D330BF">
        <w:rPr>
          <w:rFonts w:ascii="BIZ UD明朝 Medium" w:eastAsia="BIZ UD明朝 Medium" w:hAnsi="BIZ UD明朝 Medium" w:hint="eastAsia"/>
          <w:color w:val="000000" w:themeColor="text1"/>
          <w:sz w:val="22"/>
          <w:szCs w:val="24"/>
        </w:rPr>
        <w:t>これらの疾患の原因となる「メタボリックシンドローム該当者」の割合は、男性が</w:t>
      </w:r>
      <w:r w:rsidRPr="00D330BF">
        <w:rPr>
          <w:rFonts w:ascii="BIZ UD明朝 Medium" w:eastAsia="BIZ UD明朝 Medium" w:hAnsi="BIZ UD明朝 Medium"/>
          <w:color w:val="000000" w:themeColor="text1"/>
          <w:sz w:val="22"/>
          <w:szCs w:val="24"/>
        </w:rPr>
        <w:t>31.5％、女性が</w:t>
      </w:r>
      <w:r w:rsidR="00575E4A" w:rsidRPr="004225FF">
        <w:rPr>
          <w:rFonts w:ascii="BIZ UD明朝 Medium" w:eastAsia="BIZ UD明朝 Medium" w:hAnsi="BIZ UD明朝 Medium"/>
          <w:sz w:val="22"/>
          <w:szCs w:val="24"/>
        </w:rPr>
        <w:t>11.</w:t>
      </w:r>
      <w:r w:rsidR="00575E4A" w:rsidRPr="004225FF">
        <w:rPr>
          <w:rFonts w:ascii="BIZ UD明朝 Medium" w:eastAsia="BIZ UD明朝 Medium" w:hAnsi="BIZ UD明朝 Medium" w:hint="eastAsia"/>
          <w:sz w:val="22"/>
          <w:szCs w:val="24"/>
        </w:rPr>
        <w:t>2</w:t>
      </w:r>
      <w:r w:rsidRPr="004225FF">
        <w:rPr>
          <w:rFonts w:ascii="BIZ UD明朝 Medium" w:eastAsia="BIZ UD明朝 Medium" w:hAnsi="BIZ UD明朝 Medium"/>
          <w:sz w:val="22"/>
          <w:szCs w:val="24"/>
        </w:rPr>
        <w:t>％</w:t>
      </w:r>
      <w:r w:rsidRPr="00D330BF">
        <w:rPr>
          <w:rFonts w:ascii="BIZ UD明朝 Medium" w:eastAsia="BIZ UD明朝 Medium" w:hAnsi="BIZ UD明朝 Medium"/>
          <w:color w:val="000000" w:themeColor="text1"/>
          <w:sz w:val="22"/>
          <w:szCs w:val="24"/>
        </w:rPr>
        <w:t>と前年度より高くなっており、要介護状態の原因にもなり得ることから、健康寿命の延伸や生活の質を確保するためにも予防が重要となります。</w:t>
      </w:r>
    </w:p>
    <w:p w14:paraId="6B089AFB" w14:textId="689AF79C" w:rsidR="00FB10D8" w:rsidRPr="00FB10D8" w:rsidRDefault="00FB10D8" w:rsidP="004C568A">
      <w:pPr>
        <w:widowControl/>
        <w:ind w:firstLineChars="100" w:firstLine="220"/>
        <w:jc w:val="left"/>
        <w:rPr>
          <w:rFonts w:ascii="BIZ UD明朝 Medium" w:eastAsia="BIZ UD明朝 Medium" w:hAnsi="BIZ UD明朝 Medium"/>
          <w:color w:val="000000" w:themeColor="text1"/>
          <w:sz w:val="22"/>
          <w:szCs w:val="24"/>
        </w:rPr>
      </w:pPr>
      <w:r w:rsidRPr="00FB10D8">
        <w:rPr>
          <w:rFonts w:ascii="BIZ UD明朝 Medium" w:eastAsia="BIZ UD明朝 Medium" w:hAnsi="BIZ UD明朝 Medium" w:hint="eastAsia"/>
          <w:color w:val="000000" w:themeColor="text1"/>
          <w:sz w:val="22"/>
          <w:szCs w:val="24"/>
        </w:rPr>
        <w:lastRenderedPageBreak/>
        <w:t>循環器疾患の予防には、高血圧や脂質異常症などの危険因子についての理解を深め、市民一人一人が主体的に運動や食生活の見直しなどの予防行動を実践できる環境づくりが重要です。</w:t>
      </w:r>
    </w:p>
    <w:p w14:paraId="1496D3D8" w14:textId="0F22480C" w:rsidR="00FB10D8" w:rsidRDefault="00887780" w:rsidP="00FB10D8">
      <w:pPr>
        <w:widowControl/>
        <w:ind w:firstLineChars="100" w:firstLine="220"/>
        <w:jc w:val="left"/>
        <w:rPr>
          <w:rFonts w:ascii="BIZ UD明朝 Medium" w:eastAsia="BIZ UD明朝 Medium" w:hAnsi="BIZ UD明朝 Medium"/>
          <w:color w:val="000000" w:themeColor="text1"/>
          <w:sz w:val="22"/>
          <w:szCs w:val="24"/>
        </w:rPr>
      </w:pPr>
      <w:r>
        <w:rPr>
          <w:rFonts w:ascii="BIZ UD明朝 Medium" w:eastAsia="BIZ UD明朝 Medium" w:hAnsi="BIZ UD明朝 Medium" w:hint="eastAsia"/>
          <w:color w:val="000000" w:themeColor="text1"/>
          <w:sz w:val="22"/>
          <w:szCs w:val="24"/>
        </w:rPr>
        <w:t>また、特定健康診査</w:t>
      </w:r>
      <w:r w:rsidR="00FB10D8" w:rsidRPr="00FB10D8">
        <w:rPr>
          <w:rFonts w:ascii="BIZ UD明朝 Medium" w:eastAsia="BIZ UD明朝 Medium" w:hAnsi="BIZ UD明朝 Medium" w:hint="eastAsia"/>
          <w:color w:val="000000" w:themeColor="text1"/>
          <w:sz w:val="22"/>
          <w:szCs w:val="24"/>
        </w:rPr>
        <w:t>受診率は</w:t>
      </w:r>
      <w:r w:rsidR="0097080C">
        <w:rPr>
          <w:rFonts w:ascii="BIZ UD明朝 Medium" w:eastAsia="BIZ UD明朝 Medium" w:hAnsi="BIZ UD明朝 Medium" w:hint="eastAsia"/>
          <w:color w:val="000000" w:themeColor="text1"/>
          <w:sz w:val="22"/>
          <w:szCs w:val="24"/>
        </w:rPr>
        <w:t>36.9</w:t>
      </w:r>
      <w:r w:rsidR="00FB10D8" w:rsidRPr="00FB10D8">
        <w:rPr>
          <w:rFonts w:ascii="BIZ UD明朝 Medium" w:eastAsia="BIZ UD明朝 Medium" w:hAnsi="BIZ UD明朝 Medium"/>
          <w:color w:val="000000" w:themeColor="text1"/>
          <w:sz w:val="22"/>
          <w:szCs w:val="24"/>
        </w:rPr>
        <w:t>％とほぼ横ばいで推移し、京都府の平均を上回っていますが、今後も受診率向上に向けた啓発や、かかりつけ医による継続的な健康管理の推進を通じて、若年層を含む幅広い世代において、早期発見・早期対応を図ることが求められます。</w:t>
      </w:r>
    </w:p>
    <w:p w14:paraId="198B6661" w14:textId="1DF9CFF6" w:rsidR="00FA224C" w:rsidRPr="005E6E41" w:rsidRDefault="00FA224C" w:rsidP="002514F2">
      <w:pPr>
        <w:widowControl/>
        <w:jc w:val="left"/>
        <w:rPr>
          <w:rFonts w:ascii="BIZ UD明朝 Medium" w:eastAsia="BIZ UD明朝 Medium" w:hAnsi="BIZ UD明朝 Medium"/>
          <w:color w:val="7F7F7F" w:themeColor="text1" w:themeTint="80"/>
        </w:rPr>
      </w:pPr>
    </w:p>
    <w:p w14:paraId="27265738" w14:textId="4E0DD3B4" w:rsidR="006E6704" w:rsidRPr="006C3CEF" w:rsidRDefault="006E6704" w:rsidP="006E6704">
      <w:pPr>
        <w:widowControl/>
        <w:jc w:val="left"/>
        <w:rPr>
          <w:rFonts w:ascii="BIZ UDPゴシック" w:eastAsia="BIZ UDPゴシック" w:hAnsi="BIZ UDPゴシック"/>
          <w:b/>
          <w:bCs/>
          <w:sz w:val="28"/>
          <w:szCs w:val="32"/>
        </w:rPr>
      </w:pPr>
      <w:r w:rsidRPr="006C3CEF">
        <w:rPr>
          <w:rFonts w:ascii="BIZ UDPゴシック" w:eastAsia="BIZ UDPゴシック" w:hAnsi="BIZ UDPゴシック" w:hint="eastAsia"/>
          <w:b/>
          <w:bCs/>
          <w:sz w:val="28"/>
          <w:szCs w:val="32"/>
        </w:rPr>
        <w:t>③糖尿病</w:t>
      </w:r>
    </w:p>
    <w:p w14:paraId="3E9E4AFD" w14:textId="6F22D1F3" w:rsidR="00820E1D" w:rsidRPr="00820E1D" w:rsidRDefault="00820E1D" w:rsidP="00820E1D">
      <w:pPr>
        <w:widowControl/>
        <w:ind w:firstLineChars="100" w:firstLine="220"/>
        <w:jc w:val="left"/>
        <w:rPr>
          <w:rFonts w:ascii="BIZ UD明朝 Medium" w:eastAsia="BIZ UD明朝 Medium" w:hAnsi="BIZ UD明朝 Medium"/>
          <w:color w:val="000000" w:themeColor="text1"/>
          <w:sz w:val="22"/>
          <w:szCs w:val="24"/>
        </w:rPr>
      </w:pPr>
      <w:r w:rsidRPr="00820E1D">
        <w:rPr>
          <w:rFonts w:ascii="BIZ UD明朝 Medium" w:eastAsia="BIZ UD明朝 Medium" w:hAnsi="BIZ UD明朝 Medium" w:hint="eastAsia"/>
          <w:color w:val="000000" w:themeColor="text1"/>
          <w:sz w:val="22"/>
          <w:szCs w:val="24"/>
        </w:rPr>
        <w:t>糖尿病は、一度発症すると完治が難しく、血糖コントロールを継続していく必要がある慢性疾患であり、脳血管疾患や心疾患といった循環器疾患の発症リスクを高めるだけでなく、認知症や大腸がんなどのリスク要因ともなります。</w:t>
      </w:r>
    </w:p>
    <w:p w14:paraId="59AFB063" w14:textId="61554699" w:rsidR="00820E1D" w:rsidRPr="00820E1D" w:rsidRDefault="00820E1D" w:rsidP="00820E1D">
      <w:pPr>
        <w:widowControl/>
        <w:ind w:firstLineChars="100" w:firstLine="220"/>
        <w:jc w:val="left"/>
        <w:rPr>
          <w:rFonts w:ascii="BIZ UD明朝 Medium" w:eastAsia="BIZ UD明朝 Medium" w:hAnsi="BIZ UD明朝 Medium"/>
          <w:color w:val="000000" w:themeColor="text1"/>
          <w:sz w:val="22"/>
          <w:szCs w:val="24"/>
        </w:rPr>
      </w:pPr>
      <w:r w:rsidRPr="00820E1D">
        <w:rPr>
          <w:rFonts w:ascii="BIZ UD明朝 Medium" w:eastAsia="BIZ UD明朝 Medium" w:hAnsi="BIZ UD明朝 Medium" w:hint="eastAsia"/>
          <w:color w:val="000000" w:themeColor="text1"/>
          <w:sz w:val="22"/>
          <w:szCs w:val="24"/>
        </w:rPr>
        <w:t>亀岡市における令和</w:t>
      </w:r>
      <w:r w:rsidRPr="00820E1D">
        <w:rPr>
          <w:rFonts w:ascii="BIZ UD明朝 Medium" w:eastAsia="BIZ UD明朝 Medium" w:hAnsi="BIZ UD明朝 Medium"/>
          <w:color w:val="000000" w:themeColor="text1"/>
          <w:sz w:val="22"/>
          <w:szCs w:val="24"/>
        </w:rPr>
        <w:t>6（2024）年度の疾病別医療費では、糖尿病が4番目に高く、細小分類別では最も医療費が多くかかっていることから、市民の健康に深く</w:t>
      </w:r>
      <w:r w:rsidR="00887780">
        <w:rPr>
          <w:rFonts w:ascii="BIZ UD明朝 Medium" w:eastAsia="BIZ UD明朝 Medium" w:hAnsi="BIZ UD明朝 Medium"/>
          <w:color w:val="000000" w:themeColor="text1"/>
          <w:sz w:val="22"/>
          <w:szCs w:val="24"/>
        </w:rPr>
        <w:t>関わる重要な課題であることがわかります。加えて、同年度の</w:t>
      </w:r>
      <w:r w:rsidR="00575E4A" w:rsidRPr="00770EDA">
        <w:rPr>
          <w:rFonts w:ascii="BIZ UD明朝 Medium" w:eastAsia="BIZ UD明朝 Medium" w:hAnsi="BIZ UD明朝 Medium" w:hint="eastAsia"/>
          <w:sz w:val="22"/>
          <w:szCs w:val="24"/>
        </w:rPr>
        <w:t>特定</w:t>
      </w:r>
      <w:r w:rsidR="00887780" w:rsidRPr="00770EDA">
        <w:rPr>
          <w:rFonts w:ascii="BIZ UD明朝 Medium" w:eastAsia="BIZ UD明朝 Medium" w:hAnsi="BIZ UD明朝 Medium" w:hint="eastAsia"/>
          <w:sz w:val="22"/>
          <w:szCs w:val="24"/>
        </w:rPr>
        <w:t>健康診査</w:t>
      </w:r>
      <w:r w:rsidRPr="00770EDA">
        <w:rPr>
          <w:rFonts w:ascii="BIZ UD明朝 Medium" w:eastAsia="BIZ UD明朝 Medium" w:hAnsi="BIZ UD明朝 Medium"/>
          <w:color w:val="000000" w:themeColor="text1"/>
          <w:sz w:val="22"/>
          <w:szCs w:val="24"/>
        </w:rPr>
        <w:t>結</w:t>
      </w:r>
      <w:r w:rsidRPr="00820E1D">
        <w:rPr>
          <w:rFonts w:ascii="BIZ UD明朝 Medium" w:eastAsia="BIZ UD明朝 Medium" w:hAnsi="BIZ UD明朝 Medium"/>
          <w:color w:val="000000" w:themeColor="text1"/>
          <w:sz w:val="22"/>
          <w:szCs w:val="24"/>
        </w:rPr>
        <w:t>果において、HbA1cの有所見率は男性で2番目、女性では最も高く、血糖コントロールに課題を抱える市民が多いことが明らかとなっています。</w:t>
      </w:r>
    </w:p>
    <w:p w14:paraId="0FECC8BE" w14:textId="30747B65" w:rsidR="00820E1D" w:rsidRPr="00DD044A" w:rsidRDefault="00820E1D" w:rsidP="00820E1D">
      <w:pPr>
        <w:widowControl/>
        <w:ind w:firstLineChars="100" w:firstLine="220"/>
        <w:jc w:val="left"/>
        <w:rPr>
          <w:rFonts w:ascii="BIZ UD明朝 Medium" w:eastAsia="BIZ UD明朝 Medium" w:hAnsi="BIZ UD明朝 Medium"/>
          <w:color w:val="000000" w:themeColor="text1"/>
          <w:sz w:val="22"/>
          <w:szCs w:val="24"/>
        </w:rPr>
      </w:pPr>
      <w:r w:rsidRPr="00820E1D">
        <w:rPr>
          <w:rFonts w:ascii="BIZ UD明朝 Medium" w:eastAsia="BIZ UD明朝 Medium" w:hAnsi="BIZ UD明朝 Medium" w:hint="eastAsia"/>
          <w:color w:val="000000" w:themeColor="text1"/>
          <w:sz w:val="22"/>
          <w:szCs w:val="24"/>
        </w:rPr>
        <w:t>こうした状況をふまえ、今後は、健診を受けた後のフォロー体制を充実させるとともに、日々の暮らしの中で無理なく続けられる食事や運動の工夫を広げていくことが大切です。糖尿病の予防や重症化を防ぐために、一人一人が自分の健康状態を知り、できることから取り組めるような支援を進めていくことが求められます。</w:t>
      </w:r>
    </w:p>
    <w:p w14:paraId="105D3E4A" w14:textId="6D9E9E0D" w:rsidR="00E736F1" w:rsidRPr="00DF6D9B" w:rsidRDefault="00E736F1" w:rsidP="00E736F1">
      <w:pPr>
        <w:widowControl/>
        <w:jc w:val="left"/>
        <w:rPr>
          <w:rFonts w:ascii="BIZ UD明朝 Medium" w:eastAsia="BIZ UD明朝 Medium" w:hAnsi="BIZ UD明朝 Medium"/>
          <w:sz w:val="22"/>
        </w:rPr>
      </w:pPr>
    </w:p>
    <w:tbl>
      <w:tblPr>
        <w:tblStyle w:val="a9"/>
        <w:tblW w:w="8505" w:type="dxa"/>
        <w:tblInd w:w="26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268"/>
        <w:gridCol w:w="6237"/>
      </w:tblGrid>
      <w:tr w:rsidR="00E736F1" w14:paraId="0232EE17" w14:textId="77777777" w:rsidTr="00BA3F4F">
        <w:trPr>
          <w:trHeight w:val="1531"/>
        </w:trPr>
        <w:tc>
          <w:tcPr>
            <w:tcW w:w="2268" w:type="dxa"/>
            <w:shd w:val="clear" w:color="auto" w:fill="7F7F7F" w:themeFill="text1" w:themeFillTint="80"/>
            <w:vAlign w:val="center"/>
          </w:tcPr>
          <w:p w14:paraId="642B4E69" w14:textId="77777777" w:rsidR="00E736F1" w:rsidRDefault="00E736F1"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私たちの実践目標</w:t>
            </w:r>
          </w:p>
          <w:p w14:paraId="6C6BEE74" w14:textId="77777777" w:rsidR="00E736F1" w:rsidRPr="005F7B7D" w:rsidRDefault="00E736F1" w:rsidP="00BA3F4F">
            <w:pPr>
              <w:jc w:val="center"/>
              <w:rPr>
                <w:rFonts w:ascii="BIZ UDゴシック" w:eastAsia="BIZ UDゴシック" w:hAnsi="BIZ UDゴシック"/>
                <w:b/>
                <w:bCs/>
                <w:color w:val="FFFFFF" w:themeColor="background1"/>
                <w:sz w:val="24"/>
                <w:szCs w:val="28"/>
              </w:rPr>
            </w:pPr>
            <w:r w:rsidRPr="005F7B7D">
              <w:rPr>
                <w:rFonts w:ascii="BIZ UDゴシック" w:eastAsia="BIZ UDゴシック" w:hAnsi="BIZ UDゴシック" w:hint="eastAsia"/>
                <w:b/>
                <w:bCs/>
                <w:color w:val="FFFFFF" w:themeColor="background1"/>
                <w:sz w:val="24"/>
                <w:szCs w:val="28"/>
              </w:rPr>
              <w:t>（めざす姿）</w:t>
            </w:r>
          </w:p>
        </w:tc>
        <w:tc>
          <w:tcPr>
            <w:tcW w:w="6237" w:type="dxa"/>
            <w:vAlign w:val="center"/>
          </w:tcPr>
          <w:p w14:paraId="4C7FF173" w14:textId="27F10C82" w:rsidR="00DE6A91" w:rsidRDefault="00DE6A91" w:rsidP="00E24DB0">
            <w:pPr>
              <w:spacing w:line="480" w:lineRule="exact"/>
              <w:jc w:val="center"/>
              <w:rPr>
                <w:rFonts w:ascii="BIZ UDゴシック" w:eastAsia="BIZ UDゴシック" w:hAnsi="BIZ UDゴシック"/>
                <w:b/>
                <w:bCs/>
                <w:color w:val="000000" w:themeColor="text1"/>
                <w:sz w:val="28"/>
                <w:szCs w:val="32"/>
              </w:rPr>
            </w:pPr>
            <w:r w:rsidRPr="00DE6A91">
              <w:rPr>
                <w:rFonts w:ascii="BIZ UDゴシック" w:eastAsia="BIZ UDゴシック" w:hAnsi="BIZ UDゴシック" w:hint="eastAsia"/>
                <w:b/>
                <w:bCs/>
                <w:color w:val="000000" w:themeColor="text1"/>
                <w:sz w:val="28"/>
                <w:szCs w:val="32"/>
              </w:rPr>
              <w:t>健（検）診結果を活用し、生活習慣の改善や</w:t>
            </w:r>
          </w:p>
          <w:p w14:paraId="57E18833" w14:textId="37776C69" w:rsidR="00E736F1" w:rsidRPr="00107217" w:rsidRDefault="00DE6A91" w:rsidP="00E24DB0">
            <w:pPr>
              <w:spacing w:line="480" w:lineRule="exact"/>
              <w:jc w:val="center"/>
              <w:rPr>
                <w:rFonts w:ascii="BIZ UDゴシック" w:eastAsia="BIZ UDゴシック" w:hAnsi="BIZ UDゴシック"/>
                <w:b/>
                <w:bCs/>
                <w:color w:val="000000" w:themeColor="text1"/>
                <w:sz w:val="24"/>
                <w:szCs w:val="28"/>
              </w:rPr>
            </w:pPr>
            <w:r w:rsidRPr="00DE6A91">
              <w:rPr>
                <w:rFonts w:ascii="BIZ UDゴシック" w:eastAsia="BIZ UDゴシック" w:hAnsi="BIZ UDゴシック" w:hint="eastAsia"/>
                <w:b/>
                <w:bCs/>
                <w:color w:val="000000" w:themeColor="text1"/>
                <w:sz w:val="28"/>
                <w:szCs w:val="32"/>
              </w:rPr>
              <w:t>生活習慣病の発症と重症化</w:t>
            </w:r>
            <w:r w:rsidR="00D4654F">
              <w:rPr>
                <w:rFonts w:ascii="BIZ UDゴシック" w:eastAsia="BIZ UDゴシック" w:hAnsi="BIZ UDゴシック" w:hint="eastAsia"/>
                <w:b/>
                <w:bCs/>
                <w:color w:val="000000" w:themeColor="text1"/>
                <w:sz w:val="28"/>
                <w:szCs w:val="32"/>
              </w:rPr>
              <w:t>の</w:t>
            </w:r>
            <w:r w:rsidRPr="00DE6A91">
              <w:rPr>
                <w:rFonts w:ascii="BIZ UDゴシック" w:eastAsia="BIZ UDゴシック" w:hAnsi="BIZ UDゴシック" w:hint="eastAsia"/>
                <w:b/>
                <w:bCs/>
                <w:color w:val="000000" w:themeColor="text1"/>
                <w:sz w:val="28"/>
                <w:szCs w:val="32"/>
              </w:rPr>
              <w:t>予防につなげよう</w:t>
            </w:r>
          </w:p>
        </w:tc>
      </w:tr>
    </w:tbl>
    <w:p w14:paraId="5171A895" w14:textId="13E89CCF" w:rsidR="00321C98" w:rsidRDefault="00321C98">
      <w:pPr>
        <w:widowControl/>
        <w:jc w:val="left"/>
        <w:rPr>
          <w:rFonts w:ascii="BIZ UD明朝 Medium" w:eastAsia="BIZ UD明朝 Medium" w:hAnsi="BIZ UD明朝 Medium"/>
        </w:rPr>
      </w:pPr>
    </w:p>
    <w:p w14:paraId="6C699F8D" w14:textId="25DD370A" w:rsidR="00321C98" w:rsidRDefault="0010089E">
      <w:pPr>
        <w:widowControl/>
        <w:jc w:val="left"/>
        <w:rPr>
          <w:rFonts w:ascii="BIZ UD明朝 Medium" w:eastAsia="BIZ UD明朝 Medium" w:hAnsi="BIZ UD明朝 Medium"/>
        </w:rPr>
      </w:pPr>
      <w:r>
        <w:rPr>
          <w:rFonts w:ascii="BIZ UD明朝 Medium" w:eastAsia="BIZ UD明朝 Medium" w:hAnsi="BIZ UD明朝 Medium"/>
          <w:noProof/>
        </w:rPr>
        <w:drawing>
          <wp:anchor distT="0" distB="0" distL="114300" distR="114300" simplePos="0" relativeHeight="253018112" behindDoc="0" locked="0" layoutInCell="1" allowOverlap="1" wp14:anchorId="38AEE21E" wp14:editId="25B607A2">
            <wp:simplePos x="0" y="0"/>
            <wp:positionH relativeFrom="margin">
              <wp:align>center</wp:align>
            </wp:positionH>
            <wp:positionV relativeFrom="paragraph">
              <wp:posOffset>481358</wp:posOffset>
            </wp:positionV>
            <wp:extent cx="2448560" cy="1836825"/>
            <wp:effectExtent l="0" t="0" r="0" b="0"/>
            <wp:wrapNone/>
            <wp:docPr id="1357912313"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12313" name="図 1357912313"/>
                    <pic:cNvPicPr/>
                  </pic:nvPicPr>
                  <pic:blipFill>
                    <a:blip r:embed="rId1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48560" cy="1836825"/>
                    </a:xfrm>
                    <a:prstGeom prst="rect">
                      <a:avLst/>
                    </a:prstGeom>
                  </pic:spPr>
                </pic:pic>
              </a:graphicData>
            </a:graphic>
            <wp14:sizeRelH relativeFrom="margin">
              <wp14:pctWidth>0</wp14:pctWidth>
            </wp14:sizeRelH>
            <wp14:sizeRelV relativeFrom="margin">
              <wp14:pctHeight>0</wp14:pctHeight>
            </wp14:sizeRelV>
          </wp:anchor>
        </w:drawing>
      </w:r>
      <w:r w:rsidR="00321C98">
        <w:rPr>
          <w:rFonts w:ascii="BIZ UD明朝 Medium" w:eastAsia="BIZ UD明朝 Medium" w:hAnsi="BIZ UD明朝 Medium"/>
        </w:rPr>
        <w:br w:type="page"/>
      </w:r>
    </w:p>
    <w:p w14:paraId="39E1FEE9" w14:textId="07890762" w:rsidR="004C298B" w:rsidRPr="00651CEA" w:rsidRDefault="004C298B" w:rsidP="004C298B">
      <w:pPr>
        <w:rPr>
          <w:rFonts w:ascii="BIZ UDゴシック" w:eastAsia="BIZ UDゴシック" w:hAnsi="BIZ UDゴシック"/>
          <w:b/>
          <w:bCs/>
          <w:sz w:val="28"/>
          <w:szCs w:val="32"/>
        </w:rPr>
      </w:pPr>
      <w:r>
        <w:rPr>
          <w:rFonts w:ascii="BIZ UD明朝 Medium" w:eastAsia="BIZ UD明朝 Medium" w:hAnsi="BIZ UD明朝 Medium"/>
          <w:noProof/>
          <w:sz w:val="22"/>
          <w:szCs w:val="24"/>
        </w:rPr>
        <w:lastRenderedPageBreak/>
        <mc:AlternateContent>
          <mc:Choice Requires="wps">
            <w:drawing>
              <wp:anchor distT="0" distB="0" distL="114300" distR="114300" simplePos="0" relativeHeight="252035072" behindDoc="1" locked="0" layoutInCell="1" allowOverlap="1" wp14:anchorId="32FE09CA" wp14:editId="799CC548">
                <wp:simplePos x="0" y="0"/>
                <wp:positionH relativeFrom="margin">
                  <wp:posOffset>52070</wp:posOffset>
                </wp:positionH>
                <wp:positionV relativeFrom="paragraph">
                  <wp:posOffset>436408</wp:posOffset>
                </wp:positionV>
                <wp:extent cx="5724525" cy="266700"/>
                <wp:effectExtent l="0" t="0" r="9525" b="0"/>
                <wp:wrapNone/>
                <wp:docPr id="884953889"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9ABC6D1" id="四角形: 角を丸くする 35" o:spid="_x0000_s1026" style="position:absolute;margin-left:4.1pt;margin-top:34.35pt;width:450.75pt;height:21pt;z-index:-25128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" fillcolor="#d8d8d8 [2732]" stroked="f" strokeweight="1.5pt">
                <v:fill r:id="rId102" o:title="" color2="white [3212]" type="pattern"/>
                <v:stroke joinstyle="miter"/>
                <w10:wrap anchorx="margin"/>
              </v:roundrect>
            </w:pict>
          </mc:Fallback>
        </mc:AlternateContent>
      </w:r>
      <w:r>
        <w:rPr>
          <w:rFonts w:ascii="BIZ UDゴシック" w:eastAsia="BIZ UDゴシック" w:hAnsi="BIZ UDゴシック" w:hint="eastAsia"/>
          <w:b/>
          <w:bCs/>
          <w:noProof/>
          <w:sz w:val="24"/>
          <w:szCs w:val="28"/>
        </w:rPr>
        <mc:AlternateContent>
          <mc:Choice Requires="wps">
            <w:drawing>
              <wp:anchor distT="0" distB="0" distL="114300" distR="114300" simplePos="0" relativeHeight="252034048" behindDoc="0" locked="0" layoutInCell="1" allowOverlap="1" wp14:anchorId="2A5A5413" wp14:editId="36E49109">
                <wp:simplePos x="0" y="0"/>
                <wp:positionH relativeFrom="margin">
                  <wp:posOffset>1000125</wp:posOffset>
                </wp:positionH>
                <wp:positionV relativeFrom="paragraph">
                  <wp:posOffset>234950</wp:posOffset>
                </wp:positionV>
                <wp:extent cx="4896000" cy="0"/>
                <wp:effectExtent l="0" t="19050" r="19050" b="19050"/>
                <wp:wrapNone/>
                <wp:docPr id="957557280" name="直線コネクタ 41"/>
                <wp:cNvGraphicFramePr/>
                <a:graphic xmlns:a="http://schemas.openxmlformats.org/drawingml/2006/main">
                  <a:graphicData uri="http://schemas.microsoft.com/office/word/2010/wordprocessingShape">
                    <wps:wsp>
                      <wps:cNvCnPr/>
                      <wps:spPr>
                        <a:xfrm>
                          <a:off x="0" y="0"/>
                          <a:ext cx="4896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78598FE" id="直線コネクタ 41" o:spid="_x0000_s1026" style="position:absolute;z-index:252034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8.75pt,18.5pt" to="46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■行動目標</w:t>
      </w:r>
    </w:p>
    <w:p w14:paraId="2DFD11AE" w14:textId="77777777" w:rsidR="004C298B" w:rsidRPr="004E2F21" w:rsidRDefault="004C298B" w:rsidP="004C298B">
      <w:pPr>
        <w:widowControl/>
        <w:spacing w:afterLines="20" w:after="72"/>
        <w:ind w:firstLineChars="100" w:firstLine="220"/>
        <w:jc w:val="left"/>
        <w:rPr>
          <w:rFonts w:ascii="BIZ UDゴシック" w:eastAsia="BIZ UDゴシック" w:hAnsi="BIZ UDゴシック"/>
          <w:b/>
          <w:bCs/>
          <w:sz w:val="22"/>
        </w:rPr>
      </w:pPr>
      <w:r w:rsidRPr="00086616">
        <w:rPr>
          <w:rFonts w:ascii="BIZ UDゴシック" w:eastAsia="BIZ UDゴシック" w:hAnsi="BIZ UDゴシック" w:hint="eastAsia"/>
          <w:b/>
          <w:bCs/>
          <w:sz w:val="22"/>
        </w:rPr>
        <w:t>【個人・家庭の取り組み】</w:t>
      </w:r>
    </w:p>
    <w:p w14:paraId="586BEE1D" w14:textId="72FF585C" w:rsidR="007D7A96" w:rsidRDefault="00EA2C9E" w:rsidP="007733E5">
      <w:pPr>
        <w:widowControl/>
        <w:ind w:leftChars="100" w:left="420" w:hangingChars="100" w:hanging="210"/>
        <w:jc w:val="left"/>
        <w:rPr>
          <w:rFonts w:ascii="BIZ UD明朝 Medium" w:eastAsia="BIZ UD明朝 Medium" w:hAnsi="BIZ UD明朝 Medium"/>
          <w:color w:val="000000" w:themeColor="text1"/>
        </w:rPr>
      </w:pPr>
      <w:r w:rsidRPr="00EA2C9E">
        <w:rPr>
          <w:noProof/>
        </w:rPr>
        <w:drawing>
          <wp:anchor distT="0" distB="0" distL="114300" distR="114300" simplePos="0" relativeHeight="253129728" behindDoc="0" locked="0" layoutInCell="1" allowOverlap="1" wp14:anchorId="0B3C2CE1" wp14:editId="6F0BEEAD">
            <wp:simplePos x="0" y="0"/>
            <wp:positionH relativeFrom="margin">
              <wp:posOffset>0</wp:posOffset>
            </wp:positionH>
            <wp:positionV relativeFrom="paragraph">
              <wp:posOffset>108423</wp:posOffset>
            </wp:positionV>
            <wp:extent cx="5759450" cy="2466975"/>
            <wp:effectExtent l="0" t="0" r="0" b="0"/>
            <wp:wrapNone/>
            <wp:docPr id="361790177"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9450" cy="2466975"/>
                    </a:xfrm>
                    <a:prstGeom prst="rect">
                      <a:avLst/>
                    </a:prstGeom>
                    <a:noFill/>
                    <a:ln>
                      <a:noFill/>
                    </a:ln>
                  </pic:spPr>
                </pic:pic>
              </a:graphicData>
            </a:graphic>
          </wp:anchor>
        </w:drawing>
      </w:r>
    </w:p>
    <w:p w14:paraId="264D3799" w14:textId="1287A2BB" w:rsidR="007733E5" w:rsidRDefault="007733E5" w:rsidP="007733E5">
      <w:pPr>
        <w:widowControl/>
        <w:ind w:leftChars="100" w:left="420" w:hangingChars="100" w:hanging="210"/>
        <w:jc w:val="left"/>
        <w:rPr>
          <w:rFonts w:ascii="BIZ UD明朝 Medium" w:eastAsia="BIZ UD明朝 Medium" w:hAnsi="BIZ UD明朝 Medium"/>
          <w:color w:val="000000" w:themeColor="text1"/>
        </w:rPr>
      </w:pPr>
    </w:p>
    <w:p w14:paraId="5E3B9BF5" w14:textId="77777777" w:rsidR="007733E5" w:rsidRDefault="007733E5" w:rsidP="007733E5">
      <w:pPr>
        <w:widowControl/>
        <w:ind w:leftChars="100" w:left="420" w:hangingChars="100" w:hanging="210"/>
        <w:jc w:val="left"/>
        <w:rPr>
          <w:rFonts w:ascii="BIZ UD明朝 Medium" w:eastAsia="BIZ UD明朝 Medium" w:hAnsi="BIZ UD明朝 Medium"/>
          <w:color w:val="000000" w:themeColor="text1"/>
        </w:rPr>
      </w:pPr>
    </w:p>
    <w:p w14:paraId="7AECB196" w14:textId="6588617E" w:rsidR="007733E5" w:rsidRDefault="007733E5" w:rsidP="007733E5">
      <w:pPr>
        <w:widowControl/>
        <w:ind w:leftChars="100" w:left="420" w:hangingChars="100" w:hanging="210"/>
        <w:jc w:val="left"/>
        <w:rPr>
          <w:rFonts w:ascii="BIZ UD明朝 Medium" w:eastAsia="BIZ UD明朝 Medium" w:hAnsi="BIZ UD明朝 Medium"/>
          <w:color w:val="000000" w:themeColor="text1"/>
        </w:rPr>
      </w:pPr>
    </w:p>
    <w:p w14:paraId="0AF01D55" w14:textId="3493E8D4" w:rsidR="007733E5" w:rsidRDefault="007733E5" w:rsidP="007733E5">
      <w:pPr>
        <w:widowControl/>
        <w:ind w:leftChars="100" w:left="420" w:hangingChars="100" w:hanging="210"/>
        <w:jc w:val="left"/>
        <w:rPr>
          <w:rFonts w:ascii="BIZ UD明朝 Medium" w:eastAsia="BIZ UD明朝 Medium" w:hAnsi="BIZ UD明朝 Medium"/>
          <w:color w:val="000000" w:themeColor="text1"/>
        </w:rPr>
      </w:pPr>
    </w:p>
    <w:p w14:paraId="37415CBE" w14:textId="3E8B3D2D" w:rsidR="007733E5" w:rsidRDefault="007733E5" w:rsidP="007733E5">
      <w:pPr>
        <w:widowControl/>
        <w:ind w:leftChars="100" w:left="420" w:hangingChars="100" w:hanging="210"/>
        <w:jc w:val="left"/>
        <w:rPr>
          <w:rFonts w:ascii="BIZ UD明朝 Medium" w:eastAsia="BIZ UD明朝 Medium" w:hAnsi="BIZ UD明朝 Medium"/>
          <w:color w:val="000000" w:themeColor="text1"/>
        </w:rPr>
      </w:pPr>
    </w:p>
    <w:p w14:paraId="63DC107F" w14:textId="77777777" w:rsidR="00321C98" w:rsidRDefault="00321C98" w:rsidP="007733E5">
      <w:pPr>
        <w:widowControl/>
        <w:ind w:leftChars="100" w:left="420" w:hangingChars="100" w:hanging="210"/>
        <w:jc w:val="left"/>
        <w:rPr>
          <w:rFonts w:ascii="BIZ UD明朝 Medium" w:eastAsia="BIZ UD明朝 Medium" w:hAnsi="BIZ UD明朝 Medium"/>
          <w:color w:val="000000" w:themeColor="text1"/>
        </w:rPr>
      </w:pPr>
    </w:p>
    <w:p w14:paraId="03EBE12F" w14:textId="77777777" w:rsidR="00321C98" w:rsidRDefault="00321C98" w:rsidP="007733E5">
      <w:pPr>
        <w:widowControl/>
        <w:ind w:leftChars="100" w:left="420" w:hangingChars="100" w:hanging="210"/>
        <w:jc w:val="left"/>
        <w:rPr>
          <w:rFonts w:ascii="BIZ UD明朝 Medium" w:eastAsia="BIZ UD明朝 Medium" w:hAnsi="BIZ UD明朝 Medium"/>
          <w:color w:val="000000" w:themeColor="text1"/>
        </w:rPr>
      </w:pPr>
    </w:p>
    <w:p w14:paraId="7679B169" w14:textId="77777777" w:rsidR="00321C98" w:rsidRDefault="00321C98" w:rsidP="007733E5">
      <w:pPr>
        <w:widowControl/>
        <w:ind w:leftChars="100" w:left="420" w:hangingChars="100" w:hanging="210"/>
        <w:jc w:val="left"/>
        <w:rPr>
          <w:rFonts w:ascii="BIZ UD明朝 Medium" w:eastAsia="BIZ UD明朝 Medium" w:hAnsi="BIZ UD明朝 Medium"/>
          <w:color w:val="000000" w:themeColor="text1"/>
        </w:rPr>
      </w:pPr>
    </w:p>
    <w:p w14:paraId="23F93519" w14:textId="77777777" w:rsidR="00321C98" w:rsidRDefault="00321C98" w:rsidP="007733E5">
      <w:pPr>
        <w:widowControl/>
        <w:ind w:leftChars="100" w:left="420" w:hangingChars="100" w:hanging="210"/>
        <w:jc w:val="left"/>
        <w:rPr>
          <w:rFonts w:ascii="BIZ UD明朝 Medium" w:eastAsia="BIZ UD明朝 Medium" w:hAnsi="BIZ UD明朝 Medium"/>
          <w:color w:val="000000" w:themeColor="text1"/>
        </w:rPr>
      </w:pPr>
    </w:p>
    <w:p w14:paraId="2B98EFA9" w14:textId="77777777" w:rsidR="00321C98" w:rsidRDefault="00321C98" w:rsidP="007733E5">
      <w:pPr>
        <w:widowControl/>
        <w:ind w:leftChars="100" w:left="420" w:hangingChars="100" w:hanging="210"/>
        <w:jc w:val="left"/>
        <w:rPr>
          <w:rFonts w:ascii="BIZ UD明朝 Medium" w:eastAsia="BIZ UD明朝 Medium" w:hAnsi="BIZ UD明朝 Medium"/>
          <w:color w:val="000000" w:themeColor="text1"/>
        </w:rPr>
      </w:pPr>
    </w:p>
    <w:p w14:paraId="7171AD50" w14:textId="77777777" w:rsidR="00D54944" w:rsidRDefault="00D54944">
      <w:pPr>
        <w:widowControl/>
        <w:jc w:val="left"/>
        <w:rPr>
          <w:rFonts w:ascii="BIZ UD明朝 Medium" w:eastAsia="BIZ UD明朝 Medium" w:hAnsi="BIZ UD明朝 Medium"/>
          <w:color w:val="000000" w:themeColor="text1"/>
        </w:rPr>
      </w:pPr>
    </w:p>
    <w:p w14:paraId="1D6F89E2" w14:textId="2FF96CB2" w:rsidR="008307B6" w:rsidRPr="004E2F21" w:rsidRDefault="00E736F1" w:rsidP="008307B6">
      <w:pPr>
        <w:widowControl/>
        <w:spacing w:afterLines="20" w:after="72"/>
        <w:ind w:firstLineChars="100" w:firstLine="220"/>
        <w:jc w:val="left"/>
        <w:rPr>
          <w:rFonts w:ascii="BIZ UDゴシック" w:eastAsia="BIZ UDゴシック" w:hAnsi="BIZ UDゴシック"/>
          <w:b/>
          <w:bCs/>
          <w:sz w:val="22"/>
        </w:rPr>
      </w:pPr>
      <w:r w:rsidRPr="004E2F21">
        <w:rPr>
          <w:rFonts w:ascii="BIZ UD明朝 Medium" w:eastAsia="BIZ UD明朝 Medium" w:hAnsi="BIZ UD明朝 Medium"/>
          <w:noProof/>
          <w:sz w:val="22"/>
        </w:rPr>
        <mc:AlternateContent>
          <mc:Choice Requires="wps">
            <w:drawing>
              <wp:anchor distT="0" distB="0" distL="114300" distR="114300" simplePos="0" relativeHeight="252036096" behindDoc="1" locked="0" layoutInCell="1" allowOverlap="1" wp14:anchorId="5F2240C0" wp14:editId="0E495225">
                <wp:simplePos x="0" y="0"/>
                <wp:positionH relativeFrom="margin">
                  <wp:posOffset>25400</wp:posOffset>
                </wp:positionH>
                <wp:positionV relativeFrom="paragraph">
                  <wp:posOffset>-19848</wp:posOffset>
                </wp:positionV>
                <wp:extent cx="5724525" cy="266700"/>
                <wp:effectExtent l="0" t="0" r="9525" b="0"/>
                <wp:wrapNone/>
                <wp:docPr id="1472982622"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E4156B0" id="四角形: 角を丸くする 35" o:spid="_x0000_s1026" style="position:absolute;margin-left:2pt;margin-top:-1.55pt;width:450.75pt;height:21pt;z-index:-251280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" fillcolor="#d8d8d8 [2732]" stroked="f" strokeweight="1.5pt">
                <v:fill r:id="rId102" o:title="" color2="white [3212]" type="pattern"/>
                <v:stroke joinstyle="miter"/>
                <w10:wrap anchorx="margin"/>
              </v:roundrect>
            </w:pict>
          </mc:Fallback>
        </mc:AlternateContent>
      </w:r>
      <w:r w:rsidR="008307B6" w:rsidRPr="004E2F21">
        <w:rPr>
          <w:rFonts w:ascii="BIZ UDゴシック" w:eastAsia="BIZ UDゴシック" w:hAnsi="BIZ UDゴシック" w:hint="eastAsia"/>
          <w:b/>
          <w:bCs/>
          <w:sz w:val="22"/>
        </w:rPr>
        <w:t>【地域、事業者等、関係機関の取り組み】</w:t>
      </w:r>
    </w:p>
    <w:p w14:paraId="1DB7E6E8" w14:textId="7C353BFC" w:rsidR="00C24A85" w:rsidRPr="00C24A85" w:rsidRDefault="00C24A85" w:rsidP="00C24A85">
      <w:pPr>
        <w:widowControl/>
        <w:ind w:leftChars="100" w:left="420" w:hangingChars="100" w:hanging="210"/>
        <w:jc w:val="left"/>
        <w:rPr>
          <w:rFonts w:ascii="BIZ UD明朝 Medium" w:eastAsia="BIZ UD明朝 Medium" w:hAnsi="BIZ UD明朝 Medium"/>
        </w:rPr>
      </w:pPr>
      <w:r w:rsidRPr="00C24A85">
        <w:rPr>
          <w:rFonts w:ascii="BIZ UD明朝 Medium" w:eastAsia="BIZ UD明朝 Medium" w:hAnsi="BIZ UD明朝 Medium" w:hint="eastAsia"/>
        </w:rPr>
        <w:t>●</w:t>
      </w:r>
      <w:r w:rsidR="003546B3" w:rsidRPr="003546B3">
        <w:rPr>
          <w:rFonts w:ascii="BIZ UD明朝 Medium" w:eastAsia="BIZ UD明朝 Medium" w:hAnsi="BIZ UD明朝 Medium" w:hint="eastAsia"/>
        </w:rPr>
        <w:t>学校や職場、地域での様々な機会を活用し、健康に関する情報を提供する</w:t>
      </w:r>
    </w:p>
    <w:p w14:paraId="36BB46A8" w14:textId="33221412" w:rsidR="00C24A85" w:rsidRDefault="00C24A85" w:rsidP="00C24A85">
      <w:pPr>
        <w:widowControl/>
        <w:ind w:leftChars="100" w:left="420" w:hangingChars="100" w:hanging="210"/>
        <w:jc w:val="left"/>
        <w:rPr>
          <w:rFonts w:ascii="BIZ UD明朝 Medium" w:eastAsia="BIZ UD明朝 Medium" w:hAnsi="BIZ UD明朝 Medium"/>
        </w:rPr>
      </w:pPr>
      <w:r w:rsidRPr="00C24A85">
        <w:rPr>
          <w:rFonts w:ascii="BIZ UD明朝 Medium" w:eastAsia="BIZ UD明朝 Medium" w:hAnsi="BIZ UD明朝 Medium" w:hint="eastAsia"/>
        </w:rPr>
        <w:t>●かかりつけ医・かかりつけ薬局をもつことを呼びかける</w:t>
      </w:r>
    </w:p>
    <w:p w14:paraId="62C5DC3F" w14:textId="69DCF7E4" w:rsidR="00E736F1" w:rsidRDefault="00E736F1" w:rsidP="00E736F1">
      <w:pPr>
        <w:widowControl/>
        <w:jc w:val="left"/>
        <w:rPr>
          <w:rFonts w:ascii="BIZ UD明朝 Medium" w:eastAsia="BIZ UD明朝 Medium" w:hAnsi="BIZ UD明朝 Medium"/>
        </w:rPr>
      </w:pPr>
      <w:r w:rsidRPr="004E2F21">
        <w:rPr>
          <w:rFonts w:ascii="BIZ UD明朝 Medium" w:eastAsia="BIZ UD明朝 Medium" w:hAnsi="BIZ UD明朝 Medium"/>
          <w:noProof/>
          <w:sz w:val="22"/>
        </w:rPr>
        <mc:AlternateContent>
          <mc:Choice Requires="wps">
            <w:drawing>
              <wp:anchor distT="0" distB="0" distL="114300" distR="114300" simplePos="0" relativeHeight="252037120" behindDoc="1" locked="0" layoutInCell="1" allowOverlap="1" wp14:anchorId="3E118E4E" wp14:editId="2DE11A01">
                <wp:simplePos x="0" y="0"/>
                <wp:positionH relativeFrom="margin">
                  <wp:posOffset>25400</wp:posOffset>
                </wp:positionH>
                <wp:positionV relativeFrom="paragraph">
                  <wp:posOffset>212725</wp:posOffset>
                </wp:positionV>
                <wp:extent cx="5724525" cy="266700"/>
                <wp:effectExtent l="0" t="0" r="9525" b="0"/>
                <wp:wrapNone/>
                <wp:docPr id="793346614"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A424063" id="四角形: 角を丸くする 35" o:spid="_x0000_s1026" style="position:absolute;margin-left:2pt;margin-top:16.75pt;width:450.75pt;height:21pt;z-index:-25127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" fillcolor="#d8d8d8 [2732]" stroked="f" strokeweight="1.5pt">
                <v:fill r:id="rId102" o:title="" color2="white [3212]" type="pattern"/>
                <v:stroke joinstyle="miter"/>
                <w10:wrap anchorx="margin"/>
              </v:roundrect>
            </w:pict>
          </mc:Fallback>
        </mc:AlternateContent>
      </w:r>
    </w:p>
    <w:p w14:paraId="65784151" w14:textId="6CC8AE8B" w:rsidR="004C298B" w:rsidRPr="004E2F21" w:rsidRDefault="004C298B" w:rsidP="004C298B">
      <w:pPr>
        <w:widowControl/>
        <w:spacing w:afterLines="20" w:after="72"/>
        <w:ind w:firstLineChars="100" w:firstLine="220"/>
        <w:jc w:val="left"/>
        <w:rPr>
          <w:rFonts w:ascii="BIZ UDゴシック" w:eastAsia="BIZ UDゴシック" w:hAnsi="BIZ UDゴシック"/>
          <w:b/>
          <w:bCs/>
          <w:sz w:val="22"/>
        </w:rPr>
      </w:pPr>
      <w:r w:rsidRPr="004E2F21">
        <w:rPr>
          <w:rFonts w:ascii="BIZ UDゴシック" w:eastAsia="BIZ UDゴシック" w:hAnsi="BIZ UDゴシック" w:hint="eastAsia"/>
          <w:b/>
          <w:bCs/>
          <w:sz w:val="22"/>
        </w:rPr>
        <w:t>【行政の取り組み】</w:t>
      </w:r>
    </w:p>
    <w:p w14:paraId="119B48B1" w14:textId="77777777" w:rsidR="00C24A85" w:rsidRPr="00C24A85" w:rsidRDefault="00C24A85" w:rsidP="00C24A85">
      <w:pPr>
        <w:widowControl/>
        <w:ind w:leftChars="100" w:left="420" w:hangingChars="100" w:hanging="210"/>
        <w:jc w:val="left"/>
        <w:rPr>
          <w:rFonts w:ascii="BIZ UD明朝 Medium" w:eastAsia="BIZ UD明朝 Medium" w:hAnsi="BIZ UD明朝 Medium"/>
        </w:rPr>
      </w:pPr>
      <w:r w:rsidRPr="00C24A85">
        <w:rPr>
          <w:rFonts w:ascii="BIZ UD明朝 Medium" w:eastAsia="BIZ UD明朝 Medium" w:hAnsi="BIZ UD明朝 Medium" w:hint="eastAsia"/>
        </w:rPr>
        <w:t>●健康について自己管理ができるよう支援する</w:t>
      </w:r>
    </w:p>
    <w:p w14:paraId="0D406560" w14:textId="497387A3" w:rsidR="00C24A85" w:rsidRPr="00C24A85" w:rsidRDefault="00C24A85" w:rsidP="00C24A85">
      <w:pPr>
        <w:widowControl/>
        <w:ind w:leftChars="100" w:left="420" w:hangingChars="100" w:hanging="210"/>
        <w:jc w:val="left"/>
        <w:rPr>
          <w:rFonts w:ascii="BIZ UD明朝 Medium" w:eastAsia="BIZ UD明朝 Medium" w:hAnsi="BIZ UD明朝 Medium"/>
        </w:rPr>
      </w:pPr>
      <w:r w:rsidRPr="00C24A85">
        <w:rPr>
          <w:rFonts w:ascii="BIZ UD明朝 Medium" w:eastAsia="BIZ UD明朝 Medium" w:hAnsi="BIZ UD明朝 Medium" w:hint="eastAsia"/>
        </w:rPr>
        <w:t>●健（検）診や健康教室、</w:t>
      </w:r>
      <w:r w:rsidR="00FB3ED2">
        <w:rPr>
          <w:rFonts w:ascii="BIZ UD明朝 Medium" w:eastAsia="BIZ UD明朝 Medium" w:hAnsi="BIZ UD明朝 Medium" w:hint="eastAsia"/>
        </w:rPr>
        <w:t>健康</w:t>
      </w:r>
      <w:r w:rsidRPr="00C24A85">
        <w:rPr>
          <w:rFonts w:ascii="BIZ UD明朝 Medium" w:eastAsia="BIZ UD明朝 Medium" w:hAnsi="BIZ UD明朝 Medium" w:hint="eastAsia"/>
        </w:rPr>
        <w:t>相談等の機会を提供する</w:t>
      </w:r>
    </w:p>
    <w:p w14:paraId="7A7DDAC1" w14:textId="77777777" w:rsidR="00C24A85" w:rsidRPr="00C24A85" w:rsidRDefault="00C24A85" w:rsidP="00C24A85">
      <w:pPr>
        <w:widowControl/>
        <w:ind w:leftChars="100" w:left="420" w:hangingChars="100" w:hanging="210"/>
        <w:jc w:val="left"/>
        <w:rPr>
          <w:rFonts w:ascii="BIZ UD明朝 Medium" w:eastAsia="BIZ UD明朝 Medium" w:hAnsi="BIZ UD明朝 Medium"/>
        </w:rPr>
      </w:pPr>
      <w:r w:rsidRPr="00C24A85">
        <w:rPr>
          <w:rFonts w:ascii="BIZ UD明朝 Medium" w:eastAsia="BIZ UD明朝 Medium" w:hAnsi="BIZ UD明朝 Medium" w:hint="eastAsia"/>
        </w:rPr>
        <w:t>●健康づくり関連の情報を提供する</w:t>
      </w:r>
    </w:p>
    <w:p w14:paraId="74A30CCF" w14:textId="493E17DF" w:rsidR="00C24A85" w:rsidRPr="003463BE" w:rsidRDefault="00C24A85" w:rsidP="00C24A85">
      <w:pPr>
        <w:widowControl/>
        <w:ind w:leftChars="100" w:left="420" w:hangingChars="100" w:hanging="210"/>
        <w:jc w:val="left"/>
        <w:rPr>
          <w:rFonts w:ascii="BIZ UD明朝 Medium" w:eastAsia="BIZ UD明朝 Medium" w:hAnsi="BIZ UD明朝 Medium"/>
        </w:rPr>
      </w:pPr>
      <w:r w:rsidRPr="00C24A85">
        <w:rPr>
          <w:rFonts w:ascii="BIZ UD明朝 Medium" w:eastAsia="BIZ UD明朝 Medium" w:hAnsi="BIZ UD明朝 Medium" w:hint="eastAsia"/>
        </w:rPr>
        <w:t>●かかりつけ医・かかりつけ薬局をもつことの必要性を啓発する</w:t>
      </w:r>
    </w:p>
    <w:p w14:paraId="40573C9A" w14:textId="6A275057" w:rsidR="00D54944" w:rsidRDefault="00D54944">
      <w:pPr>
        <w:widowControl/>
        <w:jc w:val="left"/>
        <w:rPr>
          <w:rFonts w:ascii="BIZ UD明朝 Medium" w:eastAsia="BIZ UD明朝 Medium" w:hAnsi="BIZ UD明朝 Medium"/>
          <w:sz w:val="22"/>
        </w:rPr>
      </w:pPr>
      <w:r>
        <w:rPr>
          <w:rFonts w:ascii="BIZ UD明朝 Medium" w:eastAsia="BIZ UD明朝 Medium" w:hAnsi="BIZ UD明朝 Medium"/>
          <w:sz w:val="22"/>
        </w:rPr>
        <w:br w:type="page"/>
      </w:r>
    </w:p>
    <w:p w14:paraId="42EA97FA" w14:textId="20006367" w:rsidR="004C298B" w:rsidRPr="004E2F21" w:rsidRDefault="00D54944" w:rsidP="004C298B">
      <w:pPr>
        <w:widowControl/>
        <w:spacing w:afterLines="70" w:after="252"/>
        <w:ind w:firstLineChars="100" w:firstLine="220"/>
        <w:jc w:val="center"/>
        <w:rPr>
          <w:rFonts w:ascii="BIZ UDゴシック" w:eastAsia="BIZ UDゴシック" w:hAnsi="BIZ UDゴシック"/>
          <w:b/>
          <w:bCs/>
          <w:sz w:val="22"/>
        </w:rPr>
      </w:pPr>
      <w:r w:rsidRPr="004E2F21">
        <w:rPr>
          <w:rFonts w:ascii="BIZ UD明朝 Medium" w:eastAsia="BIZ UD明朝 Medium" w:hAnsi="BIZ UD明朝 Medium"/>
          <w:noProof/>
          <w:sz w:val="22"/>
        </w:rPr>
        <w:lastRenderedPageBreak/>
        <mc:AlternateContent>
          <mc:Choice Requires="wps">
            <w:drawing>
              <wp:anchor distT="0" distB="0" distL="114300" distR="114300" simplePos="0" relativeHeight="252038144" behindDoc="1" locked="0" layoutInCell="1" allowOverlap="1" wp14:anchorId="30A94F06" wp14:editId="2FAF538F">
                <wp:simplePos x="0" y="0"/>
                <wp:positionH relativeFrom="margin">
                  <wp:posOffset>635</wp:posOffset>
                </wp:positionH>
                <wp:positionV relativeFrom="paragraph">
                  <wp:posOffset>-17943</wp:posOffset>
                </wp:positionV>
                <wp:extent cx="5724525" cy="266700"/>
                <wp:effectExtent l="0" t="0" r="9525" b="0"/>
                <wp:wrapNone/>
                <wp:docPr id="1618777937"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0EFDFA1" id="四角形: 角を丸くする 35" o:spid="_x0000_s1026" style="position:absolute;margin-left:.05pt;margin-top:-1.4pt;width:450.75pt;height:21pt;z-index:-25127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" fillcolor="#d8d8d8 [2732]" stroked="f" strokeweight="1.5pt">
                <v:fill r:id="rId102" o:title="" color2="white [3212]" type="pattern"/>
                <v:stroke joinstyle="miter"/>
                <w10:wrap anchorx="margin"/>
              </v:roundrect>
            </w:pict>
          </mc:Fallback>
        </mc:AlternateContent>
      </w:r>
      <w:r w:rsidR="004C298B" w:rsidRPr="004E2F21">
        <w:rPr>
          <w:rFonts w:ascii="BIZ UDゴシック" w:eastAsia="BIZ UDゴシック" w:hAnsi="BIZ UDゴシック" w:hint="eastAsia"/>
          <w:b/>
          <w:bCs/>
          <w:sz w:val="22"/>
        </w:rPr>
        <w:t>【目標】</w:t>
      </w:r>
    </w:p>
    <w:tbl>
      <w:tblPr>
        <w:tblStyle w:val="a9"/>
        <w:tblW w:w="0" w:type="auto"/>
        <w:tblInd w:w="137" w:type="dxa"/>
        <w:tblLook w:val="04A0" w:firstRow="1" w:lastRow="0" w:firstColumn="1" w:lastColumn="0" w:noHBand="0" w:noVBand="1"/>
      </w:tblPr>
      <w:tblGrid>
        <w:gridCol w:w="1134"/>
        <w:gridCol w:w="3260"/>
        <w:gridCol w:w="1418"/>
        <w:gridCol w:w="1701"/>
        <w:gridCol w:w="1410"/>
      </w:tblGrid>
      <w:tr w:rsidR="0040003B" w:rsidRPr="00AD6AB7" w14:paraId="48A522DB" w14:textId="77777777" w:rsidTr="00984799">
        <w:tc>
          <w:tcPr>
            <w:tcW w:w="1134" w:type="dxa"/>
            <w:shd w:val="clear" w:color="auto" w:fill="D9D9D9" w:themeFill="background1" w:themeFillShade="D9"/>
            <w:vAlign w:val="center"/>
          </w:tcPr>
          <w:p w14:paraId="3CD52F1B" w14:textId="77777777" w:rsidR="0040003B" w:rsidRPr="00AD6AB7" w:rsidRDefault="0040003B" w:rsidP="0040003B">
            <w:pPr>
              <w:widowControl/>
              <w:jc w:val="center"/>
              <w:rPr>
                <w:rFonts w:ascii="BIZ UDゴシック" w:eastAsia="BIZ UDゴシック" w:hAnsi="BIZ UDゴシック"/>
                <w:color w:val="000000" w:themeColor="text1"/>
              </w:rPr>
            </w:pPr>
            <w:r w:rsidRPr="00AD6AB7">
              <w:rPr>
                <w:rFonts w:ascii="BIZ UDゴシック" w:eastAsia="BIZ UDゴシック" w:hAnsi="BIZ UDゴシック" w:hint="eastAsia"/>
                <w:color w:val="000000" w:themeColor="text1"/>
              </w:rPr>
              <w:t>類型</w:t>
            </w:r>
          </w:p>
        </w:tc>
        <w:tc>
          <w:tcPr>
            <w:tcW w:w="4678" w:type="dxa"/>
            <w:gridSpan w:val="2"/>
            <w:shd w:val="clear" w:color="auto" w:fill="D9D9D9" w:themeFill="background1" w:themeFillShade="D9"/>
            <w:vAlign w:val="center"/>
          </w:tcPr>
          <w:p w14:paraId="597CFE1E" w14:textId="4499AF20" w:rsidR="0040003B" w:rsidRPr="00AD6AB7" w:rsidRDefault="0040003B" w:rsidP="0040003B">
            <w:pPr>
              <w:widowControl/>
              <w:jc w:val="center"/>
              <w:rPr>
                <w:rFonts w:ascii="BIZ UDゴシック" w:eastAsia="BIZ UDゴシック" w:hAnsi="BIZ UDゴシック"/>
                <w:color w:val="000000" w:themeColor="text1"/>
              </w:rPr>
            </w:pPr>
            <w:r w:rsidRPr="00AD6AB7">
              <w:rPr>
                <w:rFonts w:ascii="BIZ UDゴシック" w:eastAsia="BIZ UDゴシック" w:hAnsi="BIZ UDゴシック" w:hint="eastAsia"/>
                <w:color w:val="000000" w:themeColor="text1"/>
              </w:rPr>
              <w:t>項目</w:t>
            </w:r>
          </w:p>
        </w:tc>
        <w:tc>
          <w:tcPr>
            <w:tcW w:w="1701" w:type="dxa"/>
            <w:shd w:val="clear" w:color="auto" w:fill="D9D9D9" w:themeFill="background1" w:themeFillShade="D9"/>
            <w:vAlign w:val="center"/>
          </w:tcPr>
          <w:p w14:paraId="1074873B" w14:textId="10CC7CFC" w:rsidR="0040003B" w:rsidRPr="00AD6AB7" w:rsidRDefault="0040003B" w:rsidP="0040003B">
            <w:pPr>
              <w:widowControl/>
              <w:spacing w:line="240" w:lineRule="exact"/>
              <w:jc w:val="center"/>
              <w:rPr>
                <w:rFonts w:ascii="BIZ UDゴシック" w:eastAsia="BIZ UDゴシック" w:hAnsi="BIZ UDゴシック"/>
                <w:color w:val="000000" w:themeColor="text1"/>
              </w:rPr>
            </w:pPr>
            <w:r w:rsidRPr="00AD6AB7">
              <w:rPr>
                <w:rFonts w:ascii="BIZ UDゴシック" w:eastAsia="BIZ UDゴシック" w:hAnsi="BIZ UDゴシック" w:hint="eastAsia"/>
                <w:color w:val="000000" w:themeColor="text1"/>
              </w:rPr>
              <w:t>現状値</w:t>
            </w:r>
          </w:p>
        </w:tc>
        <w:tc>
          <w:tcPr>
            <w:tcW w:w="1410" w:type="dxa"/>
            <w:shd w:val="clear" w:color="auto" w:fill="D9D9D9" w:themeFill="background1" w:themeFillShade="D9"/>
            <w:vAlign w:val="center"/>
          </w:tcPr>
          <w:p w14:paraId="0FD9038F" w14:textId="77777777" w:rsidR="0040003B" w:rsidRPr="00D54944" w:rsidRDefault="0040003B" w:rsidP="0040003B">
            <w:pPr>
              <w:widowControl/>
              <w:jc w:val="center"/>
              <w:rPr>
                <w:rFonts w:ascii="BIZ UDゴシック" w:eastAsia="BIZ UDゴシック" w:hAnsi="BIZ UDゴシック"/>
                <w:color w:val="000000" w:themeColor="text1"/>
              </w:rPr>
            </w:pPr>
            <w:r w:rsidRPr="00D54944">
              <w:rPr>
                <w:rFonts w:ascii="BIZ UDゴシック" w:eastAsia="BIZ UDゴシック" w:hAnsi="BIZ UDゴシック" w:hint="eastAsia"/>
                <w:color w:val="000000" w:themeColor="text1"/>
              </w:rPr>
              <w:t>目標値</w:t>
            </w:r>
          </w:p>
          <w:p w14:paraId="53038228" w14:textId="0788DBF9" w:rsidR="0040003B" w:rsidRPr="00D54944" w:rsidRDefault="00C862C7" w:rsidP="0040003B">
            <w:pPr>
              <w:widowControl/>
              <w:spacing w:line="240" w:lineRule="exact"/>
              <w:jc w:val="center"/>
              <w:rPr>
                <w:rFonts w:ascii="BIZ UDゴシック" w:eastAsia="BIZ UDゴシック" w:hAnsi="BIZ UDゴシック"/>
                <w:color w:val="000000" w:themeColor="text1"/>
              </w:rPr>
            </w:pPr>
            <w:r w:rsidRPr="000E5917">
              <w:rPr>
                <w:rFonts w:ascii="BIZ UDゴシック" w:eastAsia="BIZ UDゴシック" w:hAnsi="BIZ UDゴシック" w:hint="eastAsia"/>
                <w:color w:val="000000" w:themeColor="text1"/>
                <w:spacing w:val="3"/>
                <w:w w:val="82"/>
                <w:kern w:val="0"/>
                <w:sz w:val="16"/>
                <w:szCs w:val="18"/>
                <w:fitText w:val="1120" w:id="-627733503"/>
              </w:rPr>
              <w:t>令和</w:t>
            </w:r>
            <w:r w:rsidRPr="000E5917">
              <w:rPr>
                <w:rFonts w:ascii="BIZ UDゴシック" w:eastAsia="BIZ UDゴシック" w:hAnsi="BIZ UDゴシック" w:hint="eastAsia"/>
                <w:color w:val="000000" w:themeColor="text1"/>
                <w:spacing w:val="3"/>
                <w:w w:val="84"/>
                <w:kern w:val="0"/>
                <w:sz w:val="16"/>
                <w:szCs w:val="18"/>
                <w:fitText w:val="1120" w:id="-627733503"/>
              </w:rPr>
              <w:t>1</w:t>
            </w:r>
            <w:r w:rsidRPr="000E5917">
              <w:rPr>
                <w:rFonts w:ascii="BIZ UDゴシック" w:eastAsia="BIZ UDゴシック" w:hAnsi="BIZ UDゴシック" w:hint="eastAsia"/>
                <w:color w:val="000000" w:themeColor="text1"/>
                <w:spacing w:val="3"/>
                <w:w w:val="82"/>
                <w:kern w:val="0"/>
                <w:sz w:val="16"/>
                <w:szCs w:val="18"/>
                <w:fitText w:val="1120" w:id="-627733503"/>
              </w:rPr>
              <w:t>7</w:t>
            </w:r>
            <w:r w:rsidRPr="000E5917">
              <w:rPr>
                <w:rFonts w:ascii="BIZ UDゴシック" w:eastAsia="BIZ UDゴシック" w:hAnsi="BIZ UDゴシック"/>
                <w:color w:val="000000" w:themeColor="text1"/>
                <w:spacing w:val="3"/>
                <w:w w:val="82"/>
                <w:kern w:val="0"/>
                <w:sz w:val="16"/>
                <w:szCs w:val="18"/>
                <w:fitText w:val="1120" w:id="-627733503"/>
              </w:rPr>
              <w:t>（20</w:t>
            </w:r>
            <w:r w:rsidRPr="000E5917">
              <w:rPr>
                <w:rFonts w:ascii="BIZ UDゴシック" w:eastAsia="BIZ UDゴシック" w:hAnsi="BIZ UDゴシック" w:hint="eastAsia"/>
                <w:color w:val="000000" w:themeColor="text1"/>
                <w:spacing w:val="3"/>
                <w:w w:val="82"/>
                <w:kern w:val="0"/>
                <w:sz w:val="16"/>
                <w:szCs w:val="18"/>
                <w:fitText w:val="1120" w:id="-627733503"/>
              </w:rPr>
              <w:t>35</w:t>
            </w:r>
            <w:r w:rsidRPr="000E5917">
              <w:rPr>
                <w:rFonts w:ascii="BIZ UDゴシック" w:eastAsia="BIZ UDゴシック" w:hAnsi="BIZ UDゴシック"/>
                <w:color w:val="000000" w:themeColor="text1"/>
                <w:spacing w:val="3"/>
                <w:w w:val="82"/>
                <w:kern w:val="0"/>
                <w:sz w:val="16"/>
                <w:szCs w:val="18"/>
                <w:fitText w:val="1120" w:id="-627733503"/>
              </w:rPr>
              <w:t>）</w:t>
            </w:r>
            <w:r w:rsidRPr="000E5917">
              <w:rPr>
                <w:rFonts w:ascii="BIZ UDゴシック" w:eastAsia="BIZ UDゴシック" w:hAnsi="BIZ UDゴシック"/>
                <w:color w:val="000000" w:themeColor="text1"/>
                <w:spacing w:val="-3"/>
                <w:w w:val="82"/>
                <w:kern w:val="0"/>
                <w:sz w:val="16"/>
                <w:szCs w:val="18"/>
                <w:fitText w:val="1120" w:id="-627733503"/>
              </w:rPr>
              <w:t>年</w:t>
            </w:r>
          </w:p>
        </w:tc>
      </w:tr>
      <w:tr w:rsidR="004C298B" w:rsidRPr="00AD6AB7" w14:paraId="363A250F" w14:textId="77777777" w:rsidTr="00DE1D7D">
        <w:tc>
          <w:tcPr>
            <w:tcW w:w="1134" w:type="dxa"/>
            <w:vMerge w:val="restart"/>
            <w:vAlign w:val="center"/>
          </w:tcPr>
          <w:p w14:paraId="19BFFD42" w14:textId="00D98D09" w:rsidR="004C298B" w:rsidRPr="00AD6AB7" w:rsidRDefault="002323AA" w:rsidP="006A1581">
            <w:pPr>
              <w:widowControl/>
              <w:rPr>
                <w:rFonts w:ascii="BIZ UDゴシック" w:eastAsia="BIZ UDゴシック" w:hAnsi="BIZ UDゴシック"/>
                <w:color w:val="000000" w:themeColor="text1"/>
              </w:rPr>
            </w:pPr>
            <w:r w:rsidRPr="00DC792C">
              <w:rPr>
                <w:rFonts w:ascii="BIZ UDゴシック" w:eastAsia="BIZ UDゴシック" w:hAnsi="BIZ UDゴシック" w:hint="eastAsia"/>
                <w:color w:val="000000" w:themeColor="text1"/>
              </w:rPr>
              <w:t>行動目標</w:t>
            </w:r>
          </w:p>
        </w:tc>
        <w:tc>
          <w:tcPr>
            <w:tcW w:w="3260" w:type="dxa"/>
            <w:vMerge w:val="restart"/>
            <w:vAlign w:val="center"/>
          </w:tcPr>
          <w:p w14:paraId="05B6AEA5" w14:textId="19507F6B" w:rsidR="004C298B" w:rsidRPr="00DF31B0" w:rsidRDefault="002323AA" w:rsidP="006A1581">
            <w:pPr>
              <w:widowControl/>
              <w:rPr>
                <w:rFonts w:ascii="BIZ UDゴシック" w:eastAsia="BIZ UDゴシック" w:hAnsi="BIZ UDゴシック"/>
              </w:rPr>
            </w:pPr>
            <w:r>
              <w:rPr>
                <w:rFonts w:ascii="BIZ UDゴシック" w:eastAsia="BIZ UDゴシック" w:hAnsi="BIZ UDゴシック" w:hint="eastAsia"/>
              </w:rPr>
              <w:t>がん検診の受診率</w:t>
            </w:r>
          </w:p>
        </w:tc>
        <w:tc>
          <w:tcPr>
            <w:tcW w:w="1418" w:type="dxa"/>
            <w:vAlign w:val="center"/>
          </w:tcPr>
          <w:p w14:paraId="4C5697BA" w14:textId="12C494AD" w:rsidR="004C298B" w:rsidRPr="00DF31B0" w:rsidRDefault="002323AA" w:rsidP="006A1581">
            <w:pPr>
              <w:widowControl/>
              <w:jc w:val="center"/>
              <w:rPr>
                <w:rFonts w:ascii="BIZ UDゴシック" w:eastAsia="BIZ UDゴシック" w:hAnsi="BIZ UDゴシック"/>
              </w:rPr>
            </w:pPr>
            <w:r>
              <w:rPr>
                <w:rFonts w:ascii="BIZ UDゴシック" w:eastAsia="BIZ UDゴシック" w:hAnsi="BIZ UDゴシック" w:hint="eastAsia"/>
              </w:rPr>
              <w:t>胃がん</w:t>
            </w:r>
          </w:p>
        </w:tc>
        <w:tc>
          <w:tcPr>
            <w:tcW w:w="1701" w:type="dxa"/>
          </w:tcPr>
          <w:p w14:paraId="3107A5B8" w14:textId="4988CBBD" w:rsidR="004C298B" w:rsidRPr="00BD0CA5" w:rsidRDefault="00C05CA3" w:rsidP="006A1581">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33.2％</w:t>
            </w:r>
          </w:p>
        </w:tc>
        <w:tc>
          <w:tcPr>
            <w:tcW w:w="1410" w:type="dxa"/>
            <w:vAlign w:val="center"/>
          </w:tcPr>
          <w:p w14:paraId="0D6D53F2" w14:textId="7DB166D1" w:rsidR="004C298B" w:rsidRPr="00D54944" w:rsidRDefault="00531AC3" w:rsidP="00DE1D7D">
            <w:pPr>
              <w:widowControl/>
              <w:jc w:val="center"/>
              <w:rPr>
                <w:rFonts w:ascii="BIZ UDゴシック" w:eastAsia="BIZ UDゴシック" w:hAnsi="BIZ UDゴシック"/>
                <w:color w:val="000000" w:themeColor="text1"/>
              </w:rPr>
            </w:pPr>
            <w:r w:rsidRPr="00D54944">
              <w:rPr>
                <w:rFonts w:ascii="BIZ UDゴシック" w:eastAsia="BIZ UDゴシック" w:hAnsi="BIZ UDゴシック" w:hint="eastAsia"/>
                <w:color w:val="000000" w:themeColor="text1"/>
              </w:rPr>
              <w:t>60％</w:t>
            </w:r>
          </w:p>
        </w:tc>
      </w:tr>
      <w:tr w:rsidR="002323AA" w:rsidRPr="00AD6AB7" w14:paraId="62FA08BC" w14:textId="77777777" w:rsidTr="00DE1D7D">
        <w:tc>
          <w:tcPr>
            <w:tcW w:w="1134" w:type="dxa"/>
            <w:vMerge/>
          </w:tcPr>
          <w:p w14:paraId="4EF6492F" w14:textId="77777777" w:rsidR="002323AA" w:rsidRPr="00AD6AB7" w:rsidRDefault="002323AA" w:rsidP="006A1581">
            <w:pPr>
              <w:widowControl/>
              <w:jc w:val="left"/>
              <w:rPr>
                <w:rFonts w:ascii="BIZ UDゴシック" w:eastAsia="BIZ UDゴシック" w:hAnsi="BIZ UDゴシック"/>
                <w:color w:val="000000" w:themeColor="text1"/>
              </w:rPr>
            </w:pPr>
          </w:p>
        </w:tc>
        <w:tc>
          <w:tcPr>
            <w:tcW w:w="3260" w:type="dxa"/>
            <w:vMerge/>
          </w:tcPr>
          <w:p w14:paraId="59625FF2" w14:textId="77777777" w:rsidR="002323AA" w:rsidRPr="00DF31B0" w:rsidRDefault="002323AA" w:rsidP="006A1581">
            <w:pPr>
              <w:widowControl/>
              <w:jc w:val="center"/>
              <w:rPr>
                <w:rFonts w:ascii="BIZ UDゴシック" w:eastAsia="BIZ UDゴシック" w:hAnsi="BIZ UDゴシック"/>
              </w:rPr>
            </w:pPr>
          </w:p>
        </w:tc>
        <w:tc>
          <w:tcPr>
            <w:tcW w:w="1418" w:type="dxa"/>
            <w:vAlign w:val="center"/>
          </w:tcPr>
          <w:p w14:paraId="2E07B8E2" w14:textId="5133A3F2" w:rsidR="002323AA" w:rsidRDefault="005A0BCC" w:rsidP="005A0BCC">
            <w:pPr>
              <w:widowControl/>
              <w:rPr>
                <w:rFonts w:ascii="BIZ UDゴシック" w:eastAsia="BIZ UDゴシック" w:hAnsi="BIZ UDゴシック"/>
              </w:rPr>
            </w:pPr>
            <w:r>
              <w:rPr>
                <w:rFonts w:ascii="BIZ UDゴシック" w:eastAsia="BIZ UDゴシック" w:hAnsi="BIZ UDゴシック" w:hint="eastAsia"/>
              </w:rPr>
              <w:t>大腸</w:t>
            </w:r>
            <w:r w:rsidR="002323AA">
              <w:rPr>
                <w:rFonts w:ascii="BIZ UDゴシック" w:eastAsia="BIZ UDゴシック" w:hAnsi="BIZ UDゴシック" w:hint="eastAsia"/>
              </w:rPr>
              <w:t>がん</w:t>
            </w:r>
          </w:p>
        </w:tc>
        <w:tc>
          <w:tcPr>
            <w:tcW w:w="1701" w:type="dxa"/>
          </w:tcPr>
          <w:p w14:paraId="794C7424" w14:textId="344D3907" w:rsidR="002323AA" w:rsidRPr="00BD0CA5" w:rsidRDefault="00BA4D13" w:rsidP="006A1581">
            <w:pPr>
              <w:widowControl/>
              <w:jc w:val="center"/>
              <w:rPr>
                <w:rFonts w:ascii="BIZ UDゴシック" w:eastAsia="BIZ UDゴシック" w:hAnsi="BIZ UDゴシック"/>
              </w:rPr>
            </w:pPr>
            <w:r>
              <w:rPr>
                <w:rFonts w:ascii="BIZ UDゴシック" w:eastAsia="BIZ UDゴシック" w:hAnsi="BIZ UDゴシック" w:hint="eastAsia"/>
              </w:rPr>
              <w:t>33.7％</w:t>
            </w:r>
          </w:p>
        </w:tc>
        <w:tc>
          <w:tcPr>
            <w:tcW w:w="1410" w:type="dxa"/>
            <w:vAlign w:val="center"/>
          </w:tcPr>
          <w:p w14:paraId="05107235" w14:textId="24A63A39" w:rsidR="002323AA" w:rsidRPr="00AD6AB7" w:rsidRDefault="00531AC3" w:rsidP="00DE1D7D">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2323AA" w:rsidRPr="00AD6AB7" w14:paraId="7DDB7976" w14:textId="77777777" w:rsidTr="00DE1D7D">
        <w:tc>
          <w:tcPr>
            <w:tcW w:w="1134" w:type="dxa"/>
            <w:vMerge/>
          </w:tcPr>
          <w:p w14:paraId="0966C6BC" w14:textId="77777777" w:rsidR="002323AA" w:rsidRPr="00AD6AB7" w:rsidRDefault="002323AA" w:rsidP="006A1581">
            <w:pPr>
              <w:widowControl/>
              <w:jc w:val="left"/>
              <w:rPr>
                <w:rFonts w:ascii="BIZ UDゴシック" w:eastAsia="BIZ UDゴシック" w:hAnsi="BIZ UDゴシック"/>
                <w:color w:val="000000" w:themeColor="text1"/>
              </w:rPr>
            </w:pPr>
          </w:p>
        </w:tc>
        <w:tc>
          <w:tcPr>
            <w:tcW w:w="3260" w:type="dxa"/>
            <w:vMerge/>
          </w:tcPr>
          <w:p w14:paraId="46E2CF6C" w14:textId="77777777" w:rsidR="002323AA" w:rsidRPr="00DF31B0" w:rsidRDefault="002323AA" w:rsidP="006A1581">
            <w:pPr>
              <w:widowControl/>
              <w:jc w:val="center"/>
              <w:rPr>
                <w:rFonts w:ascii="BIZ UDゴシック" w:eastAsia="BIZ UDゴシック" w:hAnsi="BIZ UDゴシック"/>
              </w:rPr>
            </w:pPr>
          </w:p>
        </w:tc>
        <w:tc>
          <w:tcPr>
            <w:tcW w:w="1418" w:type="dxa"/>
            <w:vAlign w:val="center"/>
          </w:tcPr>
          <w:p w14:paraId="063C33C3" w14:textId="482D71D9" w:rsidR="00933C59" w:rsidRDefault="005A0BCC" w:rsidP="00933C59">
            <w:pPr>
              <w:widowControl/>
              <w:jc w:val="center"/>
              <w:rPr>
                <w:rFonts w:ascii="BIZ UDゴシック" w:eastAsia="BIZ UDゴシック" w:hAnsi="BIZ UDゴシック"/>
              </w:rPr>
            </w:pPr>
            <w:r>
              <w:rPr>
                <w:rFonts w:ascii="BIZ UDゴシック" w:eastAsia="BIZ UDゴシック" w:hAnsi="BIZ UDゴシック" w:hint="eastAsia"/>
              </w:rPr>
              <w:t>肺</w:t>
            </w:r>
            <w:r w:rsidR="00933C59">
              <w:rPr>
                <w:rFonts w:ascii="BIZ UDゴシック" w:eastAsia="BIZ UDゴシック" w:hAnsi="BIZ UDゴシック" w:hint="eastAsia"/>
              </w:rPr>
              <w:t>がん</w:t>
            </w:r>
          </w:p>
        </w:tc>
        <w:tc>
          <w:tcPr>
            <w:tcW w:w="1701" w:type="dxa"/>
          </w:tcPr>
          <w:p w14:paraId="4E9A64EE" w14:textId="2753FE68" w:rsidR="002323AA" w:rsidRPr="00BD0CA5" w:rsidRDefault="00BA4D13" w:rsidP="006A1581">
            <w:pPr>
              <w:widowControl/>
              <w:jc w:val="center"/>
              <w:rPr>
                <w:rFonts w:ascii="BIZ UDゴシック" w:eastAsia="BIZ UDゴシック" w:hAnsi="BIZ UDゴシック"/>
              </w:rPr>
            </w:pPr>
            <w:r>
              <w:rPr>
                <w:rFonts w:ascii="BIZ UDゴシック" w:eastAsia="BIZ UDゴシック" w:hAnsi="BIZ UDゴシック" w:hint="eastAsia"/>
              </w:rPr>
              <w:t>26.0％</w:t>
            </w:r>
          </w:p>
        </w:tc>
        <w:tc>
          <w:tcPr>
            <w:tcW w:w="1410" w:type="dxa"/>
            <w:vAlign w:val="center"/>
          </w:tcPr>
          <w:p w14:paraId="141ED4EE" w14:textId="5D78AB45" w:rsidR="002323AA" w:rsidRPr="00AD6AB7" w:rsidRDefault="00531AC3" w:rsidP="00DE1D7D">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2323AA" w:rsidRPr="00AD6AB7" w14:paraId="39591551" w14:textId="77777777" w:rsidTr="00DE1D7D">
        <w:tc>
          <w:tcPr>
            <w:tcW w:w="1134" w:type="dxa"/>
            <w:vMerge/>
          </w:tcPr>
          <w:p w14:paraId="02A393D2" w14:textId="77777777" w:rsidR="002323AA" w:rsidRPr="00AD6AB7" w:rsidRDefault="002323AA" w:rsidP="006A1581">
            <w:pPr>
              <w:widowControl/>
              <w:jc w:val="left"/>
              <w:rPr>
                <w:rFonts w:ascii="BIZ UDゴシック" w:eastAsia="BIZ UDゴシック" w:hAnsi="BIZ UDゴシック"/>
                <w:color w:val="000000" w:themeColor="text1"/>
              </w:rPr>
            </w:pPr>
          </w:p>
        </w:tc>
        <w:tc>
          <w:tcPr>
            <w:tcW w:w="3260" w:type="dxa"/>
            <w:vMerge/>
          </w:tcPr>
          <w:p w14:paraId="586A8D85" w14:textId="77777777" w:rsidR="002323AA" w:rsidRPr="00DF31B0" w:rsidRDefault="002323AA" w:rsidP="006A1581">
            <w:pPr>
              <w:widowControl/>
              <w:jc w:val="center"/>
              <w:rPr>
                <w:rFonts w:ascii="BIZ UDゴシック" w:eastAsia="BIZ UDゴシック" w:hAnsi="BIZ UDゴシック"/>
              </w:rPr>
            </w:pPr>
          </w:p>
        </w:tc>
        <w:tc>
          <w:tcPr>
            <w:tcW w:w="1418" w:type="dxa"/>
            <w:vAlign w:val="center"/>
          </w:tcPr>
          <w:p w14:paraId="0AC403EF" w14:textId="467271CD" w:rsidR="002323AA" w:rsidRDefault="00C05CA3" w:rsidP="006A1581">
            <w:pPr>
              <w:widowControl/>
              <w:jc w:val="center"/>
              <w:rPr>
                <w:rFonts w:ascii="BIZ UDゴシック" w:eastAsia="BIZ UDゴシック" w:hAnsi="BIZ UDゴシック"/>
              </w:rPr>
            </w:pPr>
            <w:r>
              <w:rPr>
                <w:rFonts w:ascii="BIZ UDゴシック" w:eastAsia="BIZ UDゴシック" w:hAnsi="BIZ UDゴシック" w:hint="eastAsia"/>
              </w:rPr>
              <w:t>乳</w:t>
            </w:r>
            <w:r w:rsidR="00933C59">
              <w:rPr>
                <w:rFonts w:ascii="BIZ UDゴシック" w:eastAsia="BIZ UDゴシック" w:hAnsi="BIZ UDゴシック" w:hint="eastAsia"/>
              </w:rPr>
              <w:t>がん</w:t>
            </w:r>
          </w:p>
        </w:tc>
        <w:tc>
          <w:tcPr>
            <w:tcW w:w="1701" w:type="dxa"/>
          </w:tcPr>
          <w:p w14:paraId="1CD79F6C" w14:textId="506C5DD7" w:rsidR="002323AA" w:rsidRPr="00BD0CA5" w:rsidRDefault="00BA4D13" w:rsidP="006A1581">
            <w:pPr>
              <w:widowControl/>
              <w:jc w:val="center"/>
              <w:rPr>
                <w:rFonts w:ascii="BIZ UDゴシック" w:eastAsia="BIZ UDゴシック" w:hAnsi="BIZ UDゴシック"/>
              </w:rPr>
            </w:pPr>
            <w:r>
              <w:rPr>
                <w:rFonts w:ascii="BIZ UDゴシック" w:eastAsia="BIZ UDゴシック" w:hAnsi="BIZ UDゴシック" w:hint="eastAsia"/>
              </w:rPr>
              <w:t>39.9％</w:t>
            </w:r>
          </w:p>
        </w:tc>
        <w:tc>
          <w:tcPr>
            <w:tcW w:w="1410" w:type="dxa"/>
            <w:vAlign w:val="center"/>
          </w:tcPr>
          <w:p w14:paraId="170BC389" w14:textId="3E01BD99" w:rsidR="002323AA" w:rsidRPr="00AD6AB7" w:rsidRDefault="00531AC3" w:rsidP="00DE1D7D">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2323AA" w:rsidRPr="00AD6AB7" w14:paraId="7D246642" w14:textId="77777777" w:rsidTr="00DE1D7D">
        <w:tc>
          <w:tcPr>
            <w:tcW w:w="1134" w:type="dxa"/>
            <w:vMerge/>
          </w:tcPr>
          <w:p w14:paraId="1E6A2791" w14:textId="77777777" w:rsidR="002323AA" w:rsidRPr="00AD6AB7" w:rsidRDefault="002323AA" w:rsidP="006A1581">
            <w:pPr>
              <w:widowControl/>
              <w:jc w:val="left"/>
              <w:rPr>
                <w:rFonts w:ascii="BIZ UDゴシック" w:eastAsia="BIZ UDゴシック" w:hAnsi="BIZ UDゴシック"/>
                <w:color w:val="000000" w:themeColor="text1"/>
              </w:rPr>
            </w:pPr>
          </w:p>
        </w:tc>
        <w:tc>
          <w:tcPr>
            <w:tcW w:w="3260" w:type="dxa"/>
            <w:vMerge/>
          </w:tcPr>
          <w:p w14:paraId="697C9E2B" w14:textId="77777777" w:rsidR="002323AA" w:rsidRPr="00DF31B0" w:rsidRDefault="002323AA" w:rsidP="006A1581">
            <w:pPr>
              <w:widowControl/>
              <w:jc w:val="center"/>
              <w:rPr>
                <w:rFonts w:ascii="BIZ UDゴシック" w:eastAsia="BIZ UDゴシック" w:hAnsi="BIZ UDゴシック"/>
              </w:rPr>
            </w:pPr>
          </w:p>
        </w:tc>
        <w:tc>
          <w:tcPr>
            <w:tcW w:w="1418" w:type="dxa"/>
            <w:vAlign w:val="center"/>
          </w:tcPr>
          <w:p w14:paraId="6CCCD62C" w14:textId="5A4476EE" w:rsidR="00933C59" w:rsidRDefault="00C05CA3" w:rsidP="00933C59">
            <w:pPr>
              <w:widowControl/>
              <w:jc w:val="center"/>
              <w:rPr>
                <w:rFonts w:ascii="BIZ UDゴシック" w:eastAsia="BIZ UDゴシック" w:hAnsi="BIZ UDゴシック"/>
              </w:rPr>
            </w:pPr>
            <w:r>
              <w:rPr>
                <w:rFonts w:ascii="BIZ UDゴシック" w:eastAsia="BIZ UDゴシック" w:hAnsi="BIZ UDゴシック" w:hint="eastAsia"/>
              </w:rPr>
              <w:t>子宮頸</w:t>
            </w:r>
            <w:r w:rsidR="00933C59">
              <w:rPr>
                <w:rFonts w:ascii="BIZ UDゴシック" w:eastAsia="BIZ UDゴシック" w:hAnsi="BIZ UDゴシック" w:hint="eastAsia"/>
              </w:rPr>
              <w:t>がん</w:t>
            </w:r>
          </w:p>
        </w:tc>
        <w:tc>
          <w:tcPr>
            <w:tcW w:w="1701" w:type="dxa"/>
          </w:tcPr>
          <w:p w14:paraId="09414E2C" w14:textId="7C5EACEE" w:rsidR="002323AA" w:rsidRPr="00BD0CA5" w:rsidRDefault="00BA4D13" w:rsidP="006A1581">
            <w:pPr>
              <w:widowControl/>
              <w:jc w:val="center"/>
              <w:rPr>
                <w:rFonts w:ascii="BIZ UDゴシック" w:eastAsia="BIZ UDゴシック" w:hAnsi="BIZ UDゴシック"/>
              </w:rPr>
            </w:pPr>
            <w:r>
              <w:rPr>
                <w:rFonts w:ascii="BIZ UDゴシック" w:eastAsia="BIZ UDゴシック" w:hAnsi="BIZ UDゴシック" w:hint="eastAsia"/>
              </w:rPr>
              <w:t>41.8％</w:t>
            </w:r>
          </w:p>
        </w:tc>
        <w:tc>
          <w:tcPr>
            <w:tcW w:w="1410" w:type="dxa"/>
            <w:vAlign w:val="center"/>
          </w:tcPr>
          <w:p w14:paraId="2960AEF3" w14:textId="6BCBC8A6" w:rsidR="002323AA" w:rsidRPr="00AD6AB7" w:rsidRDefault="00531AC3" w:rsidP="00DE1D7D">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4E2F21" w:rsidRPr="00AD6AB7" w14:paraId="649DD778" w14:textId="77777777" w:rsidTr="00DE1D7D">
        <w:trPr>
          <w:trHeight w:val="730"/>
        </w:trPr>
        <w:tc>
          <w:tcPr>
            <w:tcW w:w="1134" w:type="dxa"/>
            <w:vAlign w:val="center"/>
          </w:tcPr>
          <w:p w14:paraId="2E8FC70D" w14:textId="77777777" w:rsidR="004E2F21" w:rsidRPr="00AD6AB7" w:rsidRDefault="004E2F21" w:rsidP="00BA3F4F">
            <w:pPr>
              <w:widowControl/>
              <w:rPr>
                <w:rFonts w:ascii="BIZ UDゴシック" w:eastAsia="BIZ UDゴシック" w:hAnsi="BIZ UDゴシック"/>
                <w:color w:val="000000" w:themeColor="text1"/>
              </w:rPr>
            </w:pPr>
            <w:r w:rsidRPr="00DC792C">
              <w:rPr>
                <w:rFonts w:ascii="BIZ UDゴシック" w:eastAsia="BIZ UDゴシック" w:hAnsi="BIZ UDゴシック" w:hint="eastAsia"/>
                <w:color w:val="000000" w:themeColor="text1"/>
              </w:rPr>
              <w:t>行動目標</w:t>
            </w:r>
          </w:p>
        </w:tc>
        <w:tc>
          <w:tcPr>
            <w:tcW w:w="3260" w:type="dxa"/>
            <w:vAlign w:val="center"/>
          </w:tcPr>
          <w:p w14:paraId="5CD405E1" w14:textId="77777777" w:rsidR="004E2F21" w:rsidRDefault="004E2F21" w:rsidP="00BA3F4F">
            <w:pPr>
              <w:widowControl/>
              <w:rPr>
                <w:rFonts w:ascii="BIZ UDゴシック" w:eastAsia="BIZ UDゴシック" w:hAnsi="BIZ UDゴシック"/>
              </w:rPr>
            </w:pPr>
            <w:r>
              <w:rPr>
                <w:rFonts w:ascii="BIZ UDゴシック" w:eastAsia="BIZ UDゴシック" w:hAnsi="BIZ UDゴシック" w:hint="eastAsia"/>
              </w:rPr>
              <w:t>特定健康診査の受診率</w:t>
            </w:r>
          </w:p>
          <w:p w14:paraId="4CF25F81" w14:textId="77777777" w:rsidR="004E2F21" w:rsidRPr="00DF31B0" w:rsidRDefault="004E2F21" w:rsidP="00BA3F4F">
            <w:pPr>
              <w:widowControl/>
              <w:rPr>
                <w:rFonts w:ascii="BIZ UDゴシック" w:eastAsia="BIZ UDゴシック" w:hAnsi="BIZ UDゴシック"/>
              </w:rPr>
            </w:pPr>
            <w:r>
              <w:rPr>
                <w:rFonts w:ascii="BIZ UDゴシック" w:eastAsia="BIZ UDゴシック" w:hAnsi="BIZ UDゴシック" w:hint="eastAsia"/>
              </w:rPr>
              <w:t>（市町村国保分）</w:t>
            </w:r>
          </w:p>
        </w:tc>
        <w:tc>
          <w:tcPr>
            <w:tcW w:w="1418" w:type="dxa"/>
            <w:vAlign w:val="center"/>
          </w:tcPr>
          <w:p w14:paraId="0946BEBE" w14:textId="6F03DA94" w:rsidR="004E2F21" w:rsidRPr="00DF31B0" w:rsidRDefault="004E2F21" w:rsidP="00BA3F4F">
            <w:pPr>
              <w:widowControl/>
              <w:jc w:val="center"/>
              <w:rPr>
                <w:rFonts w:ascii="BIZ UDゴシック" w:eastAsia="BIZ UDゴシック" w:hAnsi="BIZ UDゴシック"/>
              </w:rPr>
            </w:pPr>
            <w:r>
              <w:rPr>
                <w:rFonts w:ascii="BIZ UDゴシック" w:eastAsia="BIZ UDゴシック" w:hAnsi="BIZ UDゴシック" w:hint="eastAsia"/>
              </w:rPr>
              <w:t>40～74歳</w:t>
            </w:r>
          </w:p>
        </w:tc>
        <w:tc>
          <w:tcPr>
            <w:tcW w:w="1701" w:type="dxa"/>
            <w:vAlign w:val="center"/>
          </w:tcPr>
          <w:p w14:paraId="7A10418E" w14:textId="5AA538A2" w:rsidR="004E2F21" w:rsidRPr="00DC724E" w:rsidRDefault="00305BCE" w:rsidP="00984799">
            <w:pPr>
              <w:widowControl/>
              <w:jc w:val="center"/>
              <w:rPr>
                <w:rFonts w:ascii="BIZ UDゴシック" w:eastAsia="BIZ UDゴシック" w:hAnsi="BIZ UDゴシック"/>
                <w:color w:val="000000" w:themeColor="text1"/>
              </w:rPr>
            </w:pPr>
            <w:r w:rsidRPr="00DC724E">
              <w:rPr>
                <w:rFonts w:ascii="BIZ UDゴシック" w:eastAsia="BIZ UDゴシック" w:hAnsi="BIZ UDゴシック" w:hint="eastAsia"/>
              </w:rPr>
              <w:t>36.9％</w:t>
            </w:r>
          </w:p>
        </w:tc>
        <w:tc>
          <w:tcPr>
            <w:tcW w:w="1410" w:type="dxa"/>
            <w:vAlign w:val="center"/>
          </w:tcPr>
          <w:p w14:paraId="5CAFF02D" w14:textId="0CB715E6" w:rsidR="004E2F21" w:rsidRPr="00AD6AB7" w:rsidRDefault="00531AC3" w:rsidP="00DE1D7D">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4E2F21" w:rsidRPr="00AD6AB7" w14:paraId="526C9F8C" w14:textId="77777777" w:rsidTr="00DE1D7D">
        <w:tc>
          <w:tcPr>
            <w:tcW w:w="1134" w:type="dxa"/>
          </w:tcPr>
          <w:p w14:paraId="166010BB" w14:textId="77777777" w:rsidR="004E2F21" w:rsidRPr="00AD6AB7" w:rsidRDefault="004E2F21" w:rsidP="00BA3F4F">
            <w:pPr>
              <w:widowControl/>
              <w:jc w:val="left"/>
              <w:rPr>
                <w:rFonts w:ascii="BIZ UDゴシック" w:eastAsia="BIZ UDゴシック" w:hAnsi="BIZ UDゴシック"/>
                <w:color w:val="000000" w:themeColor="text1"/>
              </w:rPr>
            </w:pPr>
            <w:r w:rsidRPr="00DC792C">
              <w:rPr>
                <w:rFonts w:ascii="BIZ UDゴシック" w:eastAsia="BIZ UDゴシック" w:hAnsi="BIZ UDゴシック" w:hint="eastAsia"/>
                <w:color w:val="000000" w:themeColor="text1"/>
              </w:rPr>
              <w:t>行動目標</w:t>
            </w:r>
          </w:p>
        </w:tc>
        <w:tc>
          <w:tcPr>
            <w:tcW w:w="3260" w:type="dxa"/>
            <w:vAlign w:val="center"/>
          </w:tcPr>
          <w:p w14:paraId="7E6E8C41" w14:textId="77777777" w:rsidR="004E2F21" w:rsidRDefault="004E2F21" w:rsidP="00BA3F4F">
            <w:pPr>
              <w:widowControl/>
              <w:rPr>
                <w:rFonts w:ascii="BIZ UDゴシック" w:eastAsia="BIZ UDゴシック" w:hAnsi="BIZ UDゴシック"/>
              </w:rPr>
            </w:pPr>
            <w:r>
              <w:rPr>
                <w:rFonts w:ascii="BIZ UDゴシック" w:eastAsia="BIZ UDゴシック" w:hAnsi="BIZ UDゴシック" w:hint="eastAsia"/>
              </w:rPr>
              <w:t>特定保健指導の実施率</w:t>
            </w:r>
          </w:p>
          <w:p w14:paraId="72078DE6" w14:textId="77777777" w:rsidR="004E2F21" w:rsidRPr="00DF31B0" w:rsidRDefault="004E2F21" w:rsidP="00BA3F4F">
            <w:pPr>
              <w:widowControl/>
              <w:rPr>
                <w:rFonts w:ascii="BIZ UDゴシック" w:eastAsia="BIZ UDゴシック" w:hAnsi="BIZ UDゴシック"/>
              </w:rPr>
            </w:pPr>
            <w:r>
              <w:rPr>
                <w:rFonts w:ascii="BIZ UDゴシック" w:eastAsia="BIZ UDゴシック" w:hAnsi="BIZ UDゴシック" w:hint="eastAsia"/>
              </w:rPr>
              <w:t>（市町村国保分）</w:t>
            </w:r>
          </w:p>
        </w:tc>
        <w:tc>
          <w:tcPr>
            <w:tcW w:w="1418" w:type="dxa"/>
            <w:vAlign w:val="center"/>
          </w:tcPr>
          <w:p w14:paraId="26DBAD2A" w14:textId="77777777" w:rsidR="004E2F21" w:rsidRDefault="004E2F21" w:rsidP="00BA3F4F">
            <w:pPr>
              <w:widowControl/>
              <w:jc w:val="center"/>
              <w:rPr>
                <w:rFonts w:ascii="BIZ UDゴシック" w:eastAsia="BIZ UDゴシック" w:hAnsi="BIZ UDゴシック"/>
              </w:rPr>
            </w:pPr>
            <w:r>
              <w:rPr>
                <w:rFonts w:ascii="BIZ UDゴシック" w:eastAsia="BIZ UDゴシック" w:hAnsi="BIZ UDゴシック" w:hint="eastAsia"/>
              </w:rPr>
              <w:t>40～74歳</w:t>
            </w:r>
          </w:p>
        </w:tc>
        <w:tc>
          <w:tcPr>
            <w:tcW w:w="1701" w:type="dxa"/>
            <w:vAlign w:val="center"/>
          </w:tcPr>
          <w:p w14:paraId="548EDA6E" w14:textId="5F417FF6" w:rsidR="004E2F21" w:rsidRPr="00DC724E" w:rsidRDefault="00DC724E" w:rsidP="00984799">
            <w:pPr>
              <w:widowControl/>
              <w:jc w:val="center"/>
              <w:rPr>
                <w:rFonts w:ascii="BIZ UDゴシック" w:eastAsia="BIZ UDゴシック" w:hAnsi="BIZ UDゴシック"/>
              </w:rPr>
            </w:pPr>
            <w:r w:rsidRPr="00DC724E">
              <w:rPr>
                <w:rFonts w:ascii="BIZ UDゴシック" w:eastAsia="BIZ UDゴシック" w:hAnsi="BIZ UDゴシック" w:hint="eastAsia"/>
              </w:rPr>
              <w:t>20.3％</w:t>
            </w:r>
          </w:p>
        </w:tc>
        <w:tc>
          <w:tcPr>
            <w:tcW w:w="1410" w:type="dxa"/>
            <w:vAlign w:val="center"/>
          </w:tcPr>
          <w:p w14:paraId="075E9451" w14:textId="4428E22F" w:rsidR="004E2F21" w:rsidRPr="00AD6AB7" w:rsidRDefault="00531AC3" w:rsidP="00DE1D7D">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0D66F2" w:rsidRPr="00AD6AB7" w14:paraId="53536261" w14:textId="77777777" w:rsidTr="001A7B31">
        <w:tc>
          <w:tcPr>
            <w:tcW w:w="1134" w:type="dxa"/>
          </w:tcPr>
          <w:p w14:paraId="2C319993" w14:textId="77777777" w:rsidR="000D66F2" w:rsidRPr="00AD6AB7" w:rsidRDefault="000D66F2" w:rsidP="000D66F2">
            <w:pPr>
              <w:widowControl/>
              <w:jc w:val="left"/>
              <w:rPr>
                <w:rFonts w:ascii="BIZ UDゴシック" w:eastAsia="BIZ UDゴシック" w:hAnsi="BIZ UDゴシック"/>
                <w:color w:val="000000" w:themeColor="text1"/>
              </w:rPr>
            </w:pPr>
            <w:r w:rsidRPr="00DC792C">
              <w:rPr>
                <w:rFonts w:ascii="BIZ UDゴシック" w:eastAsia="BIZ UDゴシック" w:hAnsi="BIZ UDゴシック" w:hint="eastAsia"/>
                <w:color w:val="000000" w:themeColor="text1"/>
              </w:rPr>
              <w:t>行動目標</w:t>
            </w:r>
          </w:p>
        </w:tc>
        <w:tc>
          <w:tcPr>
            <w:tcW w:w="3260" w:type="dxa"/>
            <w:vAlign w:val="center"/>
          </w:tcPr>
          <w:p w14:paraId="05DD5C78" w14:textId="77777777" w:rsidR="000D66F2" w:rsidRPr="00DF31B0" w:rsidRDefault="000D66F2" w:rsidP="000D66F2">
            <w:pPr>
              <w:widowControl/>
              <w:rPr>
                <w:rFonts w:ascii="BIZ UDゴシック" w:eastAsia="BIZ UDゴシック" w:hAnsi="BIZ UDゴシック"/>
              </w:rPr>
            </w:pPr>
            <w:r>
              <w:rPr>
                <w:rFonts w:ascii="BIZ UDゴシック" w:eastAsia="BIZ UDゴシック" w:hAnsi="BIZ UDゴシック" w:hint="eastAsia"/>
              </w:rPr>
              <w:t>後期高齢者健康診査受診率</w:t>
            </w:r>
          </w:p>
        </w:tc>
        <w:tc>
          <w:tcPr>
            <w:tcW w:w="1418" w:type="dxa"/>
            <w:vAlign w:val="center"/>
          </w:tcPr>
          <w:p w14:paraId="183126B0" w14:textId="6720B40B" w:rsidR="000D66F2" w:rsidRDefault="000D66F2" w:rsidP="000D66F2">
            <w:pPr>
              <w:widowControl/>
              <w:jc w:val="center"/>
              <w:rPr>
                <w:rFonts w:ascii="BIZ UDゴシック" w:eastAsia="BIZ UDゴシック" w:hAnsi="BIZ UDゴシック"/>
              </w:rPr>
            </w:pPr>
            <w:r>
              <w:rPr>
                <w:rFonts w:ascii="BIZ UDゴシック" w:eastAsia="BIZ UDゴシック" w:hAnsi="BIZ UDゴシック" w:hint="eastAsia"/>
              </w:rPr>
              <w:t>75歳以上</w:t>
            </w:r>
          </w:p>
        </w:tc>
        <w:tc>
          <w:tcPr>
            <w:tcW w:w="1701" w:type="dxa"/>
          </w:tcPr>
          <w:p w14:paraId="30A5DF2B" w14:textId="0A6AFD25" w:rsidR="000D66F2" w:rsidRPr="00BD0CA5" w:rsidRDefault="000D66F2" w:rsidP="000D66F2">
            <w:pPr>
              <w:widowControl/>
              <w:jc w:val="center"/>
              <w:rPr>
                <w:rFonts w:ascii="BIZ UDゴシック" w:eastAsia="BIZ UDゴシック" w:hAnsi="BIZ UDゴシック"/>
              </w:rPr>
            </w:pPr>
            <w:r>
              <w:rPr>
                <w:rFonts w:ascii="BIZ UDゴシック" w:eastAsia="BIZ UDゴシック" w:hAnsi="BIZ UDゴシック" w:hint="eastAsia"/>
              </w:rPr>
              <w:t>23.9％</w:t>
            </w:r>
          </w:p>
        </w:tc>
        <w:tc>
          <w:tcPr>
            <w:tcW w:w="1410" w:type="dxa"/>
            <w:vAlign w:val="center"/>
          </w:tcPr>
          <w:p w14:paraId="666F350F" w14:textId="0AA60D2B" w:rsidR="000D66F2" w:rsidRPr="00AD6AB7" w:rsidRDefault="000D66F2" w:rsidP="000D66F2">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25％</w:t>
            </w:r>
          </w:p>
        </w:tc>
      </w:tr>
      <w:tr w:rsidR="000D66F2" w:rsidRPr="00AD6AB7" w14:paraId="12405F40" w14:textId="77777777" w:rsidTr="00DE1D7D">
        <w:tc>
          <w:tcPr>
            <w:tcW w:w="1134" w:type="dxa"/>
            <w:vMerge w:val="restart"/>
            <w:vAlign w:val="center"/>
          </w:tcPr>
          <w:p w14:paraId="40F20C96" w14:textId="0438E6FA" w:rsidR="000D66F2" w:rsidRPr="00AD6AB7" w:rsidRDefault="000D66F2" w:rsidP="000D66F2">
            <w:pPr>
              <w:widowControl/>
              <w:rPr>
                <w:rFonts w:ascii="BIZ UDゴシック" w:eastAsia="BIZ UDゴシック" w:hAnsi="BIZ UDゴシック"/>
                <w:color w:val="000000" w:themeColor="text1"/>
              </w:rPr>
            </w:pPr>
            <w:r w:rsidRPr="00133FAE">
              <w:rPr>
                <w:rFonts w:ascii="BIZ UDゴシック" w:eastAsia="BIZ UDゴシック" w:hAnsi="BIZ UDゴシック" w:hint="eastAsia"/>
                <w:color w:val="000000" w:themeColor="text1"/>
              </w:rPr>
              <w:t>健康指標</w:t>
            </w:r>
          </w:p>
        </w:tc>
        <w:tc>
          <w:tcPr>
            <w:tcW w:w="3260" w:type="dxa"/>
            <w:vMerge w:val="restart"/>
            <w:vAlign w:val="center"/>
          </w:tcPr>
          <w:p w14:paraId="5C87A4F1" w14:textId="62FB704C" w:rsidR="000D66F2" w:rsidRPr="00DF31B0" w:rsidRDefault="000D66F2" w:rsidP="000D66F2">
            <w:pPr>
              <w:widowControl/>
              <w:rPr>
                <w:rFonts w:ascii="BIZ UDゴシック" w:eastAsia="BIZ UDゴシック" w:hAnsi="BIZ UDゴシック"/>
              </w:rPr>
            </w:pPr>
            <w:r w:rsidRPr="00BD0CA5">
              <w:rPr>
                <w:rFonts w:ascii="BIZ UDゴシック" w:eastAsia="BIZ UDゴシック" w:hAnsi="BIZ UDゴシック" w:hint="eastAsia"/>
              </w:rPr>
              <w:t>メタボリックシンドローム該当者の割合</w:t>
            </w:r>
          </w:p>
        </w:tc>
        <w:tc>
          <w:tcPr>
            <w:tcW w:w="1418" w:type="dxa"/>
            <w:vAlign w:val="center"/>
          </w:tcPr>
          <w:p w14:paraId="5ACFA6F6" w14:textId="77777777" w:rsidR="000D66F2" w:rsidRPr="00DF31B0" w:rsidRDefault="000D66F2" w:rsidP="000D66F2">
            <w:pPr>
              <w:widowControl/>
              <w:jc w:val="center"/>
              <w:rPr>
                <w:rFonts w:ascii="BIZ UDゴシック" w:eastAsia="BIZ UDゴシック" w:hAnsi="BIZ UDゴシック"/>
              </w:rPr>
            </w:pPr>
            <w:r>
              <w:rPr>
                <w:rFonts w:ascii="BIZ UDゴシック" w:eastAsia="BIZ UDゴシック" w:hAnsi="BIZ UDゴシック" w:hint="eastAsia"/>
              </w:rPr>
              <w:t>男性</w:t>
            </w:r>
          </w:p>
        </w:tc>
        <w:tc>
          <w:tcPr>
            <w:tcW w:w="1701" w:type="dxa"/>
          </w:tcPr>
          <w:p w14:paraId="6B451D68" w14:textId="3B228257" w:rsidR="000D66F2" w:rsidRPr="00BD0CA5" w:rsidRDefault="000D66F2" w:rsidP="000D66F2">
            <w:pPr>
              <w:widowControl/>
              <w:jc w:val="center"/>
              <w:rPr>
                <w:rFonts w:ascii="BIZ UDゴシック" w:eastAsia="BIZ UDゴシック" w:hAnsi="BIZ UDゴシック"/>
                <w:color w:val="000000" w:themeColor="text1"/>
              </w:rPr>
            </w:pPr>
            <w:r w:rsidRPr="00BD0CA5">
              <w:rPr>
                <w:rFonts w:ascii="BIZ UDゴシック" w:eastAsia="BIZ UDゴシック" w:hAnsi="BIZ UDゴシック"/>
              </w:rPr>
              <w:t>29.9</w:t>
            </w:r>
            <w:r>
              <w:rPr>
                <w:rFonts w:ascii="BIZ UDゴシック" w:eastAsia="BIZ UDゴシック" w:hAnsi="BIZ UDゴシック" w:hint="eastAsia"/>
              </w:rPr>
              <w:t>％</w:t>
            </w:r>
          </w:p>
        </w:tc>
        <w:tc>
          <w:tcPr>
            <w:tcW w:w="1410" w:type="dxa"/>
            <w:vAlign w:val="center"/>
          </w:tcPr>
          <w:p w14:paraId="55860A27" w14:textId="71E07B34" w:rsidR="000D66F2" w:rsidRPr="00AD6AB7" w:rsidRDefault="000D66F2" w:rsidP="000D66F2">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27％</w:t>
            </w:r>
          </w:p>
        </w:tc>
      </w:tr>
      <w:tr w:rsidR="000D66F2" w:rsidRPr="00AD6AB7" w14:paraId="701C478A" w14:textId="77777777" w:rsidTr="00DE1D7D">
        <w:tc>
          <w:tcPr>
            <w:tcW w:w="1134" w:type="dxa"/>
            <w:vMerge/>
          </w:tcPr>
          <w:p w14:paraId="4A92CF00" w14:textId="77777777" w:rsidR="000D66F2" w:rsidRPr="00AD6AB7" w:rsidRDefault="000D66F2" w:rsidP="000D66F2">
            <w:pPr>
              <w:widowControl/>
              <w:jc w:val="left"/>
              <w:rPr>
                <w:rFonts w:ascii="BIZ UDゴシック" w:eastAsia="BIZ UDゴシック" w:hAnsi="BIZ UDゴシック"/>
                <w:color w:val="000000" w:themeColor="text1"/>
              </w:rPr>
            </w:pPr>
          </w:p>
        </w:tc>
        <w:tc>
          <w:tcPr>
            <w:tcW w:w="3260" w:type="dxa"/>
            <w:vMerge/>
          </w:tcPr>
          <w:p w14:paraId="7D1C080A" w14:textId="77777777" w:rsidR="000D66F2" w:rsidRPr="00DF31B0" w:rsidRDefault="000D66F2" w:rsidP="000D66F2">
            <w:pPr>
              <w:widowControl/>
              <w:jc w:val="center"/>
              <w:rPr>
                <w:rFonts w:ascii="BIZ UDゴシック" w:eastAsia="BIZ UDゴシック" w:hAnsi="BIZ UDゴシック"/>
              </w:rPr>
            </w:pPr>
          </w:p>
        </w:tc>
        <w:tc>
          <w:tcPr>
            <w:tcW w:w="1418" w:type="dxa"/>
            <w:vAlign w:val="center"/>
          </w:tcPr>
          <w:p w14:paraId="376D6E0E" w14:textId="77777777" w:rsidR="000D66F2" w:rsidRPr="00DF31B0" w:rsidRDefault="000D66F2" w:rsidP="000D66F2">
            <w:pPr>
              <w:widowControl/>
              <w:jc w:val="center"/>
              <w:rPr>
                <w:rFonts w:ascii="BIZ UDゴシック" w:eastAsia="BIZ UDゴシック" w:hAnsi="BIZ UDゴシック"/>
              </w:rPr>
            </w:pPr>
            <w:r>
              <w:rPr>
                <w:rFonts w:ascii="BIZ UDゴシック" w:eastAsia="BIZ UDゴシック" w:hAnsi="BIZ UDゴシック" w:hint="eastAsia"/>
              </w:rPr>
              <w:t>女性</w:t>
            </w:r>
          </w:p>
        </w:tc>
        <w:tc>
          <w:tcPr>
            <w:tcW w:w="1701" w:type="dxa"/>
          </w:tcPr>
          <w:p w14:paraId="7C23E3D4" w14:textId="43F06DA8" w:rsidR="000D66F2" w:rsidRPr="00BD0CA5" w:rsidRDefault="000D66F2" w:rsidP="000D66F2">
            <w:pPr>
              <w:widowControl/>
              <w:jc w:val="center"/>
              <w:rPr>
                <w:rFonts w:ascii="BIZ UDゴシック" w:eastAsia="BIZ UDゴシック" w:hAnsi="BIZ UDゴシック"/>
                <w:color w:val="000000" w:themeColor="text1"/>
              </w:rPr>
            </w:pPr>
            <w:r w:rsidRPr="00BD0CA5">
              <w:rPr>
                <w:rFonts w:ascii="BIZ UDゴシック" w:eastAsia="BIZ UDゴシック" w:hAnsi="BIZ UDゴシック"/>
              </w:rPr>
              <w:t>11.6</w:t>
            </w:r>
            <w:r>
              <w:rPr>
                <w:rFonts w:ascii="BIZ UDゴシック" w:eastAsia="BIZ UDゴシック" w:hAnsi="BIZ UDゴシック" w:hint="eastAsia"/>
              </w:rPr>
              <w:t>％</w:t>
            </w:r>
          </w:p>
        </w:tc>
        <w:tc>
          <w:tcPr>
            <w:tcW w:w="1410" w:type="dxa"/>
            <w:vAlign w:val="center"/>
          </w:tcPr>
          <w:p w14:paraId="07E82691" w14:textId="716DD56D" w:rsidR="000D66F2" w:rsidRPr="00AD6AB7" w:rsidRDefault="000D66F2" w:rsidP="000D66F2">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10％</w:t>
            </w:r>
          </w:p>
        </w:tc>
      </w:tr>
      <w:tr w:rsidR="006E7F67" w:rsidRPr="00AD6AB7" w14:paraId="2E022426" w14:textId="77777777" w:rsidTr="00B7168F">
        <w:tc>
          <w:tcPr>
            <w:tcW w:w="1134" w:type="dxa"/>
          </w:tcPr>
          <w:p w14:paraId="6595FAFD" w14:textId="77777777" w:rsidR="00B7168F" w:rsidRPr="00B7168F" w:rsidRDefault="00B7168F" w:rsidP="00B7168F">
            <w:pPr>
              <w:widowControl/>
              <w:jc w:val="left"/>
              <w:rPr>
                <w:rFonts w:ascii="BIZ UDゴシック" w:eastAsia="BIZ UDゴシック" w:hAnsi="BIZ UDゴシック"/>
                <w:color w:val="000000" w:themeColor="text1"/>
              </w:rPr>
            </w:pPr>
            <w:r w:rsidRPr="00B7168F">
              <w:rPr>
                <w:rFonts w:ascii="BIZ UDゴシック" w:eastAsia="BIZ UDゴシック" w:hAnsi="BIZ UDゴシック" w:hint="eastAsia"/>
                <w:color w:val="000000" w:themeColor="text1"/>
              </w:rPr>
              <w:t>知識・</w:t>
            </w:r>
          </w:p>
          <w:p w14:paraId="07C54AD3" w14:textId="45CA9F91" w:rsidR="006E7F67" w:rsidRPr="0019061E" w:rsidRDefault="00B7168F" w:rsidP="00B7168F">
            <w:pPr>
              <w:widowControl/>
              <w:jc w:val="left"/>
              <w:rPr>
                <w:rFonts w:ascii="BIZ UDゴシック" w:eastAsia="BIZ UDゴシック" w:hAnsi="BIZ UDゴシック"/>
                <w:color w:val="000000" w:themeColor="text1"/>
              </w:rPr>
            </w:pPr>
            <w:r w:rsidRPr="00B7168F">
              <w:rPr>
                <w:rFonts w:ascii="BIZ UDゴシック" w:eastAsia="BIZ UDゴシック" w:hAnsi="BIZ UDゴシック" w:hint="eastAsia"/>
                <w:color w:val="000000" w:themeColor="text1"/>
              </w:rPr>
              <w:t>満足目標</w:t>
            </w:r>
          </w:p>
        </w:tc>
        <w:tc>
          <w:tcPr>
            <w:tcW w:w="4678" w:type="dxa"/>
            <w:gridSpan w:val="2"/>
            <w:vAlign w:val="center"/>
          </w:tcPr>
          <w:p w14:paraId="047677F6" w14:textId="1A6C7102" w:rsidR="006E7F67" w:rsidRPr="0019061E" w:rsidRDefault="006E7F67" w:rsidP="006E7F67">
            <w:pPr>
              <w:widowControl/>
              <w:rPr>
                <w:rFonts w:ascii="BIZ UDゴシック" w:eastAsia="BIZ UDゴシック" w:hAnsi="BIZ UDゴシック"/>
              </w:rPr>
            </w:pPr>
            <w:r w:rsidRPr="0019061E">
              <w:rPr>
                <w:rFonts w:ascii="BIZ UDゴシック" w:eastAsia="BIZ UDゴシック" w:hAnsi="BIZ UDゴシック" w:hint="eastAsia"/>
              </w:rPr>
              <w:t>糖尿病の合併症の認知度</w:t>
            </w:r>
          </w:p>
        </w:tc>
        <w:tc>
          <w:tcPr>
            <w:tcW w:w="1701" w:type="dxa"/>
            <w:vAlign w:val="center"/>
          </w:tcPr>
          <w:p w14:paraId="4FE4B98F" w14:textId="1C98BF98" w:rsidR="006E7F67" w:rsidRPr="00BD0CA5" w:rsidRDefault="00A00720" w:rsidP="00B7168F">
            <w:pPr>
              <w:widowControl/>
              <w:jc w:val="center"/>
              <w:rPr>
                <w:rFonts w:ascii="BIZ UDゴシック" w:eastAsia="BIZ UDゴシック" w:hAnsi="BIZ UDゴシック"/>
              </w:rPr>
            </w:pPr>
            <w:r>
              <w:rPr>
                <w:rFonts w:ascii="BIZ UDゴシック" w:eastAsia="BIZ UDゴシック" w:hAnsi="BIZ UDゴシック" w:hint="eastAsia"/>
              </w:rPr>
              <w:t>―</w:t>
            </w:r>
          </w:p>
        </w:tc>
        <w:tc>
          <w:tcPr>
            <w:tcW w:w="1410" w:type="dxa"/>
            <w:vAlign w:val="center"/>
          </w:tcPr>
          <w:p w14:paraId="14AF8EB3" w14:textId="69360A1F" w:rsidR="006E7F67" w:rsidRPr="00AD6AB7" w:rsidRDefault="00DE1D7D" w:rsidP="00DE1D7D">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50％</w:t>
            </w:r>
          </w:p>
        </w:tc>
      </w:tr>
    </w:tbl>
    <w:p w14:paraId="32B29490" w14:textId="3DA7561D" w:rsidR="00E004AA" w:rsidRDefault="00E004AA" w:rsidP="00E004AA">
      <w:pPr>
        <w:widowControl/>
        <w:jc w:val="right"/>
        <w:rPr>
          <w:rFonts w:ascii="BIZ UD明朝 Medium" w:eastAsia="BIZ UD明朝 Medium" w:hAnsi="BIZ UD明朝 Medium"/>
          <w:color w:val="000000" w:themeColor="text1"/>
        </w:rPr>
      </w:pPr>
      <w:r w:rsidRPr="00DB02B0">
        <w:rPr>
          <w:rFonts w:ascii="BIZ UD明朝 Medium" w:eastAsia="BIZ UD明朝 Medium" w:hAnsi="BIZ UD明朝 Medium" w:hint="eastAsia"/>
          <w:color w:val="000000" w:themeColor="text1"/>
          <w:sz w:val="16"/>
          <w:szCs w:val="18"/>
        </w:rPr>
        <w:t>※アンケート調査結果からとる現状値は、年齢調整を行わない</w:t>
      </w:r>
    </w:p>
    <w:p w14:paraId="7AE98585" w14:textId="1CCF4E2D" w:rsidR="004E2F21" w:rsidRDefault="0010089E" w:rsidP="009D172B">
      <w:pPr>
        <w:widowControl/>
        <w:jc w:val="left"/>
        <w:rPr>
          <w:rFonts w:ascii="BIZ UD明朝 Medium" w:eastAsia="BIZ UD明朝 Medium" w:hAnsi="BIZ UD明朝 Medium"/>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3021184" behindDoc="0" locked="0" layoutInCell="1" allowOverlap="1" wp14:anchorId="225E6DD9" wp14:editId="319A4110">
                <wp:simplePos x="0" y="0"/>
                <wp:positionH relativeFrom="column">
                  <wp:posOffset>27618</wp:posOffset>
                </wp:positionH>
                <wp:positionV relativeFrom="paragraph">
                  <wp:posOffset>103968</wp:posOffset>
                </wp:positionV>
                <wp:extent cx="5667375" cy="4217159"/>
                <wp:effectExtent l="0" t="0" r="28575" b="12065"/>
                <wp:wrapNone/>
                <wp:docPr id="640004420" name="四角形: 角を丸くする 373"/>
                <wp:cNvGraphicFramePr/>
                <a:graphic xmlns:a="http://schemas.openxmlformats.org/drawingml/2006/main">
                  <a:graphicData uri="http://schemas.microsoft.com/office/word/2010/wordprocessingShape">
                    <wps:wsp>
                      <wps:cNvSpPr/>
                      <wps:spPr>
                        <a:xfrm>
                          <a:off x="0" y="0"/>
                          <a:ext cx="5667375" cy="4217159"/>
                        </a:xfrm>
                        <a:prstGeom prst="roundRect">
                          <a:avLst>
                            <a:gd name="adj" fmla="val 2336"/>
                          </a:avLst>
                        </a:prstGeom>
                        <a:noFill/>
                        <a:ln w="190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9247ADF" id="四角形: 角を丸くする 373" o:spid="_x0000_s1026" style="position:absolute;margin-left:2.15pt;margin-top:8.2pt;width:446.25pt;height:332.0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" filled="f" strokecolor="#a5a5a5 [2092]" strokeweight="1.5pt">
                <v:stroke joinstyle="miter"/>
              </v:roundrect>
            </w:pict>
          </mc:Fallback>
        </mc:AlternateContent>
      </w:r>
      <w:r>
        <w:rPr>
          <w:rFonts w:ascii="BIZ UD明朝 Medium" w:eastAsia="BIZ UD明朝 Medium" w:hAnsi="BIZ UD明朝 Medium"/>
          <w:noProof/>
          <w:color w:val="000000" w:themeColor="text1"/>
        </w:rPr>
        <mc:AlternateContent>
          <mc:Choice Requires="wps">
            <w:drawing>
              <wp:anchor distT="0" distB="0" distL="114300" distR="114300" simplePos="0" relativeHeight="253022208" behindDoc="0" locked="0" layoutInCell="1" allowOverlap="1" wp14:anchorId="394414E9" wp14:editId="05BEC461">
                <wp:simplePos x="0" y="0"/>
                <wp:positionH relativeFrom="margin">
                  <wp:posOffset>113665</wp:posOffset>
                </wp:positionH>
                <wp:positionV relativeFrom="paragraph">
                  <wp:posOffset>165100</wp:posOffset>
                </wp:positionV>
                <wp:extent cx="5531485" cy="343535"/>
                <wp:effectExtent l="0" t="0" r="0" b="0"/>
                <wp:wrapNone/>
                <wp:docPr id="1711865081" name="四角形: 角を丸くする 373"/>
                <wp:cNvGraphicFramePr/>
                <a:graphic xmlns:a="http://schemas.openxmlformats.org/drawingml/2006/main">
                  <a:graphicData uri="http://schemas.microsoft.com/office/word/2010/wordprocessingShape">
                    <wps:wsp>
                      <wps:cNvSpPr/>
                      <wps:spPr>
                        <a:xfrm>
                          <a:off x="0" y="0"/>
                          <a:ext cx="5531485" cy="343535"/>
                        </a:xfrm>
                        <a:prstGeom prst="roundRect">
                          <a:avLst>
                            <a:gd name="adj" fmla="val 30908"/>
                          </a:avLst>
                        </a:prstGeom>
                        <a:solidFill>
                          <a:schemeClr val="bg1">
                            <a:lumMod val="8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BD418B" w14:textId="0D2B7F1D" w:rsidR="003E4AFC" w:rsidRPr="00DC0DCC" w:rsidRDefault="003E4AFC" w:rsidP="0010089E">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Pr>
                                <w:rFonts w:ascii="Meiryo UI" w:eastAsia="Meiryo UI" w:hAnsi="Meiryo UI" w:hint="eastAsia"/>
                                <w:b/>
                                <w:bCs/>
                                <w:color w:val="000000" w:themeColor="text1"/>
                                <w:sz w:val="24"/>
                                <w:szCs w:val="28"/>
                              </w:rPr>
                              <w:t>脳内出血と高血圧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414E9" id="_x0000_s1208" style="position:absolute;margin-left:8.95pt;margin-top:13pt;width:435.55pt;height:27.05pt;z-index:25302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" fillcolor="#d8d8d8 [2732]" stroked="f" strokeweight="1.5pt">
                <v:stroke joinstyle="miter"/>
                <v:textbox>
                  <w:txbxContent>
                    <w:p w14:paraId="48BD418B" w14:textId="0D2B7F1D" w:rsidR="003E4AFC" w:rsidRPr="00DC0DCC" w:rsidRDefault="003E4AFC" w:rsidP="0010089E">
                      <w:pPr>
                        <w:spacing w:line="280" w:lineRule="exact"/>
                        <w:jc w:val="left"/>
                        <w:rPr>
                          <w:rFonts w:ascii="Meiryo UI" w:eastAsia="Meiryo UI" w:hAnsi="Meiryo UI"/>
                          <w:b/>
                          <w:bCs/>
                          <w:color w:val="000000" w:themeColor="text1"/>
                          <w:sz w:val="22"/>
                          <w:szCs w:val="24"/>
                        </w:rPr>
                      </w:pPr>
                      <w:r w:rsidRPr="00F61E07">
                        <w:rPr>
                          <w:rFonts w:ascii="Meiryo UI" w:eastAsia="Meiryo UI" w:hAnsi="Meiryo UI" w:hint="eastAsia"/>
                          <w:color w:val="000000" w:themeColor="text1"/>
                          <w:sz w:val="22"/>
                          <w:szCs w:val="24"/>
                        </w:rPr>
                        <w:t>〈コラム〉</w:t>
                      </w:r>
                      <w:r>
                        <w:rPr>
                          <w:rFonts w:ascii="Meiryo UI" w:eastAsia="Meiryo UI" w:hAnsi="Meiryo UI" w:hint="eastAsia"/>
                          <w:color w:val="000000" w:themeColor="text1"/>
                          <w:sz w:val="22"/>
                          <w:szCs w:val="24"/>
                        </w:rPr>
                        <w:t xml:space="preserve">　</w:t>
                      </w:r>
                      <w:r>
                        <w:rPr>
                          <w:rFonts w:ascii="Meiryo UI" w:eastAsia="Meiryo UI" w:hAnsi="Meiryo UI" w:hint="eastAsia"/>
                          <w:b/>
                          <w:bCs/>
                          <w:color w:val="000000" w:themeColor="text1"/>
                          <w:sz w:val="24"/>
                          <w:szCs w:val="28"/>
                        </w:rPr>
                        <w:t>脳内出血と高血圧</w:t>
                      </w:r>
                    </w:p>
                  </w:txbxContent>
                </v:textbox>
                <w10:wrap anchorx="margin"/>
              </v:roundrect>
            </w:pict>
          </mc:Fallback>
        </mc:AlternateContent>
      </w:r>
    </w:p>
    <w:p w14:paraId="33552919" w14:textId="360EE42A" w:rsidR="0010089E" w:rsidRDefault="0010089E" w:rsidP="0010089E">
      <w:pPr>
        <w:widowControl/>
        <w:jc w:val="left"/>
        <w:rPr>
          <w:rFonts w:ascii="BIZ UD明朝 Medium" w:eastAsia="BIZ UD明朝 Medium" w:hAnsi="BIZ UD明朝 Medium"/>
          <w:color w:val="000000" w:themeColor="text1"/>
        </w:rPr>
      </w:pPr>
    </w:p>
    <w:p w14:paraId="65167E38" w14:textId="7F9ACFF7" w:rsidR="0010089E" w:rsidRDefault="00465380" w:rsidP="0010089E">
      <w:pPr>
        <w:widowControl/>
        <w:jc w:val="left"/>
        <w:rPr>
          <w:rFonts w:ascii="BIZ UD明朝 Medium" w:eastAsia="BIZ UD明朝 Medium" w:hAnsi="BIZ UD明朝 Medium"/>
          <w:color w:val="000000" w:themeColor="text1"/>
        </w:rPr>
      </w:pPr>
      <w:r>
        <w:rPr>
          <w:noProof/>
        </w:rPr>
        <w:drawing>
          <wp:anchor distT="0" distB="0" distL="114300" distR="114300" simplePos="0" relativeHeight="253031424" behindDoc="0" locked="0" layoutInCell="1" allowOverlap="1" wp14:anchorId="144376CD" wp14:editId="7DAF0EF1">
            <wp:simplePos x="0" y="0"/>
            <wp:positionH relativeFrom="margin">
              <wp:posOffset>141557</wp:posOffset>
            </wp:positionH>
            <wp:positionV relativeFrom="paragraph">
              <wp:posOffset>87990</wp:posOffset>
            </wp:positionV>
            <wp:extent cx="774700" cy="473710"/>
            <wp:effectExtent l="0" t="0" r="6350" b="2540"/>
            <wp:wrapNone/>
            <wp:docPr id="136714813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4700" cy="473710"/>
                    </a:xfrm>
                    <a:prstGeom prst="rect">
                      <a:avLst/>
                    </a:prstGeom>
                  </pic:spPr>
                </pic:pic>
              </a:graphicData>
            </a:graphic>
            <wp14:sizeRelH relativeFrom="page">
              <wp14:pctWidth>0</wp14:pctWidth>
            </wp14:sizeRelH>
            <wp14:sizeRelV relativeFrom="page">
              <wp14:pctHeight>0</wp14:pctHeight>
            </wp14:sizeRelV>
          </wp:anchor>
        </w:drawing>
      </w:r>
      <w:r w:rsidR="00FC2AF0"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20160" behindDoc="0" locked="0" layoutInCell="1" allowOverlap="1" wp14:anchorId="37EEAD0A" wp14:editId="534FA5D8">
                <wp:simplePos x="0" y="0"/>
                <wp:positionH relativeFrom="margin">
                  <wp:posOffset>872238</wp:posOffset>
                </wp:positionH>
                <wp:positionV relativeFrom="paragraph">
                  <wp:posOffset>26670</wp:posOffset>
                </wp:positionV>
                <wp:extent cx="4676775" cy="533400"/>
                <wp:effectExtent l="0" t="0" r="0" b="0"/>
                <wp:wrapNone/>
                <wp:docPr id="5377937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533400"/>
                        </a:xfrm>
                        <a:prstGeom prst="rect">
                          <a:avLst/>
                        </a:prstGeom>
                        <a:noFill/>
                        <a:ln w="9525">
                          <a:noFill/>
                          <a:miter lim="800000"/>
                          <a:headEnd/>
                          <a:tailEnd/>
                        </a:ln>
                      </wps:spPr>
                      <wps:txbx>
                        <w:txbxContent>
                          <w:p w14:paraId="00EDB3B7" w14:textId="186C39A7" w:rsidR="003E4AFC" w:rsidRPr="001A50E9" w:rsidRDefault="003E4AFC" w:rsidP="00FC2AF0">
                            <w:pPr>
                              <w:ind w:rightChars="-47" w:right="-99" w:firstLineChars="100" w:firstLine="210"/>
                              <w:rPr>
                                <w:rFonts w:ascii="Meiryo UI" w:eastAsia="Meiryo UI" w:hAnsi="Meiryo UI"/>
                              </w:rPr>
                            </w:pPr>
                            <w:r w:rsidRPr="00B802C4">
                              <w:rPr>
                                <w:rFonts w:ascii="Meiryo UI" w:eastAsia="Meiryo UI" w:hAnsi="Meiryo UI" w:hint="eastAsia"/>
                              </w:rPr>
                              <w:t>亀岡市では、全国と比べ、脳内出血を死因とする死亡率が高い特徴があります</w:t>
                            </w:r>
                            <w:r>
                              <w:rPr>
                                <w:rFonts w:ascii="Meiryo UI" w:eastAsia="Meiryo UI" w:hAnsi="Meiryo UI" w:hint="eastAsia"/>
                                <w:vertAlign w:val="superscript"/>
                              </w:rPr>
                              <w:t>＊</w:t>
                            </w:r>
                            <w:r w:rsidRPr="00B802C4">
                              <w:rPr>
                                <w:rFonts w:ascii="Meiryo UI" w:eastAsia="Meiryo UI" w:hAnsi="Meiryo UI" w:hint="eastAsia"/>
                              </w:rPr>
                              <w:t>。特に男性では年々高くなっています。</w:t>
                            </w:r>
                            <w:r>
                              <w:rPr>
                                <w:rFonts w:ascii="Meiryo UI" w:eastAsia="Meiryo UI" w:hAnsi="Meiryo UI" w:hint="eastAsia"/>
                              </w:rPr>
                              <w:t xml:space="preserve">　　　　　　　　　　　　　　　　　　　　</w:t>
                            </w:r>
                            <w:r w:rsidRPr="00B802C4">
                              <w:rPr>
                                <w:rFonts w:ascii="Meiryo UI" w:eastAsia="Meiryo UI" w:hAnsi="Meiryo UI" w:hint="eastAsia"/>
                                <w:sz w:val="14"/>
                                <w:szCs w:val="16"/>
                              </w:rPr>
                              <w:t>＊標準化死亡比による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EAD0A" id="_x0000_s1209" type="#_x0000_t202" style="position:absolute;margin-left:68.7pt;margin-top:2.1pt;width:368.25pt;height:42pt;z-index:25302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" filled="f" stroked="f">
                <v:textbox>
                  <w:txbxContent>
                    <w:p w14:paraId="00EDB3B7" w14:textId="186C39A7" w:rsidR="003E4AFC" w:rsidRPr="001A50E9" w:rsidRDefault="003E4AFC" w:rsidP="00FC2AF0">
                      <w:pPr>
                        <w:ind w:rightChars="-47" w:right="-99" w:firstLineChars="100" w:firstLine="210"/>
                        <w:rPr>
                          <w:rFonts w:ascii="Meiryo UI" w:eastAsia="Meiryo UI" w:hAnsi="Meiryo UI"/>
                        </w:rPr>
                      </w:pPr>
                      <w:r w:rsidRPr="00B802C4">
                        <w:rPr>
                          <w:rFonts w:ascii="Meiryo UI" w:eastAsia="Meiryo UI" w:hAnsi="Meiryo UI" w:hint="eastAsia"/>
                        </w:rPr>
                        <w:t>亀岡市では、全国と比べ、脳内出血を死因とする死亡率が高い特徴があります</w:t>
                      </w:r>
                      <w:r>
                        <w:rPr>
                          <w:rFonts w:ascii="Meiryo UI" w:eastAsia="Meiryo UI" w:hAnsi="Meiryo UI" w:hint="eastAsia"/>
                          <w:vertAlign w:val="superscript"/>
                        </w:rPr>
                        <w:t>＊</w:t>
                      </w:r>
                      <w:r w:rsidRPr="00B802C4">
                        <w:rPr>
                          <w:rFonts w:ascii="Meiryo UI" w:eastAsia="Meiryo UI" w:hAnsi="Meiryo UI" w:hint="eastAsia"/>
                        </w:rPr>
                        <w:t>。特に男性では年々高くなっています。</w:t>
                      </w:r>
                      <w:r>
                        <w:rPr>
                          <w:rFonts w:ascii="Meiryo UI" w:eastAsia="Meiryo UI" w:hAnsi="Meiryo UI" w:hint="eastAsia"/>
                        </w:rPr>
                        <w:t xml:space="preserve">　　　　　　　　　　　　　　　　　　　　</w:t>
                      </w:r>
                      <w:r w:rsidRPr="00B802C4">
                        <w:rPr>
                          <w:rFonts w:ascii="Meiryo UI" w:eastAsia="Meiryo UI" w:hAnsi="Meiryo UI" w:hint="eastAsia"/>
                          <w:sz w:val="14"/>
                          <w:szCs w:val="16"/>
                        </w:rPr>
                        <w:t>＊標準化死亡比による</w:t>
                      </w:r>
                    </w:p>
                  </w:txbxContent>
                </v:textbox>
                <w10:wrap anchorx="margin"/>
              </v:shape>
            </w:pict>
          </mc:Fallback>
        </mc:AlternateContent>
      </w:r>
    </w:p>
    <w:p w14:paraId="2AF517E4" w14:textId="0C31A382" w:rsidR="0010089E" w:rsidRDefault="0010089E" w:rsidP="0010089E">
      <w:pPr>
        <w:widowControl/>
        <w:jc w:val="left"/>
        <w:rPr>
          <w:rFonts w:ascii="BIZ UD明朝 Medium" w:eastAsia="BIZ UD明朝 Medium" w:hAnsi="BIZ UD明朝 Medium"/>
          <w:color w:val="000000" w:themeColor="text1"/>
        </w:rPr>
      </w:pPr>
    </w:p>
    <w:p w14:paraId="17A24EBC" w14:textId="5EF6B1C9" w:rsidR="0010089E" w:rsidRDefault="00465380" w:rsidP="0010089E">
      <w:pPr>
        <w:widowControl/>
        <w:jc w:val="left"/>
        <w:rPr>
          <w:rFonts w:ascii="BIZ UD明朝 Medium" w:eastAsia="BIZ UD明朝 Medium" w:hAnsi="BIZ UD明朝 Medium"/>
          <w:color w:val="000000" w:themeColor="text1"/>
        </w:rPr>
      </w:pPr>
      <w:r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33472" behindDoc="0" locked="0" layoutInCell="1" allowOverlap="1" wp14:anchorId="6C917D5D" wp14:editId="3FDD2345">
                <wp:simplePos x="0" y="0"/>
                <wp:positionH relativeFrom="margin">
                  <wp:posOffset>39370</wp:posOffset>
                </wp:positionH>
                <wp:positionV relativeFrom="paragraph">
                  <wp:posOffset>160655</wp:posOffset>
                </wp:positionV>
                <wp:extent cx="3762375" cy="2147977"/>
                <wp:effectExtent l="0" t="0" r="0" b="5080"/>
                <wp:wrapNone/>
                <wp:docPr id="1338370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147977"/>
                        </a:xfrm>
                        <a:prstGeom prst="rect">
                          <a:avLst/>
                        </a:prstGeom>
                        <a:noFill/>
                        <a:ln w="9525">
                          <a:noFill/>
                          <a:miter lim="800000"/>
                          <a:headEnd/>
                          <a:tailEnd/>
                        </a:ln>
                      </wps:spPr>
                      <wps:txbx>
                        <w:txbxContent>
                          <w:p w14:paraId="4309B3B0" w14:textId="77777777" w:rsidR="003E4AFC" w:rsidRPr="00B802C4" w:rsidRDefault="003E4AFC" w:rsidP="00FC2AF0">
                            <w:pPr>
                              <w:ind w:rightChars="-47" w:right="-99" w:firstLineChars="100" w:firstLine="210"/>
                              <w:rPr>
                                <w:rFonts w:ascii="Meiryo UI" w:eastAsia="Meiryo UI" w:hAnsi="Meiryo UI"/>
                              </w:rPr>
                            </w:pPr>
                            <w:r w:rsidRPr="00B802C4">
                              <w:rPr>
                                <w:rFonts w:ascii="Meiryo UI" w:eastAsia="Meiryo UI" w:hAnsi="Meiryo UI" w:hint="eastAsia"/>
                              </w:rPr>
                              <w:t>脳内出血は脳内の血管が破れてしまうことで出血する疾患であり、死に直結することや要介護の原因になります。脳内出血を予防するには、まず、血圧の管理が重要です。</w:t>
                            </w:r>
                          </w:p>
                          <w:p w14:paraId="25C9EB44" w14:textId="67105DF9" w:rsidR="003E4AFC" w:rsidRPr="00B802C4" w:rsidRDefault="003E4AFC" w:rsidP="00FC2AF0">
                            <w:pPr>
                              <w:ind w:rightChars="-47" w:right="-99" w:firstLineChars="100" w:firstLine="210"/>
                              <w:rPr>
                                <w:rFonts w:ascii="Meiryo UI" w:eastAsia="Meiryo UI" w:hAnsi="Meiryo UI"/>
                              </w:rPr>
                            </w:pPr>
                            <w:r w:rsidRPr="00B802C4">
                              <w:rPr>
                                <w:rFonts w:ascii="Meiryo UI" w:eastAsia="Meiryo UI" w:hAnsi="Meiryo UI" w:hint="eastAsia"/>
                              </w:rPr>
                              <w:t>亀岡市民は高血圧の人も多いですが、受療できていないことや服薬を中断しているなど、適切な血圧管理がされていない状況が伺えます。</w:t>
                            </w:r>
                          </w:p>
                          <w:p w14:paraId="0C0AFC85" w14:textId="1E3C07CA" w:rsidR="003E4AFC" w:rsidRPr="001A50E9" w:rsidRDefault="003E4AFC" w:rsidP="00465380">
                            <w:pPr>
                              <w:ind w:rightChars="-47" w:right="-99" w:firstLineChars="100" w:firstLine="210"/>
                              <w:rPr>
                                <w:rFonts w:ascii="Meiryo UI" w:eastAsia="Meiryo UI" w:hAnsi="Meiryo UI"/>
                              </w:rPr>
                            </w:pPr>
                            <w:r w:rsidRPr="00B802C4">
                              <w:rPr>
                                <w:rFonts w:ascii="Meiryo UI" w:eastAsia="Meiryo UI" w:hAnsi="Meiryo UI" w:hint="eastAsia"/>
                              </w:rPr>
                              <w:t>高血圧を指摘されている人は　「血圧が高いだけ」と思わずに動脈硬化が進まないよう、医師の指示に従い、しっかりと血圧をコントロールしましょう。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17D5D" id="_x0000_s1210" type="#_x0000_t202" style="position:absolute;margin-left:3.1pt;margin-top:12.65pt;width:296.25pt;height:169.15pt;z-index:25303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" filled="f" stroked="f">
                <v:textbox>
                  <w:txbxContent>
                    <w:p w14:paraId="4309B3B0" w14:textId="77777777" w:rsidR="003E4AFC" w:rsidRPr="00B802C4" w:rsidRDefault="003E4AFC" w:rsidP="00FC2AF0">
                      <w:pPr>
                        <w:ind w:rightChars="-47" w:right="-99" w:firstLineChars="100" w:firstLine="210"/>
                        <w:rPr>
                          <w:rFonts w:ascii="Meiryo UI" w:eastAsia="Meiryo UI" w:hAnsi="Meiryo UI"/>
                        </w:rPr>
                      </w:pPr>
                      <w:r w:rsidRPr="00B802C4">
                        <w:rPr>
                          <w:rFonts w:ascii="Meiryo UI" w:eastAsia="Meiryo UI" w:hAnsi="Meiryo UI" w:hint="eastAsia"/>
                        </w:rPr>
                        <w:t>脳内出血は脳内の血管が破れてしまうことで出血する疾患であり、死に直結することや要介護の原因になります。脳内出血を予防するには、まず、血圧の管理が重要です。</w:t>
                      </w:r>
                    </w:p>
                    <w:p w14:paraId="25C9EB44" w14:textId="67105DF9" w:rsidR="003E4AFC" w:rsidRPr="00B802C4" w:rsidRDefault="003E4AFC" w:rsidP="00FC2AF0">
                      <w:pPr>
                        <w:ind w:rightChars="-47" w:right="-99" w:firstLineChars="100" w:firstLine="210"/>
                        <w:rPr>
                          <w:rFonts w:ascii="Meiryo UI" w:eastAsia="Meiryo UI" w:hAnsi="Meiryo UI"/>
                        </w:rPr>
                      </w:pPr>
                      <w:r w:rsidRPr="00B802C4">
                        <w:rPr>
                          <w:rFonts w:ascii="Meiryo UI" w:eastAsia="Meiryo UI" w:hAnsi="Meiryo UI" w:hint="eastAsia"/>
                        </w:rPr>
                        <w:t>亀岡市民は高血圧の人も多いですが、受療できていないことや服薬を中断しているなど、適切な血圧管理がされていない状況が伺えます。</w:t>
                      </w:r>
                    </w:p>
                    <w:p w14:paraId="0C0AFC85" w14:textId="1E3C07CA" w:rsidR="003E4AFC" w:rsidRPr="001A50E9" w:rsidRDefault="003E4AFC" w:rsidP="00465380">
                      <w:pPr>
                        <w:ind w:rightChars="-47" w:right="-99" w:firstLineChars="100" w:firstLine="210"/>
                        <w:rPr>
                          <w:rFonts w:ascii="Meiryo UI" w:eastAsia="Meiryo UI" w:hAnsi="Meiryo UI"/>
                        </w:rPr>
                      </w:pPr>
                      <w:r w:rsidRPr="00B802C4">
                        <w:rPr>
                          <w:rFonts w:ascii="Meiryo UI" w:eastAsia="Meiryo UI" w:hAnsi="Meiryo UI" w:hint="eastAsia"/>
                        </w:rPr>
                        <w:t>高血圧を指摘されている人は　「血圧が高いだけ」と思わずに動脈硬化が進まないよう、医師の指示に従い、しっかりと血圧をコントロールしましょう。</w:t>
                      </w:r>
                    </w:p>
                  </w:txbxContent>
                </v:textbox>
                <w10:wrap anchorx="margin"/>
              </v:shape>
            </w:pict>
          </mc:Fallback>
        </mc:AlternateContent>
      </w:r>
    </w:p>
    <w:p w14:paraId="48B35205" w14:textId="2CBABB01" w:rsidR="0010089E" w:rsidRDefault="004F77BB" w:rsidP="0010089E">
      <w:pPr>
        <w:widowControl/>
        <w:jc w:val="left"/>
        <w:rPr>
          <w:rFonts w:ascii="BIZ UD明朝 Medium" w:eastAsia="BIZ UD明朝 Medium" w:hAnsi="BIZ UD明朝 Medium"/>
          <w:color w:val="000000" w:themeColor="text1"/>
        </w:rPr>
      </w:pPr>
      <w:r>
        <w:rPr>
          <w:rFonts w:ascii="BIZ UD明朝 Medium" w:eastAsia="BIZ UD明朝 Medium" w:hAnsi="BIZ UD明朝 Medium"/>
          <w:noProof/>
          <w:color w:val="000000" w:themeColor="text1"/>
        </w:rPr>
        <mc:AlternateContent>
          <mc:Choice Requires="wps">
            <w:drawing>
              <wp:anchor distT="0" distB="0" distL="114300" distR="114300" simplePos="0" relativeHeight="253039616" behindDoc="1" locked="0" layoutInCell="1" allowOverlap="1" wp14:anchorId="4002CBFC" wp14:editId="32B283A7">
                <wp:simplePos x="0" y="0"/>
                <wp:positionH relativeFrom="column">
                  <wp:posOffset>3830320</wp:posOffset>
                </wp:positionH>
                <wp:positionV relativeFrom="paragraph">
                  <wp:posOffset>12700</wp:posOffset>
                </wp:positionV>
                <wp:extent cx="1797050" cy="1892300"/>
                <wp:effectExtent l="0" t="0" r="0" b="0"/>
                <wp:wrapNone/>
                <wp:docPr id="590165456" name="四角形: 角を丸くする 374"/>
                <wp:cNvGraphicFramePr/>
                <a:graphic xmlns:a="http://schemas.openxmlformats.org/drawingml/2006/main">
                  <a:graphicData uri="http://schemas.microsoft.com/office/word/2010/wordprocessingShape">
                    <wps:wsp>
                      <wps:cNvSpPr/>
                      <wps:spPr>
                        <a:xfrm>
                          <a:off x="0" y="0"/>
                          <a:ext cx="1797050" cy="1892300"/>
                        </a:xfrm>
                        <a:prstGeom prst="roundRect">
                          <a:avLst>
                            <a:gd name="adj" fmla="val 10083"/>
                          </a:avLst>
                        </a:prstGeom>
                        <a:pattFill prst="dkUpDiag">
                          <a:fgClr>
                            <a:srgbClr val="E4E4E4"/>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9006805" id="四角形: 角を丸くする 374" o:spid="_x0000_s1026" style="position:absolute;margin-left:301.6pt;margin-top:1pt;width:141.5pt;height:149pt;z-index:-2502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" fillcolor="#e4e4e4" stroked="f" strokeweight="1pt">
                <v:fill r:id="rId102" o:title="" color2="white [3212]" type="pattern"/>
                <v:stroke joinstyle="miter"/>
              </v:roundrect>
            </w:pict>
          </mc:Fallback>
        </mc:AlternateContent>
      </w:r>
      <w:r>
        <w:rPr>
          <w:noProof/>
        </w:rPr>
        <mc:AlternateContent>
          <mc:Choice Requires="wps">
            <w:drawing>
              <wp:anchor distT="0" distB="0" distL="114300" distR="114300" simplePos="0" relativeHeight="253029376" behindDoc="0" locked="0" layoutInCell="1" allowOverlap="1" wp14:anchorId="44981DA8" wp14:editId="1BA0AA39">
                <wp:simplePos x="0" y="0"/>
                <wp:positionH relativeFrom="column">
                  <wp:posOffset>4370070</wp:posOffset>
                </wp:positionH>
                <wp:positionV relativeFrom="paragraph">
                  <wp:posOffset>48895</wp:posOffset>
                </wp:positionV>
                <wp:extent cx="851535" cy="280035"/>
                <wp:effectExtent l="0" t="0" r="0" b="5715"/>
                <wp:wrapNone/>
                <wp:docPr id="806161004" name="テキスト ボックス 806161004"/>
                <wp:cNvGraphicFramePr/>
                <a:graphic xmlns:a="http://schemas.openxmlformats.org/drawingml/2006/main">
                  <a:graphicData uri="http://schemas.microsoft.com/office/word/2010/wordprocessingShape">
                    <wps:wsp>
                      <wps:cNvSpPr txBox="1"/>
                      <wps:spPr>
                        <a:xfrm>
                          <a:off x="0" y="0"/>
                          <a:ext cx="851535" cy="280035"/>
                        </a:xfrm>
                        <a:prstGeom prst="rect">
                          <a:avLst/>
                        </a:prstGeom>
                        <a:noFill/>
                        <a:ln w="6350">
                          <a:noFill/>
                        </a:ln>
                      </wps:spPr>
                      <wps:txbx>
                        <w:txbxContent>
                          <w:p w14:paraId="6EFE1C3A" w14:textId="59BA3627" w:rsidR="003E4AFC" w:rsidRPr="00FC2AF0" w:rsidRDefault="003E4AFC" w:rsidP="001228AB">
                            <w:pPr>
                              <w:spacing w:line="0" w:lineRule="atLeast"/>
                              <w:rPr>
                                <w:rFonts w:ascii="Meiryo UI" w:eastAsia="Meiryo UI" w:hAnsi="Meiryo UI"/>
                                <w:b/>
                                <w:sz w:val="16"/>
                                <w:szCs w:val="16"/>
                              </w:rPr>
                            </w:pPr>
                            <w:r>
                              <w:rPr>
                                <w:rFonts w:ascii="Meiryo UI" w:eastAsia="Meiryo UI" w:hAnsi="Meiryo UI" w:hint="eastAsia"/>
                                <w:b/>
                                <w:sz w:val="16"/>
                                <w:szCs w:val="16"/>
                              </w:rPr>
                              <w:t>【</w:t>
                            </w:r>
                            <w:r w:rsidRPr="00FC2AF0">
                              <w:rPr>
                                <w:rFonts w:ascii="Meiryo UI" w:eastAsia="Meiryo UI" w:hAnsi="Meiryo UI" w:hint="eastAsia"/>
                                <w:b/>
                                <w:sz w:val="16"/>
                                <w:szCs w:val="16"/>
                              </w:rPr>
                              <w:t>正常な血管</w:t>
                            </w:r>
                            <w:r>
                              <w:rPr>
                                <w:rFonts w:ascii="Meiryo UI" w:eastAsia="Meiryo UI" w:hAnsi="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81DA8" id="テキスト ボックス 806161004" o:spid="_x0000_s1211" type="#_x0000_t202" style="position:absolute;margin-left:344.1pt;margin-top:3.85pt;width:67.05pt;height:22.0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" filled="f" stroked="f" strokeweight=".5pt">
                <v:textbox>
                  <w:txbxContent>
                    <w:p w14:paraId="6EFE1C3A" w14:textId="59BA3627" w:rsidR="003E4AFC" w:rsidRPr="00FC2AF0" w:rsidRDefault="003E4AFC" w:rsidP="001228AB">
                      <w:pPr>
                        <w:spacing w:line="0" w:lineRule="atLeast"/>
                        <w:rPr>
                          <w:rFonts w:ascii="Meiryo UI" w:eastAsia="Meiryo UI" w:hAnsi="Meiryo UI"/>
                          <w:b/>
                          <w:sz w:val="16"/>
                          <w:szCs w:val="16"/>
                        </w:rPr>
                      </w:pPr>
                      <w:r>
                        <w:rPr>
                          <w:rFonts w:ascii="Meiryo UI" w:eastAsia="Meiryo UI" w:hAnsi="Meiryo UI" w:hint="eastAsia"/>
                          <w:b/>
                          <w:sz w:val="16"/>
                          <w:szCs w:val="16"/>
                        </w:rPr>
                        <w:t>【</w:t>
                      </w:r>
                      <w:r w:rsidRPr="00FC2AF0">
                        <w:rPr>
                          <w:rFonts w:ascii="Meiryo UI" w:eastAsia="Meiryo UI" w:hAnsi="Meiryo UI" w:hint="eastAsia"/>
                          <w:b/>
                          <w:sz w:val="16"/>
                          <w:szCs w:val="16"/>
                        </w:rPr>
                        <w:t>正常な血管</w:t>
                      </w:r>
                      <w:r>
                        <w:rPr>
                          <w:rFonts w:ascii="Meiryo UI" w:eastAsia="Meiryo UI" w:hAnsi="Meiryo UI" w:hint="eastAsia"/>
                          <w:b/>
                          <w:sz w:val="16"/>
                          <w:szCs w:val="16"/>
                        </w:rPr>
                        <w:t>】</w:t>
                      </w:r>
                    </w:p>
                  </w:txbxContent>
                </v:textbox>
              </v:shape>
            </w:pict>
          </mc:Fallback>
        </mc:AlternateContent>
      </w:r>
    </w:p>
    <w:p w14:paraId="5AADF5D4" w14:textId="67BF1033" w:rsidR="0010089E" w:rsidRDefault="00465380" w:rsidP="009D172B">
      <w:pPr>
        <w:widowControl/>
        <w:jc w:val="left"/>
        <w:rPr>
          <w:rFonts w:ascii="BIZ UD明朝 Medium" w:eastAsia="BIZ UD明朝 Medium" w:hAnsi="BIZ UD明朝 Medium"/>
        </w:rPr>
      </w:pPr>
      <w:r>
        <w:rPr>
          <w:noProof/>
        </w:rPr>
        <w:drawing>
          <wp:anchor distT="0" distB="0" distL="114300" distR="114300" simplePos="0" relativeHeight="253028352" behindDoc="0" locked="0" layoutInCell="1" allowOverlap="1" wp14:anchorId="44B112C1" wp14:editId="48BD277C">
            <wp:simplePos x="0" y="0"/>
            <wp:positionH relativeFrom="column">
              <wp:posOffset>3860165</wp:posOffset>
            </wp:positionH>
            <wp:positionV relativeFrom="paragraph">
              <wp:posOffset>76835</wp:posOffset>
            </wp:positionV>
            <wp:extent cx="1765935" cy="510540"/>
            <wp:effectExtent l="0" t="0" r="0" b="3810"/>
            <wp:wrapNone/>
            <wp:docPr id="93039035" name="図 93039035" descr="D:\Temporary Internet Files\2193\Temporary Internet Files\Content.Word\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mporary Internet Files\2193\Temporary Internet Files\Content.Word\無題.png"/>
                    <pic:cNvPicPr>
                      <a:picLocks noChangeAspect="1" noChangeArrowheads="1"/>
                    </pic:cNvPicPr>
                  </pic:nvPicPr>
                  <pic:blipFill rotWithShape="1">
                    <a:blip r:embed="rId142">
                      <a:clrChange>
                        <a:clrFrom>
                          <a:srgbClr val="FEFEFE"/>
                        </a:clrFrom>
                        <a:clrTo>
                          <a:srgbClr val="FEFEFE">
                            <a:alpha val="0"/>
                          </a:srgbClr>
                        </a:clrTo>
                      </a:clrChange>
                      <a:extLst>
                        <a:ext uri="{28A0092B-C50C-407E-A947-70E740481C1C}">
                          <a14:useLocalDpi xmlns:a14="http://schemas.microsoft.com/office/drawing/2010/main" val="0"/>
                        </a:ext>
                      </a:extLst>
                    </a:blip>
                    <a:srcRect t="34974" r="49307" b="45855"/>
                    <a:stretch/>
                  </pic:blipFill>
                  <pic:spPr bwMode="auto">
                    <a:xfrm>
                      <a:off x="0" y="0"/>
                      <a:ext cx="1765935"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11DC1" w14:textId="17CE7DDC" w:rsidR="0010089E" w:rsidRDefault="0010089E" w:rsidP="009D172B">
      <w:pPr>
        <w:widowControl/>
        <w:jc w:val="left"/>
        <w:rPr>
          <w:rFonts w:ascii="BIZ UD明朝 Medium" w:eastAsia="BIZ UD明朝 Medium" w:hAnsi="BIZ UD明朝 Medium"/>
        </w:rPr>
      </w:pPr>
    </w:p>
    <w:p w14:paraId="1A8E8259" w14:textId="170B3EF3" w:rsidR="0010089E" w:rsidRDefault="004F77BB" w:rsidP="009D172B">
      <w:pPr>
        <w:widowControl/>
        <w:jc w:val="left"/>
        <w:rPr>
          <w:rFonts w:ascii="BIZ UD明朝 Medium" w:eastAsia="BIZ UD明朝 Medium" w:hAnsi="BIZ UD明朝 Medium"/>
        </w:rPr>
      </w:pPr>
      <w:r>
        <w:rPr>
          <w:noProof/>
        </w:rPr>
        <mc:AlternateContent>
          <mc:Choice Requires="wps">
            <w:drawing>
              <wp:anchor distT="0" distB="0" distL="114300" distR="114300" simplePos="0" relativeHeight="253035520" behindDoc="0" locked="0" layoutInCell="1" allowOverlap="1" wp14:anchorId="52ABD133" wp14:editId="219EE150">
                <wp:simplePos x="0" y="0"/>
                <wp:positionH relativeFrom="column">
                  <wp:posOffset>4443095</wp:posOffset>
                </wp:positionH>
                <wp:positionV relativeFrom="paragraph">
                  <wp:posOffset>188595</wp:posOffset>
                </wp:positionV>
                <wp:extent cx="923026" cy="276045"/>
                <wp:effectExtent l="0" t="0" r="0" b="0"/>
                <wp:wrapNone/>
                <wp:docPr id="789490379" name="テキスト ボックス 789490379"/>
                <wp:cNvGraphicFramePr/>
                <a:graphic xmlns:a="http://schemas.openxmlformats.org/drawingml/2006/main">
                  <a:graphicData uri="http://schemas.microsoft.com/office/word/2010/wordprocessingShape">
                    <wps:wsp>
                      <wps:cNvSpPr txBox="1"/>
                      <wps:spPr>
                        <a:xfrm>
                          <a:off x="0" y="0"/>
                          <a:ext cx="923026" cy="276045"/>
                        </a:xfrm>
                        <a:prstGeom prst="rect">
                          <a:avLst/>
                        </a:prstGeom>
                        <a:noFill/>
                        <a:ln w="6350">
                          <a:noFill/>
                        </a:ln>
                      </wps:spPr>
                      <wps:txbx>
                        <w:txbxContent>
                          <w:p w14:paraId="40BAB1D4" w14:textId="0E97DCFF" w:rsidR="003E4AFC" w:rsidRPr="00FC2AF0" w:rsidRDefault="003E4AFC" w:rsidP="00FC2AF0">
                            <w:pPr>
                              <w:spacing w:line="0" w:lineRule="atLeast"/>
                              <w:ind w:left="960" w:hangingChars="600" w:hanging="960"/>
                              <w:rPr>
                                <w:rFonts w:ascii="Meiryo UI" w:eastAsia="Meiryo UI" w:hAnsi="Meiryo UI"/>
                                <w:b/>
                                <w:sz w:val="16"/>
                                <w:szCs w:val="16"/>
                              </w:rPr>
                            </w:pPr>
                            <w:r>
                              <w:rPr>
                                <w:rFonts w:ascii="Meiryo UI" w:eastAsia="Meiryo UI" w:hAnsi="Meiryo UI" w:hint="eastAsia"/>
                                <w:b/>
                                <w:sz w:val="16"/>
                                <w:szCs w:val="16"/>
                              </w:rPr>
                              <w:t>【</w:t>
                            </w:r>
                            <w:r w:rsidRPr="00FC2AF0">
                              <w:rPr>
                                <w:rFonts w:ascii="Meiryo UI" w:eastAsia="Meiryo UI" w:hAnsi="Meiryo UI" w:hint="eastAsia"/>
                                <w:b/>
                                <w:sz w:val="16"/>
                                <w:szCs w:val="16"/>
                              </w:rPr>
                              <w:t>動脈硬化</w:t>
                            </w:r>
                            <w:r>
                              <w:rPr>
                                <w:rFonts w:ascii="Meiryo UI" w:eastAsia="Meiryo UI" w:hAnsi="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BD133" id="テキスト ボックス 789490379" o:spid="_x0000_s1212" type="#_x0000_t202" style="position:absolute;margin-left:349.85pt;margin-top:14.85pt;width:72.7pt;height:21.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" filled="f" stroked="f" strokeweight=".5pt">
                <v:textbox>
                  <w:txbxContent>
                    <w:p w14:paraId="40BAB1D4" w14:textId="0E97DCFF" w:rsidR="003E4AFC" w:rsidRPr="00FC2AF0" w:rsidRDefault="003E4AFC" w:rsidP="00FC2AF0">
                      <w:pPr>
                        <w:spacing w:line="0" w:lineRule="atLeast"/>
                        <w:ind w:left="960" w:hangingChars="600" w:hanging="960"/>
                        <w:rPr>
                          <w:rFonts w:ascii="Meiryo UI" w:eastAsia="Meiryo UI" w:hAnsi="Meiryo UI"/>
                          <w:b/>
                          <w:sz w:val="16"/>
                          <w:szCs w:val="16"/>
                        </w:rPr>
                      </w:pPr>
                      <w:r>
                        <w:rPr>
                          <w:rFonts w:ascii="Meiryo UI" w:eastAsia="Meiryo UI" w:hAnsi="Meiryo UI" w:hint="eastAsia"/>
                          <w:b/>
                          <w:sz w:val="16"/>
                          <w:szCs w:val="16"/>
                        </w:rPr>
                        <w:t>【</w:t>
                      </w:r>
                      <w:r w:rsidRPr="00FC2AF0">
                        <w:rPr>
                          <w:rFonts w:ascii="Meiryo UI" w:eastAsia="Meiryo UI" w:hAnsi="Meiryo UI" w:hint="eastAsia"/>
                          <w:b/>
                          <w:sz w:val="16"/>
                          <w:szCs w:val="16"/>
                        </w:rPr>
                        <w:t>動脈硬化</w:t>
                      </w:r>
                      <w:r>
                        <w:rPr>
                          <w:rFonts w:ascii="Meiryo UI" w:eastAsia="Meiryo UI" w:hAnsi="Meiryo UI" w:hint="eastAsia"/>
                          <w:b/>
                          <w:sz w:val="16"/>
                          <w:szCs w:val="16"/>
                        </w:rPr>
                        <w:t>】</w:t>
                      </w:r>
                    </w:p>
                  </w:txbxContent>
                </v:textbox>
              </v:shape>
            </w:pict>
          </mc:Fallback>
        </mc:AlternateContent>
      </w:r>
    </w:p>
    <w:p w14:paraId="5E429477" w14:textId="0E3EB750" w:rsidR="0010089E" w:rsidRDefault="00465380" w:rsidP="009D172B">
      <w:pPr>
        <w:widowControl/>
        <w:jc w:val="left"/>
        <w:rPr>
          <w:rFonts w:ascii="BIZ UD明朝 Medium" w:eastAsia="BIZ UD明朝 Medium" w:hAnsi="BIZ UD明朝 Medium"/>
        </w:rPr>
      </w:pPr>
      <w:r>
        <w:rPr>
          <w:noProof/>
        </w:rPr>
        <mc:AlternateContent>
          <mc:Choice Requires="wps">
            <w:drawing>
              <wp:anchor distT="0" distB="0" distL="114300" distR="114300" simplePos="0" relativeHeight="253027328" behindDoc="0" locked="0" layoutInCell="1" allowOverlap="1" wp14:anchorId="01396886" wp14:editId="1459812C">
                <wp:simplePos x="0" y="0"/>
                <wp:positionH relativeFrom="column">
                  <wp:posOffset>3867150</wp:posOffset>
                </wp:positionH>
                <wp:positionV relativeFrom="paragraph">
                  <wp:posOffset>95885</wp:posOffset>
                </wp:positionV>
                <wp:extent cx="1974850" cy="249555"/>
                <wp:effectExtent l="0" t="0" r="0" b="0"/>
                <wp:wrapNone/>
                <wp:docPr id="873095969" name="テキスト ボックス 873095969"/>
                <wp:cNvGraphicFramePr/>
                <a:graphic xmlns:a="http://schemas.openxmlformats.org/drawingml/2006/main">
                  <a:graphicData uri="http://schemas.microsoft.com/office/word/2010/wordprocessingShape">
                    <wps:wsp>
                      <wps:cNvSpPr txBox="1"/>
                      <wps:spPr>
                        <a:xfrm>
                          <a:off x="0" y="0"/>
                          <a:ext cx="1974850" cy="249555"/>
                        </a:xfrm>
                        <a:prstGeom prst="rect">
                          <a:avLst/>
                        </a:prstGeom>
                        <a:noFill/>
                        <a:ln w="6350">
                          <a:noFill/>
                        </a:ln>
                      </wps:spPr>
                      <wps:txbx>
                        <w:txbxContent>
                          <w:p w14:paraId="031A61EE" w14:textId="77777777" w:rsidR="003E4AFC" w:rsidRPr="00FC2AF0" w:rsidRDefault="003E4AFC" w:rsidP="001228AB">
                            <w:pPr>
                              <w:spacing w:line="0" w:lineRule="atLeast"/>
                              <w:rPr>
                                <w:rFonts w:ascii="Meiryo UI" w:eastAsia="Meiryo UI" w:hAnsi="Meiryo UI"/>
                                <w:b/>
                                <w:sz w:val="16"/>
                                <w:szCs w:val="16"/>
                              </w:rPr>
                            </w:pPr>
                            <w:r w:rsidRPr="00FC2AF0">
                              <w:rPr>
                                <w:rFonts w:ascii="Meiryo UI" w:eastAsia="Meiryo UI" w:hAnsi="Meiryo UI" w:hint="eastAsia"/>
                                <w:b/>
                                <w:sz w:val="16"/>
                                <w:szCs w:val="16"/>
                              </w:rPr>
                              <w:t>血管</w:t>
                            </w:r>
                            <w:r w:rsidRPr="00FC2AF0">
                              <w:rPr>
                                <w:rFonts w:ascii="Meiryo UI" w:eastAsia="Meiryo UI" w:hAnsi="Meiryo UI"/>
                                <w:b/>
                                <w:sz w:val="16"/>
                                <w:szCs w:val="16"/>
                              </w:rPr>
                              <w:t>が</w:t>
                            </w:r>
                            <w:r w:rsidRPr="00FC2AF0">
                              <w:rPr>
                                <w:rFonts w:ascii="Meiryo UI" w:eastAsia="Meiryo UI" w:hAnsi="Meiryo UI" w:hint="eastAsia"/>
                                <w:b/>
                                <w:sz w:val="16"/>
                                <w:szCs w:val="16"/>
                              </w:rPr>
                              <w:t>傷つき</w:t>
                            </w:r>
                            <w:r w:rsidRPr="00FC2AF0">
                              <w:rPr>
                                <w:rFonts w:ascii="Meiryo UI" w:eastAsia="Meiryo UI" w:hAnsi="Meiryo UI"/>
                                <w:b/>
                                <w:sz w:val="16"/>
                                <w:szCs w:val="16"/>
                              </w:rPr>
                              <w:t>、</w:t>
                            </w:r>
                            <w:r w:rsidRPr="00FC2AF0">
                              <w:rPr>
                                <w:rFonts w:ascii="Meiryo UI" w:eastAsia="Meiryo UI" w:hAnsi="Meiryo UI" w:hint="eastAsia"/>
                                <w:b/>
                                <w:sz w:val="16"/>
                                <w:szCs w:val="16"/>
                              </w:rPr>
                              <w:t>硬く</w:t>
                            </w:r>
                            <w:r w:rsidRPr="00FC2AF0">
                              <w:rPr>
                                <w:rFonts w:ascii="Meiryo UI" w:eastAsia="Meiryo UI" w:hAnsi="Meiryo UI"/>
                                <w:b/>
                                <w:sz w:val="16"/>
                                <w:szCs w:val="16"/>
                              </w:rPr>
                              <w:t>もろくなって</w:t>
                            </w:r>
                            <w:r w:rsidRPr="00FC2AF0">
                              <w:rPr>
                                <w:rFonts w:ascii="Meiryo UI" w:eastAsia="Meiryo UI" w:hAnsi="Meiryo UI" w:hint="eastAsia"/>
                                <w:b/>
                                <w:sz w:val="16"/>
                                <w:szCs w:val="16"/>
                              </w:rPr>
                              <w:t>いる状態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6886" id="テキスト ボックス 873095969" o:spid="_x0000_s1213" type="#_x0000_t202" style="position:absolute;margin-left:304.5pt;margin-top:7.55pt;width:155.5pt;height:19.6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" filled="f" stroked="f" strokeweight=".5pt">
                <v:textbox>
                  <w:txbxContent>
                    <w:p w14:paraId="031A61EE" w14:textId="77777777" w:rsidR="003E4AFC" w:rsidRPr="00FC2AF0" w:rsidRDefault="003E4AFC" w:rsidP="001228AB">
                      <w:pPr>
                        <w:spacing w:line="0" w:lineRule="atLeast"/>
                        <w:rPr>
                          <w:rFonts w:ascii="Meiryo UI" w:eastAsia="Meiryo UI" w:hAnsi="Meiryo UI"/>
                          <w:b/>
                          <w:sz w:val="16"/>
                          <w:szCs w:val="16"/>
                        </w:rPr>
                      </w:pPr>
                      <w:r w:rsidRPr="00FC2AF0">
                        <w:rPr>
                          <w:rFonts w:ascii="Meiryo UI" w:eastAsia="Meiryo UI" w:hAnsi="Meiryo UI" w:hint="eastAsia"/>
                          <w:b/>
                          <w:sz w:val="16"/>
                          <w:szCs w:val="16"/>
                        </w:rPr>
                        <w:t>血管</w:t>
                      </w:r>
                      <w:r w:rsidRPr="00FC2AF0">
                        <w:rPr>
                          <w:rFonts w:ascii="Meiryo UI" w:eastAsia="Meiryo UI" w:hAnsi="Meiryo UI"/>
                          <w:b/>
                          <w:sz w:val="16"/>
                          <w:szCs w:val="16"/>
                        </w:rPr>
                        <w:t>が</w:t>
                      </w:r>
                      <w:r w:rsidRPr="00FC2AF0">
                        <w:rPr>
                          <w:rFonts w:ascii="Meiryo UI" w:eastAsia="Meiryo UI" w:hAnsi="Meiryo UI" w:hint="eastAsia"/>
                          <w:b/>
                          <w:sz w:val="16"/>
                          <w:szCs w:val="16"/>
                        </w:rPr>
                        <w:t>傷つき</w:t>
                      </w:r>
                      <w:r w:rsidRPr="00FC2AF0">
                        <w:rPr>
                          <w:rFonts w:ascii="Meiryo UI" w:eastAsia="Meiryo UI" w:hAnsi="Meiryo UI"/>
                          <w:b/>
                          <w:sz w:val="16"/>
                          <w:szCs w:val="16"/>
                        </w:rPr>
                        <w:t>、</w:t>
                      </w:r>
                      <w:r w:rsidRPr="00FC2AF0">
                        <w:rPr>
                          <w:rFonts w:ascii="Meiryo UI" w:eastAsia="Meiryo UI" w:hAnsi="Meiryo UI" w:hint="eastAsia"/>
                          <w:b/>
                          <w:sz w:val="16"/>
                          <w:szCs w:val="16"/>
                        </w:rPr>
                        <w:t>硬く</w:t>
                      </w:r>
                      <w:r w:rsidRPr="00FC2AF0">
                        <w:rPr>
                          <w:rFonts w:ascii="Meiryo UI" w:eastAsia="Meiryo UI" w:hAnsi="Meiryo UI"/>
                          <w:b/>
                          <w:sz w:val="16"/>
                          <w:szCs w:val="16"/>
                        </w:rPr>
                        <w:t>もろくなって</w:t>
                      </w:r>
                      <w:r w:rsidRPr="00FC2AF0">
                        <w:rPr>
                          <w:rFonts w:ascii="Meiryo UI" w:eastAsia="Meiryo UI" w:hAnsi="Meiryo UI" w:hint="eastAsia"/>
                          <w:b/>
                          <w:sz w:val="16"/>
                          <w:szCs w:val="16"/>
                        </w:rPr>
                        <w:t>いる状態</w:t>
                      </w:r>
                    </w:p>
                  </w:txbxContent>
                </v:textbox>
              </v:shape>
            </w:pict>
          </mc:Fallback>
        </mc:AlternateContent>
      </w:r>
    </w:p>
    <w:p w14:paraId="1B684C4E" w14:textId="0C6D0EDE" w:rsidR="0010089E" w:rsidRDefault="00465380" w:rsidP="009D172B">
      <w:pPr>
        <w:widowControl/>
        <w:jc w:val="left"/>
        <w:rPr>
          <w:rFonts w:ascii="BIZ UD明朝 Medium" w:eastAsia="BIZ UD明朝 Medium" w:hAnsi="BIZ UD明朝 Medium"/>
        </w:rPr>
      </w:pPr>
      <w:r>
        <w:rPr>
          <w:noProof/>
        </w:rPr>
        <w:drawing>
          <wp:anchor distT="0" distB="0" distL="114300" distR="114300" simplePos="0" relativeHeight="253026304" behindDoc="0" locked="0" layoutInCell="1" allowOverlap="1" wp14:anchorId="3BA20B9C" wp14:editId="1412126C">
            <wp:simplePos x="0" y="0"/>
            <wp:positionH relativeFrom="column">
              <wp:posOffset>3893185</wp:posOffset>
            </wp:positionH>
            <wp:positionV relativeFrom="paragraph">
              <wp:posOffset>98425</wp:posOffset>
            </wp:positionV>
            <wp:extent cx="1699260" cy="569344"/>
            <wp:effectExtent l="0" t="0" r="0" b="0"/>
            <wp:wrapNone/>
            <wp:docPr id="99559904" name="図 9955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3" cstate="print">
                      <a:clrChange>
                        <a:clrFrom>
                          <a:srgbClr val="FEFEFE"/>
                        </a:clrFrom>
                        <a:clrTo>
                          <a:srgbClr val="FEFEFE">
                            <a:alpha val="0"/>
                          </a:srgbClr>
                        </a:clrTo>
                      </a:clrChange>
                      <a:extLst>
                        <a:ext uri="{28A0092B-C50C-407E-A947-70E740481C1C}">
                          <a14:useLocalDpi xmlns:a14="http://schemas.microsoft.com/office/drawing/2010/main" val="0"/>
                        </a:ext>
                      </a:extLst>
                    </a:blip>
                    <a:srcRect t="9665" r="4941" b="53181"/>
                    <a:stretch>
                      <a:fillRect/>
                    </a:stretch>
                  </pic:blipFill>
                  <pic:spPr bwMode="auto">
                    <a:xfrm>
                      <a:off x="0" y="0"/>
                      <a:ext cx="1699260" cy="569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86B6A" w14:textId="0FEA5325" w:rsidR="0010089E" w:rsidRDefault="0010089E" w:rsidP="009D172B">
      <w:pPr>
        <w:widowControl/>
        <w:jc w:val="left"/>
        <w:rPr>
          <w:rFonts w:ascii="BIZ UD明朝 Medium" w:eastAsia="BIZ UD明朝 Medium" w:hAnsi="BIZ UD明朝 Medium"/>
        </w:rPr>
      </w:pPr>
    </w:p>
    <w:p w14:paraId="59CA2B4F" w14:textId="74CD857C" w:rsidR="0010089E" w:rsidRDefault="0010089E" w:rsidP="009D172B">
      <w:pPr>
        <w:widowControl/>
        <w:jc w:val="left"/>
        <w:rPr>
          <w:rFonts w:ascii="BIZ UD明朝 Medium" w:eastAsia="BIZ UD明朝 Medium" w:hAnsi="BIZ UD明朝 Medium"/>
        </w:rPr>
      </w:pPr>
    </w:p>
    <w:p w14:paraId="72DC9C80" w14:textId="216870C2" w:rsidR="0010089E" w:rsidRDefault="0010089E" w:rsidP="009D172B">
      <w:pPr>
        <w:widowControl/>
        <w:jc w:val="left"/>
        <w:rPr>
          <w:rFonts w:ascii="BIZ UD明朝 Medium" w:eastAsia="BIZ UD明朝 Medium" w:hAnsi="BIZ UD明朝 Medium"/>
        </w:rPr>
      </w:pPr>
    </w:p>
    <w:p w14:paraId="2F511A3D" w14:textId="3EBA7F78" w:rsidR="0010089E" w:rsidRDefault="000F5765" w:rsidP="009D172B">
      <w:pPr>
        <w:widowControl/>
        <w:jc w:val="left"/>
        <w:rPr>
          <w:rFonts w:ascii="BIZ UD明朝 Medium" w:eastAsia="BIZ UD明朝 Medium" w:hAnsi="BIZ UD明朝 Medium"/>
        </w:rPr>
      </w:pPr>
      <w:r>
        <w:rPr>
          <w:noProof/>
        </w:rPr>
        <w:drawing>
          <wp:anchor distT="0" distB="0" distL="114300" distR="114300" simplePos="0" relativeHeight="253024256" behindDoc="0" locked="0" layoutInCell="1" allowOverlap="1" wp14:anchorId="07D11226" wp14:editId="4245ADE9">
            <wp:simplePos x="0" y="0"/>
            <wp:positionH relativeFrom="margin">
              <wp:posOffset>4674870</wp:posOffset>
            </wp:positionH>
            <wp:positionV relativeFrom="paragraph">
              <wp:posOffset>19050</wp:posOffset>
            </wp:positionV>
            <wp:extent cx="1009650" cy="1009650"/>
            <wp:effectExtent l="0" t="0" r="0" b="0"/>
            <wp:wrapNone/>
            <wp:docPr id="151511421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a:blip r:embed="rId144" cstate="print">
                      <a:extLst>
                        <a:ext uri="{BEBA8EAE-BF5A-486C-A8C5-ECC9F3942E4B}">
                          <a14:imgProps xmlns:a14="http://schemas.microsoft.com/office/drawing/2010/main">
                            <a14:imgLayer r:embed="rId145">
                              <a14:imgEffect>
                                <a14:backgroundRemoval t="351" b="100000" l="0" r="100000">
                                  <a14:foregroundMark x1="54035" y1="66667" x2="54035" y2="66667"/>
                                  <a14:foregroundMark x1="68070" y1="65263" x2="68070" y2="65263"/>
                                  <a14:foregroundMark x1="43860" y1="92632" x2="43860" y2="92632"/>
                                  <a14:foregroundMark x1="41053" y1="85263" x2="41053" y2="85263"/>
                                  <a14:foregroundMark x1="48070" y1="87719" x2="48070" y2="87719"/>
                                  <a14:foregroundMark x1="36842" y1="87719" x2="36842" y2="87719"/>
                                  <a14:foregroundMark x1="56140" y1="71228" x2="56140" y2="71228"/>
                                  <a14:foregroundMark x1="56842" y1="66667" x2="56842" y2="66667"/>
                                  <a14:foregroundMark x1="42105" y1="96140" x2="42105" y2="96140"/>
                                </a14:backgroundRemoval>
                              </a14:imgEffect>
                            </a14:imgLayer>
                          </a14:imgProps>
                        </a:ex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00465380" w:rsidRPr="001A50E9">
        <w:rPr>
          <w:rFonts w:ascii="BIZ UD明朝 Medium" w:eastAsia="BIZ UD明朝 Medium" w:hAnsi="BIZ UD明朝 Medium"/>
          <w:noProof/>
          <w:color w:val="000000" w:themeColor="text1"/>
        </w:rPr>
        <mc:AlternateContent>
          <mc:Choice Requires="wps">
            <w:drawing>
              <wp:anchor distT="45720" distB="45720" distL="114300" distR="114300" simplePos="0" relativeHeight="253037568" behindDoc="0" locked="0" layoutInCell="1" allowOverlap="1" wp14:anchorId="414C53A8" wp14:editId="67368C55">
                <wp:simplePos x="0" y="0"/>
                <wp:positionH relativeFrom="margin">
                  <wp:posOffset>30852</wp:posOffset>
                </wp:positionH>
                <wp:positionV relativeFrom="paragraph">
                  <wp:posOffset>18043</wp:posOffset>
                </wp:positionV>
                <wp:extent cx="4856672" cy="1026543"/>
                <wp:effectExtent l="0" t="0" r="0" b="2540"/>
                <wp:wrapNone/>
                <wp:docPr id="19462959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6672" cy="1026543"/>
                        </a:xfrm>
                        <a:prstGeom prst="rect">
                          <a:avLst/>
                        </a:prstGeom>
                        <a:noFill/>
                        <a:ln w="9525">
                          <a:noFill/>
                          <a:miter lim="800000"/>
                          <a:headEnd/>
                          <a:tailEnd/>
                        </a:ln>
                      </wps:spPr>
                      <wps:txbx>
                        <w:txbxContent>
                          <w:p w14:paraId="756566A9" w14:textId="77777777" w:rsidR="003E4AFC" w:rsidRPr="00B802C4" w:rsidRDefault="003E4AFC" w:rsidP="00465380">
                            <w:pPr>
                              <w:ind w:rightChars="-47" w:right="-99"/>
                              <w:rPr>
                                <w:rFonts w:ascii="Meiryo UI" w:eastAsia="Meiryo UI" w:hAnsi="Meiryo UI"/>
                              </w:rPr>
                            </w:pPr>
                            <w:r w:rsidRPr="00B802C4">
                              <w:rPr>
                                <w:rFonts w:ascii="Meiryo UI" w:eastAsia="Meiryo UI" w:hAnsi="Meiryo UI" w:hint="eastAsia"/>
                              </w:rPr>
                              <w:t xml:space="preserve">　血圧のコントロールには、まず、毎日の測定、生活習慣の改善（運動、栄養、禁煙）、薬物療法が必要です。</w:t>
                            </w:r>
                          </w:p>
                          <w:p w14:paraId="4875BD1F" w14:textId="05138C88" w:rsidR="003E4AFC" w:rsidRPr="001A50E9" w:rsidRDefault="003E4AFC" w:rsidP="00157876">
                            <w:pPr>
                              <w:ind w:rightChars="-47" w:right="-99" w:firstLineChars="100" w:firstLine="210"/>
                              <w:rPr>
                                <w:rFonts w:ascii="Meiryo UI" w:eastAsia="Meiryo UI" w:hAnsi="Meiryo UI"/>
                              </w:rPr>
                            </w:pPr>
                            <w:r w:rsidRPr="00E82618">
                              <w:rPr>
                                <w:rFonts w:ascii="Meiryo UI" w:eastAsia="Meiryo UI" w:hAnsi="Meiryo UI" w:hint="eastAsia"/>
                                <w:b/>
                                <w:bCs/>
                              </w:rPr>
                              <w:t>食事のポイントは減塩と栄養バランス</w:t>
                            </w:r>
                            <w:r>
                              <w:rPr>
                                <w:rFonts w:ascii="Meiryo UI" w:eastAsia="Meiryo UI" w:hAnsi="Meiryo UI" w:hint="eastAsia"/>
                              </w:rPr>
                              <w:t>、</w:t>
                            </w:r>
                            <w:r w:rsidRPr="00E82618">
                              <w:rPr>
                                <w:rFonts w:ascii="Meiryo UI" w:eastAsia="Meiryo UI" w:hAnsi="Meiryo UI" w:hint="eastAsia"/>
                                <w:b/>
                                <w:bCs/>
                              </w:rPr>
                              <w:t>運動のポイントは、ウォーキングや水泳などの有酸素運動</w:t>
                            </w:r>
                            <w:r w:rsidRPr="00B802C4">
                              <w:rPr>
                                <w:rFonts w:ascii="Meiryo UI" w:eastAsia="Meiryo UI" w:hAnsi="Meiryo UI" w:hint="eastAsia"/>
                              </w:rPr>
                              <w:t>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C53A8" id="_x0000_s1214" type="#_x0000_t202" style="position:absolute;margin-left:2.45pt;margin-top:1.4pt;width:382.4pt;height:80.85pt;z-index:25303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" filled="f" stroked="f">
                <v:textbox>
                  <w:txbxContent>
                    <w:p w14:paraId="756566A9" w14:textId="77777777" w:rsidR="003E4AFC" w:rsidRPr="00B802C4" w:rsidRDefault="003E4AFC" w:rsidP="00465380">
                      <w:pPr>
                        <w:ind w:rightChars="-47" w:right="-99"/>
                        <w:rPr>
                          <w:rFonts w:ascii="Meiryo UI" w:eastAsia="Meiryo UI" w:hAnsi="Meiryo UI"/>
                        </w:rPr>
                      </w:pPr>
                      <w:r w:rsidRPr="00B802C4">
                        <w:rPr>
                          <w:rFonts w:ascii="Meiryo UI" w:eastAsia="Meiryo UI" w:hAnsi="Meiryo UI" w:hint="eastAsia"/>
                        </w:rPr>
                        <w:t xml:space="preserve">　血圧のコントロールには、まず、毎日の測定、生活習慣の改善（運動、栄養、禁煙）、薬物療法が必要です。</w:t>
                      </w:r>
                    </w:p>
                    <w:p w14:paraId="4875BD1F" w14:textId="05138C88" w:rsidR="003E4AFC" w:rsidRPr="001A50E9" w:rsidRDefault="003E4AFC" w:rsidP="00157876">
                      <w:pPr>
                        <w:ind w:rightChars="-47" w:right="-99" w:firstLineChars="100" w:firstLine="210"/>
                        <w:rPr>
                          <w:rFonts w:ascii="Meiryo UI" w:eastAsia="Meiryo UI" w:hAnsi="Meiryo UI"/>
                        </w:rPr>
                      </w:pPr>
                      <w:r w:rsidRPr="00E82618">
                        <w:rPr>
                          <w:rFonts w:ascii="Meiryo UI" w:eastAsia="Meiryo UI" w:hAnsi="Meiryo UI" w:hint="eastAsia"/>
                          <w:b/>
                          <w:bCs/>
                        </w:rPr>
                        <w:t>食事のポイントは減塩と栄養バランス</w:t>
                      </w:r>
                      <w:r>
                        <w:rPr>
                          <w:rFonts w:ascii="Meiryo UI" w:eastAsia="Meiryo UI" w:hAnsi="Meiryo UI" w:hint="eastAsia"/>
                        </w:rPr>
                        <w:t>、</w:t>
                      </w:r>
                      <w:r w:rsidRPr="00E82618">
                        <w:rPr>
                          <w:rFonts w:ascii="Meiryo UI" w:eastAsia="Meiryo UI" w:hAnsi="Meiryo UI" w:hint="eastAsia"/>
                          <w:b/>
                          <w:bCs/>
                        </w:rPr>
                        <w:t>運動のポイントは、ウォーキングや水泳などの有酸素運動</w:t>
                      </w:r>
                      <w:r w:rsidRPr="00B802C4">
                        <w:rPr>
                          <w:rFonts w:ascii="Meiryo UI" w:eastAsia="Meiryo UI" w:hAnsi="Meiryo UI" w:hint="eastAsia"/>
                        </w:rPr>
                        <w:t>です。</w:t>
                      </w:r>
                    </w:p>
                  </w:txbxContent>
                </v:textbox>
                <w10:wrap anchorx="margin"/>
              </v:shape>
            </w:pict>
          </mc:Fallback>
        </mc:AlternateContent>
      </w:r>
    </w:p>
    <w:p w14:paraId="21EE2990" w14:textId="78535676" w:rsidR="0010089E" w:rsidRDefault="0010089E" w:rsidP="009D172B">
      <w:pPr>
        <w:widowControl/>
        <w:jc w:val="left"/>
        <w:rPr>
          <w:rFonts w:ascii="BIZ UD明朝 Medium" w:eastAsia="BIZ UD明朝 Medium" w:hAnsi="BIZ UD明朝 Medium"/>
        </w:rPr>
      </w:pPr>
    </w:p>
    <w:p w14:paraId="6CB319F3" w14:textId="00B84FA4" w:rsidR="00FC2AF0" w:rsidRDefault="00FC2AF0">
      <w:pPr>
        <w:widowControl/>
        <w:jc w:val="left"/>
        <w:rPr>
          <w:rFonts w:ascii="BIZ UD明朝 Medium" w:eastAsia="BIZ UD明朝 Medium" w:hAnsi="BIZ UD明朝 Medium"/>
        </w:rPr>
      </w:pPr>
      <w:r>
        <w:rPr>
          <w:rFonts w:ascii="BIZ UD明朝 Medium" w:eastAsia="BIZ UD明朝 Medium" w:hAnsi="BIZ UD明朝 Medium"/>
        </w:rPr>
        <w:br w:type="page"/>
      </w:r>
    </w:p>
    <w:bookmarkStart w:id="36" w:name="_Toc214348296"/>
    <w:p w14:paraId="0E3D2D99" w14:textId="09E0B2DB" w:rsidR="00A028C0" w:rsidRPr="008E6E85" w:rsidRDefault="00A028C0" w:rsidP="00A028C0">
      <w:pPr>
        <w:pStyle w:val="2"/>
        <w:spacing w:afterLines="100" w:after="360"/>
        <w:ind w:firstLineChars="100" w:firstLine="360"/>
        <w:rPr>
          <w:rFonts w:ascii="BIZ UDゴシック" w:eastAsia="BIZ UDゴシック" w:hAnsi="BIZ UDゴシック"/>
          <w:b/>
          <w:bCs/>
          <w:color w:val="FFFFFF" w:themeColor="background1"/>
          <w:sz w:val="36"/>
          <w:szCs w:val="18"/>
        </w:rPr>
      </w:pPr>
      <w:r w:rsidRPr="00C85BED">
        <w:rPr>
          <w:rFonts w:ascii="BIZ UDゴシック" w:eastAsia="BIZ UDゴシック" w:hAnsi="BIZ UDゴシック" w:hint="eastAsia"/>
          <w:b/>
          <w:bCs/>
          <w:noProof/>
          <w:color w:val="000000" w:themeColor="text1"/>
          <w:sz w:val="36"/>
          <w:szCs w:val="18"/>
        </w:rPr>
        <w:lastRenderedPageBreak/>
        <mc:AlternateContent>
          <mc:Choice Requires="wps">
            <w:drawing>
              <wp:anchor distT="0" distB="0" distL="114300" distR="114300" simplePos="0" relativeHeight="252146688" behindDoc="1" locked="0" layoutInCell="1" allowOverlap="1" wp14:anchorId="43FD0F25" wp14:editId="3795BB74">
                <wp:simplePos x="0" y="0"/>
                <wp:positionH relativeFrom="margin">
                  <wp:posOffset>-54610</wp:posOffset>
                </wp:positionH>
                <wp:positionV relativeFrom="paragraph">
                  <wp:posOffset>-163</wp:posOffset>
                </wp:positionV>
                <wp:extent cx="5868670" cy="446405"/>
                <wp:effectExtent l="0" t="0" r="0" b="0"/>
                <wp:wrapNone/>
                <wp:docPr id="1835993736" name="四角形: 角を丸くする 82"/>
                <wp:cNvGraphicFramePr/>
                <a:graphic xmlns:a="http://schemas.openxmlformats.org/drawingml/2006/main">
                  <a:graphicData uri="http://schemas.microsoft.com/office/word/2010/wordprocessingShape">
                    <wps:wsp>
                      <wps:cNvSpPr/>
                      <wps:spPr>
                        <a:xfrm>
                          <a:off x="0" y="0"/>
                          <a:ext cx="5868670" cy="446405"/>
                        </a:xfrm>
                        <a:prstGeom prst="round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226BAD9" id="四角形: 角を丸くする 82" o:spid="_x0000_s1026" style="position:absolute;margin-left:-4.3pt;margin-top:0;width:462.1pt;height:35.15pt;z-index:-2511697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" fillcolor="#5a5a5a [2109]" stroked="f" strokeweight="1pt">
                <v:stroke joinstyle="miter"/>
                <w10:wrap anchorx="margin"/>
              </v:roundrect>
            </w:pict>
          </mc:Fallback>
        </mc:AlternateContent>
      </w:r>
      <w:r w:rsidR="00C85BED" w:rsidRPr="00C85BED">
        <w:rPr>
          <w:rFonts w:ascii="BIZ UDゴシック" w:eastAsia="BIZ UDゴシック" w:hAnsi="BIZ UDゴシック" w:hint="eastAsia"/>
          <w:b/>
          <w:bCs/>
          <w:color w:val="FFFFFF" w:themeColor="background1"/>
          <w:sz w:val="36"/>
          <w:szCs w:val="18"/>
        </w:rPr>
        <w:t>８</w:t>
      </w:r>
      <w:r w:rsidRPr="00B87FEA">
        <w:rPr>
          <w:rFonts w:ascii="BIZ UDゴシック" w:eastAsia="BIZ UDゴシック" w:hAnsi="BIZ UDゴシック"/>
          <w:b/>
          <w:bCs/>
          <w:color w:val="FFFFFF" w:themeColor="background1"/>
          <w:sz w:val="36"/>
          <w:szCs w:val="18"/>
        </w:rPr>
        <w:t xml:space="preserve">　</w:t>
      </w:r>
      <w:r w:rsidR="00DE12C3" w:rsidRPr="00DE12C3">
        <w:rPr>
          <w:rFonts w:ascii="BIZ UDゴシック" w:eastAsia="BIZ UDゴシック" w:hAnsi="BIZ UDゴシック" w:hint="eastAsia"/>
          <w:b/>
          <w:bCs/>
          <w:color w:val="FFFFFF" w:themeColor="background1"/>
          <w:sz w:val="36"/>
          <w:szCs w:val="18"/>
        </w:rPr>
        <w:t>誰もが自然に</w:t>
      </w:r>
      <w:r w:rsidR="00964278">
        <w:rPr>
          <w:rFonts w:ascii="BIZ UDゴシック" w:eastAsia="BIZ UDゴシック" w:hAnsi="BIZ UDゴシック" w:hint="eastAsia"/>
          <w:b/>
          <w:bCs/>
          <w:color w:val="FFFFFF" w:themeColor="background1"/>
          <w:sz w:val="36"/>
          <w:szCs w:val="18"/>
        </w:rPr>
        <w:t>、</w:t>
      </w:r>
      <w:r w:rsidR="00DE12C3" w:rsidRPr="00DE12C3">
        <w:rPr>
          <w:rFonts w:ascii="BIZ UDゴシック" w:eastAsia="BIZ UDゴシック" w:hAnsi="BIZ UDゴシック" w:hint="eastAsia"/>
          <w:b/>
          <w:bCs/>
          <w:color w:val="FFFFFF" w:themeColor="background1"/>
          <w:sz w:val="36"/>
          <w:szCs w:val="18"/>
        </w:rPr>
        <w:t>健康になれる環境づくり</w:t>
      </w:r>
      <w:bookmarkEnd w:id="36"/>
    </w:p>
    <w:p w14:paraId="742C3F33" w14:textId="4108F46C" w:rsidR="00466EAA" w:rsidRPr="006E24AC" w:rsidRDefault="00466EAA" w:rsidP="007218DC">
      <w:pPr>
        <w:widowControl/>
        <w:ind w:firstLineChars="100" w:firstLine="210"/>
        <w:jc w:val="left"/>
        <w:rPr>
          <w:rFonts w:ascii="BIZ UD明朝 Medium" w:eastAsia="BIZ UD明朝 Medium" w:hAnsi="BIZ UD明朝 Medium"/>
        </w:rPr>
      </w:pPr>
      <w:r w:rsidRPr="00466EAA">
        <w:rPr>
          <w:rFonts w:ascii="BIZ UD明朝 Medium" w:eastAsia="BIZ UD明朝 Medium" w:hAnsi="BIZ UD明朝 Medium" w:hint="eastAsia"/>
        </w:rPr>
        <w:t>健康寿命を延伸し、すべての人が自分らしく健やかに暮らすためには、健康に関心のある人はもちろん、健康への関心が薄い人や生活にゆとりを持つことが難しい人も含め、幅広い人にアプローチすることが必要です。そのためには、「栄養・食生活」「身体活動・運動」「休養・睡眠・こころの健康」「</w:t>
      </w:r>
      <w:r w:rsidR="00C51FE8">
        <w:rPr>
          <w:rFonts w:ascii="BIZ UD明朝 Medium" w:eastAsia="BIZ UD明朝 Medium" w:hAnsi="BIZ UD明朝 Medium" w:hint="eastAsia"/>
        </w:rPr>
        <w:t>タバコ</w:t>
      </w:r>
      <w:r w:rsidRPr="00466EAA">
        <w:rPr>
          <w:rFonts w:ascii="BIZ UD明朝 Medium" w:eastAsia="BIZ UD明朝 Medium" w:hAnsi="BIZ UD明朝 Medium" w:hint="eastAsia"/>
        </w:rPr>
        <w:t>」「飲酒」「歯・口腔の健康」「健康管理と疾病予防」のあらゆる場面で、誰もが自然に健康的な選択を自然と取り入れられるような環境を整えることが求められます。また、家族や仲間との共食、生きがいづくり、地域活動への参加は心身の健康維持にとても重要です。ライフステージに応じた個人の取り組みを支援するため、地域住民、企業、学校、団体など多様な主体と連携し、誰もが自然に健康になれる環境を地域全体で育んでいく必要があります。</w:t>
      </w:r>
    </w:p>
    <w:p w14:paraId="4428ED45" w14:textId="72498C6A" w:rsidR="00A028C0" w:rsidRPr="0082284C" w:rsidRDefault="00A028C0" w:rsidP="00E72F88">
      <w:pPr>
        <w:widowControl/>
        <w:spacing w:line="280" w:lineRule="exact"/>
        <w:jc w:val="left"/>
        <w:rPr>
          <w:rFonts w:ascii="BIZ UD明朝 Medium" w:eastAsia="BIZ UD明朝 Medium" w:hAnsi="BIZ UD明朝 Medium"/>
        </w:rPr>
      </w:pPr>
    </w:p>
    <w:p w14:paraId="7123542B" w14:textId="2B8011D4" w:rsidR="00A028C0" w:rsidRPr="00651CEA" w:rsidRDefault="00A028C0" w:rsidP="00A028C0">
      <w:pPr>
        <w:rPr>
          <w:rFonts w:ascii="BIZ UDゴシック" w:eastAsia="BIZ UDゴシック" w:hAnsi="BIZ UDゴシック"/>
          <w:b/>
          <w:bCs/>
          <w:sz w:val="28"/>
          <w:szCs w:val="32"/>
        </w:rPr>
      </w:pPr>
      <w:r>
        <w:rPr>
          <w:rFonts w:ascii="BIZ UDゴシック" w:eastAsia="BIZ UDゴシック" w:hAnsi="BIZ UDゴシック" w:hint="eastAsia"/>
          <w:b/>
          <w:bCs/>
          <w:noProof/>
          <w:sz w:val="24"/>
          <w:szCs w:val="28"/>
        </w:rPr>
        <mc:AlternateContent>
          <mc:Choice Requires="wps">
            <w:drawing>
              <wp:anchor distT="0" distB="0" distL="114300" distR="114300" simplePos="0" relativeHeight="252147712" behindDoc="0" locked="0" layoutInCell="1" allowOverlap="1" wp14:anchorId="492EB5C3" wp14:editId="064511F5">
                <wp:simplePos x="0" y="0"/>
                <wp:positionH relativeFrom="margin">
                  <wp:posOffset>1186180</wp:posOffset>
                </wp:positionH>
                <wp:positionV relativeFrom="paragraph">
                  <wp:posOffset>234950</wp:posOffset>
                </wp:positionV>
                <wp:extent cx="4572000" cy="0"/>
                <wp:effectExtent l="0" t="19050" r="0" b="19050"/>
                <wp:wrapNone/>
                <wp:docPr id="990583778" name="直線コネクタ 41"/>
                <wp:cNvGraphicFramePr/>
                <a:graphic xmlns:a="http://schemas.openxmlformats.org/drawingml/2006/main">
                  <a:graphicData uri="http://schemas.microsoft.com/office/word/2010/wordprocessingShape">
                    <wps:wsp>
                      <wps:cNvCnPr/>
                      <wps:spPr>
                        <a:xfrm>
                          <a:off x="0" y="0"/>
                          <a:ext cx="4572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0211E1" id="直線コネクタ 41" o:spid="_x0000_s1026" style="position:absolute;z-index:252147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4pt,18.5pt" to="45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■現状と課題</w:t>
      </w:r>
    </w:p>
    <w:p w14:paraId="4E67CEDD" w14:textId="5C2FA9D8" w:rsidR="00523B3F" w:rsidRPr="00523B3F" w:rsidRDefault="00650F25" w:rsidP="00523B3F">
      <w:pPr>
        <w:widowControl/>
        <w:ind w:firstLineChars="100" w:firstLine="220"/>
        <w:rPr>
          <w:rFonts w:ascii="BIZ UD明朝 Medium" w:eastAsia="BIZ UD明朝 Medium" w:hAnsi="BIZ UD明朝 Medium"/>
          <w:color w:val="000000" w:themeColor="text1"/>
          <w:sz w:val="22"/>
        </w:rPr>
      </w:pPr>
      <w:r w:rsidRPr="00650F25">
        <w:rPr>
          <w:rFonts w:ascii="BIZ UD明朝 Medium" w:eastAsia="BIZ UD明朝 Medium" w:hAnsi="BIZ UD明朝 Medium" w:hint="eastAsia"/>
          <w:color w:val="000000" w:themeColor="text1"/>
          <w:sz w:val="22"/>
        </w:rPr>
        <w:t>地域の行事に『参加している（「他の人を誘って、積極的に参加している」と「できるだけ参加している」の合計）』人の割合は</w:t>
      </w:r>
      <w:r w:rsidRPr="00650F25">
        <w:rPr>
          <w:rFonts w:ascii="BIZ UD明朝 Medium" w:eastAsia="BIZ UD明朝 Medium" w:hAnsi="BIZ UD明朝 Medium"/>
          <w:color w:val="000000" w:themeColor="text1"/>
          <w:sz w:val="22"/>
        </w:rPr>
        <w:t>39.0％であり、年代が上がるほど高くなっています。また、住んでいる地域の人々がお互いに助け合っていると『思う（「強くそう思う」と「どちらかといえばそう思う」の合計）』人の割合は、</w:t>
      </w:r>
      <w:r w:rsidR="00877213" w:rsidRPr="00877213">
        <w:rPr>
          <w:rFonts w:ascii="BIZ UD明朝 Medium" w:eastAsia="BIZ UD明朝 Medium" w:hAnsi="BIZ UD明朝 Medium" w:hint="eastAsia"/>
          <w:color w:val="000000" w:themeColor="text1"/>
          <w:sz w:val="22"/>
        </w:rPr>
        <w:t>47.4</w:t>
      </w:r>
      <w:r w:rsidRPr="00877213">
        <w:rPr>
          <w:rFonts w:ascii="BIZ UD明朝 Medium" w:eastAsia="BIZ UD明朝 Medium" w:hAnsi="BIZ UD明朝 Medium"/>
          <w:color w:val="000000" w:themeColor="text1"/>
          <w:sz w:val="22"/>
        </w:rPr>
        <w:t>％と</w:t>
      </w:r>
      <w:r w:rsidRPr="00650F25">
        <w:rPr>
          <w:rFonts w:ascii="BIZ UD明朝 Medium" w:eastAsia="BIZ UD明朝 Medium" w:hAnsi="BIZ UD明朝 Medium"/>
          <w:color w:val="000000" w:themeColor="text1"/>
          <w:sz w:val="22"/>
        </w:rPr>
        <w:t>なっています。このように地域の行事に参加したり、住んでいる地域の人が助け合っていると感じる人が</w:t>
      </w:r>
      <w:r w:rsidR="00735A3B">
        <w:rPr>
          <w:rFonts w:ascii="BIZ UD明朝 Medium" w:eastAsia="BIZ UD明朝 Medium" w:hAnsi="BIZ UD明朝 Medium" w:hint="eastAsia"/>
          <w:color w:val="000000" w:themeColor="text1"/>
          <w:sz w:val="22"/>
        </w:rPr>
        <w:t>いる</w:t>
      </w:r>
      <w:r w:rsidRPr="00650F25">
        <w:rPr>
          <w:rFonts w:ascii="BIZ UD明朝 Medium" w:eastAsia="BIZ UD明朝 Medium" w:hAnsi="BIZ UD明朝 Medium"/>
          <w:color w:val="000000" w:themeColor="text1"/>
          <w:sz w:val="22"/>
        </w:rPr>
        <w:t>一方で、地域行事に参加しない</w:t>
      </w:r>
      <w:r w:rsidR="003C0EB1">
        <w:rPr>
          <w:rFonts w:ascii="BIZ UD明朝 Medium" w:eastAsia="BIZ UD明朝 Medium" w:hAnsi="BIZ UD明朝 Medium" w:hint="eastAsia"/>
          <w:color w:val="000000" w:themeColor="text1"/>
          <w:sz w:val="22"/>
        </w:rPr>
        <w:t>59.8％</w:t>
      </w:r>
      <w:r w:rsidRPr="00650F25">
        <w:rPr>
          <w:rFonts w:ascii="BIZ UD明朝 Medium" w:eastAsia="BIZ UD明朝 Medium" w:hAnsi="BIZ UD明朝 Medium"/>
          <w:color w:val="000000" w:themeColor="text1"/>
          <w:sz w:val="22"/>
        </w:rPr>
        <w:t>の人</w:t>
      </w:r>
      <w:r w:rsidR="00E72F88">
        <w:rPr>
          <w:rFonts w:ascii="BIZ UD明朝 Medium" w:eastAsia="BIZ UD明朝 Medium" w:hAnsi="BIZ UD明朝 Medium" w:hint="eastAsia"/>
          <w:color w:val="000000" w:themeColor="text1"/>
          <w:sz w:val="22"/>
        </w:rPr>
        <w:t>および、</w:t>
      </w:r>
      <w:r w:rsidRPr="00650F25">
        <w:rPr>
          <w:rFonts w:ascii="BIZ UD明朝 Medium" w:eastAsia="BIZ UD明朝 Medium" w:hAnsi="BIZ UD明朝 Medium"/>
          <w:color w:val="000000" w:themeColor="text1"/>
          <w:sz w:val="22"/>
        </w:rPr>
        <w:t>地域の人が助け合っているか</w:t>
      </w:r>
      <w:r w:rsidR="00E72F88">
        <w:rPr>
          <w:rFonts w:ascii="BIZ UD明朝 Medium" w:eastAsia="BIZ UD明朝 Medium" w:hAnsi="BIZ UD明朝 Medium" w:hint="eastAsia"/>
          <w:color w:val="000000" w:themeColor="text1"/>
          <w:sz w:val="22"/>
        </w:rPr>
        <w:t>について</w:t>
      </w:r>
      <w:r w:rsidR="00E72F88" w:rsidRPr="00E72F88">
        <w:rPr>
          <w:rFonts w:ascii="BIZ UD明朝 Medium" w:eastAsia="BIZ UD明朝 Medium" w:hAnsi="BIZ UD明朝 Medium" w:hint="eastAsia"/>
          <w:color w:val="000000" w:themeColor="text1"/>
          <w:sz w:val="22"/>
        </w:rPr>
        <w:t>『</w:t>
      </w:r>
      <w:r w:rsidR="00E72F88">
        <w:rPr>
          <w:rFonts w:ascii="BIZ UD明朝 Medium" w:eastAsia="BIZ UD明朝 Medium" w:hAnsi="BIZ UD明朝 Medium" w:hint="eastAsia"/>
          <w:color w:val="000000" w:themeColor="text1"/>
          <w:sz w:val="22"/>
        </w:rPr>
        <w:t>そう思わない</w:t>
      </w:r>
      <w:r w:rsidR="00E72F88" w:rsidRPr="00E72F88">
        <w:rPr>
          <w:rFonts w:ascii="BIZ UD明朝 Medium" w:eastAsia="BIZ UD明朝 Medium" w:hAnsi="BIZ UD明朝 Medium" w:hint="eastAsia"/>
          <w:color w:val="000000" w:themeColor="text1"/>
          <w:sz w:val="22"/>
        </w:rPr>
        <w:t>（「</w:t>
      </w:r>
      <w:r w:rsidR="00E72F88">
        <w:rPr>
          <w:rFonts w:ascii="BIZ UD明朝 Medium" w:eastAsia="BIZ UD明朝 Medium" w:hAnsi="BIZ UD明朝 Medium" w:hint="eastAsia"/>
          <w:color w:val="000000" w:themeColor="text1"/>
          <w:sz w:val="22"/>
        </w:rPr>
        <w:t>全くそう思わない</w:t>
      </w:r>
      <w:r w:rsidR="00E72F88" w:rsidRPr="00E72F88">
        <w:rPr>
          <w:rFonts w:ascii="BIZ UD明朝 Medium" w:eastAsia="BIZ UD明朝 Medium" w:hAnsi="BIZ UD明朝 Medium" w:hint="eastAsia"/>
          <w:color w:val="000000" w:themeColor="text1"/>
          <w:sz w:val="22"/>
        </w:rPr>
        <w:t>」と「どちらかといえばそう</w:t>
      </w:r>
      <w:r w:rsidR="00E72F88">
        <w:rPr>
          <w:rFonts w:ascii="BIZ UD明朝 Medium" w:eastAsia="BIZ UD明朝 Medium" w:hAnsi="BIZ UD明朝 Medium" w:hint="eastAsia"/>
          <w:color w:val="000000" w:themeColor="text1"/>
          <w:sz w:val="22"/>
        </w:rPr>
        <w:t>思わない</w:t>
      </w:r>
      <w:r w:rsidR="00E72F88" w:rsidRPr="00E72F88">
        <w:rPr>
          <w:rFonts w:ascii="BIZ UD明朝 Medium" w:eastAsia="BIZ UD明朝 Medium" w:hAnsi="BIZ UD明朝 Medium" w:hint="eastAsia"/>
          <w:color w:val="000000" w:themeColor="text1"/>
          <w:sz w:val="22"/>
        </w:rPr>
        <w:t>」の合計）』</w:t>
      </w:r>
      <w:r w:rsidRPr="00E72F88">
        <w:rPr>
          <w:rFonts w:ascii="BIZ UD明朝 Medium" w:eastAsia="BIZ UD明朝 Medium" w:hAnsi="BIZ UD明朝 Medium"/>
          <w:color w:val="000000" w:themeColor="text1"/>
          <w:sz w:val="22"/>
        </w:rPr>
        <w:t>と回答している</w:t>
      </w:r>
      <w:r w:rsidRPr="00E72F88">
        <w:rPr>
          <w:rFonts w:ascii="BIZ UD明朝 Medium" w:eastAsia="BIZ UD明朝 Medium" w:hAnsi="BIZ UD明朝 Medium" w:hint="eastAsia"/>
          <w:color w:val="000000" w:themeColor="text1"/>
          <w:sz w:val="22"/>
        </w:rPr>
        <w:t>人が</w:t>
      </w:r>
      <w:r w:rsidR="00E72F88" w:rsidRPr="00E72F88">
        <w:rPr>
          <w:rFonts w:ascii="BIZ UD明朝 Medium" w:eastAsia="BIZ UD明朝 Medium" w:hAnsi="BIZ UD明朝 Medium" w:hint="eastAsia"/>
          <w:color w:val="000000" w:themeColor="text1"/>
          <w:sz w:val="22"/>
        </w:rPr>
        <w:t>16.7</w:t>
      </w:r>
      <w:r w:rsidR="00652C66" w:rsidRPr="00E72F88">
        <w:rPr>
          <w:rFonts w:ascii="BIZ UD明朝 Medium" w:eastAsia="BIZ UD明朝 Medium" w:hAnsi="BIZ UD明朝 Medium" w:hint="eastAsia"/>
          <w:color w:val="000000" w:themeColor="text1"/>
          <w:sz w:val="22"/>
        </w:rPr>
        <w:t>％</w:t>
      </w:r>
      <w:r w:rsidRPr="00E72F88">
        <w:rPr>
          <w:rFonts w:ascii="BIZ UD明朝 Medium" w:eastAsia="BIZ UD明朝 Medium" w:hAnsi="BIZ UD明朝 Medium"/>
          <w:color w:val="000000" w:themeColor="text1"/>
          <w:sz w:val="22"/>
        </w:rPr>
        <w:t>、</w:t>
      </w:r>
      <w:r w:rsidR="00523B3F" w:rsidRPr="00523B3F">
        <w:rPr>
          <w:rFonts w:ascii="BIZ UD明朝 Medium" w:eastAsia="BIZ UD明朝 Medium" w:hAnsi="BIZ UD明朝 Medium" w:hint="eastAsia"/>
          <w:color w:val="000000" w:themeColor="text1"/>
          <w:sz w:val="22"/>
        </w:rPr>
        <w:t>さらに、一週間のうち夕食を家族や友人など誰かと一緒に食べることが「ほとんどない」人が</w:t>
      </w:r>
      <w:r w:rsidR="00523B3F" w:rsidRPr="00523B3F">
        <w:rPr>
          <w:rFonts w:ascii="BIZ UD明朝 Medium" w:eastAsia="BIZ UD明朝 Medium" w:hAnsi="BIZ UD明朝 Medium"/>
          <w:color w:val="000000" w:themeColor="text1"/>
          <w:sz w:val="22"/>
        </w:rPr>
        <w:t>13.2％と、人とのつながりが不足している状況が、食事・運動など健康行動の偏りやこころの健康への影響も危惧されるところです。こうした課題を解決するためには地域の中で人と人がつながる機会を増やし、孤立を防ぐことが大切です。</w:t>
      </w:r>
    </w:p>
    <w:p w14:paraId="7F77C6ED" w14:textId="77777777" w:rsidR="00523B3F" w:rsidRPr="00523B3F" w:rsidRDefault="00523B3F" w:rsidP="00523B3F">
      <w:pPr>
        <w:widowControl/>
        <w:ind w:firstLineChars="100" w:firstLine="220"/>
        <w:rPr>
          <w:rFonts w:ascii="BIZ UD明朝 Medium" w:eastAsia="BIZ UD明朝 Medium" w:hAnsi="BIZ UD明朝 Medium"/>
          <w:color w:val="000000" w:themeColor="text1"/>
          <w:sz w:val="22"/>
        </w:rPr>
      </w:pPr>
      <w:r w:rsidRPr="00523B3F">
        <w:rPr>
          <w:rFonts w:ascii="BIZ UD明朝 Medium" w:eastAsia="BIZ UD明朝 Medium" w:hAnsi="BIZ UD明朝 Medium" w:hint="eastAsia"/>
          <w:color w:val="000000" w:themeColor="text1"/>
          <w:sz w:val="22"/>
        </w:rPr>
        <w:t>また、運動や食事、休養などに関する健康情報をわかりやすく伝えたり、気軽に参加できる健康づくりの場をつくったりすることで、健康にあまり関心がない人にも自然と関心を持ってもらえるようにしていく必要があります。</w:t>
      </w:r>
    </w:p>
    <w:p w14:paraId="2DA4033D" w14:textId="31177FB7" w:rsidR="00523B3F" w:rsidRDefault="00523B3F" w:rsidP="00523B3F">
      <w:pPr>
        <w:widowControl/>
        <w:ind w:firstLineChars="100" w:firstLine="220"/>
        <w:rPr>
          <w:rFonts w:ascii="BIZ UD明朝 Medium" w:eastAsia="BIZ UD明朝 Medium" w:hAnsi="BIZ UD明朝 Medium"/>
          <w:color w:val="000000" w:themeColor="text1"/>
          <w:sz w:val="22"/>
        </w:rPr>
      </w:pPr>
      <w:r w:rsidRPr="00523B3F">
        <w:rPr>
          <w:rFonts w:ascii="BIZ UD明朝 Medium" w:eastAsia="BIZ UD明朝 Medium" w:hAnsi="BIZ UD明朝 Medium" w:hint="eastAsia"/>
          <w:color w:val="000000" w:themeColor="text1"/>
          <w:sz w:val="22"/>
        </w:rPr>
        <w:t>そして、市民、企業、学校、医療・福祉機関、地域団体など、多様な関係者が連携し、それぞれの立場から健康づくりを支える地域全体の取り組みを推進します。</w:t>
      </w:r>
    </w:p>
    <w:p w14:paraId="3ED5DD87" w14:textId="77777777" w:rsidR="00086CC4" w:rsidRDefault="00086CC4" w:rsidP="00E72F88">
      <w:pPr>
        <w:widowControl/>
        <w:spacing w:line="280" w:lineRule="exact"/>
        <w:jc w:val="left"/>
        <w:rPr>
          <w:rFonts w:ascii="BIZ UD明朝 Medium" w:eastAsia="BIZ UD明朝 Medium" w:hAnsi="BIZ UD明朝 Medium"/>
          <w:color w:val="000000" w:themeColor="text1"/>
          <w:sz w:val="22"/>
        </w:rPr>
      </w:pPr>
    </w:p>
    <w:p w14:paraId="160405EC" w14:textId="77777777" w:rsidR="00A028C0" w:rsidRPr="00651CEA" w:rsidRDefault="00A028C0" w:rsidP="00A028C0">
      <w:pPr>
        <w:rPr>
          <w:rFonts w:ascii="BIZ UDゴシック" w:eastAsia="BIZ UDゴシック" w:hAnsi="BIZ UDゴシック"/>
          <w:b/>
          <w:bCs/>
          <w:sz w:val="28"/>
          <w:szCs w:val="32"/>
        </w:rPr>
      </w:pPr>
      <w:r>
        <w:rPr>
          <w:rFonts w:ascii="BIZ UD明朝 Medium" w:eastAsia="BIZ UD明朝 Medium" w:hAnsi="BIZ UD明朝 Medium"/>
          <w:noProof/>
          <w:sz w:val="22"/>
          <w:szCs w:val="24"/>
        </w:rPr>
        <mc:AlternateContent>
          <mc:Choice Requires="wps">
            <w:drawing>
              <wp:anchor distT="0" distB="0" distL="114300" distR="114300" simplePos="0" relativeHeight="252149760" behindDoc="1" locked="0" layoutInCell="1" allowOverlap="1" wp14:anchorId="183DC03B" wp14:editId="6B457377">
                <wp:simplePos x="0" y="0"/>
                <wp:positionH relativeFrom="margin">
                  <wp:posOffset>52070</wp:posOffset>
                </wp:positionH>
                <wp:positionV relativeFrom="paragraph">
                  <wp:posOffset>427518</wp:posOffset>
                </wp:positionV>
                <wp:extent cx="5724525" cy="266700"/>
                <wp:effectExtent l="0" t="0" r="9525" b="0"/>
                <wp:wrapNone/>
                <wp:docPr id="345925191" name="四角形: 角を丸くする 35"/>
                <wp:cNvGraphicFramePr/>
                <a:graphic xmlns:a="http://schemas.openxmlformats.org/drawingml/2006/main">
                  <a:graphicData uri="http://schemas.microsoft.com/office/word/2010/wordprocessingShape">
                    <wps:wsp>
                      <wps:cNvSpPr/>
                      <wps:spPr>
                        <a:xfrm>
                          <a:off x="0" y="0"/>
                          <a:ext cx="5724525" cy="266700"/>
                        </a:xfrm>
                        <a:prstGeom prst="roundRect">
                          <a:avLst/>
                        </a:prstGeom>
                        <a:pattFill prst="dkUpDiag">
                          <a:fgClr>
                            <a:schemeClr val="bg1">
                              <a:lumMod val="85000"/>
                            </a:schemeClr>
                          </a:fgClr>
                          <a:bgClr>
                            <a:schemeClr val="bg1"/>
                          </a:bgClr>
                        </a:patt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6AE8B44" id="四角形: 角を丸くする 35" o:spid="_x0000_s1026" style="position:absolute;margin-left:4.1pt;margin-top:33.65pt;width:450.75pt;height:21pt;z-index:-25116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" fillcolor="#d8d8d8 [2732]" stroked="f" strokeweight="1.5pt">
                <v:fill r:id="rId102" o:title="" color2="white [3212]" type="pattern"/>
                <v:stroke joinstyle="miter"/>
                <w10:wrap anchorx="margin"/>
              </v:roundrect>
            </w:pict>
          </mc:Fallback>
        </mc:AlternateContent>
      </w:r>
      <w:r>
        <w:rPr>
          <w:rFonts w:ascii="BIZ UDゴシック" w:eastAsia="BIZ UDゴシック" w:hAnsi="BIZ UDゴシック" w:hint="eastAsia"/>
          <w:b/>
          <w:bCs/>
          <w:noProof/>
          <w:sz w:val="24"/>
          <w:szCs w:val="28"/>
        </w:rPr>
        <mc:AlternateContent>
          <mc:Choice Requires="wps">
            <w:drawing>
              <wp:anchor distT="0" distB="0" distL="114300" distR="114300" simplePos="0" relativeHeight="252148736" behindDoc="0" locked="0" layoutInCell="1" allowOverlap="1" wp14:anchorId="074F9511" wp14:editId="22CE9C0D">
                <wp:simplePos x="0" y="0"/>
                <wp:positionH relativeFrom="margin">
                  <wp:posOffset>1000125</wp:posOffset>
                </wp:positionH>
                <wp:positionV relativeFrom="paragraph">
                  <wp:posOffset>234950</wp:posOffset>
                </wp:positionV>
                <wp:extent cx="4896000" cy="0"/>
                <wp:effectExtent l="0" t="19050" r="19050" b="19050"/>
                <wp:wrapNone/>
                <wp:docPr id="24729970" name="直線コネクタ 41"/>
                <wp:cNvGraphicFramePr/>
                <a:graphic xmlns:a="http://schemas.openxmlformats.org/drawingml/2006/main">
                  <a:graphicData uri="http://schemas.microsoft.com/office/word/2010/wordprocessingShape">
                    <wps:wsp>
                      <wps:cNvCnPr/>
                      <wps:spPr>
                        <a:xfrm>
                          <a:off x="0" y="0"/>
                          <a:ext cx="489600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FF73200" id="直線コネクタ 41" o:spid="_x0000_s1026" style="position:absolute;z-index:252148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8.75pt,18.5pt" to="46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" strokecolor="#a5a5a5 [2092]" strokeweight="3pt">
                <v:stroke dashstyle="1 1" joinstyle="miter"/>
                <w10:wrap anchorx="margin"/>
              </v:line>
            </w:pict>
          </mc:Fallback>
        </mc:AlternateContent>
      </w:r>
      <w:r>
        <w:rPr>
          <w:rFonts w:ascii="BIZ UDゴシック" w:eastAsia="BIZ UDゴシック" w:hAnsi="BIZ UDゴシック" w:hint="eastAsia"/>
          <w:b/>
          <w:bCs/>
          <w:sz w:val="28"/>
          <w:szCs w:val="32"/>
        </w:rPr>
        <w:t>■行動目標</w:t>
      </w:r>
    </w:p>
    <w:p w14:paraId="3363E189" w14:textId="6E4A10B4" w:rsidR="00A028C0" w:rsidRPr="00BA4256" w:rsidRDefault="006373A5" w:rsidP="00A028C0">
      <w:pPr>
        <w:widowControl/>
        <w:spacing w:afterLines="20" w:after="72"/>
        <w:ind w:firstLineChars="100" w:firstLine="210"/>
        <w:jc w:val="left"/>
        <w:rPr>
          <w:rFonts w:ascii="BIZ UDゴシック" w:eastAsia="BIZ UDゴシック" w:hAnsi="BIZ UDゴシック"/>
          <w:b/>
          <w:bCs/>
        </w:rPr>
      </w:pPr>
      <w:r w:rsidRPr="006373A5">
        <w:rPr>
          <w:rFonts w:ascii="BIZ UDゴシック" w:eastAsia="BIZ UDゴシック" w:hAnsi="BIZ UDゴシック" w:hint="eastAsia"/>
          <w:b/>
          <w:bCs/>
        </w:rPr>
        <w:t>誰もが自然に</w:t>
      </w:r>
      <w:r w:rsidR="000762B0">
        <w:rPr>
          <w:rFonts w:ascii="BIZ UDゴシック" w:eastAsia="BIZ UDゴシック" w:hAnsi="BIZ UDゴシック" w:hint="eastAsia"/>
          <w:b/>
          <w:bCs/>
        </w:rPr>
        <w:t>、</w:t>
      </w:r>
      <w:r w:rsidRPr="006373A5">
        <w:rPr>
          <w:rFonts w:ascii="BIZ UDゴシック" w:eastAsia="BIZ UDゴシック" w:hAnsi="BIZ UDゴシック" w:hint="eastAsia"/>
          <w:b/>
          <w:bCs/>
        </w:rPr>
        <w:t>健康になれる環境づくり</w:t>
      </w:r>
    </w:p>
    <w:p w14:paraId="666E5F24" w14:textId="77777777" w:rsidR="00545C5D" w:rsidRPr="00545C5D" w:rsidRDefault="00545C5D" w:rsidP="00545C5D">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●地域の人々とのつながりの機会をつくり、社会活動を促進することが必要です</w:t>
      </w:r>
    </w:p>
    <w:p w14:paraId="7196519B" w14:textId="660309D9" w:rsidR="00545C5D" w:rsidRPr="00545C5D" w:rsidRDefault="00545C5D" w:rsidP="00545C5D">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・身近な地域で集える</w:t>
      </w:r>
      <w:r w:rsidR="00162ADC">
        <w:rPr>
          <w:rFonts w:ascii="BIZ UD明朝 Medium" w:eastAsia="BIZ UD明朝 Medium" w:hAnsi="BIZ UD明朝 Medium" w:hint="eastAsia"/>
        </w:rPr>
        <w:t>、</w:t>
      </w:r>
      <w:r w:rsidRPr="00545C5D">
        <w:rPr>
          <w:rFonts w:ascii="BIZ UD明朝 Medium" w:eastAsia="BIZ UD明朝 Medium" w:hAnsi="BIZ UD明朝 Medium" w:hint="eastAsia"/>
        </w:rPr>
        <w:t>交流の</w:t>
      </w:r>
      <w:r w:rsidR="00250A1B">
        <w:rPr>
          <w:rFonts w:ascii="BIZ UD明朝 Medium" w:eastAsia="BIZ UD明朝 Medium" w:hAnsi="BIZ UD明朝 Medium" w:hint="eastAsia"/>
        </w:rPr>
        <w:t>機会の</w:t>
      </w:r>
      <w:r w:rsidRPr="00545C5D">
        <w:rPr>
          <w:rFonts w:ascii="BIZ UD明朝 Medium" w:eastAsia="BIZ UD明朝 Medium" w:hAnsi="BIZ UD明朝 Medium" w:hint="eastAsia"/>
        </w:rPr>
        <w:t>情報を共有しよう</w:t>
      </w:r>
    </w:p>
    <w:p w14:paraId="6FCF1D4D" w14:textId="77777777" w:rsidR="00545C5D" w:rsidRPr="00545C5D" w:rsidRDefault="00545C5D" w:rsidP="00545C5D">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・事業者や企業等多様な主体との協働による地域ぐるみの健康づくり体制を整えよう</w:t>
      </w:r>
    </w:p>
    <w:p w14:paraId="6889C4D2" w14:textId="77777777" w:rsidR="00545C5D" w:rsidRPr="00545C5D" w:rsidRDefault="00545C5D" w:rsidP="00545C5D">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・社会参加の機会や居場所づくりに取り組もう</w:t>
      </w:r>
    </w:p>
    <w:p w14:paraId="1CD38BF8" w14:textId="573D7B20" w:rsidR="00086CC4" w:rsidRDefault="00545C5D" w:rsidP="00086CC4">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・ボランティアや社会貢献等の活動ができる機会をつくろう</w:t>
      </w:r>
      <w:r w:rsidR="00086CC4">
        <w:rPr>
          <w:rFonts w:ascii="BIZ UD明朝 Medium" w:eastAsia="BIZ UD明朝 Medium" w:hAnsi="BIZ UD明朝 Medium"/>
        </w:rPr>
        <w:br w:type="page"/>
      </w:r>
    </w:p>
    <w:p w14:paraId="33290718" w14:textId="3F99F2A6" w:rsidR="00545C5D" w:rsidRPr="00545C5D" w:rsidRDefault="00545C5D" w:rsidP="00E86197">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lastRenderedPageBreak/>
        <w:t>●自然に</w:t>
      </w:r>
      <w:r w:rsidR="00886CAE">
        <w:rPr>
          <w:rFonts w:ascii="BIZ UD明朝 Medium" w:eastAsia="BIZ UD明朝 Medium" w:hAnsi="BIZ UD明朝 Medium" w:hint="eastAsia"/>
        </w:rPr>
        <w:t>、</w:t>
      </w:r>
      <w:r w:rsidRPr="00545C5D">
        <w:rPr>
          <w:rFonts w:ascii="BIZ UD明朝 Medium" w:eastAsia="BIZ UD明朝 Medium" w:hAnsi="BIZ UD明朝 Medium" w:hint="eastAsia"/>
        </w:rPr>
        <w:t>健康になれるまちづくりが必要です</w:t>
      </w:r>
    </w:p>
    <w:p w14:paraId="0D21A2E1" w14:textId="7FA3E2A1" w:rsidR="00545C5D" w:rsidRDefault="00545C5D" w:rsidP="00545C5D">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・歩きたくなるまちにしよう</w:t>
      </w:r>
    </w:p>
    <w:p w14:paraId="184A3CDC" w14:textId="5C980902" w:rsidR="00CE3765" w:rsidRPr="00CE3765" w:rsidRDefault="00CE3765" w:rsidP="00CE3765">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・みんなで</w:t>
      </w:r>
      <w:r>
        <w:rPr>
          <w:rFonts w:ascii="BIZ UD明朝 Medium" w:eastAsia="BIZ UD明朝 Medium" w:hAnsi="BIZ UD明朝 Medium" w:hint="eastAsia"/>
        </w:rPr>
        <w:t>身体活動</w:t>
      </w:r>
      <w:r w:rsidRPr="00545C5D">
        <w:rPr>
          <w:rFonts w:ascii="BIZ UD明朝 Medium" w:eastAsia="BIZ UD明朝 Medium" w:hAnsi="BIZ UD明朝 Medium" w:hint="eastAsia"/>
        </w:rPr>
        <w:t>に取り組むまちにしよう</w:t>
      </w:r>
    </w:p>
    <w:p w14:paraId="5FA84E3B" w14:textId="77777777" w:rsidR="00545C5D" w:rsidRPr="00545C5D" w:rsidRDefault="00545C5D" w:rsidP="00545C5D">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・みんなで食育に取り組むまちにしよう</w:t>
      </w:r>
    </w:p>
    <w:p w14:paraId="3A83A862" w14:textId="6BFEE707" w:rsidR="00545C5D" w:rsidRPr="00545C5D" w:rsidRDefault="00545C5D" w:rsidP="00545C5D">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・受動喫煙の無いまちにしよう</w:t>
      </w:r>
    </w:p>
    <w:p w14:paraId="0B48AA67" w14:textId="77777777" w:rsidR="00545C5D" w:rsidRPr="00545C5D" w:rsidRDefault="00545C5D" w:rsidP="00545C5D">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●健康に関する情報に誰もがアクセスできる環境が必要です</w:t>
      </w:r>
    </w:p>
    <w:p w14:paraId="7953733D" w14:textId="509C688A" w:rsidR="00545C5D" w:rsidRPr="00545C5D" w:rsidRDefault="00545C5D" w:rsidP="00545C5D">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・健康づくりに関わる人を増やそう</w:t>
      </w:r>
    </w:p>
    <w:p w14:paraId="1178EAC4" w14:textId="704313A1" w:rsidR="00545C5D" w:rsidRPr="00545C5D" w:rsidRDefault="00545C5D" w:rsidP="00545C5D">
      <w:pPr>
        <w:widowControl/>
        <w:ind w:leftChars="100" w:left="420" w:hangingChars="100" w:hanging="210"/>
        <w:jc w:val="left"/>
        <w:rPr>
          <w:rFonts w:ascii="BIZ UD明朝 Medium" w:eastAsia="BIZ UD明朝 Medium" w:hAnsi="BIZ UD明朝 Medium"/>
        </w:rPr>
      </w:pPr>
      <w:r w:rsidRPr="00545C5D">
        <w:rPr>
          <w:rFonts w:ascii="BIZ UD明朝 Medium" w:eastAsia="BIZ UD明朝 Medium" w:hAnsi="BIZ UD明朝 Medium" w:hint="eastAsia"/>
        </w:rPr>
        <w:t>・誰もが健康に関する情報を容易に入手できるような情報発信のしくみとネットワークをつくろう</w:t>
      </w:r>
    </w:p>
    <w:p w14:paraId="0BBA922E" w14:textId="77777777" w:rsidR="000E635E" w:rsidRDefault="000E635E" w:rsidP="00A028C0">
      <w:pPr>
        <w:widowControl/>
        <w:ind w:leftChars="100" w:left="420" w:hangingChars="100" w:hanging="210"/>
        <w:jc w:val="left"/>
        <w:rPr>
          <w:rFonts w:ascii="BIZ UD明朝 Medium" w:eastAsia="BIZ UD明朝 Medium" w:hAnsi="BIZ UD明朝 Medium"/>
        </w:rPr>
      </w:pPr>
    </w:p>
    <w:p w14:paraId="5B473237" w14:textId="4FA61F64" w:rsidR="00225DFE" w:rsidRPr="00EF7E93" w:rsidRDefault="00225DFE" w:rsidP="00EF7E93">
      <w:pPr>
        <w:pStyle w:val="af0"/>
        <w:widowControl/>
        <w:ind w:leftChars="0" w:left="420"/>
        <w:jc w:val="center"/>
        <w:rPr>
          <w:rFonts w:ascii="BIZ UDゴシック" w:eastAsia="BIZ UDゴシック" w:hAnsi="BIZ UDゴシック"/>
        </w:rPr>
      </w:pPr>
      <w:r>
        <w:rPr>
          <w:rFonts w:ascii="BIZ UDゴシック" w:eastAsia="BIZ UDゴシック" w:hAnsi="BIZ UDゴシック" w:hint="eastAsia"/>
        </w:rPr>
        <w:t>【</w:t>
      </w:r>
      <w:r w:rsidR="00EF7E93">
        <w:rPr>
          <w:rFonts w:ascii="BIZ UDゴシック" w:eastAsia="BIZ UDゴシック" w:hAnsi="BIZ UDゴシック" w:hint="eastAsia"/>
        </w:rPr>
        <w:t>地域の行事に参加している</w:t>
      </w:r>
      <w:r w:rsidRPr="00EF7E93">
        <w:rPr>
          <w:rFonts w:ascii="BIZ UDゴシック" w:eastAsia="BIZ UDゴシック" w:hAnsi="BIZ UDゴシック" w:hint="eastAsia"/>
        </w:rPr>
        <w:t>人の割合】</w:t>
      </w:r>
    </w:p>
    <w:p w14:paraId="555E5F91" w14:textId="33471DB8" w:rsidR="00225DFE" w:rsidRPr="0091126D" w:rsidRDefault="00225DFE" w:rsidP="00225DFE">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w:t>
      </w:r>
      <w:r w:rsidR="00804697">
        <w:rPr>
          <w:rFonts w:ascii="BIZ UDゴシック" w:eastAsia="BIZ UDゴシック" w:hAnsi="BIZ UDゴシック" w:hint="eastAsia"/>
          <w:sz w:val="18"/>
          <w:szCs w:val="20"/>
        </w:rPr>
        <w:t>地域の行事に参加しているか</w:t>
      </w:r>
      <w:r w:rsidRPr="0091126D">
        <w:rPr>
          <w:rFonts w:ascii="BIZ UDゴシック" w:eastAsia="BIZ UDゴシック" w:hAnsi="BIZ UDゴシック" w:hint="eastAsia"/>
          <w:sz w:val="18"/>
          <w:szCs w:val="20"/>
        </w:rPr>
        <w:t>）</w:t>
      </w:r>
    </w:p>
    <w:p w14:paraId="2085139F" w14:textId="4437D4BA" w:rsidR="00225DFE" w:rsidRPr="003714B2" w:rsidRDefault="00816B3E" w:rsidP="00225DFE">
      <w:pPr>
        <w:pStyle w:val="af0"/>
        <w:widowControl/>
        <w:spacing w:afterLines="50" w:after="180"/>
        <w:ind w:leftChars="0" w:left="420"/>
        <w:jc w:val="cente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2596224" behindDoc="0" locked="0" layoutInCell="1" allowOverlap="1" wp14:anchorId="2CE8AEA6" wp14:editId="49D0B47D">
                <wp:simplePos x="0" y="0"/>
                <wp:positionH relativeFrom="column">
                  <wp:posOffset>518937</wp:posOffset>
                </wp:positionH>
                <wp:positionV relativeFrom="paragraph">
                  <wp:posOffset>61737</wp:posOffset>
                </wp:positionV>
                <wp:extent cx="4654550" cy="2015490"/>
                <wp:effectExtent l="0" t="0" r="0" b="3810"/>
                <wp:wrapNone/>
                <wp:docPr id="166549364" name="グループ化 408"/>
                <wp:cNvGraphicFramePr/>
                <a:graphic xmlns:a="http://schemas.openxmlformats.org/drawingml/2006/main">
                  <a:graphicData uri="http://schemas.microsoft.com/office/word/2010/wordprocessingGroup">
                    <wpg:wgp>
                      <wpg:cNvGrpSpPr/>
                      <wpg:grpSpPr>
                        <a:xfrm>
                          <a:off x="0" y="0"/>
                          <a:ext cx="4654550" cy="2015490"/>
                          <a:chOff x="0" y="0"/>
                          <a:chExt cx="4654550" cy="2015490"/>
                        </a:xfrm>
                      </wpg:grpSpPr>
                      <pic:pic xmlns:pic="http://schemas.openxmlformats.org/drawingml/2006/picture">
                        <pic:nvPicPr>
                          <pic:cNvPr id="1488378251" name="図 407"/>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654550" cy="2015490"/>
                          </a:xfrm>
                          <a:prstGeom prst="rect">
                            <a:avLst/>
                          </a:prstGeom>
                          <a:noFill/>
                          <a:ln>
                            <a:noFill/>
                          </a:ln>
                        </pic:spPr>
                      </pic:pic>
                      <wps:wsp>
                        <wps:cNvPr id="1421895198" name="正方形/長方形 277"/>
                        <wps:cNvSpPr/>
                        <wps:spPr>
                          <a:xfrm>
                            <a:off x="1139588" y="245660"/>
                            <a:ext cx="1276350" cy="17018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220609" name="正方形/長方形 277"/>
                        <wps:cNvSpPr/>
                        <wps:spPr>
                          <a:xfrm>
                            <a:off x="1139588" y="504967"/>
                            <a:ext cx="1054100" cy="17526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223112" name="正方形/長方形 277"/>
                        <wps:cNvSpPr/>
                        <wps:spPr>
                          <a:xfrm>
                            <a:off x="1139588" y="777922"/>
                            <a:ext cx="952500" cy="170597"/>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080979" name="正方形/長方形 277"/>
                        <wps:cNvSpPr/>
                        <wps:spPr>
                          <a:xfrm>
                            <a:off x="1146412" y="1037230"/>
                            <a:ext cx="1209821" cy="18288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462872" name="正方形/長方形 277"/>
                        <wps:cNvSpPr/>
                        <wps:spPr>
                          <a:xfrm>
                            <a:off x="1146412" y="1317009"/>
                            <a:ext cx="1511300" cy="170597"/>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D667EB7" id="グループ化 408" o:spid="_x0000_s1026" style="position:absolute;margin-left:40.85pt;margin-top:4.85pt;width:366.5pt;height:158.7pt;z-index:252596224" coordsize="46545,201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">
                <v:shape id="図 407" o:spid="_x0000_s1027" type="#_x0000_t75" style="position:absolute;width:46545;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">
                  <v:imagedata r:id="rId147" o:title=""/>
                </v:shape>
                <v:rect id="正方形/長方形 277" o:spid="_x0000_s1028" style="position:absolute;left:11395;top:2456;width:12764;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" filled="f" strokecolor="black [3213]" strokeweight="1.5pt"/>
                <v:rect id="正方形/長方形 277" o:spid="_x0000_s1029" style="position:absolute;left:11395;top:5049;width:10541;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" filled="f" strokecolor="black [3213]" strokeweight="1.5pt"/>
                <v:rect id="正方形/長方形 277" o:spid="_x0000_s1030" style="position:absolute;left:11395;top:7779;width:9525;height:1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" filled="f" strokecolor="black [3213]" strokeweight="1.5pt"/>
                <v:rect id="正方形/長方形 277" o:spid="_x0000_s1031" style="position:absolute;left:11464;top:10372;width:1209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" filled="f" strokecolor="black [3213]" strokeweight="1.5pt"/>
                <v:rect id="正方形/長方形 277" o:spid="_x0000_s1032" style="position:absolute;left:11464;top:13170;width:15113;height:1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" filled="f" strokecolor="black [3213]" strokeweight="1.5pt"/>
              </v:group>
            </w:pict>
          </mc:Fallback>
        </mc:AlternateContent>
      </w:r>
    </w:p>
    <w:p w14:paraId="2C4E7B5A" w14:textId="2EA0F612" w:rsidR="00225DFE" w:rsidRPr="003714B2" w:rsidRDefault="00225DFE" w:rsidP="00225DFE">
      <w:pPr>
        <w:widowControl/>
        <w:jc w:val="left"/>
      </w:pPr>
    </w:p>
    <w:p w14:paraId="59DEF533" w14:textId="01F9FD1F" w:rsidR="00225DFE" w:rsidRDefault="00225DFE" w:rsidP="00225DFE">
      <w:pPr>
        <w:widowControl/>
        <w:jc w:val="left"/>
      </w:pPr>
    </w:p>
    <w:p w14:paraId="597186A2" w14:textId="1FC2B347" w:rsidR="00225DFE" w:rsidRDefault="00225DFE" w:rsidP="00225DFE">
      <w:pPr>
        <w:widowControl/>
        <w:jc w:val="left"/>
      </w:pPr>
    </w:p>
    <w:p w14:paraId="7346DE46" w14:textId="337B0D79" w:rsidR="00225DFE" w:rsidRPr="007C72D1" w:rsidRDefault="00225DFE" w:rsidP="00225DFE">
      <w:pPr>
        <w:widowControl/>
        <w:jc w:val="left"/>
      </w:pPr>
    </w:p>
    <w:p w14:paraId="00CA1314" w14:textId="1D1CE38F" w:rsidR="00225DFE" w:rsidRDefault="00225DFE" w:rsidP="00225DFE">
      <w:pPr>
        <w:widowControl/>
        <w:jc w:val="left"/>
      </w:pPr>
    </w:p>
    <w:p w14:paraId="100236D3" w14:textId="77777777" w:rsidR="0064544E" w:rsidRPr="00225DFE" w:rsidRDefault="0064544E" w:rsidP="00A028C0">
      <w:pPr>
        <w:widowControl/>
        <w:ind w:leftChars="100" w:left="420" w:hangingChars="100" w:hanging="210"/>
        <w:jc w:val="left"/>
        <w:rPr>
          <w:rFonts w:ascii="BIZ UD明朝 Medium" w:eastAsia="BIZ UD明朝 Medium" w:hAnsi="BIZ UD明朝 Medium"/>
        </w:rPr>
      </w:pPr>
    </w:p>
    <w:p w14:paraId="0CA9EB63" w14:textId="77777777" w:rsidR="0064544E" w:rsidRDefault="0064544E" w:rsidP="00A028C0">
      <w:pPr>
        <w:widowControl/>
        <w:ind w:leftChars="100" w:left="420" w:hangingChars="100" w:hanging="210"/>
        <w:jc w:val="left"/>
        <w:rPr>
          <w:rFonts w:ascii="BIZ UD明朝 Medium" w:eastAsia="BIZ UD明朝 Medium" w:hAnsi="BIZ UD明朝 Medium"/>
        </w:rPr>
      </w:pPr>
    </w:p>
    <w:p w14:paraId="0FD71C1C" w14:textId="77777777" w:rsidR="00225DFE" w:rsidRDefault="00225DFE" w:rsidP="00A028C0">
      <w:pPr>
        <w:widowControl/>
        <w:ind w:leftChars="100" w:left="420" w:hangingChars="100" w:hanging="210"/>
        <w:jc w:val="left"/>
        <w:rPr>
          <w:rFonts w:ascii="BIZ UD明朝 Medium" w:eastAsia="BIZ UD明朝 Medium" w:hAnsi="BIZ UD明朝 Medium"/>
        </w:rPr>
      </w:pPr>
    </w:p>
    <w:p w14:paraId="4B7E9A5E" w14:textId="77777777" w:rsidR="0032080E" w:rsidRDefault="0032080E" w:rsidP="005D435C">
      <w:pPr>
        <w:pStyle w:val="af0"/>
        <w:widowControl/>
        <w:ind w:leftChars="0" w:left="420"/>
        <w:jc w:val="center"/>
        <w:rPr>
          <w:rFonts w:ascii="BIZ UDゴシック" w:eastAsia="BIZ UDゴシック" w:hAnsi="BIZ UDゴシック"/>
        </w:rPr>
      </w:pPr>
    </w:p>
    <w:p w14:paraId="02A5E3D0" w14:textId="267AAE54" w:rsidR="005D435C" w:rsidRPr="00EF7E93" w:rsidRDefault="005D435C" w:rsidP="005D435C">
      <w:pPr>
        <w:pStyle w:val="af0"/>
        <w:widowControl/>
        <w:ind w:leftChars="0" w:left="420"/>
        <w:jc w:val="center"/>
        <w:rPr>
          <w:rFonts w:ascii="BIZ UDゴシック" w:eastAsia="BIZ UDゴシック" w:hAnsi="BIZ UDゴシック"/>
        </w:rPr>
      </w:pPr>
      <w:r>
        <w:rPr>
          <w:rFonts w:ascii="BIZ UDゴシック" w:eastAsia="BIZ UDゴシック" w:hAnsi="BIZ UDゴシック" w:hint="eastAsia"/>
        </w:rPr>
        <w:t>【地域</w:t>
      </w:r>
      <w:r w:rsidR="006B514D">
        <w:rPr>
          <w:rFonts w:ascii="BIZ UDゴシック" w:eastAsia="BIZ UDゴシック" w:hAnsi="BIZ UDゴシック" w:hint="eastAsia"/>
        </w:rPr>
        <w:t>の人々が助け合っていると思う</w:t>
      </w:r>
      <w:r w:rsidRPr="00EF7E93">
        <w:rPr>
          <w:rFonts w:ascii="BIZ UDゴシック" w:eastAsia="BIZ UDゴシック" w:hAnsi="BIZ UDゴシック" w:hint="eastAsia"/>
        </w:rPr>
        <w:t>割合】</w:t>
      </w:r>
    </w:p>
    <w:p w14:paraId="3121440F" w14:textId="30055CFE" w:rsidR="005D435C" w:rsidRPr="0091126D" w:rsidRDefault="005D435C" w:rsidP="005D435C">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w:t>
      </w:r>
      <w:r w:rsidR="00EB7C40">
        <w:rPr>
          <w:rFonts w:ascii="BIZ UDゴシック" w:eastAsia="BIZ UDゴシック" w:hAnsi="BIZ UDゴシック" w:hint="eastAsia"/>
          <w:sz w:val="18"/>
          <w:szCs w:val="20"/>
        </w:rPr>
        <w:t>住</w:t>
      </w:r>
      <w:r w:rsidR="00EB7C40" w:rsidRPr="00EB7C40">
        <w:rPr>
          <w:rFonts w:ascii="BIZ UDゴシック" w:eastAsia="BIZ UDゴシック" w:hAnsi="BIZ UDゴシック" w:hint="eastAsia"/>
          <w:sz w:val="18"/>
          <w:szCs w:val="20"/>
        </w:rPr>
        <w:t>まいの地域の人々はお互いに助け合っていると</w:t>
      </w:r>
      <w:r w:rsidR="00EB7C40">
        <w:rPr>
          <w:rFonts w:ascii="BIZ UDゴシック" w:eastAsia="BIZ UDゴシック" w:hAnsi="BIZ UDゴシック" w:hint="eastAsia"/>
          <w:sz w:val="18"/>
          <w:szCs w:val="20"/>
        </w:rPr>
        <w:t>思うか</w:t>
      </w:r>
      <w:r w:rsidRPr="0091126D">
        <w:rPr>
          <w:rFonts w:ascii="BIZ UDゴシック" w:eastAsia="BIZ UDゴシック" w:hAnsi="BIZ UDゴシック" w:hint="eastAsia"/>
          <w:sz w:val="18"/>
          <w:szCs w:val="20"/>
        </w:rPr>
        <w:t>）</w:t>
      </w:r>
    </w:p>
    <w:p w14:paraId="643CAE58" w14:textId="58BB9BD8" w:rsidR="005D435C" w:rsidRPr="003714B2" w:rsidRDefault="00CE18F2" w:rsidP="005D435C">
      <w:pPr>
        <w:pStyle w:val="af0"/>
        <w:widowControl/>
        <w:spacing w:afterLines="50" w:after="180"/>
        <w:ind w:leftChars="0" w:left="420"/>
        <w:jc w:val="cente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2614656" behindDoc="0" locked="0" layoutInCell="1" allowOverlap="1" wp14:anchorId="3056953F" wp14:editId="1A2F98F5">
                <wp:simplePos x="0" y="0"/>
                <wp:positionH relativeFrom="column">
                  <wp:posOffset>574238</wp:posOffset>
                </wp:positionH>
                <wp:positionV relativeFrom="paragraph">
                  <wp:posOffset>47665</wp:posOffset>
                </wp:positionV>
                <wp:extent cx="4472305" cy="2015490"/>
                <wp:effectExtent l="0" t="0" r="4445" b="3810"/>
                <wp:wrapNone/>
                <wp:docPr id="1889482653" name="グループ化 370"/>
                <wp:cNvGraphicFramePr/>
                <a:graphic xmlns:a="http://schemas.openxmlformats.org/drawingml/2006/main">
                  <a:graphicData uri="http://schemas.microsoft.com/office/word/2010/wordprocessingGroup">
                    <wpg:wgp>
                      <wpg:cNvGrpSpPr/>
                      <wpg:grpSpPr>
                        <a:xfrm>
                          <a:off x="0" y="0"/>
                          <a:ext cx="4472305" cy="2015490"/>
                          <a:chOff x="0" y="0"/>
                          <a:chExt cx="4472305" cy="2015490"/>
                        </a:xfrm>
                      </wpg:grpSpPr>
                      <pic:pic xmlns:pic="http://schemas.openxmlformats.org/drawingml/2006/picture">
                        <pic:nvPicPr>
                          <pic:cNvPr id="2006010716" name="図 368"/>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472305" cy="2015490"/>
                          </a:xfrm>
                          <a:prstGeom prst="rect">
                            <a:avLst/>
                          </a:prstGeom>
                          <a:noFill/>
                          <a:ln>
                            <a:noFill/>
                          </a:ln>
                        </pic:spPr>
                      </pic:pic>
                      <wps:wsp>
                        <wps:cNvPr id="867245479" name="正方形/長方形 280"/>
                        <wps:cNvSpPr/>
                        <wps:spPr>
                          <a:xfrm>
                            <a:off x="903829" y="248421"/>
                            <a:ext cx="1585665" cy="1841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906944" name="正方形/長方形 280"/>
                        <wps:cNvSpPr/>
                        <wps:spPr>
                          <a:xfrm>
                            <a:off x="903829" y="528555"/>
                            <a:ext cx="1945082" cy="174423"/>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756395" name="正方形/長方形 280"/>
                        <wps:cNvSpPr/>
                        <wps:spPr>
                          <a:xfrm>
                            <a:off x="903829" y="798118"/>
                            <a:ext cx="1627949" cy="179709"/>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654196" name="正方形/長方形 280"/>
                        <wps:cNvSpPr/>
                        <wps:spPr>
                          <a:xfrm>
                            <a:off x="903829" y="1072967"/>
                            <a:ext cx="1601521" cy="179709"/>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385048" name="正方形/長方形 280"/>
                        <wps:cNvSpPr/>
                        <wps:spPr>
                          <a:xfrm>
                            <a:off x="898544" y="1342530"/>
                            <a:ext cx="1553951" cy="174423"/>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27AD257" id="グループ化 370" o:spid="_x0000_s1026" style="position:absolute;margin-left:45.2pt;margin-top:3.75pt;width:352.15pt;height:158.7pt;z-index:252614656" coordsize="44723,201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">
                <v:shape id="図 368" o:spid="_x0000_s1027" type="#_x0000_t75" style="position:absolute;width:44723;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">
                  <v:imagedata r:id="rId149" o:title=""/>
                </v:shape>
                <v:rect id="正方形/長方形 280" o:spid="_x0000_s1028" style="position:absolute;left:9038;top:2484;width:15856;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" filled="f" strokecolor="black [3213]" strokeweight="1.5pt"/>
                <v:rect id="正方形/長方形 280" o:spid="_x0000_s1029" style="position:absolute;left:9038;top:5285;width:19451;height:1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" filled="f" strokecolor="black [3213]" strokeweight="1.5pt"/>
                <v:rect id="正方形/長方形 280" o:spid="_x0000_s1030" style="position:absolute;left:9038;top:7981;width:1627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" filled="f" strokecolor="black [3213]" strokeweight="1.5pt"/>
                <v:rect id="正方形/長方形 280" o:spid="_x0000_s1031" style="position:absolute;left:9038;top:10729;width:1601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" filled="f" strokecolor="black [3213]" strokeweight="1.5pt"/>
                <v:rect id="正方形/長方形 280" o:spid="_x0000_s1032" style="position:absolute;left:8985;top:13425;width:15539;height:1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" filled="f" strokecolor="black [3213]" strokeweight="1.5pt"/>
              </v:group>
            </w:pict>
          </mc:Fallback>
        </mc:AlternateContent>
      </w:r>
    </w:p>
    <w:p w14:paraId="06F94DF9" w14:textId="2AE2E2A7" w:rsidR="005D435C" w:rsidRPr="003714B2" w:rsidRDefault="005D435C" w:rsidP="005D435C">
      <w:pPr>
        <w:widowControl/>
        <w:jc w:val="left"/>
      </w:pPr>
    </w:p>
    <w:p w14:paraId="2531016E" w14:textId="773439D4" w:rsidR="005D435C" w:rsidRDefault="005D435C" w:rsidP="005D435C">
      <w:pPr>
        <w:widowControl/>
        <w:jc w:val="left"/>
      </w:pPr>
    </w:p>
    <w:p w14:paraId="0E1BB8B3" w14:textId="1FC5716C" w:rsidR="00225DFE" w:rsidRPr="005D435C" w:rsidRDefault="00225DFE" w:rsidP="00A028C0">
      <w:pPr>
        <w:widowControl/>
        <w:ind w:leftChars="100" w:left="420" w:hangingChars="100" w:hanging="210"/>
        <w:jc w:val="left"/>
        <w:rPr>
          <w:rFonts w:ascii="BIZ UD明朝 Medium" w:eastAsia="BIZ UD明朝 Medium" w:hAnsi="BIZ UD明朝 Medium"/>
        </w:rPr>
      </w:pPr>
    </w:p>
    <w:p w14:paraId="713AC795" w14:textId="70A76731" w:rsidR="00D1193A" w:rsidRDefault="00D1193A" w:rsidP="00A028C0">
      <w:pPr>
        <w:widowControl/>
        <w:ind w:leftChars="100" w:left="420" w:hangingChars="100" w:hanging="210"/>
        <w:jc w:val="left"/>
        <w:rPr>
          <w:rFonts w:ascii="BIZ UD明朝 Medium" w:eastAsia="BIZ UD明朝 Medium" w:hAnsi="BIZ UD明朝 Medium"/>
        </w:rPr>
      </w:pPr>
    </w:p>
    <w:p w14:paraId="3E2970F6" w14:textId="13CB5935" w:rsidR="005D435C" w:rsidRDefault="005D435C" w:rsidP="00A028C0">
      <w:pPr>
        <w:widowControl/>
        <w:ind w:leftChars="100" w:left="420" w:hangingChars="100" w:hanging="210"/>
        <w:jc w:val="left"/>
        <w:rPr>
          <w:rFonts w:ascii="BIZ UD明朝 Medium" w:eastAsia="BIZ UD明朝 Medium" w:hAnsi="BIZ UD明朝 Medium"/>
        </w:rPr>
      </w:pPr>
    </w:p>
    <w:p w14:paraId="5025F4DA" w14:textId="283B2042" w:rsidR="005D435C" w:rsidRDefault="005D435C" w:rsidP="00A028C0">
      <w:pPr>
        <w:widowControl/>
        <w:ind w:leftChars="100" w:left="420" w:hangingChars="100" w:hanging="210"/>
        <w:jc w:val="left"/>
        <w:rPr>
          <w:rFonts w:ascii="BIZ UD明朝 Medium" w:eastAsia="BIZ UD明朝 Medium" w:hAnsi="BIZ UD明朝 Medium"/>
        </w:rPr>
      </w:pPr>
    </w:p>
    <w:p w14:paraId="3D205A9A" w14:textId="77777777" w:rsidR="005D435C" w:rsidRDefault="005D435C" w:rsidP="00A028C0">
      <w:pPr>
        <w:widowControl/>
        <w:ind w:leftChars="100" w:left="420" w:hangingChars="100" w:hanging="210"/>
        <w:jc w:val="left"/>
        <w:rPr>
          <w:rFonts w:ascii="BIZ UD明朝 Medium" w:eastAsia="BIZ UD明朝 Medium" w:hAnsi="BIZ UD明朝 Medium"/>
        </w:rPr>
      </w:pPr>
    </w:p>
    <w:p w14:paraId="7AE86CA7" w14:textId="03504A01" w:rsidR="00D1193A" w:rsidRDefault="00D1193A" w:rsidP="00A028C0">
      <w:pPr>
        <w:widowControl/>
        <w:ind w:leftChars="100" w:left="420" w:hangingChars="100" w:hanging="210"/>
        <w:jc w:val="left"/>
        <w:rPr>
          <w:rFonts w:ascii="BIZ UD明朝 Medium" w:eastAsia="BIZ UD明朝 Medium" w:hAnsi="BIZ UD明朝 Medium"/>
        </w:rPr>
      </w:pPr>
    </w:p>
    <w:p w14:paraId="74AEE95B" w14:textId="741ECFD5" w:rsidR="00FE2A3A" w:rsidRDefault="00FE2A3A" w:rsidP="00A028C0">
      <w:pPr>
        <w:widowControl/>
        <w:ind w:leftChars="100" w:left="420" w:hangingChars="100" w:hanging="210"/>
        <w:jc w:val="left"/>
        <w:rPr>
          <w:rFonts w:ascii="BIZ UD明朝 Medium" w:eastAsia="BIZ UD明朝 Medium" w:hAnsi="BIZ UD明朝 Medium"/>
        </w:rPr>
      </w:pPr>
    </w:p>
    <w:p w14:paraId="46EF33CD" w14:textId="77777777" w:rsidR="00C70CF2" w:rsidRDefault="00C70CF2" w:rsidP="00A028C0">
      <w:pPr>
        <w:widowControl/>
        <w:ind w:leftChars="100" w:left="420" w:hangingChars="100" w:hanging="210"/>
        <w:jc w:val="left"/>
        <w:rPr>
          <w:rFonts w:ascii="BIZ UD明朝 Medium" w:eastAsia="BIZ UD明朝 Medium" w:hAnsi="BIZ UD明朝 Medium"/>
        </w:rPr>
      </w:pPr>
    </w:p>
    <w:p w14:paraId="3F5A32E7" w14:textId="77777777" w:rsidR="00C70CF2" w:rsidRDefault="00C70CF2" w:rsidP="00A028C0">
      <w:pPr>
        <w:widowControl/>
        <w:ind w:leftChars="100" w:left="420" w:hangingChars="100" w:hanging="210"/>
        <w:jc w:val="left"/>
        <w:rPr>
          <w:rFonts w:ascii="BIZ UD明朝 Medium" w:eastAsia="BIZ UD明朝 Medium" w:hAnsi="BIZ UD明朝 Medium"/>
        </w:rPr>
      </w:pPr>
    </w:p>
    <w:p w14:paraId="4D6EAAF5" w14:textId="775DD42C" w:rsidR="0032080E" w:rsidRDefault="0032080E">
      <w:pPr>
        <w:widowControl/>
        <w:jc w:val="left"/>
        <w:rPr>
          <w:rFonts w:ascii="BIZ UD明朝 Medium" w:eastAsia="BIZ UD明朝 Medium" w:hAnsi="BIZ UD明朝 Medium"/>
        </w:rPr>
      </w:pPr>
      <w:r>
        <w:rPr>
          <w:rFonts w:ascii="BIZ UD明朝 Medium" w:eastAsia="BIZ UD明朝 Medium" w:hAnsi="BIZ UD明朝 Medium"/>
        </w:rPr>
        <w:br w:type="page"/>
      </w:r>
    </w:p>
    <w:p w14:paraId="0EE164E2" w14:textId="4D793D19" w:rsidR="00816B3E" w:rsidRPr="00EF7E93" w:rsidRDefault="00816B3E" w:rsidP="00816B3E">
      <w:pPr>
        <w:pStyle w:val="af0"/>
        <w:widowControl/>
        <w:ind w:leftChars="0" w:left="420"/>
        <w:jc w:val="center"/>
        <w:rPr>
          <w:rFonts w:ascii="BIZ UDゴシック" w:eastAsia="BIZ UDゴシック" w:hAnsi="BIZ UDゴシック"/>
        </w:rPr>
      </w:pPr>
      <w:r>
        <w:rPr>
          <w:rFonts w:ascii="BIZ UDゴシック" w:eastAsia="BIZ UDゴシック" w:hAnsi="BIZ UDゴシック" w:hint="eastAsia"/>
        </w:rPr>
        <w:lastRenderedPageBreak/>
        <w:t>【共食</w:t>
      </w:r>
      <w:r w:rsidRPr="00EF7E93">
        <w:rPr>
          <w:rFonts w:ascii="BIZ UDゴシック" w:eastAsia="BIZ UDゴシック" w:hAnsi="BIZ UDゴシック" w:hint="eastAsia"/>
        </w:rPr>
        <w:t>の割合】</w:t>
      </w:r>
    </w:p>
    <w:p w14:paraId="77E7DC0F" w14:textId="31234507" w:rsidR="00816B3E" w:rsidRPr="0091126D" w:rsidRDefault="00816B3E" w:rsidP="00816B3E">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w:t>
      </w:r>
      <w:r w:rsidRPr="00816B3E">
        <w:rPr>
          <w:rFonts w:ascii="BIZ UDゴシック" w:eastAsia="BIZ UDゴシック" w:hAnsi="BIZ UDゴシック" w:hint="eastAsia"/>
          <w:sz w:val="18"/>
          <w:szCs w:val="20"/>
        </w:rPr>
        <w:t>一週間のうち夕食を家族や友人など誰かと一緒に食べる</w:t>
      </w:r>
      <w:r>
        <w:rPr>
          <w:rFonts w:ascii="BIZ UDゴシック" w:eastAsia="BIZ UDゴシック" w:hAnsi="BIZ UDゴシック" w:hint="eastAsia"/>
          <w:sz w:val="18"/>
          <w:szCs w:val="20"/>
        </w:rPr>
        <w:t>のは</w:t>
      </w:r>
      <w:r w:rsidRPr="00816B3E">
        <w:rPr>
          <w:rFonts w:ascii="BIZ UDゴシック" w:eastAsia="BIZ UDゴシック" w:hAnsi="BIZ UDゴシック" w:hint="eastAsia"/>
          <w:sz w:val="18"/>
          <w:szCs w:val="20"/>
        </w:rPr>
        <w:t>週に何日くらい</w:t>
      </w:r>
      <w:r>
        <w:rPr>
          <w:rFonts w:ascii="BIZ UDゴシック" w:eastAsia="BIZ UDゴシック" w:hAnsi="BIZ UDゴシック" w:hint="eastAsia"/>
          <w:sz w:val="18"/>
          <w:szCs w:val="20"/>
        </w:rPr>
        <w:t>か</w:t>
      </w:r>
      <w:r w:rsidRPr="0091126D">
        <w:rPr>
          <w:rFonts w:ascii="BIZ UDゴシック" w:eastAsia="BIZ UDゴシック" w:hAnsi="BIZ UDゴシック" w:hint="eastAsia"/>
          <w:sz w:val="18"/>
          <w:szCs w:val="20"/>
        </w:rPr>
        <w:t>）</w:t>
      </w:r>
    </w:p>
    <w:p w14:paraId="4276627D" w14:textId="01F13485" w:rsidR="00816B3E" w:rsidRDefault="00816B3E" w:rsidP="0032080E">
      <w:pPr>
        <w:pStyle w:val="af0"/>
        <w:widowControl/>
        <w:ind w:leftChars="0" w:left="420"/>
        <w:jc w:val="center"/>
        <w:rPr>
          <w:rFonts w:ascii="BIZ UDゴシック" w:eastAsia="BIZ UDゴシック" w:hAnsi="BIZ UDゴシック"/>
        </w:rPr>
      </w:pPr>
      <w:r w:rsidRPr="00816B3E">
        <w:rPr>
          <w:noProof/>
        </w:rPr>
        <w:drawing>
          <wp:anchor distT="0" distB="0" distL="114300" distR="114300" simplePos="0" relativeHeight="253169664" behindDoc="0" locked="0" layoutInCell="1" allowOverlap="1" wp14:anchorId="38E5B0AB" wp14:editId="21A3DF65">
            <wp:simplePos x="0" y="0"/>
            <wp:positionH relativeFrom="margin">
              <wp:align>center</wp:align>
            </wp:positionH>
            <wp:positionV relativeFrom="paragraph">
              <wp:posOffset>90170</wp:posOffset>
            </wp:positionV>
            <wp:extent cx="4680000" cy="1958685"/>
            <wp:effectExtent l="0" t="0" r="6350" b="3810"/>
            <wp:wrapNone/>
            <wp:docPr id="2049480294"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80000" cy="195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3CC42" w14:textId="6D8AD3EE" w:rsidR="00816B3E" w:rsidRDefault="00816B3E" w:rsidP="0032080E">
      <w:pPr>
        <w:pStyle w:val="af0"/>
        <w:widowControl/>
        <w:ind w:leftChars="0" w:left="420"/>
        <w:jc w:val="center"/>
        <w:rPr>
          <w:rFonts w:ascii="BIZ UDゴシック" w:eastAsia="BIZ UDゴシック" w:hAnsi="BIZ UDゴシック"/>
        </w:rPr>
      </w:pPr>
    </w:p>
    <w:p w14:paraId="2564AECE" w14:textId="77777777" w:rsidR="00816B3E" w:rsidRDefault="00816B3E" w:rsidP="0032080E">
      <w:pPr>
        <w:pStyle w:val="af0"/>
        <w:widowControl/>
        <w:ind w:leftChars="0" w:left="420"/>
        <w:jc w:val="center"/>
        <w:rPr>
          <w:rFonts w:ascii="BIZ UDゴシック" w:eastAsia="BIZ UDゴシック" w:hAnsi="BIZ UDゴシック"/>
        </w:rPr>
      </w:pPr>
    </w:p>
    <w:p w14:paraId="7609E07D" w14:textId="77777777" w:rsidR="00816B3E" w:rsidRDefault="00816B3E" w:rsidP="0032080E">
      <w:pPr>
        <w:pStyle w:val="af0"/>
        <w:widowControl/>
        <w:ind w:leftChars="0" w:left="420"/>
        <w:jc w:val="center"/>
        <w:rPr>
          <w:rFonts w:ascii="BIZ UDゴシック" w:eastAsia="BIZ UDゴシック" w:hAnsi="BIZ UDゴシック"/>
        </w:rPr>
      </w:pPr>
    </w:p>
    <w:p w14:paraId="40BF881D" w14:textId="77777777" w:rsidR="00816B3E" w:rsidRDefault="00816B3E" w:rsidP="0032080E">
      <w:pPr>
        <w:pStyle w:val="af0"/>
        <w:widowControl/>
        <w:ind w:leftChars="0" w:left="420"/>
        <w:jc w:val="center"/>
        <w:rPr>
          <w:rFonts w:ascii="BIZ UDゴシック" w:eastAsia="BIZ UDゴシック" w:hAnsi="BIZ UDゴシック"/>
        </w:rPr>
      </w:pPr>
    </w:p>
    <w:p w14:paraId="5B2B6549" w14:textId="77777777" w:rsidR="00816B3E" w:rsidRDefault="00816B3E" w:rsidP="0032080E">
      <w:pPr>
        <w:pStyle w:val="af0"/>
        <w:widowControl/>
        <w:ind w:leftChars="0" w:left="420"/>
        <w:jc w:val="center"/>
        <w:rPr>
          <w:rFonts w:ascii="BIZ UDゴシック" w:eastAsia="BIZ UDゴシック" w:hAnsi="BIZ UDゴシック"/>
        </w:rPr>
      </w:pPr>
    </w:p>
    <w:p w14:paraId="7854FC70" w14:textId="77777777" w:rsidR="00816B3E" w:rsidRDefault="00816B3E" w:rsidP="0032080E">
      <w:pPr>
        <w:pStyle w:val="af0"/>
        <w:widowControl/>
        <w:ind w:leftChars="0" w:left="420"/>
        <w:jc w:val="center"/>
        <w:rPr>
          <w:rFonts w:ascii="BIZ UDゴシック" w:eastAsia="BIZ UDゴシック" w:hAnsi="BIZ UDゴシック"/>
        </w:rPr>
      </w:pPr>
    </w:p>
    <w:p w14:paraId="1DDB1C20" w14:textId="77777777" w:rsidR="00816B3E" w:rsidRPr="00816B3E" w:rsidRDefault="00816B3E" w:rsidP="0032080E">
      <w:pPr>
        <w:pStyle w:val="af0"/>
        <w:widowControl/>
        <w:ind w:leftChars="0" w:left="420"/>
        <w:jc w:val="center"/>
        <w:rPr>
          <w:rFonts w:ascii="BIZ UDゴシック" w:eastAsia="BIZ UDゴシック" w:hAnsi="BIZ UDゴシック"/>
        </w:rPr>
      </w:pPr>
    </w:p>
    <w:p w14:paraId="58A43FCD" w14:textId="77777777" w:rsidR="00816B3E" w:rsidRDefault="00816B3E" w:rsidP="0032080E">
      <w:pPr>
        <w:pStyle w:val="af0"/>
        <w:widowControl/>
        <w:ind w:leftChars="0" w:left="420"/>
        <w:jc w:val="center"/>
        <w:rPr>
          <w:rFonts w:ascii="BIZ UDゴシック" w:eastAsia="BIZ UDゴシック" w:hAnsi="BIZ UDゴシック"/>
        </w:rPr>
      </w:pPr>
    </w:p>
    <w:p w14:paraId="7CA5CCAD" w14:textId="77777777" w:rsidR="00816B3E" w:rsidRDefault="00816B3E" w:rsidP="0032080E">
      <w:pPr>
        <w:pStyle w:val="af0"/>
        <w:widowControl/>
        <w:ind w:leftChars="0" w:left="420"/>
        <w:jc w:val="center"/>
        <w:rPr>
          <w:rFonts w:ascii="BIZ UDゴシック" w:eastAsia="BIZ UDゴシック" w:hAnsi="BIZ UDゴシック"/>
        </w:rPr>
      </w:pPr>
    </w:p>
    <w:p w14:paraId="59D7B726" w14:textId="1E8F5B14" w:rsidR="0032080E" w:rsidRPr="00EF7E93" w:rsidRDefault="0032080E" w:rsidP="0032080E">
      <w:pPr>
        <w:pStyle w:val="af0"/>
        <w:widowControl/>
        <w:ind w:leftChars="0" w:left="420"/>
        <w:jc w:val="center"/>
        <w:rPr>
          <w:rFonts w:ascii="BIZ UDゴシック" w:eastAsia="BIZ UDゴシック" w:hAnsi="BIZ UDゴシック"/>
        </w:rPr>
      </w:pPr>
      <w:r>
        <w:rPr>
          <w:rFonts w:ascii="BIZ UDゴシック" w:eastAsia="BIZ UDゴシック" w:hAnsi="BIZ UDゴシック" w:hint="eastAsia"/>
        </w:rPr>
        <w:t>【</w:t>
      </w:r>
      <w:r w:rsidR="00DA40E0">
        <w:rPr>
          <w:rFonts w:ascii="BIZ UDゴシック" w:eastAsia="BIZ UDゴシック" w:hAnsi="BIZ UDゴシック" w:hint="eastAsia"/>
        </w:rPr>
        <w:t>健康に関する知識の入手経路</w:t>
      </w:r>
      <w:r w:rsidRPr="00EF7E93">
        <w:rPr>
          <w:rFonts w:ascii="BIZ UDゴシック" w:eastAsia="BIZ UDゴシック" w:hAnsi="BIZ UDゴシック" w:hint="eastAsia"/>
        </w:rPr>
        <w:t>】</w:t>
      </w:r>
    </w:p>
    <w:p w14:paraId="439A10E9" w14:textId="60DAF914" w:rsidR="0032080E" w:rsidRPr="0091126D" w:rsidRDefault="0032080E" w:rsidP="0032080E">
      <w:pPr>
        <w:pStyle w:val="af0"/>
        <w:widowControl/>
        <w:ind w:leftChars="0" w:left="420"/>
        <w:jc w:val="center"/>
        <w:rPr>
          <w:rFonts w:ascii="BIZ UDゴシック" w:eastAsia="BIZ UDゴシック" w:hAnsi="BIZ UDゴシック"/>
          <w:sz w:val="18"/>
          <w:szCs w:val="20"/>
        </w:rPr>
      </w:pPr>
      <w:r w:rsidRPr="0091126D">
        <w:rPr>
          <w:rFonts w:ascii="BIZ UDゴシック" w:eastAsia="BIZ UDゴシック" w:hAnsi="BIZ UDゴシック" w:hint="eastAsia"/>
          <w:sz w:val="18"/>
          <w:szCs w:val="20"/>
        </w:rPr>
        <w:t>（</w:t>
      </w:r>
      <w:r w:rsidR="00DA40E0">
        <w:rPr>
          <w:rFonts w:ascii="BIZ UDゴシック" w:eastAsia="BIZ UDゴシック" w:hAnsi="BIZ UDゴシック" w:hint="eastAsia"/>
          <w:sz w:val="18"/>
          <w:szCs w:val="20"/>
        </w:rPr>
        <w:t>健康に関する知識を主にどこから得ているか</w:t>
      </w:r>
      <w:r w:rsidRPr="0091126D">
        <w:rPr>
          <w:rFonts w:ascii="BIZ UDゴシック" w:eastAsia="BIZ UDゴシック" w:hAnsi="BIZ UDゴシック" w:hint="eastAsia"/>
          <w:sz w:val="18"/>
          <w:szCs w:val="20"/>
        </w:rPr>
        <w:t>）</w:t>
      </w:r>
    </w:p>
    <w:p w14:paraId="088787E6" w14:textId="394226BA" w:rsidR="0032080E" w:rsidRPr="003714B2" w:rsidRDefault="00B107D7" w:rsidP="0032080E">
      <w:pPr>
        <w:pStyle w:val="af0"/>
        <w:widowControl/>
        <w:spacing w:afterLines="50" w:after="180"/>
        <w:ind w:leftChars="0" w:left="420"/>
        <w:jc w:val="center"/>
        <w:rPr>
          <w:rFonts w:ascii="BIZ UDゴシック" w:eastAsia="BIZ UDゴシック" w:hAnsi="BIZ UDゴシック"/>
        </w:rPr>
      </w:pPr>
      <w:r w:rsidRPr="00B107D7">
        <w:rPr>
          <w:noProof/>
        </w:rPr>
        <w:drawing>
          <wp:anchor distT="0" distB="0" distL="114300" distR="114300" simplePos="0" relativeHeight="252875776" behindDoc="0" locked="0" layoutInCell="1" allowOverlap="1" wp14:anchorId="3DED85A8" wp14:editId="2684598A">
            <wp:simplePos x="0" y="0"/>
            <wp:positionH relativeFrom="column">
              <wp:posOffset>268412</wp:posOffset>
            </wp:positionH>
            <wp:positionV relativeFrom="paragraph">
              <wp:posOffset>9994</wp:posOffset>
            </wp:positionV>
            <wp:extent cx="5759450" cy="5695315"/>
            <wp:effectExtent l="0" t="0" r="0" b="635"/>
            <wp:wrapNone/>
            <wp:docPr id="95777838"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59450" cy="5695315"/>
                    </a:xfrm>
                    <a:prstGeom prst="rect">
                      <a:avLst/>
                    </a:prstGeom>
                    <a:noFill/>
                    <a:ln>
                      <a:noFill/>
                    </a:ln>
                  </pic:spPr>
                </pic:pic>
              </a:graphicData>
            </a:graphic>
          </wp:anchor>
        </w:drawing>
      </w:r>
    </w:p>
    <w:p w14:paraId="52754072" w14:textId="3A0BDBA7" w:rsidR="0032080E" w:rsidRPr="003714B2" w:rsidRDefault="0032080E" w:rsidP="0032080E">
      <w:pPr>
        <w:widowControl/>
        <w:jc w:val="left"/>
      </w:pPr>
    </w:p>
    <w:p w14:paraId="77363099" w14:textId="7D8DFA1E" w:rsidR="0032080E" w:rsidRDefault="0032080E" w:rsidP="0032080E">
      <w:pPr>
        <w:widowControl/>
        <w:jc w:val="left"/>
      </w:pPr>
    </w:p>
    <w:p w14:paraId="616365C8" w14:textId="12E31212" w:rsidR="00DA40E0" w:rsidRDefault="00DA40E0" w:rsidP="0032080E">
      <w:pPr>
        <w:widowControl/>
        <w:jc w:val="left"/>
      </w:pPr>
    </w:p>
    <w:p w14:paraId="0FC29AE8" w14:textId="306941F3" w:rsidR="00DA40E0" w:rsidRDefault="00DA40E0" w:rsidP="0032080E">
      <w:pPr>
        <w:widowControl/>
        <w:jc w:val="left"/>
      </w:pPr>
    </w:p>
    <w:p w14:paraId="7824ADEE" w14:textId="571D43DC" w:rsidR="00DA40E0" w:rsidRDefault="00DA40E0" w:rsidP="0032080E">
      <w:pPr>
        <w:widowControl/>
        <w:jc w:val="left"/>
      </w:pPr>
    </w:p>
    <w:p w14:paraId="305E44E3" w14:textId="39FA7697" w:rsidR="00DA40E0" w:rsidRDefault="00DA40E0" w:rsidP="0032080E">
      <w:pPr>
        <w:widowControl/>
        <w:jc w:val="left"/>
      </w:pPr>
    </w:p>
    <w:p w14:paraId="3E75AA11" w14:textId="6380CF4A" w:rsidR="00DA40E0" w:rsidRDefault="00DA40E0" w:rsidP="0032080E">
      <w:pPr>
        <w:widowControl/>
        <w:jc w:val="left"/>
      </w:pPr>
    </w:p>
    <w:p w14:paraId="79D8BA29" w14:textId="6722EFC8" w:rsidR="00DA40E0" w:rsidRDefault="00DA40E0" w:rsidP="0032080E">
      <w:pPr>
        <w:widowControl/>
        <w:jc w:val="left"/>
      </w:pPr>
    </w:p>
    <w:p w14:paraId="3C779AF6" w14:textId="3C4D7AD7" w:rsidR="00DA40E0" w:rsidRDefault="00DA40E0" w:rsidP="0032080E">
      <w:pPr>
        <w:widowControl/>
        <w:jc w:val="left"/>
      </w:pPr>
    </w:p>
    <w:p w14:paraId="0B833570" w14:textId="403D426E" w:rsidR="00DA40E0" w:rsidRDefault="00DA40E0" w:rsidP="0032080E">
      <w:pPr>
        <w:widowControl/>
        <w:jc w:val="left"/>
      </w:pPr>
    </w:p>
    <w:p w14:paraId="4631BEA1" w14:textId="41A442F5" w:rsidR="00DA40E0" w:rsidRDefault="00DA40E0" w:rsidP="0032080E">
      <w:pPr>
        <w:widowControl/>
        <w:jc w:val="left"/>
      </w:pPr>
    </w:p>
    <w:p w14:paraId="0FE0E6B2" w14:textId="233D6B54" w:rsidR="00DA40E0" w:rsidRDefault="00DA40E0" w:rsidP="0032080E">
      <w:pPr>
        <w:widowControl/>
        <w:jc w:val="left"/>
      </w:pPr>
    </w:p>
    <w:p w14:paraId="6CF9E1A0" w14:textId="2A552BF2" w:rsidR="00DA40E0" w:rsidRDefault="00DA40E0" w:rsidP="0032080E">
      <w:pPr>
        <w:widowControl/>
        <w:jc w:val="left"/>
      </w:pPr>
    </w:p>
    <w:p w14:paraId="5D82F3D1" w14:textId="1689F603" w:rsidR="00DA40E0" w:rsidRDefault="00DA40E0" w:rsidP="0032080E">
      <w:pPr>
        <w:widowControl/>
        <w:jc w:val="left"/>
      </w:pPr>
    </w:p>
    <w:p w14:paraId="6E59C02D" w14:textId="1402A3E8" w:rsidR="00DA40E0" w:rsidRDefault="00DA40E0" w:rsidP="0032080E">
      <w:pPr>
        <w:widowControl/>
        <w:jc w:val="left"/>
      </w:pPr>
    </w:p>
    <w:p w14:paraId="033BC11E" w14:textId="735B2A50" w:rsidR="00DA40E0" w:rsidRDefault="00DA40E0" w:rsidP="0032080E">
      <w:pPr>
        <w:widowControl/>
        <w:jc w:val="left"/>
      </w:pPr>
    </w:p>
    <w:p w14:paraId="26756D4C" w14:textId="6CE75E89" w:rsidR="00DA40E0" w:rsidRDefault="00DA40E0" w:rsidP="0032080E">
      <w:pPr>
        <w:widowControl/>
        <w:jc w:val="left"/>
      </w:pPr>
    </w:p>
    <w:p w14:paraId="4163D9EF" w14:textId="270579E4" w:rsidR="00DA40E0" w:rsidRDefault="00DA40E0" w:rsidP="0032080E">
      <w:pPr>
        <w:widowControl/>
        <w:jc w:val="left"/>
      </w:pPr>
    </w:p>
    <w:p w14:paraId="2AC74424" w14:textId="3B86CCAA" w:rsidR="00DA40E0" w:rsidRDefault="00DA40E0" w:rsidP="0032080E">
      <w:pPr>
        <w:widowControl/>
        <w:jc w:val="left"/>
      </w:pPr>
    </w:p>
    <w:p w14:paraId="13D2A862" w14:textId="0FB83A08" w:rsidR="00DA40E0" w:rsidRDefault="00DA40E0" w:rsidP="0032080E">
      <w:pPr>
        <w:widowControl/>
        <w:jc w:val="left"/>
      </w:pPr>
    </w:p>
    <w:p w14:paraId="2F7ABD0B" w14:textId="585D86EA" w:rsidR="00C70CF2" w:rsidRDefault="00C70CF2" w:rsidP="00816B3E">
      <w:pPr>
        <w:widowControl/>
        <w:jc w:val="left"/>
        <w:rPr>
          <w:rFonts w:ascii="BIZ UD明朝 Medium" w:eastAsia="BIZ UD明朝 Medium" w:hAnsi="BIZ UD明朝 Medium"/>
        </w:rPr>
      </w:pPr>
    </w:p>
    <w:p w14:paraId="7B64A5B5" w14:textId="784AC226" w:rsidR="00FE2A3A" w:rsidRDefault="00FE2A3A">
      <w:pPr>
        <w:widowControl/>
        <w:jc w:val="left"/>
        <w:rPr>
          <w:rFonts w:ascii="BIZ UD明朝 Medium" w:eastAsia="BIZ UD明朝 Medium" w:hAnsi="BIZ UD明朝 Medium"/>
        </w:rPr>
      </w:pPr>
      <w:r>
        <w:rPr>
          <w:rFonts w:ascii="BIZ UD明朝 Medium" w:eastAsia="BIZ UD明朝 Medium" w:hAnsi="BIZ UD明朝 Medium"/>
        </w:rPr>
        <w:br w:type="page"/>
      </w:r>
    </w:p>
    <w:p w14:paraId="1675423D" w14:textId="54656A73" w:rsidR="00FE2A3A" w:rsidRPr="009F4B5D" w:rsidRDefault="00FE2A3A" w:rsidP="009B2BCB">
      <w:pPr>
        <w:rPr>
          <w:rFonts w:ascii="BIZ UDゴシック" w:eastAsia="BIZ UDゴシック" w:hAnsi="BIZ UDゴシック"/>
          <w:b/>
          <w:bCs/>
          <w:sz w:val="28"/>
          <w:szCs w:val="32"/>
        </w:rPr>
      </w:pPr>
      <w:r>
        <w:rPr>
          <w:rFonts w:ascii="BIZ UDゴシック" w:eastAsia="BIZ UDゴシック" w:hAnsi="BIZ UDゴシック" w:hint="eastAsia"/>
          <w:b/>
          <w:bCs/>
          <w:sz w:val="28"/>
          <w:szCs w:val="32"/>
        </w:rPr>
        <w:lastRenderedPageBreak/>
        <w:t>■行政の主な取り組み</w:t>
      </w:r>
    </w:p>
    <w:tbl>
      <w:tblPr>
        <w:tblStyle w:val="a9"/>
        <w:tblW w:w="9498" w:type="dxa"/>
        <w:tblInd w:w="-147" w:type="dxa"/>
        <w:tblLook w:val="04A0" w:firstRow="1" w:lastRow="0" w:firstColumn="1" w:lastColumn="0" w:noHBand="0" w:noVBand="1"/>
      </w:tblPr>
      <w:tblGrid>
        <w:gridCol w:w="1501"/>
        <w:gridCol w:w="475"/>
        <w:gridCol w:w="709"/>
        <w:gridCol w:w="847"/>
        <w:gridCol w:w="462"/>
        <w:gridCol w:w="543"/>
        <w:gridCol w:w="708"/>
        <w:gridCol w:w="851"/>
        <w:gridCol w:w="3402"/>
      </w:tblGrid>
      <w:tr w:rsidR="00FE2A3A" w:rsidRPr="009B2BCB" w14:paraId="77666150" w14:textId="77777777" w:rsidTr="007C3CD8">
        <w:trPr>
          <w:trHeight w:val="283"/>
        </w:trPr>
        <w:tc>
          <w:tcPr>
            <w:tcW w:w="1501" w:type="dxa"/>
            <w:vMerge w:val="restart"/>
            <w:shd w:val="clear" w:color="auto" w:fill="D9D9D9" w:themeFill="background1" w:themeFillShade="D9"/>
            <w:vAlign w:val="center"/>
          </w:tcPr>
          <w:p w14:paraId="2B7AE56B" w14:textId="77777777" w:rsidR="00FE2A3A" w:rsidRPr="009B2BCB" w:rsidRDefault="00FE2A3A" w:rsidP="006A1581">
            <w:pPr>
              <w:jc w:val="center"/>
              <w:rPr>
                <w:rFonts w:ascii="BIZ UDゴシック" w:eastAsia="BIZ UDゴシック" w:hAnsi="BIZ UDゴシック"/>
              </w:rPr>
            </w:pPr>
            <w:r w:rsidRPr="009B2BCB">
              <w:rPr>
                <w:rFonts w:ascii="BIZ UDゴシック" w:eastAsia="BIZ UDゴシック" w:hAnsi="BIZ UDゴシック" w:hint="eastAsia"/>
              </w:rPr>
              <w:t>担当課</w:t>
            </w:r>
          </w:p>
        </w:tc>
        <w:tc>
          <w:tcPr>
            <w:tcW w:w="4595" w:type="dxa"/>
            <w:gridSpan w:val="7"/>
            <w:shd w:val="clear" w:color="auto" w:fill="D9D9D9" w:themeFill="background1" w:themeFillShade="D9"/>
            <w:vAlign w:val="center"/>
          </w:tcPr>
          <w:p w14:paraId="24C009BF" w14:textId="77777777" w:rsidR="00FE2A3A" w:rsidRPr="009B2BCB" w:rsidRDefault="00FE2A3A" w:rsidP="006A1581">
            <w:pPr>
              <w:widowControl/>
              <w:jc w:val="center"/>
              <w:rPr>
                <w:rFonts w:ascii="BIZ UDゴシック" w:eastAsia="BIZ UDゴシック" w:hAnsi="BIZ UDゴシック"/>
              </w:rPr>
            </w:pPr>
            <w:r w:rsidRPr="009B2BCB">
              <w:rPr>
                <w:rFonts w:ascii="BIZ UDゴシック" w:eastAsia="BIZ UDゴシック" w:hAnsi="BIZ UDゴシック" w:hint="eastAsia"/>
              </w:rPr>
              <w:t>領域</w:t>
            </w:r>
          </w:p>
        </w:tc>
        <w:tc>
          <w:tcPr>
            <w:tcW w:w="3402" w:type="dxa"/>
            <w:vMerge w:val="restart"/>
            <w:shd w:val="clear" w:color="auto" w:fill="D9D9D9" w:themeFill="background1" w:themeFillShade="D9"/>
            <w:vAlign w:val="center"/>
          </w:tcPr>
          <w:p w14:paraId="7642AFFD" w14:textId="7C4F2C5C" w:rsidR="00FE2A3A" w:rsidRPr="009B2BCB" w:rsidRDefault="00FE2A3A" w:rsidP="006A1581">
            <w:pPr>
              <w:widowControl/>
              <w:jc w:val="center"/>
              <w:rPr>
                <w:rFonts w:ascii="BIZ UDゴシック" w:eastAsia="BIZ UDゴシック" w:hAnsi="BIZ UDゴシック"/>
              </w:rPr>
            </w:pPr>
            <w:r w:rsidRPr="009B2BCB">
              <w:rPr>
                <w:rFonts w:ascii="BIZ UDゴシック" w:eastAsia="BIZ UDゴシック" w:hAnsi="BIZ UDゴシック" w:hint="eastAsia"/>
              </w:rPr>
              <w:t>主な取り組み</w:t>
            </w:r>
          </w:p>
        </w:tc>
      </w:tr>
      <w:tr w:rsidR="007C3CD8" w:rsidRPr="009B2BCB" w14:paraId="771DD67B" w14:textId="77777777" w:rsidTr="007C3CD8">
        <w:trPr>
          <w:cantSplit/>
          <w:trHeight w:val="1247"/>
        </w:trPr>
        <w:tc>
          <w:tcPr>
            <w:tcW w:w="1501" w:type="dxa"/>
            <w:vMerge/>
          </w:tcPr>
          <w:p w14:paraId="2DB02330" w14:textId="77777777" w:rsidR="00FE2A3A" w:rsidRPr="009B2BCB" w:rsidRDefault="00FE2A3A" w:rsidP="006A1581">
            <w:pPr>
              <w:widowControl/>
              <w:jc w:val="left"/>
              <w:rPr>
                <w:rFonts w:ascii="BIZ UDゴシック" w:eastAsia="BIZ UDゴシック" w:hAnsi="BIZ UDゴシック"/>
              </w:rPr>
            </w:pPr>
          </w:p>
        </w:tc>
        <w:tc>
          <w:tcPr>
            <w:tcW w:w="475" w:type="dxa"/>
            <w:shd w:val="clear" w:color="auto" w:fill="D9D9D9" w:themeFill="background1" w:themeFillShade="D9"/>
            <w:textDirection w:val="tbRlV"/>
            <w:vAlign w:val="center"/>
          </w:tcPr>
          <w:p w14:paraId="703DF9CF" w14:textId="2F4BD54D" w:rsidR="00FE2A3A" w:rsidRPr="009B2BCB" w:rsidRDefault="00FE2A3A" w:rsidP="002A288F">
            <w:pPr>
              <w:widowControl/>
              <w:spacing w:line="240" w:lineRule="exact"/>
              <w:ind w:left="113" w:right="113"/>
              <w:rPr>
                <w:rFonts w:ascii="BIZ UDゴシック" w:eastAsia="BIZ UDゴシック" w:hAnsi="BIZ UDゴシック"/>
                <w:sz w:val="18"/>
                <w:szCs w:val="20"/>
              </w:rPr>
            </w:pPr>
            <w:r w:rsidRPr="009B2BCB">
              <w:rPr>
                <w:rFonts w:ascii="BIZ UDゴシック" w:eastAsia="BIZ UDゴシック" w:hAnsi="BIZ UDゴシック" w:hint="eastAsia"/>
                <w:sz w:val="18"/>
                <w:szCs w:val="20"/>
              </w:rPr>
              <w:t>栄養・食生活</w:t>
            </w:r>
          </w:p>
        </w:tc>
        <w:tc>
          <w:tcPr>
            <w:tcW w:w="709" w:type="dxa"/>
            <w:shd w:val="clear" w:color="auto" w:fill="D9D9D9" w:themeFill="background1" w:themeFillShade="D9"/>
            <w:textDirection w:val="tbRlV"/>
            <w:vAlign w:val="center"/>
          </w:tcPr>
          <w:p w14:paraId="28EE6ED8" w14:textId="662DFF04" w:rsidR="00FE2A3A" w:rsidRPr="009B2BCB" w:rsidRDefault="00FE2A3A" w:rsidP="002A288F">
            <w:pPr>
              <w:widowControl/>
              <w:spacing w:line="240" w:lineRule="exact"/>
              <w:ind w:left="113" w:right="113"/>
              <w:rPr>
                <w:rFonts w:ascii="BIZ UDゴシック" w:eastAsia="BIZ UDゴシック" w:hAnsi="BIZ UDゴシック"/>
                <w:sz w:val="18"/>
                <w:szCs w:val="20"/>
              </w:rPr>
            </w:pPr>
            <w:r w:rsidRPr="009B2BCB">
              <w:rPr>
                <w:rFonts w:ascii="BIZ UDゴシック" w:eastAsia="BIZ UDゴシック" w:hAnsi="BIZ UDゴシック" w:hint="eastAsia"/>
                <w:sz w:val="18"/>
                <w:szCs w:val="20"/>
              </w:rPr>
              <w:t>身体活動・</w:t>
            </w:r>
          </w:p>
          <w:p w14:paraId="5E1F0E03" w14:textId="77777777" w:rsidR="00FE2A3A" w:rsidRPr="009B2BCB" w:rsidRDefault="00FE2A3A" w:rsidP="002A288F">
            <w:pPr>
              <w:widowControl/>
              <w:spacing w:line="240" w:lineRule="exact"/>
              <w:ind w:left="113" w:right="113"/>
              <w:rPr>
                <w:rFonts w:ascii="BIZ UDゴシック" w:eastAsia="BIZ UDゴシック" w:hAnsi="BIZ UDゴシック"/>
                <w:sz w:val="18"/>
                <w:szCs w:val="20"/>
              </w:rPr>
            </w:pPr>
            <w:r w:rsidRPr="009B2BCB">
              <w:rPr>
                <w:rFonts w:ascii="BIZ UDゴシック" w:eastAsia="BIZ UDゴシック" w:hAnsi="BIZ UDゴシック" w:hint="eastAsia"/>
                <w:sz w:val="18"/>
                <w:szCs w:val="20"/>
              </w:rPr>
              <w:t>運動</w:t>
            </w:r>
          </w:p>
        </w:tc>
        <w:tc>
          <w:tcPr>
            <w:tcW w:w="847" w:type="dxa"/>
            <w:shd w:val="clear" w:color="auto" w:fill="D9D9D9" w:themeFill="background1" w:themeFillShade="D9"/>
            <w:textDirection w:val="tbRlV"/>
            <w:vAlign w:val="center"/>
          </w:tcPr>
          <w:p w14:paraId="30E4F507" w14:textId="06CEA81C" w:rsidR="00FE2A3A" w:rsidRPr="009B2BCB" w:rsidRDefault="00FE2A3A" w:rsidP="002A288F">
            <w:pPr>
              <w:widowControl/>
              <w:spacing w:line="240" w:lineRule="exact"/>
              <w:ind w:left="113" w:right="113"/>
              <w:rPr>
                <w:rFonts w:ascii="BIZ UDゴシック" w:eastAsia="BIZ UDゴシック" w:hAnsi="BIZ UDゴシック"/>
                <w:sz w:val="18"/>
                <w:szCs w:val="20"/>
              </w:rPr>
            </w:pPr>
            <w:r w:rsidRPr="009B2BCB">
              <w:rPr>
                <w:rFonts w:ascii="BIZ UDゴシック" w:eastAsia="BIZ UDゴシック" w:hAnsi="BIZ UDゴシック" w:hint="eastAsia"/>
                <w:sz w:val="18"/>
                <w:szCs w:val="20"/>
              </w:rPr>
              <w:t>休養・</w:t>
            </w:r>
            <w:r w:rsidR="00BE0A6E" w:rsidRPr="009B2BCB">
              <w:rPr>
                <w:rFonts w:ascii="BIZ UDゴシック" w:eastAsia="BIZ UDゴシック" w:hAnsi="BIZ UDゴシック" w:hint="eastAsia"/>
                <w:sz w:val="18"/>
                <w:szCs w:val="20"/>
              </w:rPr>
              <w:t>睡眠・</w:t>
            </w:r>
            <w:r w:rsidRPr="009B2BCB">
              <w:rPr>
                <w:rFonts w:ascii="BIZ UDゴシック" w:eastAsia="BIZ UDゴシック" w:hAnsi="BIZ UDゴシック" w:hint="eastAsia"/>
                <w:sz w:val="18"/>
                <w:szCs w:val="20"/>
              </w:rPr>
              <w:t>こころの健康</w:t>
            </w:r>
          </w:p>
        </w:tc>
        <w:tc>
          <w:tcPr>
            <w:tcW w:w="462" w:type="dxa"/>
            <w:shd w:val="clear" w:color="auto" w:fill="D9D9D9" w:themeFill="background1" w:themeFillShade="D9"/>
            <w:textDirection w:val="tbRlV"/>
            <w:vAlign w:val="center"/>
          </w:tcPr>
          <w:p w14:paraId="5A98D3C0" w14:textId="7CE6BA85" w:rsidR="00FE2A3A" w:rsidRPr="009B2BCB" w:rsidRDefault="00C51FE8" w:rsidP="002A288F">
            <w:pPr>
              <w:widowControl/>
              <w:spacing w:line="240" w:lineRule="exact"/>
              <w:ind w:left="113" w:right="113"/>
              <w:rPr>
                <w:rFonts w:ascii="BIZ UDゴシック" w:eastAsia="BIZ UDゴシック" w:hAnsi="BIZ UDゴシック"/>
                <w:sz w:val="18"/>
                <w:szCs w:val="20"/>
              </w:rPr>
            </w:pPr>
            <w:r w:rsidRPr="009B2BCB">
              <w:rPr>
                <w:rFonts w:ascii="BIZ UDゴシック" w:eastAsia="BIZ UDゴシック" w:hAnsi="BIZ UDゴシック" w:hint="eastAsia"/>
                <w:sz w:val="18"/>
                <w:szCs w:val="20"/>
              </w:rPr>
              <w:t>タバコ</w:t>
            </w:r>
          </w:p>
        </w:tc>
        <w:tc>
          <w:tcPr>
            <w:tcW w:w="543" w:type="dxa"/>
            <w:shd w:val="clear" w:color="auto" w:fill="D9D9D9" w:themeFill="background1" w:themeFillShade="D9"/>
            <w:textDirection w:val="tbRlV"/>
            <w:vAlign w:val="center"/>
          </w:tcPr>
          <w:p w14:paraId="34004E28" w14:textId="77777777" w:rsidR="00FE2A3A" w:rsidRPr="009B2BCB" w:rsidRDefault="00FE2A3A" w:rsidP="002A288F">
            <w:pPr>
              <w:widowControl/>
              <w:spacing w:line="240" w:lineRule="exact"/>
              <w:ind w:left="113" w:right="113"/>
              <w:rPr>
                <w:rFonts w:ascii="BIZ UDゴシック" w:eastAsia="BIZ UDゴシック" w:hAnsi="BIZ UDゴシック"/>
                <w:sz w:val="18"/>
                <w:szCs w:val="20"/>
              </w:rPr>
            </w:pPr>
            <w:r w:rsidRPr="009B2BCB">
              <w:rPr>
                <w:rFonts w:ascii="BIZ UDゴシック" w:eastAsia="BIZ UDゴシック" w:hAnsi="BIZ UDゴシック" w:hint="eastAsia"/>
                <w:sz w:val="18"/>
                <w:szCs w:val="20"/>
              </w:rPr>
              <w:t>飲酒</w:t>
            </w:r>
          </w:p>
        </w:tc>
        <w:tc>
          <w:tcPr>
            <w:tcW w:w="708" w:type="dxa"/>
            <w:shd w:val="clear" w:color="auto" w:fill="D9D9D9" w:themeFill="background1" w:themeFillShade="D9"/>
            <w:textDirection w:val="tbRlV"/>
            <w:vAlign w:val="center"/>
          </w:tcPr>
          <w:p w14:paraId="0AC33378" w14:textId="77777777" w:rsidR="00FE2A3A" w:rsidRPr="009B2BCB" w:rsidRDefault="00FE2A3A" w:rsidP="002A288F">
            <w:pPr>
              <w:widowControl/>
              <w:spacing w:line="240" w:lineRule="exact"/>
              <w:ind w:left="113" w:right="113"/>
              <w:rPr>
                <w:rFonts w:ascii="BIZ UDゴシック" w:eastAsia="BIZ UDゴシック" w:hAnsi="BIZ UDゴシック"/>
                <w:sz w:val="18"/>
                <w:szCs w:val="20"/>
              </w:rPr>
            </w:pPr>
            <w:r w:rsidRPr="009B2BCB">
              <w:rPr>
                <w:rFonts w:ascii="BIZ UDゴシック" w:eastAsia="BIZ UDゴシック" w:hAnsi="BIZ UDゴシック" w:hint="eastAsia"/>
                <w:sz w:val="18"/>
                <w:szCs w:val="20"/>
              </w:rPr>
              <w:t>歯・</w:t>
            </w:r>
          </w:p>
          <w:p w14:paraId="7D9A3B63" w14:textId="77777777" w:rsidR="00FE2A3A" w:rsidRPr="009B2BCB" w:rsidRDefault="00FE2A3A" w:rsidP="002A288F">
            <w:pPr>
              <w:widowControl/>
              <w:spacing w:line="240" w:lineRule="exact"/>
              <w:ind w:left="113" w:right="113"/>
              <w:rPr>
                <w:rFonts w:ascii="BIZ UDゴシック" w:eastAsia="BIZ UDゴシック" w:hAnsi="BIZ UDゴシック"/>
                <w:sz w:val="18"/>
                <w:szCs w:val="20"/>
              </w:rPr>
            </w:pPr>
            <w:r w:rsidRPr="009B2BCB">
              <w:rPr>
                <w:rFonts w:ascii="BIZ UDゴシック" w:eastAsia="BIZ UDゴシック" w:hAnsi="BIZ UDゴシック" w:hint="eastAsia"/>
                <w:sz w:val="18"/>
                <w:szCs w:val="20"/>
              </w:rPr>
              <w:t>口腔の健康</w:t>
            </w:r>
          </w:p>
        </w:tc>
        <w:tc>
          <w:tcPr>
            <w:tcW w:w="851" w:type="dxa"/>
            <w:shd w:val="clear" w:color="auto" w:fill="D9D9D9" w:themeFill="background1" w:themeFillShade="D9"/>
            <w:textDirection w:val="tbRlV"/>
            <w:vAlign w:val="center"/>
          </w:tcPr>
          <w:p w14:paraId="14C9A952" w14:textId="3A0F2CC9" w:rsidR="00FE2A3A" w:rsidRPr="009B2BCB" w:rsidRDefault="00FE2A3A" w:rsidP="002A288F">
            <w:pPr>
              <w:widowControl/>
              <w:spacing w:line="240" w:lineRule="exact"/>
              <w:ind w:left="113" w:right="113"/>
              <w:rPr>
                <w:rFonts w:ascii="BIZ UDゴシック" w:eastAsia="BIZ UDゴシック" w:hAnsi="BIZ UDゴシック"/>
                <w:sz w:val="18"/>
                <w:szCs w:val="20"/>
              </w:rPr>
            </w:pPr>
            <w:r w:rsidRPr="009B2BCB">
              <w:rPr>
                <w:rFonts w:ascii="BIZ UDゴシック" w:eastAsia="BIZ UDゴシック" w:hAnsi="BIZ UDゴシック" w:hint="eastAsia"/>
                <w:sz w:val="18"/>
                <w:szCs w:val="20"/>
              </w:rPr>
              <w:t>健康管理</w:t>
            </w:r>
            <w:r w:rsidR="00692C30" w:rsidRPr="009B2BCB">
              <w:rPr>
                <w:rFonts w:ascii="BIZ UDゴシック" w:eastAsia="BIZ UDゴシック" w:hAnsi="BIZ UDゴシック" w:hint="eastAsia"/>
                <w:sz w:val="18"/>
                <w:szCs w:val="20"/>
              </w:rPr>
              <w:t>と疾病予防</w:t>
            </w:r>
          </w:p>
        </w:tc>
        <w:tc>
          <w:tcPr>
            <w:tcW w:w="3402" w:type="dxa"/>
            <w:vMerge/>
          </w:tcPr>
          <w:p w14:paraId="17717839" w14:textId="77777777" w:rsidR="00FE2A3A" w:rsidRPr="009B2BCB" w:rsidRDefault="00FE2A3A" w:rsidP="006A1581">
            <w:pPr>
              <w:widowControl/>
              <w:jc w:val="left"/>
              <w:rPr>
                <w:rFonts w:ascii="BIZ UDゴシック" w:eastAsia="BIZ UDゴシック" w:hAnsi="BIZ UDゴシック"/>
              </w:rPr>
            </w:pPr>
          </w:p>
        </w:tc>
      </w:tr>
      <w:tr w:rsidR="00B85DDA" w:rsidRPr="009B2BCB" w14:paraId="1C9DF0BD" w14:textId="77777777" w:rsidTr="00B85DDA">
        <w:tc>
          <w:tcPr>
            <w:tcW w:w="1501" w:type="dxa"/>
            <w:vAlign w:val="center"/>
          </w:tcPr>
          <w:p w14:paraId="4EBA1A3A" w14:textId="70870226" w:rsidR="00B85DDA" w:rsidRPr="009B2BCB" w:rsidRDefault="00B85DDA" w:rsidP="00B85DDA">
            <w:pPr>
              <w:widowControl/>
              <w:rPr>
                <w:rFonts w:ascii="BIZ UDゴシック" w:eastAsia="BIZ UDゴシック" w:hAnsi="BIZ UDゴシック"/>
              </w:rPr>
            </w:pPr>
            <w:r w:rsidRPr="00B85DDA">
              <w:rPr>
                <w:rFonts w:ascii="BIZ UDゴシック" w:eastAsia="BIZ UDゴシック" w:hAnsi="BIZ UDゴシック" w:hint="eastAsia"/>
                <w:spacing w:val="2"/>
                <w:w w:val="85"/>
                <w:kern w:val="0"/>
                <w:fitText w:val="1260" w:id="-613607935"/>
              </w:rPr>
              <w:t>生涯スポーツ</w:t>
            </w:r>
            <w:r w:rsidRPr="00B85DDA">
              <w:rPr>
                <w:rFonts w:ascii="BIZ UDゴシック" w:eastAsia="BIZ UDゴシック" w:hAnsi="BIZ UDゴシック" w:hint="eastAsia"/>
                <w:spacing w:val="-5"/>
                <w:w w:val="85"/>
                <w:kern w:val="0"/>
                <w:fitText w:val="1260" w:id="-613607935"/>
              </w:rPr>
              <w:t>課</w:t>
            </w:r>
          </w:p>
        </w:tc>
        <w:tc>
          <w:tcPr>
            <w:tcW w:w="475" w:type="dxa"/>
            <w:vAlign w:val="center"/>
          </w:tcPr>
          <w:p w14:paraId="548D127D" w14:textId="4FB87DD4" w:rsidR="00B85DDA" w:rsidRPr="00B85DDA" w:rsidRDefault="00B85DDA" w:rsidP="00B85DDA">
            <w:pPr>
              <w:widowControl/>
              <w:jc w:val="center"/>
              <w:rPr>
                <w:rFonts w:ascii="BIZ UDゴシック" w:eastAsia="BIZ UDゴシック" w:hAnsi="BIZ UDゴシック"/>
              </w:rPr>
            </w:pPr>
          </w:p>
        </w:tc>
        <w:tc>
          <w:tcPr>
            <w:tcW w:w="709" w:type="dxa"/>
            <w:vAlign w:val="center"/>
          </w:tcPr>
          <w:p w14:paraId="430B2312" w14:textId="15003C33"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847" w:type="dxa"/>
            <w:vAlign w:val="center"/>
          </w:tcPr>
          <w:p w14:paraId="1D4D4554" w14:textId="38ECF518" w:rsidR="00B85DDA" w:rsidRPr="00B85DDA" w:rsidRDefault="00B85DDA" w:rsidP="00B85DDA">
            <w:pPr>
              <w:widowControl/>
              <w:jc w:val="center"/>
              <w:rPr>
                <w:rFonts w:ascii="BIZ UDゴシック" w:eastAsia="BIZ UDゴシック" w:hAnsi="BIZ UDゴシック"/>
              </w:rPr>
            </w:pPr>
          </w:p>
        </w:tc>
        <w:tc>
          <w:tcPr>
            <w:tcW w:w="462" w:type="dxa"/>
            <w:vAlign w:val="center"/>
          </w:tcPr>
          <w:p w14:paraId="38696E8C" w14:textId="6621C770" w:rsidR="00B85DDA" w:rsidRPr="00B85DDA" w:rsidRDefault="00B85DDA" w:rsidP="00B85DDA">
            <w:pPr>
              <w:widowControl/>
              <w:jc w:val="center"/>
              <w:rPr>
                <w:rFonts w:ascii="BIZ UDゴシック" w:eastAsia="BIZ UDゴシック" w:hAnsi="BIZ UDゴシック"/>
              </w:rPr>
            </w:pPr>
          </w:p>
        </w:tc>
        <w:tc>
          <w:tcPr>
            <w:tcW w:w="543" w:type="dxa"/>
            <w:vAlign w:val="center"/>
          </w:tcPr>
          <w:p w14:paraId="3FC2D231" w14:textId="33051C77" w:rsidR="00B85DDA" w:rsidRPr="00B85DDA" w:rsidRDefault="00B85DDA" w:rsidP="00B85DDA">
            <w:pPr>
              <w:widowControl/>
              <w:jc w:val="center"/>
              <w:rPr>
                <w:rFonts w:ascii="BIZ UDゴシック" w:eastAsia="BIZ UDゴシック" w:hAnsi="BIZ UDゴシック"/>
              </w:rPr>
            </w:pPr>
          </w:p>
        </w:tc>
        <w:tc>
          <w:tcPr>
            <w:tcW w:w="708" w:type="dxa"/>
            <w:vAlign w:val="center"/>
          </w:tcPr>
          <w:p w14:paraId="300679C5" w14:textId="2CAAE44D" w:rsidR="00B85DDA" w:rsidRPr="00B85DDA" w:rsidRDefault="00B85DDA" w:rsidP="00B85DDA">
            <w:pPr>
              <w:widowControl/>
              <w:jc w:val="center"/>
              <w:rPr>
                <w:rFonts w:ascii="BIZ UDゴシック" w:eastAsia="BIZ UDゴシック" w:hAnsi="BIZ UDゴシック"/>
              </w:rPr>
            </w:pPr>
          </w:p>
        </w:tc>
        <w:tc>
          <w:tcPr>
            <w:tcW w:w="851" w:type="dxa"/>
            <w:vAlign w:val="center"/>
          </w:tcPr>
          <w:p w14:paraId="037A377D" w14:textId="150CF1F4" w:rsidR="00B85DDA" w:rsidRPr="00B85DDA" w:rsidRDefault="00B85DDA" w:rsidP="00B85DDA">
            <w:pPr>
              <w:widowControl/>
              <w:jc w:val="center"/>
              <w:rPr>
                <w:rFonts w:ascii="BIZ UDゴシック" w:eastAsia="BIZ UDゴシック" w:hAnsi="BIZ UDゴシック"/>
              </w:rPr>
            </w:pPr>
          </w:p>
        </w:tc>
        <w:tc>
          <w:tcPr>
            <w:tcW w:w="3402" w:type="dxa"/>
          </w:tcPr>
          <w:p w14:paraId="02AF5D60" w14:textId="3A559CE4" w:rsidR="00B85DDA" w:rsidRPr="007C3CD8" w:rsidRDefault="00B85DDA" w:rsidP="00B85DDA">
            <w:pPr>
              <w:widowControl/>
              <w:spacing w:line="280" w:lineRule="exact"/>
              <w:jc w:val="left"/>
              <w:rPr>
                <w:rFonts w:ascii="BIZ UDゴシック" w:eastAsia="BIZ UDゴシック" w:hAnsi="BIZ UDゴシック"/>
              </w:rPr>
            </w:pPr>
            <w:r w:rsidRPr="007C3CD8">
              <w:rPr>
                <w:rFonts w:ascii="BIZ UDゴシック" w:eastAsia="BIZ UDゴシック" w:hAnsi="BIZ UDゴシック" w:hint="eastAsia"/>
              </w:rPr>
              <w:t>スポーツに関する各種イベント、体験教室等の開催等を通して、市民が運動を楽しめる機会を提供</w:t>
            </w:r>
          </w:p>
        </w:tc>
      </w:tr>
      <w:tr w:rsidR="00B85DDA" w:rsidRPr="009B2BCB" w14:paraId="0C30E6C7" w14:textId="77777777" w:rsidTr="00B85DDA">
        <w:tc>
          <w:tcPr>
            <w:tcW w:w="1501" w:type="dxa"/>
            <w:vAlign w:val="center"/>
          </w:tcPr>
          <w:p w14:paraId="7310CC9D" w14:textId="37408E34" w:rsidR="00B85DDA" w:rsidRPr="009B2BCB" w:rsidRDefault="00B85DDA" w:rsidP="00B85DDA">
            <w:pPr>
              <w:widowControl/>
              <w:rPr>
                <w:rFonts w:ascii="BIZ UDゴシック" w:eastAsia="BIZ UDゴシック" w:hAnsi="BIZ UDゴシック"/>
              </w:rPr>
            </w:pPr>
            <w:r w:rsidRPr="009B2BCB">
              <w:rPr>
                <w:rFonts w:ascii="BIZ UDゴシック" w:eastAsia="BIZ UDゴシック" w:hAnsi="BIZ UDゴシック" w:hint="eastAsia"/>
              </w:rPr>
              <w:t>保険医療課</w:t>
            </w:r>
          </w:p>
        </w:tc>
        <w:tc>
          <w:tcPr>
            <w:tcW w:w="475" w:type="dxa"/>
            <w:vAlign w:val="center"/>
          </w:tcPr>
          <w:p w14:paraId="66869E5D" w14:textId="390652A8" w:rsidR="00B85DDA" w:rsidRPr="00B85DDA" w:rsidRDefault="00B85DDA" w:rsidP="00B85DDA">
            <w:pPr>
              <w:widowControl/>
              <w:jc w:val="center"/>
              <w:rPr>
                <w:rFonts w:ascii="BIZ UDゴシック" w:eastAsia="BIZ UDゴシック" w:hAnsi="BIZ UDゴシック"/>
              </w:rPr>
            </w:pPr>
          </w:p>
        </w:tc>
        <w:tc>
          <w:tcPr>
            <w:tcW w:w="709" w:type="dxa"/>
            <w:vAlign w:val="center"/>
          </w:tcPr>
          <w:p w14:paraId="55765563" w14:textId="4470DE20" w:rsidR="00B85DDA" w:rsidRPr="00B85DDA" w:rsidRDefault="00B85DDA" w:rsidP="00B85DDA">
            <w:pPr>
              <w:widowControl/>
              <w:jc w:val="center"/>
              <w:rPr>
                <w:rFonts w:ascii="BIZ UDゴシック" w:eastAsia="BIZ UDゴシック" w:hAnsi="BIZ UDゴシック"/>
              </w:rPr>
            </w:pPr>
          </w:p>
        </w:tc>
        <w:tc>
          <w:tcPr>
            <w:tcW w:w="847" w:type="dxa"/>
            <w:vAlign w:val="center"/>
          </w:tcPr>
          <w:p w14:paraId="37B69D9E" w14:textId="0C2A0E3C" w:rsidR="00B85DDA" w:rsidRPr="00B85DDA" w:rsidRDefault="00B85DDA" w:rsidP="00B85DDA">
            <w:pPr>
              <w:widowControl/>
              <w:jc w:val="center"/>
              <w:rPr>
                <w:rFonts w:ascii="BIZ UDゴシック" w:eastAsia="BIZ UDゴシック" w:hAnsi="BIZ UDゴシック"/>
              </w:rPr>
            </w:pPr>
          </w:p>
        </w:tc>
        <w:tc>
          <w:tcPr>
            <w:tcW w:w="462" w:type="dxa"/>
            <w:vAlign w:val="center"/>
          </w:tcPr>
          <w:p w14:paraId="73C98A64" w14:textId="4CE51A2D" w:rsidR="00B85DDA" w:rsidRPr="00B85DDA" w:rsidRDefault="00B85DDA" w:rsidP="00B85DDA">
            <w:pPr>
              <w:widowControl/>
              <w:jc w:val="center"/>
              <w:rPr>
                <w:rFonts w:ascii="BIZ UDゴシック" w:eastAsia="BIZ UDゴシック" w:hAnsi="BIZ UDゴシック"/>
              </w:rPr>
            </w:pPr>
          </w:p>
        </w:tc>
        <w:tc>
          <w:tcPr>
            <w:tcW w:w="543" w:type="dxa"/>
            <w:vAlign w:val="center"/>
          </w:tcPr>
          <w:p w14:paraId="15CF0FEC" w14:textId="691A62E5" w:rsidR="00B85DDA" w:rsidRPr="00B85DDA" w:rsidRDefault="00B85DDA" w:rsidP="00B85DDA">
            <w:pPr>
              <w:widowControl/>
              <w:jc w:val="center"/>
              <w:rPr>
                <w:rFonts w:ascii="BIZ UDゴシック" w:eastAsia="BIZ UDゴシック" w:hAnsi="BIZ UDゴシック"/>
              </w:rPr>
            </w:pPr>
          </w:p>
        </w:tc>
        <w:tc>
          <w:tcPr>
            <w:tcW w:w="708" w:type="dxa"/>
            <w:vAlign w:val="center"/>
          </w:tcPr>
          <w:p w14:paraId="43A2924C" w14:textId="63170442"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851" w:type="dxa"/>
            <w:vAlign w:val="center"/>
          </w:tcPr>
          <w:p w14:paraId="4ED344FA" w14:textId="050B4932"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3402" w:type="dxa"/>
          </w:tcPr>
          <w:p w14:paraId="416049AE" w14:textId="77777777" w:rsidR="00B85DDA" w:rsidRPr="007C3CD8" w:rsidRDefault="00B85DDA" w:rsidP="00B85DDA">
            <w:pPr>
              <w:widowControl/>
              <w:spacing w:line="280" w:lineRule="exact"/>
              <w:jc w:val="left"/>
              <w:rPr>
                <w:rFonts w:ascii="BIZ UDゴシック" w:eastAsia="BIZ UDゴシック" w:hAnsi="BIZ UDゴシック"/>
              </w:rPr>
            </w:pPr>
            <w:r w:rsidRPr="007C3CD8">
              <w:rPr>
                <w:rFonts w:ascii="BIZ UDゴシック" w:eastAsia="BIZ UDゴシック" w:hAnsi="BIZ UDゴシック" w:hint="eastAsia"/>
              </w:rPr>
              <w:t>【国民健康保険】</w:t>
            </w:r>
          </w:p>
          <w:p w14:paraId="056F08A1" w14:textId="77777777" w:rsidR="00B85DDA" w:rsidRPr="007C3CD8" w:rsidRDefault="00B85DDA" w:rsidP="00B85DDA">
            <w:pPr>
              <w:widowControl/>
              <w:spacing w:line="280" w:lineRule="exact"/>
              <w:jc w:val="left"/>
              <w:rPr>
                <w:rFonts w:ascii="BIZ UDゴシック" w:eastAsia="BIZ UDゴシック" w:hAnsi="BIZ UDゴシック"/>
              </w:rPr>
            </w:pPr>
            <w:r w:rsidRPr="007C3CD8">
              <w:rPr>
                <w:rFonts w:ascii="BIZ UDゴシック" w:eastAsia="BIZ UDゴシック" w:hAnsi="BIZ UDゴシック" w:hint="eastAsia"/>
              </w:rPr>
              <w:t>歯周疾患検診（20歳以上）、人間ドック（30歳以上）、脳ドック（40歳以上）、特定健康診査（40歳以上）</w:t>
            </w:r>
          </w:p>
          <w:p w14:paraId="501208F3" w14:textId="77777777" w:rsidR="00B85DDA" w:rsidRPr="007C3CD8" w:rsidRDefault="00B85DDA" w:rsidP="00B85DDA">
            <w:pPr>
              <w:widowControl/>
              <w:spacing w:line="280" w:lineRule="exact"/>
              <w:jc w:val="left"/>
              <w:rPr>
                <w:rFonts w:ascii="BIZ UDゴシック" w:eastAsia="BIZ UDゴシック" w:hAnsi="BIZ UDゴシック"/>
              </w:rPr>
            </w:pPr>
            <w:r w:rsidRPr="007C3CD8">
              <w:rPr>
                <w:rFonts w:ascii="BIZ UDゴシック" w:eastAsia="BIZ UDゴシック" w:hAnsi="BIZ UDゴシック" w:hint="eastAsia"/>
              </w:rPr>
              <w:t>【後期高齢者医療保険】</w:t>
            </w:r>
          </w:p>
          <w:p w14:paraId="1A09FCB8" w14:textId="521022C0" w:rsidR="00B85DDA" w:rsidRPr="007C3CD8" w:rsidRDefault="00B85DDA" w:rsidP="00B85DDA">
            <w:pPr>
              <w:widowControl/>
              <w:spacing w:line="280" w:lineRule="exact"/>
              <w:jc w:val="left"/>
              <w:rPr>
                <w:rFonts w:ascii="BIZ UDゴシック" w:eastAsia="BIZ UDゴシック" w:hAnsi="BIZ UDゴシック"/>
              </w:rPr>
            </w:pPr>
            <w:r w:rsidRPr="007C3CD8">
              <w:rPr>
                <w:rFonts w:ascii="BIZ UDゴシック" w:eastAsia="BIZ UDゴシック" w:hAnsi="BIZ UDゴシック" w:hint="eastAsia"/>
              </w:rPr>
              <w:t>後期高齢者医療歯科健診</w:t>
            </w:r>
            <w:r w:rsidRPr="007C3CD8">
              <w:rPr>
                <w:rFonts w:ascii="BIZ UDゴシック" w:eastAsia="BIZ UDゴシック" w:hAnsi="BIZ UDゴシック"/>
              </w:rPr>
              <w:t>(</w:t>
            </w:r>
            <w:r w:rsidRPr="007C3CD8">
              <w:rPr>
                <w:rFonts w:ascii="BIZ UDゴシック" w:eastAsia="BIZ UDゴシック" w:hAnsi="BIZ UDゴシック" w:hint="eastAsia"/>
              </w:rPr>
              <w:t>75</w:t>
            </w:r>
            <w:r w:rsidRPr="007C3CD8">
              <w:rPr>
                <w:rFonts w:ascii="BIZ UDゴシック" w:eastAsia="BIZ UDゴシック" w:hAnsi="BIZ UDゴシック"/>
              </w:rPr>
              <w:t>歳到達者)</w:t>
            </w:r>
            <w:r w:rsidRPr="007C3CD8">
              <w:rPr>
                <w:rFonts w:ascii="BIZ UDゴシック" w:eastAsia="BIZ UDゴシック" w:hAnsi="BIZ UDゴシック" w:hint="eastAsia"/>
              </w:rPr>
              <w:t>、</w:t>
            </w:r>
            <w:r w:rsidRPr="007C3CD8">
              <w:rPr>
                <w:rFonts w:ascii="BIZ UDゴシック" w:eastAsia="BIZ UDゴシック" w:hAnsi="BIZ UDゴシック"/>
              </w:rPr>
              <w:t>人間ドック、後期高齢者健診</w:t>
            </w:r>
          </w:p>
        </w:tc>
      </w:tr>
      <w:tr w:rsidR="00B85DDA" w:rsidRPr="009B2BCB" w14:paraId="140CFC01" w14:textId="77777777" w:rsidTr="00B85DDA">
        <w:tc>
          <w:tcPr>
            <w:tcW w:w="1501" w:type="dxa"/>
            <w:vAlign w:val="center"/>
          </w:tcPr>
          <w:p w14:paraId="7229335D" w14:textId="7F52006B" w:rsidR="00B85DDA" w:rsidRPr="009B2BCB" w:rsidRDefault="00B85DDA" w:rsidP="00B85DDA">
            <w:pPr>
              <w:widowControl/>
              <w:rPr>
                <w:rFonts w:ascii="BIZ UDゴシック" w:eastAsia="BIZ UDゴシック" w:hAnsi="BIZ UDゴシック"/>
              </w:rPr>
            </w:pPr>
            <w:r w:rsidRPr="009B2BCB">
              <w:rPr>
                <w:rFonts w:ascii="BIZ UDゴシック" w:eastAsia="BIZ UDゴシック" w:hAnsi="BIZ UDゴシック" w:hint="eastAsia"/>
              </w:rPr>
              <w:t>高齢福祉課</w:t>
            </w:r>
          </w:p>
        </w:tc>
        <w:tc>
          <w:tcPr>
            <w:tcW w:w="475" w:type="dxa"/>
            <w:vAlign w:val="center"/>
          </w:tcPr>
          <w:p w14:paraId="31A46A2D" w14:textId="691EEFDC" w:rsidR="00B85DDA" w:rsidRPr="00B85DDA" w:rsidRDefault="00B85DDA" w:rsidP="00B85DDA">
            <w:pPr>
              <w:widowControl/>
              <w:jc w:val="center"/>
              <w:rPr>
                <w:rFonts w:ascii="BIZ UDゴシック" w:eastAsia="BIZ UDゴシック" w:hAnsi="BIZ UDゴシック"/>
              </w:rPr>
            </w:pPr>
          </w:p>
        </w:tc>
        <w:tc>
          <w:tcPr>
            <w:tcW w:w="709" w:type="dxa"/>
            <w:vAlign w:val="center"/>
          </w:tcPr>
          <w:p w14:paraId="0B8A0FB3" w14:textId="0B5C25B3" w:rsidR="00B85DDA" w:rsidRPr="00B85DDA" w:rsidRDefault="00B85DDA" w:rsidP="00B85DDA">
            <w:pPr>
              <w:widowControl/>
              <w:jc w:val="center"/>
              <w:rPr>
                <w:rFonts w:ascii="BIZ UDゴシック" w:eastAsia="BIZ UDゴシック" w:hAnsi="BIZ UDゴシック"/>
              </w:rPr>
            </w:pPr>
          </w:p>
        </w:tc>
        <w:tc>
          <w:tcPr>
            <w:tcW w:w="847" w:type="dxa"/>
            <w:vAlign w:val="center"/>
          </w:tcPr>
          <w:p w14:paraId="4A890737" w14:textId="4512366F"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462" w:type="dxa"/>
            <w:vAlign w:val="center"/>
          </w:tcPr>
          <w:p w14:paraId="05E6A3DF" w14:textId="05858F47" w:rsidR="00B85DDA" w:rsidRPr="00B85DDA" w:rsidRDefault="00B85DDA" w:rsidP="00B85DDA">
            <w:pPr>
              <w:widowControl/>
              <w:jc w:val="center"/>
              <w:rPr>
                <w:rFonts w:ascii="BIZ UDゴシック" w:eastAsia="BIZ UDゴシック" w:hAnsi="BIZ UDゴシック"/>
              </w:rPr>
            </w:pPr>
          </w:p>
        </w:tc>
        <w:tc>
          <w:tcPr>
            <w:tcW w:w="543" w:type="dxa"/>
            <w:vAlign w:val="center"/>
          </w:tcPr>
          <w:p w14:paraId="7C296226" w14:textId="61F4C063" w:rsidR="00B85DDA" w:rsidRPr="00B85DDA" w:rsidRDefault="00B85DDA" w:rsidP="00B85DDA">
            <w:pPr>
              <w:widowControl/>
              <w:jc w:val="center"/>
              <w:rPr>
                <w:rFonts w:ascii="BIZ UDゴシック" w:eastAsia="BIZ UDゴシック" w:hAnsi="BIZ UDゴシック"/>
              </w:rPr>
            </w:pPr>
          </w:p>
        </w:tc>
        <w:tc>
          <w:tcPr>
            <w:tcW w:w="708" w:type="dxa"/>
            <w:vAlign w:val="center"/>
          </w:tcPr>
          <w:p w14:paraId="5AA7383A" w14:textId="3CAD5DD0" w:rsidR="00B85DDA" w:rsidRPr="00B85DDA" w:rsidRDefault="00B85DDA" w:rsidP="00B85DDA">
            <w:pPr>
              <w:widowControl/>
              <w:jc w:val="center"/>
              <w:rPr>
                <w:rFonts w:ascii="BIZ UDゴシック" w:eastAsia="BIZ UDゴシック" w:hAnsi="BIZ UDゴシック"/>
              </w:rPr>
            </w:pPr>
          </w:p>
        </w:tc>
        <w:tc>
          <w:tcPr>
            <w:tcW w:w="851" w:type="dxa"/>
            <w:vAlign w:val="center"/>
          </w:tcPr>
          <w:p w14:paraId="5C24DC9D" w14:textId="429DD97D" w:rsidR="00B85DDA" w:rsidRPr="00B85DDA" w:rsidRDefault="00B85DDA" w:rsidP="00B85DDA">
            <w:pPr>
              <w:widowControl/>
              <w:jc w:val="center"/>
              <w:rPr>
                <w:rFonts w:ascii="BIZ UDゴシック" w:eastAsia="BIZ UDゴシック" w:hAnsi="BIZ UDゴシック"/>
              </w:rPr>
            </w:pPr>
          </w:p>
        </w:tc>
        <w:tc>
          <w:tcPr>
            <w:tcW w:w="3402" w:type="dxa"/>
          </w:tcPr>
          <w:p w14:paraId="0D30612F" w14:textId="57D248D9" w:rsidR="00B85DDA" w:rsidRPr="007C3CD8" w:rsidRDefault="00B85DDA" w:rsidP="00B85DDA">
            <w:pPr>
              <w:widowControl/>
              <w:spacing w:line="280" w:lineRule="exact"/>
              <w:jc w:val="left"/>
              <w:rPr>
                <w:rFonts w:ascii="BIZ UDゴシック" w:eastAsia="BIZ UDゴシック" w:hAnsi="BIZ UDゴシック"/>
              </w:rPr>
            </w:pPr>
            <w:r w:rsidRPr="007C3CD8">
              <w:rPr>
                <w:rFonts w:ascii="BIZ UDゴシック" w:eastAsia="BIZ UDゴシック" w:hAnsi="BIZ UDゴシック" w:hint="eastAsia"/>
              </w:rPr>
              <w:t>介護保険など高齢者に関する各種相談や高齢者の社会参加促進のための取組を実施</w:t>
            </w:r>
          </w:p>
        </w:tc>
      </w:tr>
      <w:tr w:rsidR="00B85DDA" w:rsidRPr="009B2BCB" w14:paraId="7DF5B4E8" w14:textId="77777777" w:rsidTr="00B85DDA">
        <w:tc>
          <w:tcPr>
            <w:tcW w:w="1501" w:type="dxa"/>
            <w:vAlign w:val="center"/>
          </w:tcPr>
          <w:p w14:paraId="512C611E" w14:textId="4767B7A6" w:rsidR="00B85DDA" w:rsidRPr="009B2BCB" w:rsidRDefault="00B85DDA" w:rsidP="00B85DDA">
            <w:pPr>
              <w:widowControl/>
              <w:rPr>
                <w:rFonts w:ascii="BIZ UDゴシック" w:eastAsia="BIZ UDゴシック" w:hAnsi="BIZ UDゴシック"/>
              </w:rPr>
            </w:pPr>
            <w:r w:rsidRPr="009B2BCB">
              <w:rPr>
                <w:rFonts w:ascii="BIZ UDゴシック" w:eastAsia="BIZ UDゴシック" w:hAnsi="BIZ UDゴシック" w:hint="eastAsia"/>
              </w:rPr>
              <w:t>こども家庭課</w:t>
            </w:r>
          </w:p>
        </w:tc>
        <w:tc>
          <w:tcPr>
            <w:tcW w:w="475" w:type="dxa"/>
            <w:vAlign w:val="center"/>
          </w:tcPr>
          <w:p w14:paraId="2E96A2ED" w14:textId="66BF2C38"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709" w:type="dxa"/>
            <w:vAlign w:val="center"/>
          </w:tcPr>
          <w:p w14:paraId="63F52E92" w14:textId="4F104FC3"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847" w:type="dxa"/>
            <w:vAlign w:val="center"/>
          </w:tcPr>
          <w:p w14:paraId="50087406" w14:textId="3FD0C980"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462" w:type="dxa"/>
            <w:vAlign w:val="center"/>
          </w:tcPr>
          <w:p w14:paraId="6F57F3FA" w14:textId="47CF0F49"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543" w:type="dxa"/>
            <w:vAlign w:val="center"/>
          </w:tcPr>
          <w:p w14:paraId="1C37A9F2" w14:textId="481016E7" w:rsidR="00B85DDA" w:rsidRPr="00B85DDA" w:rsidRDefault="00AF4B87"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708" w:type="dxa"/>
            <w:vAlign w:val="center"/>
          </w:tcPr>
          <w:p w14:paraId="1E7F6097" w14:textId="1D03C840"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851" w:type="dxa"/>
            <w:vAlign w:val="center"/>
          </w:tcPr>
          <w:p w14:paraId="17A932C3" w14:textId="352604DC"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3402" w:type="dxa"/>
          </w:tcPr>
          <w:p w14:paraId="510D1544" w14:textId="39419728" w:rsidR="00B85DDA" w:rsidRPr="007C3CD8" w:rsidRDefault="00B85DDA" w:rsidP="00B85DDA">
            <w:pPr>
              <w:widowControl/>
              <w:spacing w:line="280" w:lineRule="exact"/>
              <w:jc w:val="left"/>
              <w:rPr>
                <w:rFonts w:ascii="BIZ UDゴシック" w:eastAsia="BIZ UDゴシック" w:hAnsi="BIZ UDゴシック"/>
              </w:rPr>
            </w:pPr>
            <w:r w:rsidRPr="007C3CD8">
              <w:rPr>
                <w:rFonts w:ascii="BIZ UDゴシック" w:eastAsia="BIZ UDゴシック" w:hAnsi="BIZ UDゴシック" w:hint="eastAsia"/>
              </w:rPr>
              <w:t>乳幼児期における食育・身体活動</w:t>
            </w:r>
            <w:r w:rsidRPr="007C3CD8">
              <w:rPr>
                <w:rFonts w:ascii="BIZ UDゴシック" w:eastAsia="BIZ UDゴシック" w:hAnsi="BIZ UDゴシック"/>
              </w:rPr>
              <w:t>(運動)、各種健診・相談・教育の実施、禁煙指導等</w:t>
            </w:r>
          </w:p>
        </w:tc>
      </w:tr>
      <w:tr w:rsidR="00B85DDA" w:rsidRPr="009B2BCB" w14:paraId="2C35D349" w14:textId="77777777" w:rsidTr="00B85DDA">
        <w:tc>
          <w:tcPr>
            <w:tcW w:w="1501" w:type="dxa"/>
            <w:vAlign w:val="center"/>
          </w:tcPr>
          <w:p w14:paraId="562A1500" w14:textId="3D96367C" w:rsidR="00B85DDA" w:rsidRPr="009B2BCB" w:rsidRDefault="00B85DDA" w:rsidP="00B85DDA">
            <w:pPr>
              <w:widowControl/>
              <w:rPr>
                <w:rFonts w:ascii="BIZ UDゴシック" w:eastAsia="BIZ UDゴシック" w:hAnsi="BIZ UDゴシック"/>
              </w:rPr>
            </w:pPr>
            <w:r w:rsidRPr="009B2BCB">
              <w:rPr>
                <w:rFonts w:ascii="BIZ UDゴシック" w:eastAsia="BIZ UDゴシック" w:hAnsi="BIZ UDゴシック" w:hint="eastAsia"/>
              </w:rPr>
              <w:t>保育課</w:t>
            </w:r>
          </w:p>
        </w:tc>
        <w:tc>
          <w:tcPr>
            <w:tcW w:w="475" w:type="dxa"/>
            <w:vAlign w:val="center"/>
          </w:tcPr>
          <w:p w14:paraId="2774906C" w14:textId="6D8A50EA"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709" w:type="dxa"/>
            <w:vAlign w:val="center"/>
          </w:tcPr>
          <w:p w14:paraId="3DD53688" w14:textId="6E4F0256"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847" w:type="dxa"/>
            <w:vAlign w:val="center"/>
          </w:tcPr>
          <w:p w14:paraId="3799DB32" w14:textId="68199BA5"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462" w:type="dxa"/>
            <w:vAlign w:val="center"/>
          </w:tcPr>
          <w:p w14:paraId="247AD433" w14:textId="3974F344"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543" w:type="dxa"/>
            <w:vAlign w:val="center"/>
          </w:tcPr>
          <w:p w14:paraId="172B6380" w14:textId="7CA391A3" w:rsidR="00B85DDA" w:rsidRPr="00B85DDA" w:rsidRDefault="00B85DDA" w:rsidP="00B85DDA">
            <w:pPr>
              <w:widowControl/>
              <w:jc w:val="center"/>
              <w:rPr>
                <w:rFonts w:ascii="BIZ UDゴシック" w:eastAsia="BIZ UDゴシック" w:hAnsi="BIZ UDゴシック"/>
              </w:rPr>
            </w:pPr>
          </w:p>
        </w:tc>
        <w:tc>
          <w:tcPr>
            <w:tcW w:w="708" w:type="dxa"/>
            <w:vAlign w:val="center"/>
          </w:tcPr>
          <w:p w14:paraId="7694D719" w14:textId="0E953BF3"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851" w:type="dxa"/>
            <w:vAlign w:val="center"/>
          </w:tcPr>
          <w:p w14:paraId="470CE3BA" w14:textId="0E298C75"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3402" w:type="dxa"/>
          </w:tcPr>
          <w:p w14:paraId="548923F8" w14:textId="2450B52C" w:rsidR="00B85DDA" w:rsidRPr="007C3CD8" w:rsidRDefault="00B85DDA" w:rsidP="00B85DDA">
            <w:pPr>
              <w:widowControl/>
              <w:spacing w:line="320" w:lineRule="exact"/>
              <w:jc w:val="left"/>
              <w:rPr>
                <w:rFonts w:ascii="BIZ UDゴシック" w:eastAsia="BIZ UDゴシック" w:hAnsi="BIZ UDゴシック"/>
              </w:rPr>
            </w:pPr>
            <w:r w:rsidRPr="007C3CD8">
              <w:rPr>
                <w:rFonts w:ascii="BIZ UDゴシック" w:eastAsia="BIZ UDゴシック" w:hAnsi="BIZ UDゴシック" w:hint="eastAsia"/>
              </w:rPr>
              <w:t>保育所・こども園の取組支援</w:t>
            </w:r>
          </w:p>
        </w:tc>
      </w:tr>
      <w:tr w:rsidR="00B85DDA" w:rsidRPr="009B2BCB" w14:paraId="7D637E02" w14:textId="77777777" w:rsidTr="00B85DDA">
        <w:tc>
          <w:tcPr>
            <w:tcW w:w="1501" w:type="dxa"/>
            <w:vAlign w:val="center"/>
          </w:tcPr>
          <w:p w14:paraId="27F76A78" w14:textId="28BC8929" w:rsidR="00B85DDA" w:rsidRPr="009B2BCB" w:rsidRDefault="00B85DDA" w:rsidP="00B85DDA">
            <w:pPr>
              <w:widowControl/>
              <w:rPr>
                <w:rFonts w:ascii="BIZ UDゴシック" w:eastAsia="BIZ UDゴシック" w:hAnsi="BIZ UDゴシック"/>
              </w:rPr>
            </w:pPr>
            <w:r w:rsidRPr="009B2BCB">
              <w:rPr>
                <w:rFonts w:ascii="BIZ UDゴシック" w:eastAsia="BIZ UDゴシック" w:hAnsi="BIZ UDゴシック" w:hint="eastAsia"/>
              </w:rPr>
              <w:t>地域福祉課</w:t>
            </w:r>
          </w:p>
        </w:tc>
        <w:tc>
          <w:tcPr>
            <w:tcW w:w="475" w:type="dxa"/>
            <w:vAlign w:val="center"/>
          </w:tcPr>
          <w:p w14:paraId="59BC33FE" w14:textId="0EBEEAB8" w:rsidR="00B85DDA" w:rsidRPr="00B85DDA" w:rsidRDefault="00B85DDA" w:rsidP="00B85DDA">
            <w:pPr>
              <w:widowControl/>
              <w:jc w:val="center"/>
              <w:rPr>
                <w:rFonts w:ascii="BIZ UDゴシック" w:eastAsia="BIZ UDゴシック" w:hAnsi="BIZ UDゴシック"/>
              </w:rPr>
            </w:pPr>
          </w:p>
        </w:tc>
        <w:tc>
          <w:tcPr>
            <w:tcW w:w="709" w:type="dxa"/>
            <w:vAlign w:val="center"/>
          </w:tcPr>
          <w:p w14:paraId="24236C2B" w14:textId="0CBB7688" w:rsidR="00B85DDA" w:rsidRPr="00B85DDA" w:rsidRDefault="00B85DDA" w:rsidP="00B85DDA">
            <w:pPr>
              <w:widowControl/>
              <w:jc w:val="center"/>
              <w:rPr>
                <w:rFonts w:ascii="BIZ UDゴシック" w:eastAsia="BIZ UDゴシック" w:hAnsi="BIZ UDゴシック"/>
              </w:rPr>
            </w:pPr>
          </w:p>
        </w:tc>
        <w:tc>
          <w:tcPr>
            <w:tcW w:w="847" w:type="dxa"/>
            <w:vAlign w:val="center"/>
          </w:tcPr>
          <w:p w14:paraId="7DF97FBD" w14:textId="56A547E0"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462" w:type="dxa"/>
            <w:vAlign w:val="center"/>
          </w:tcPr>
          <w:p w14:paraId="67A678DC" w14:textId="77777777" w:rsidR="00B85DDA" w:rsidRPr="00B85DDA" w:rsidRDefault="00B85DDA" w:rsidP="00B85DDA">
            <w:pPr>
              <w:widowControl/>
              <w:jc w:val="center"/>
              <w:rPr>
                <w:rFonts w:ascii="BIZ UDゴシック" w:eastAsia="BIZ UDゴシック" w:hAnsi="BIZ UDゴシック"/>
              </w:rPr>
            </w:pPr>
          </w:p>
        </w:tc>
        <w:tc>
          <w:tcPr>
            <w:tcW w:w="543" w:type="dxa"/>
            <w:vAlign w:val="center"/>
          </w:tcPr>
          <w:p w14:paraId="78776BDB" w14:textId="77777777" w:rsidR="00B85DDA" w:rsidRPr="00B85DDA" w:rsidRDefault="00B85DDA" w:rsidP="00B85DDA">
            <w:pPr>
              <w:widowControl/>
              <w:jc w:val="center"/>
              <w:rPr>
                <w:rFonts w:ascii="BIZ UDゴシック" w:eastAsia="BIZ UDゴシック" w:hAnsi="BIZ UDゴシック"/>
              </w:rPr>
            </w:pPr>
          </w:p>
        </w:tc>
        <w:tc>
          <w:tcPr>
            <w:tcW w:w="708" w:type="dxa"/>
            <w:vAlign w:val="center"/>
          </w:tcPr>
          <w:p w14:paraId="1871ABE5" w14:textId="500FE470" w:rsidR="00B85DDA" w:rsidRPr="00B85DDA" w:rsidRDefault="00B85DDA" w:rsidP="00B85DDA">
            <w:pPr>
              <w:widowControl/>
              <w:jc w:val="center"/>
              <w:rPr>
                <w:rFonts w:ascii="BIZ UDゴシック" w:eastAsia="BIZ UDゴシック" w:hAnsi="BIZ UDゴシック"/>
              </w:rPr>
            </w:pPr>
          </w:p>
        </w:tc>
        <w:tc>
          <w:tcPr>
            <w:tcW w:w="851" w:type="dxa"/>
            <w:vAlign w:val="center"/>
          </w:tcPr>
          <w:p w14:paraId="5BDC2311" w14:textId="77777777" w:rsidR="00B85DDA" w:rsidRPr="00B85DDA" w:rsidRDefault="00B85DDA" w:rsidP="00B85DDA">
            <w:pPr>
              <w:widowControl/>
              <w:jc w:val="center"/>
              <w:rPr>
                <w:rFonts w:ascii="BIZ UDゴシック" w:eastAsia="BIZ UDゴシック" w:hAnsi="BIZ UDゴシック"/>
              </w:rPr>
            </w:pPr>
          </w:p>
        </w:tc>
        <w:tc>
          <w:tcPr>
            <w:tcW w:w="3402" w:type="dxa"/>
          </w:tcPr>
          <w:p w14:paraId="273A29D4" w14:textId="47431214" w:rsidR="00B85DDA" w:rsidRPr="007C3CD8" w:rsidRDefault="00B85DDA" w:rsidP="00B85DDA">
            <w:pPr>
              <w:widowControl/>
              <w:spacing w:line="280" w:lineRule="exact"/>
              <w:jc w:val="left"/>
              <w:rPr>
                <w:rFonts w:ascii="BIZ UDゴシック" w:eastAsia="BIZ UDゴシック" w:hAnsi="BIZ UDゴシック"/>
              </w:rPr>
            </w:pPr>
            <w:r w:rsidRPr="007C3CD8">
              <w:rPr>
                <w:rFonts w:ascii="BIZ UDゴシック" w:eastAsia="BIZ UDゴシック" w:hAnsi="BIZ UDゴシック" w:hint="eastAsia"/>
              </w:rPr>
              <w:t>ゲートキーパー研修の実施、いのちをささえる相談窓口事業、多重責務解決相談支援事業、重層的支援体制整備事業等自殺防止を図る取組を実施</w:t>
            </w:r>
          </w:p>
        </w:tc>
      </w:tr>
      <w:tr w:rsidR="00B85DDA" w:rsidRPr="009B2BCB" w14:paraId="087D2C4A" w14:textId="77777777" w:rsidTr="00B85DDA">
        <w:tc>
          <w:tcPr>
            <w:tcW w:w="1501" w:type="dxa"/>
            <w:vAlign w:val="center"/>
          </w:tcPr>
          <w:p w14:paraId="6CE60451" w14:textId="21D10FF2" w:rsidR="00B85DDA" w:rsidRPr="009B2BCB" w:rsidRDefault="00B85DDA" w:rsidP="00B85DDA">
            <w:pPr>
              <w:widowControl/>
              <w:rPr>
                <w:rFonts w:ascii="BIZ UDゴシック" w:eastAsia="BIZ UDゴシック" w:hAnsi="BIZ UDゴシック"/>
              </w:rPr>
            </w:pPr>
            <w:r w:rsidRPr="009B2BCB">
              <w:rPr>
                <w:rFonts w:ascii="BIZ UDゴシック" w:eastAsia="BIZ UDゴシック" w:hAnsi="BIZ UDゴシック" w:hint="eastAsia"/>
              </w:rPr>
              <w:t>農林振興課</w:t>
            </w:r>
          </w:p>
        </w:tc>
        <w:tc>
          <w:tcPr>
            <w:tcW w:w="475" w:type="dxa"/>
            <w:vAlign w:val="center"/>
          </w:tcPr>
          <w:p w14:paraId="4F407F5A" w14:textId="1DC343DA"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709" w:type="dxa"/>
            <w:vAlign w:val="center"/>
          </w:tcPr>
          <w:p w14:paraId="78627722" w14:textId="4D3F47DF" w:rsidR="00B85DDA" w:rsidRPr="00B85DDA" w:rsidRDefault="00B85DDA" w:rsidP="00B85DDA">
            <w:pPr>
              <w:widowControl/>
              <w:jc w:val="center"/>
              <w:rPr>
                <w:rFonts w:ascii="BIZ UDゴシック" w:eastAsia="BIZ UDゴシック" w:hAnsi="BIZ UDゴシック"/>
              </w:rPr>
            </w:pPr>
          </w:p>
        </w:tc>
        <w:tc>
          <w:tcPr>
            <w:tcW w:w="847" w:type="dxa"/>
            <w:vAlign w:val="center"/>
          </w:tcPr>
          <w:p w14:paraId="74815294" w14:textId="77777777" w:rsidR="00B85DDA" w:rsidRPr="00B85DDA" w:rsidRDefault="00B85DDA" w:rsidP="00B85DDA">
            <w:pPr>
              <w:widowControl/>
              <w:jc w:val="center"/>
              <w:rPr>
                <w:rFonts w:ascii="BIZ UDゴシック" w:eastAsia="BIZ UDゴシック" w:hAnsi="BIZ UDゴシック"/>
              </w:rPr>
            </w:pPr>
          </w:p>
        </w:tc>
        <w:tc>
          <w:tcPr>
            <w:tcW w:w="462" w:type="dxa"/>
            <w:vAlign w:val="center"/>
          </w:tcPr>
          <w:p w14:paraId="2049E217" w14:textId="77777777" w:rsidR="00B85DDA" w:rsidRPr="00B85DDA" w:rsidRDefault="00B85DDA" w:rsidP="00B85DDA">
            <w:pPr>
              <w:widowControl/>
              <w:jc w:val="center"/>
              <w:rPr>
                <w:rFonts w:ascii="BIZ UDゴシック" w:eastAsia="BIZ UDゴシック" w:hAnsi="BIZ UDゴシック"/>
              </w:rPr>
            </w:pPr>
          </w:p>
        </w:tc>
        <w:tc>
          <w:tcPr>
            <w:tcW w:w="543" w:type="dxa"/>
            <w:vAlign w:val="center"/>
          </w:tcPr>
          <w:p w14:paraId="4D735C9A" w14:textId="77777777" w:rsidR="00B85DDA" w:rsidRPr="00B85DDA" w:rsidRDefault="00B85DDA" w:rsidP="00B85DDA">
            <w:pPr>
              <w:widowControl/>
              <w:jc w:val="center"/>
              <w:rPr>
                <w:rFonts w:ascii="BIZ UDゴシック" w:eastAsia="BIZ UDゴシック" w:hAnsi="BIZ UDゴシック"/>
              </w:rPr>
            </w:pPr>
          </w:p>
        </w:tc>
        <w:tc>
          <w:tcPr>
            <w:tcW w:w="708" w:type="dxa"/>
            <w:vAlign w:val="center"/>
          </w:tcPr>
          <w:p w14:paraId="5DB46E63" w14:textId="77777777" w:rsidR="00B85DDA" w:rsidRPr="00B85DDA" w:rsidRDefault="00B85DDA" w:rsidP="00B85DDA">
            <w:pPr>
              <w:widowControl/>
              <w:jc w:val="center"/>
              <w:rPr>
                <w:rFonts w:ascii="BIZ UDゴシック" w:eastAsia="BIZ UDゴシック" w:hAnsi="BIZ UDゴシック"/>
              </w:rPr>
            </w:pPr>
          </w:p>
        </w:tc>
        <w:tc>
          <w:tcPr>
            <w:tcW w:w="851" w:type="dxa"/>
            <w:vAlign w:val="center"/>
          </w:tcPr>
          <w:p w14:paraId="6DFBC220" w14:textId="2A170DE8" w:rsidR="00B85DDA" w:rsidRPr="00B85DDA" w:rsidRDefault="00B85DDA" w:rsidP="00B85DDA">
            <w:pPr>
              <w:widowControl/>
              <w:jc w:val="center"/>
              <w:rPr>
                <w:rFonts w:ascii="BIZ UDゴシック" w:eastAsia="BIZ UDゴシック" w:hAnsi="BIZ UDゴシック"/>
              </w:rPr>
            </w:pPr>
          </w:p>
        </w:tc>
        <w:tc>
          <w:tcPr>
            <w:tcW w:w="3402" w:type="dxa"/>
          </w:tcPr>
          <w:p w14:paraId="6E53309F" w14:textId="731972D6" w:rsidR="00B85DDA" w:rsidRPr="007C3CD8" w:rsidRDefault="00B85DDA" w:rsidP="00B85DDA">
            <w:pPr>
              <w:widowControl/>
              <w:spacing w:line="280" w:lineRule="exact"/>
              <w:jc w:val="left"/>
              <w:rPr>
                <w:rFonts w:ascii="BIZ UDゴシック" w:eastAsia="BIZ UDゴシック" w:hAnsi="BIZ UDゴシック"/>
              </w:rPr>
            </w:pPr>
            <w:r w:rsidRPr="007C3CD8">
              <w:rPr>
                <w:rFonts w:ascii="BIZ UDゴシック" w:eastAsia="BIZ UDゴシック" w:hAnsi="BIZ UDゴシック" w:hint="eastAsia"/>
              </w:rPr>
              <w:t>食農学習推進事業、有機農業推進事業等の食の関心を高める取組を実施</w:t>
            </w:r>
          </w:p>
        </w:tc>
      </w:tr>
      <w:tr w:rsidR="00B85DDA" w:rsidRPr="009B2BCB" w14:paraId="724A660C" w14:textId="77777777" w:rsidTr="00D330BF">
        <w:tc>
          <w:tcPr>
            <w:tcW w:w="1501" w:type="dxa"/>
            <w:vAlign w:val="center"/>
          </w:tcPr>
          <w:p w14:paraId="4518D558" w14:textId="569F11CF" w:rsidR="00B85DDA" w:rsidRPr="009B2BCB" w:rsidRDefault="00B85DDA" w:rsidP="00B85DDA">
            <w:pPr>
              <w:widowControl/>
              <w:rPr>
                <w:rFonts w:ascii="BIZ UDゴシック" w:eastAsia="BIZ UDゴシック" w:hAnsi="BIZ UDゴシック"/>
              </w:rPr>
            </w:pPr>
            <w:r w:rsidRPr="009B2BCB">
              <w:rPr>
                <w:rFonts w:ascii="BIZ UDゴシック" w:eastAsia="BIZ UDゴシック" w:hAnsi="BIZ UDゴシック" w:hint="eastAsia"/>
              </w:rPr>
              <w:t>学校教育課</w:t>
            </w:r>
          </w:p>
        </w:tc>
        <w:tc>
          <w:tcPr>
            <w:tcW w:w="475" w:type="dxa"/>
            <w:vAlign w:val="center"/>
          </w:tcPr>
          <w:p w14:paraId="64BD6F3A" w14:textId="670ED61D"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709" w:type="dxa"/>
            <w:vAlign w:val="center"/>
          </w:tcPr>
          <w:p w14:paraId="5260F13D" w14:textId="3F390129"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847" w:type="dxa"/>
            <w:vAlign w:val="center"/>
          </w:tcPr>
          <w:p w14:paraId="6C13A3F3" w14:textId="08EE4795"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462" w:type="dxa"/>
            <w:vAlign w:val="center"/>
          </w:tcPr>
          <w:p w14:paraId="4885859B" w14:textId="383CCFC2"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543" w:type="dxa"/>
            <w:vAlign w:val="center"/>
          </w:tcPr>
          <w:p w14:paraId="45636D8A" w14:textId="67E49AB6" w:rsidR="00B85DDA" w:rsidRPr="00B85DDA" w:rsidRDefault="00AF4B87"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708" w:type="dxa"/>
            <w:vAlign w:val="center"/>
          </w:tcPr>
          <w:p w14:paraId="126E25FF" w14:textId="6AFE1A4D"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851" w:type="dxa"/>
            <w:vAlign w:val="center"/>
          </w:tcPr>
          <w:p w14:paraId="26B45977" w14:textId="3143E5D9"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3402" w:type="dxa"/>
            <w:vAlign w:val="center"/>
          </w:tcPr>
          <w:p w14:paraId="6FD8FC0D" w14:textId="32577953" w:rsidR="00B85DDA" w:rsidRPr="007C3CD8" w:rsidRDefault="00B85DDA" w:rsidP="00D330BF">
            <w:pPr>
              <w:widowControl/>
              <w:spacing w:line="280" w:lineRule="exact"/>
              <w:rPr>
                <w:rFonts w:ascii="BIZ UDゴシック" w:eastAsia="BIZ UDゴシック" w:hAnsi="BIZ UDゴシック"/>
              </w:rPr>
            </w:pPr>
            <w:r w:rsidRPr="007C3CD8">
              <w:rPr>
                <w:rFonts w:ascii="BIZ UDゴシック" w:eastAsia="BIZ UDゴシック" w:hAnsi="BIZ UDゴシック" w:hint="eastAsia"/>
              </w:rPr>
              <w:t>小・中・義務教育学校の取組支援</w:t>
            </w:r>
          </w:p>
        </w:tc>
      </w:tr>
      <w:tr w:rsidR="00B85DDA" w:rsidRPr="009B2BCB" w14:paraId="617671D6" w14:textId="77777777" w:rsidTr="00B85DDA">
        <w:tc>
          <w:tcPr>
            <w:tcW w:w="1501" w:type="dxa"/>
            <w:vAlign w:val="center"/>
          </w:tcPr>
          <w:p w14:paraId="46300EB9" w14:textId="69034C68" w:rsidR="00B85DDA" w:rsidRPr="009B2BCB" w:rsidRDefault="00B85DDA" w:rsidP="00B85DDA">
            <w:pPr>
              <w:widowControl/>
              <w:rPr>
                <w:rFonts w:ascii="BIZ UDゴシック" w:eastAsia="BIZ UDゴシック" w:hAnsi="BIZ UDゴシック"/>
              </w:rPr>
            </w:pPr>
            <w:r w:rsidRPr="009B2BCB">
              <w:rPr>
                <w:rFonts w:ascii="BIZ UDゴシック" w:eastAsia="BIZ UDゴシック" w:hAnsi="BIZ UDゴシック" w:hint="eastAsia"/>
              </w:rPr>
              <w:t>社会教育課</w:t>
            </w:r>
          </w:p>
        </w:tc>
        <w:tc>
          <w:tcPr>
            <w:tcW w:w="475" w:type="dxa"/>
            <w:vAlign w:val="center"/>
          </w:tcPr>
          <w:p w14:paraId="3CB1B496" w14:textId="0FFB1AE6"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709" w:type="dxa"/>
            <w:vAlign w:val="center"/>
          </w:tcPr>
          <w:p w14:paraId="0869AF1E" w14:textId="2F439FBB"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847" w:type="dxa"/>
            <w:vAlign w:val="center"/>
          </w:tcPr>
          <w:p w14:paraId="596FD675" w14:textId="505388EC"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462" w:type="dxa"/>
            <w:vAlign w:val="center"/>
          </w:tcPr>
          <w:p w14:paraId="32832810" w14:textId="77777777" w:rsidR="00B85DDA" w:rsidRPr="00B85DDA" w:rsidRDefault="00B85DDA" w:rsidP="00B85DDA">
            <w:pPr>
              <w:widowControl/>
              <w:jc w:val="center"/>
              <w:rPr>
                <w:rFonts w:ascii="BIZ UDゴシック" w:eastAsia="BIZ UDゴシック" w:hAnsi="BIZ UDゴシック"/>
              </w:rPr>
            </w:pPr>
          </w:p>
        </w:tc>
        <w:tc>
          <w:tcPr>
            <w:tcW w:w="543" w:type="dxa"/>
            <w:vAlign w:val="center"/>
          </w:tcPr>
          <w:p w14:paraId="6CA4B451" w14:textId="409932E7" w:rsidR="00B85DDA" w:rsidRPr="00B85DDA" w:rsidRDefault="00B85DDA" w:rsidP="00B85DDA">
            <w:pPr>
              <w:widowControl/>
              <w:jc w:val="center"/>
              <w:rPr>
                <w:rFonts w:ascii="BIZ UDゴシック" w:eastAsia="BIZ UDゴシック" w:hAnsi="BIZ UDゴシック"/>
              </w:rPr>
            </w:pPr>
          </w:p>
        </w:tc>
        <w:tc>
          <w:tcPr>
            <w:tcW w:w="708" w:type="dxa"/>
            <w:vAlign w:val="center"/>
          </w:tcPr>
          <w:p w14:paraId="05A684B6" w14:textId="14D582A3"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851" w:type="dxa"/>
            <w:vAlign w:val="center"/>
          </w:tcPr>
          <w:p w14:paraId="603DE234" w14:textId="5E0161A8"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3402" w:type="dxa"/>
          </w:tcPr>
          <w:p w14:paraId="411BC58C" w14:textId="60D6291C" w:rsidR="00B85DDA" w:rsidRPr="007C3CD8" w:rsidRDefault="00B85DDA" w:rsidP="00B85DDA">
            <w:pPr>
              <w:widowControl/>
              <w:spacing w:line="280" w:lineRule="exact"/>
              <w:jc w:val="left"/>
              <w:rPr>
                <w:rFonts w:ascii="BIZ UDゴシック" w:eastAsia="BIZ UDゴシック" w:hAnsi="BIZ UDゴシック"/>
              </w:rPr>
            </w:pPr>
            <w:r w:rsidRPr="007C3CD8">
              <w:rPr>
                <w:rFonts w:ascii="BIZ UDゴシック" w:eastAsia="BIZ UDゴシック" w:hAnsi="BIZ UDゴシック" w:hint="eastAsia"/>
              </w:rPr>
              <w:t>人生における教養の向上、生きがいの創造、仲間づくりを進め、より良い生活設計や社会参加のために必要な知識を得ることで社会的な能力を高め、家庭や地域社会で活かせるようにする取り組みを高齢者を対象に実施</w:t>
            </w:r>
          </w:p>
        </w:tc>
      </w:tr>
      <w:tr w:rsidR="00B85DDA" w:rsidRPr="009B2BCB" w14:paraId="2451E57C" w14:textId="77777777" w:rsidTr="00B85DDA">
        <w:tc>
          <w:tcPr>
            <w:tcW w:w="1501" w:type="dxa"/>
            <w:vAlign w:val="center"/>
          </w:tcPr>
          <w:p w14:paraId="2B39C6C8" w14:textId="77777777" w:rsidR="00B85DDA" w:rsidRPr="009B2BCB" w:rsidRDefault="00B85DDA" w:rsidP="00B85DDA">
            <w:pPr>
              <w:widowControl/>
              <w:rPr>
                <w:rFonts w:ascii="BIZ UDゴシック" w:eastAsia="BIZ UDゴシック" w:hAnsi="BIZ UDゴシック"/>
              </w:rPr>
            </w:pPr>
            <w:r w:rsidRPr="009B2BCB">
              <w:rPr>
                <w:rFonts w:ascii="BIZ UDゴシック" w:eastAsia="BIZ UDゴシック" w:hAnsi="BIZ UDゴシック" w:hint="eastAsia"/>
              </w:rPr>
              <w:t>健康増進課</w:t>
            </w:r>
          </w:p>
        </w:tc>
        <w:tc>
          <w:tcPr>
            <w:tcW w:w="475" w:type="dxa"/>
            <w:vAlign w:val="center"/>
          </w:tcPr>
          <w:p w14:paraId="628BBA33" w14:textId="2FB8A438"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709" w:type="dxa"/>
            <w:vAlign w:val="center"/>
          </w:tcPr>
          <w:p w14:paraId="257324AD" w14:textId="5980D40E"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847" w:type="dxa"/>
            <w:vAlign w:val="center"/>
          </w:tcPr>
          <w:p w14:paraId="4D52B4C6" w14:textId="3E540383"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462" w:type="dxa"/>
            <w:vAlign w:val="center"/>
          </w:tcPr>
          <w:p w14:paraId="78EDE50C" w14:textId="38179E0B"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543" w:type="dxa"/>
            <w:vAlign w:val="center"/>
          </w:tcPr>
          <w:p w14:paraId="5978E462" w14:textId="66E381E8"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708" w:type="dxa"/>
            <w:vAlign w:val="center"/>
          </w:tcPr>
          <w:p w14:paraId="0DDE7A84" w14:textId="760C5DF1"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hint="eastAsia"/>
              </w:rPr>
              <w:t>〇</w:t>
            </w:r>
          </w:p>
        </w:tc>
        <w:tc>
          <w:tcPr>
            <w:tcW w:w="851" w:type="dxa"/>
            <w:vAlign w:val="center"/>
          </w:tcPr>
          <w:p w14:paraId="2B0ED78C" w14:textId="537CE6AD" w:rsidR="00B85DDA" w:rsidRPr="00B85DDA" w:rsidRDefault="00B85DDA" w:rsidP="00B85DDA">
            <w:pPr>
              <w:widowControl/>
              <w:jc w:val="center"/>
              <w:rPr>
                <w:rFonts w:ascii="BIZ UDゴシック" w:eastAsia="BIZ UDゴシック" w:hAnsi="BIZ UDゴシック"/>
              </w:rPr>
            </w:pPr>
            <w:r w:rsidRPr="00B85DDA">
              <w:rPr>
                <w:rFonts w:ascii="BIZ UDゴシック" w:eastAsia="BIZ UDゴシック" w:hAnsi="BIZ UDゴシック"/>
              </w:rPr>
              <w:t>〇</w:t>
            </w:r>
          </w:p>
        </w:tc>
        <w:tc>
          <w:tcPr>
            <w:tcW w:w="3402" w:type="dxa"/>
          </w:tcPr>
          <w:p w14:paraId="736FD52C" w14:textId="64E753F3" w:rsidR="00B85DDA" w:rsidRPr="007C3CD8" w:rsidRDefault="00D330BF" w:rsidP="00B85DDA">
            <w:pPr>
              <w:widowControl/>
              <w:spacing w:line="280" w:lineRule="exact"/>
              <w:jc w:val="left"/>
              <w:rPr>
                <w:rFonts w:ascii="BIZ UDゴシック" w:eastAsia="BIZ UDゴシック" w:hAnsi="BIZ UDゴシック"/>
              </w:rPr>
            </w:pPr>
            <w:r w:rsidRPr="00D330BF">
              <w:rPr>
                <w:rFonts w:ascii="BIZ UDゴシック" w:eastAsia="BIZ UDゴシック" w:hAnsi="BIZ UDゴシック" w:hint="eastAsia"/>
              </w:rPr>
              <w:t>ライフステージ毎の各種健(検)診、特定保健指導、健康教室・相談等、イベントにおける啓発、予防接種、介護予防事業等</w:t>
            </w:r>
          </w:p>
        </w:tc>
      </w:tr>
    </w:tbl>
    <w:bookmarkStart w:id="37" w:name="_Toc214348297"/>
    <w:p w14:paraId="46C952A8" w14:textId="1A0C884E" w:rsidR="00222388" w:rsidRPr="00651CEA" w:rsidRDefault="000651E6" w:rsidP="000651E6">
      <w:pPr>
        <w:pStyle w:val="1"/>
        <w:ind w:firstLineChars="50" w:firstLine="220"/>
        <w:rPr>
          <w:rFonts w:ascii="BIZ UDゴシック" w:eastAsia="BIZ UDゴシック" w:hAnsi="BIZ UDゴシック"/>
          <w:b/>
          <w:bCs/>
          <w:sz w:val="48"/>
          <w:szCs w:val="48"/>
        </w:rPr>
      </w:pPr>
      <w:r w:rsidRPr="000651E6">
        <w:rPr>
          <w:rFonts w:ascii="BIZ UDゴシック" w:eastAsia="BIZ UDゴシック" w:hAnsi="BIZ UDゴシック" w:hint="eastAsia"/>
          <w:b/>
          <w:bCs/>
          <w:noProof/>
          <w:color w:val="FFFFFF" w:themeColor="background1"/>
          <w:sz w:val="44"/>
          <w:szCs w:val="44"/>
        </w:rPr>
        <w:lastRenderedPageBreak/>
        <mc:AlternateContent>
          <mc:Choice Requires="wpg">
            <w:drawing>
              <wp:anchor distT="0" distB="0" distL="114300" distR="114300" simplePos="0" relativeHeight="252683264" behindDoc="1" locked="0" layoutInCell="1" allowOverlap="1" wp14:anchorId="342DE750" wp14:editId="6531D9B7">
                <wp:simplePos x="0" y="0"/>
                <wp:positionH relativeFrom="margin">
                  <wp:posOffset>-98</wp:posOffset>
                </wp:positionH>
                <wp:positionV relativeFrom="paragraph">
                  <wp:posOffset>91342</wp:posOffset>
                </wp:positionV>
                <wp:extent cx="5723255" cy="488950"/>
                <wp:effectExtent l="0" t="0" r="10795" b="6350"/>
                <wp:wrapNone/>
                <wp:docPr id="1015307345" name="グループ化 127"/>
                <wp:cNvGraphicFramePr/>
                <a:graphic xmlns:a="http://schemas.openxmlformats.org/drawingml/2006/main">
                  <a:graphicData uri="http://schemas.microsoft.com/office/word/2010/wordprocessingGroup">
                    <wpg:wgp>
                      <wpg:cNvGrpSpPr/>
                      <wpg:grpSpPr>
                        <a:xfrm>
                          <a:off x="0" y="0"/>
                          <a:ext cx="5723255" cy="488950"/>
                          <a:chOff x="0" y="0"/>
                          <a:chExt cx="5723590" cy="489097"/>
                        </a:xfrm>
                      </wpg:grpSpPr>
                      <wps:wsp>
                        <wps:cNvPr id="526206594" name="直線コネクタ 126"/>
                        <wps:cNvCnPr/>
                        <wps:spPr>
                          <a:xfrm>
                            <a:off x="827590" y="477500"/>
                            <a:ext cx="48960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727420382" name="正方形/長方形 125"/>
                        <wps:cNvSpPr/>
                        <wps:spPr>
                          <a:xfrm>
                            <a:off x="0" y="0"/>
                            <a:ext cx="1254642" cy="489097"/>
                          </a:xfrm>
                          <a:prstGeom prst="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F02DEA6" id="グループ化 127" o:spid="_x0000_s1026" style="position:absolute;margin-left:0;margin-top:7.2pt;width:450.65pt;height:38.5pt;z-index:-250633216;mso-position-horizontal-relative:margin" coordsize="57235,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">
                <v:line id="直線コネクタ 126" o:spid="_x0000_s1027" style="position:absolute;visibility:visible;mso-wrap-style:square" from="8275,4775" to="5723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" strokecolor="#a5a5a5 [2092]" strokeweight="2.25pt">
                  <v:stroke joinstyle="miter"/>
                </v:line>
                <v:rect id="正方形/長方形 125" o:spid="_x0000_s1028" style="position:absolute;width:12546;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" fillcolor="#5a5a5a [2109]" stroked="f" strokeweight="1pt"/>
                <w10:wrap anchorx="margin"/>
              </v:group>
            </w:pict>
          </mc:Fallback>
        </mc:AlternateContent>
      </w:r>
      <w:r w:rsidR="00222388" w:rsidRPr="000651E6">
        <w:rPr>
          <w:rFonts w:ascii="BIZ UDゴシック" w:eastAsia="BIZ UDゴシック" w:hAnsi="BIZ UDゴシック" w:hint="eastAsia"/>
          <w:b/>
          <w:bCs/>
          <w:color w:val="FFFFFF" w:themeColor="background1"/>
          <w:sz w:val="48"/>
          <w:szCs w:val="48"/>
        </w:rPr>
        <w:t>第</w:t>
      </w:r>
      <w:r w:rsidR="00557AFA" w:rsidRPr="00D67A21">
        <w:rPr>
          <w:rFonts w:ascii="BIZ UDゴシック" w:eastAsia="BIZ UDゴシック" w:hAnsi="BIZ UDゴシック" w:hint="eastAsia"/>
          <w:b/>
          <w:bCs/>
          <w:color w:val="FFFFFF" w:themeColor="background1"/>
          <w:sz w:val="56"/>
          <w:szCs w:val="56"/>
        </w:rPr>
        <w:t>６</w:t>
      </w:r>
      <w:r w:rsidR="00222388" w:rsidRPr="000651E6">
        <w:rPr>
          <w:rFonts w:ascii="BIZ UDゴシック" w:eastAsia="BIZ UDゴシック" w:hAnsi="BIZ UDゴシック"/>
          <w:b/>
          <w:bCs/>
          <w:color w:val="FFFFFF" w:themeColor="background1"/>
          <w:sz w:val="48"/>
          <w:szCs w:val="48"/>
        </w:rPr>
        <w:t>章</w:t>
      </w:r>
      <w:r w:rsidR="00222388" w:rsidRPr="00651CEA">
        <w:rPr>
          <w:rFonts w:ascii="BIZ UDゴシック" w:eastAsia="BIZ UDゴシック" w:hAnsi="BIZ UDゴシック"/>
          <w:b/>
          <w:bCs/>
          <w:sz w:val="48"/>
          <w:szCs w:val="48"/>
        </w:rPr>
        <w:t xml:space="preserve">　計画</w:t>
      </w:r>
      <w:r w:rsidR="00222388">
        <w:rPr>
          <w:rFonts w:ascii="BIZ UDゴシック" w:eastAsia="BIZ UDゴシック" w:hAnsi="BIZ UDゴシック" w:hint="eastAsia"/>
          <w:b/>
          <w:bCs/>
          <w:sz w:val="48"/>
          <w:szCs w:val="48"/>
        </w:rPr>
        <w:t>の</w:t>
      </w:r>
      <w:r w:rsidR="000B00F6">
        <w:rPr>
          <w:rFonts w:ascii="BIZ UDゴシック" w:eastAsia="BIZ UDゴシック" w:hAnsi="BIZ UDゴシック" w:hint="eastAsia"/>
          <w:b/>
          <w:bCs/>
          <w:sz w:val="48"/>
          <w:szCs w:val="48"/>
        </w:rPr>
        <w:t>推進に向けて</w:t>
      </w:r>
      <w:bookmarkEnd w:id="37"/>
    </w:p>
    <w:bookmarkStart w:id="38" w:name="_Toc214348298"/>
    <w:p w14:paraId="3474CBA0" w14:textId="180F6B8C" w:rsidR="00222388" w:rsidRPr="00651CEA" w:rsidRDefault="00EB4408" w:rsidP="00EB4408">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mc:AlternateContent>
          <mc:Choice Requires="wps">
            <w:drawing>
              <wp:anchor distT="0" distB="0" distL="114300" distR="114300" simplePos="0" relativeHeight="252668928" behindDoc="1" locked="0" layoutInCell="1" allowOverlap="1" wp14:anchorId="69F1C825" wp14:editId="0377B7DD">
                <wp:simplePos x="0" y="0"/>
                <wp:positionH relativeFrom="column">
                  <wp:posOffset>0</wp:posOffset>
                </wp:positionH>
                <wp:positionV relativeFrom="paragraph">
                  <wp:posOffset>53018</wp:posOffset>
                </wp:positionV>
                <wp:extent cx="5795645" cy="339725"/>
                <wp:effectExtent l="0" t="0" r="0" b="3175"/>
                <wp:wrapNone/>
                <wp:docPr id="1364557094"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0938297" id="四角形: 角を丸くする 124" o:spid="_x0000_s1026" style="position:absolute;margin-left:0;margin-top:4.15pt;width:456.35pt;height:26.75pt;z-index:-25064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" fillcolor="#d8d8d8 [2732]" stroked="f" strokeweight="1pt">
                <v:stroke joinstyle="miter"/>
              </v:roundrect>
            </w:pict>
          </mc:Fallback>
        </mc:AlternateContent>
      </w:r>
      <w:r w:rsidR="00222388" w:rsidRPr="00651CEA">
        <w:rPr>
          <w:rFonts w:ascii="BIZ UDゴシック" w:eastAsia="BIZ UDゴシック" w:hAnsi="BIZ UDゴシック" w:hint="eastAsia"/>
          <w:b/>
          <w:bCs/>
          <w:color w:val="000000" w:themeColor="text1"/>
          <w:sz w:val="36"/>
          <w:szCs w:val="18"/>
        </w:rPr>
        <w:t>１</w:t>
      </w:r>
      <w:r w:rsidR="00222388" w:rsidRPr="00651CEA">
        <w:rPr>
          <w:rFonts w:ascii="BIZ UDゴシック" w:eastAsia="BIZ UDゴシック" w:hAnsi="BIZ UDゴシック"/>
          <w:b/>
          <w:bCs/>
          <w:sz w:val="36"/>
          <w:szCs w:val="18"/>
        </w:rPr>
        <w:t xml:space="preserve">　</w:t>
      </w:r>
      <w:r w:rsidR="00222388" w:rsidRPr="00222388">
        <w:rPr>
          <w:rFonts w:ascii="BIZ UDゴシック" w:eastAsia="BIZ UDゴシック" w:hAnsi="BIZ UDゴシック" w:hint="eastAsia"/>
          <w:b/>
          <w:bCs/>
          <w:sz w:val="36"/>
          <w:szCs w:val="18"/>
        </w:rPr>
        <w:t>各主体の連携</w:t>
      </w:r>
      <w:bookmarkEnd w:id="38"/>
    </w:p>
    <w:p w14:paraId="2402C042" w14:textId="64FD6B39" w:rsidR="004D0CC6" w:rsidRDefault="00222388" w:rsidP="008A47F5">
      <w:pPr>
        <w:widowControl/>
        <w:ind w:rightChars="-68" w:right="-143" w:firstLineChars="100" w:firstLine="220"/>
        <w:jc w:val="left"/>
        <w:rPr>
          <w:rFonts w:ascii="BIZ UD明朝 Medium" w:eastAsia="BIZ UD明朝 Medium" w:hAnsi="BIZ UD明朝 Medium"/>
          <w:color w:val="000000" w:themeColor="text1"/>
          <w:sz w:val="22"/>
          <w:szCs w:val="24"/>
        </w:rPr>
      </w:pPr>
      <w:r w:rsidRPr="00222388">
        <w:rPr>
          <w:rFonts w:ascii="BIZ UD明朝 Medium" w:eastAsia="BIZ UD明朝 Medium" w:hAnsi="BIZ UD明朝 Medium" w:hint="eastAsia"/>
          <w:color w:val="000000" w:themeColor="text1"/>
          <w:sz w:val="22"/>
          <w:szCs w:val="24"/>
        </w:rPr>
        <w:t>本計画は、市民一人一人が自らの健康づくりに取り組むことを基本としながら、その活動を家庭、地域、職域、保健医療専門家、医療保険者、教育関係者、行政等が、それぞれの主体性・自発性のもとに、「健康づくり」という共通の目的に向け協働し、推進していきます。</w:t>
      </w:r>
    </w:p>
    <w:p w14:paraId="048AB7FC" w14:textId="7DF11014" w:rsidR="00222388" w:rsidRDefault="00222388" w:rsidP="004D0CC6">
      <w:pPr>
        <w:widowControl/>
        <w:ind w:firstLineChars="100" w:firstLine="220"/>
        <w:jc w:val="left"/>
        <w:rPr>
          <w:rFonts w:ascii="BIZ UD明朝 Medium" w:eastAsia="BIZ UD明朝 Medium" w:hAnsi="BIZ UD明朝 Medium"/>
          <w:color w:val="000000" w:themeColor="text1"/>
          <w:sz w:val="22"/>
          <w:szCs w:val="24"/>
        </w:rPr>
      </w:pPr>
      <w:r w:rsidRPr="00222388">
        <w:rPr>
          <w:rFonts w:ascii="BIZ UD明朝 Medium" w:eastAsia="BIZ UD明朝 Medium" w:hAnsi="BIZ UD明朝 Medium" w:hint="eastAsia"/>
          <w:color w:val="000000" w:themeColor="text1"/>
          <w:sz w:val="22"/>
          <w:szCs w:val="24"/>
        </w:rPr>
        <w:t>また、本計画を推進するにあたり、一人一人が生涯を通じて必要な行動目標を自ら選択する力を身につけていくことが大切であり、計画内容を、総合的かつ効果的に推進するため、それぞれの役割を明確にし、連携を図って取り組みを進めます。</w:t>
      </w:r>
    </w:p>
    <w:p w14:paraId="318E590D" w14:textId="77777777" w:rsidR="00222388" w:rsidRDefault="00222388" w:rsidP="00222388">
      <w:pPr>
        <w:widowControl/>
        <w:jc w:val="left"/>
        <w:rPr>
          <w:rFonts w:ascii="BIZ UD明朝 Medium" w:eastAsia="BIZ UD明朝 Medium" w:hAnsi="BIZ UD明朝 Medium"/>
          <w:color w:val="000000" w:themeColor="text1"/>
          <w:sz w:val="22"/>
          <w:szCs w:val="24"/>
        </w:rPr>
      </w:pPr>
    </w:p>
    <w:p w14:paraId="097A0088" w14:textId="7FE793D0" w:rsidR="00222388" w:rsidRPr="00222388" w:rsidRDefault="00222388" w:rsidP="00222388">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（１）</w:t>
      </w:r>
      <w:r w:rsidRPr="00222388">
        <w:rPr>
          <w:rFonts w:ascii="BIZ UDゴシック" w:eastAsia="BIZ UDゴシック" w:hAnsi="BIZ UDゴシック" w:hint="eastAsia"/>
          <w:b/>
          <w:bCs/>
          <w:sz w:val="28"/>
          <w:szCs w:val="32"/>
        </w:rPr>
        <w:t>個人・家庭の役割</w:t>
      </w:r>
    </w:p>
    <w:p w14:paraId="267E55C6" w14:textId="77777777" w:rsidR="00222388" w:rsidRDefault="00222388" w:rsidP="00222388">
      <w:pPr>
        <w:widowControl/>
        <w:ind w:firstLineChars="100" w:firstLine="210"/>
        <w:jc w:val="left"/>
        <w:rPr>
          <w:rFonts w:ascii="BIZ UD明朝 Medium" w:eastAsia="BIZ UD明朝 Medium" w:hAnsi="BIZ UD明朝 Medium"/>
        </w:rPr>
      </w:pPr>
      <w:r w:rsidRPr="00222388">
        <w:rPr>
          <w:rFonts w:ascii="BIZ UD明朝 Medium" w:eastAsia="BIZ UD明朝 Medium" w:hAnsi="BIZ UD明朝 Medium" w:hint="eastAsia"/>
        </w:rPr>
        <w:t>市民一人一人が「自分の健康は自分でまもる」という気持ちで主体的に自らの生活習慣を見直し、健康的な生活習慣を身につけることから、健康な心身を保ち、疾病の予防に努めます。</w:t>
      </w:r>
    </w:p>
    <w:p w14:paraId="018067C6" w14:textId="77777777" w:rsidR="00222388" w:rsidRDefault="00222388" w:rsidP="000F5F6D">
      <w:pPr>
        <w:widowControl/>
        <w:ind w:firstLineChars="100" w:firstLine="210"/>
        <w:jc w:val="distribute"/>
        <w:rPr>
          <w:rFonts w:ascii="BIZ UD明朝 Medium" w:eastAsia="BIZ UD明朝 Medium" w:hAnsi="BIZ UD明朝 Medium"/>
        </w:rPr>
      </w:pPr>
      <w:r w:rsidRPr="00222388">
        <w:rPr>
          <w:rFonts w:ascii="BIZ UD明朝 Medium" w:eastAsia="BIZ UD明朝 Medium" w:hAnsi="BIZ UD明朝 Medium" w:hint="eastAsia"/>
        </w:rPr>
        <w:t>さらに、定期的に健（検）診を受診することにより、疾患の早期発見・早期治療をめざします。</w:t>
      </w:r>
    </w:p>
    <w:p w14:paraId="7CEF0CC8" w14:textId="57087426" w:rsidR="00222388" w:rsidRPr="00222388" w:rsidRDefault="00222388" w:rsidP="00222388">
      <w:pPr>
        <w:widowControl/>
        <w:ind w:firstLineChars="100" w:firstLine="210"/>
        <w:jc w:val="left"/>
        <w:rPr>
          <w:rFonts w:ascii="BIZ UD明朝 Medium" w:eastAsia="BIZ UD明朝 Medium" w:hAnsi="BIZ UD明朝 Medium"/>
        </w:rPr>
      </w:pPr>
      <w:r w:rsidRPr="00222388">
        <w:rPr>
          <w:rFonts w:ascii="BIZ UD明朝 Medium" w:eastAsia="BIZ UD明朝 Medium" w:hAnsi="BIZ UD明朝 Medium" w:hint="eastAsia"/>
        </w:rPr>
        <w:t>また、</w:t>
      </w:r>
      <w:r w:rsidR="005978F8">
        <w:rPr>
          <w:rFonts w:ascii="BIZ UD明朝 Medium" w:eastAsia="BIZ UD明朝 Medium" w:hAnsi="BIZ UD明朝 Medium" w:hint="eastAsia"/>
        </w:rPr>
        <w:t>こども</w:t>
      </w:r>
      <w:r w:rsidRPr="00222388">
        <w:rPr>
          <w:rFonts w:ascii="BIZ UD明朝 Medium" w:eastAsia="BIZ UD明朝 Medium" w:hAnsi="BIZ UD明朝 Medium" w:hint="eastAsia"/>
        </w:rPr>
        <w:t>の頃から生涯を通じて望ましい生活習慣を継続させることが大切です。</w:t>
      </w:r>
    </w:p>
    <w:p w14:paraId="42BE8246" w14:textId="1856867D" w:rsidR="00222388" w:rsidRDefault="00222388" w:rsidP="00222388">
      <w:pPr>
        <w:widowControl/>
        <w:ind w:firstLineChars="100" w:firstLine="210"/>
        <w:jc w:val="left"/>
        <w:rPr>
          <w:rFonts w:ascii="BIZ UD明朝 Medium" w:eastAsia="BIZ UD明朝 Medium" w:hAnsi="BIZ UD明朝 Medium"/>
        </w:rPr>
      </w:pPr>
      <w:r w:rsidRPr="00222388">
        <w:rPr>
          <w:rFonts w:ascii="BIZ UD明朝 Medium" w:eastAsia="BIZ UD明朝 Medium" w:hAnsi="BIZ UD明朝 Medium" w:hint="eastAsia"/>
        </w:rPr>
        <w:t>家庭は、個人の生活の基礎的単位であり、食</w:t>
      </w:r>
      <w:r w:rsidR="004D0CC6">
        <w:rPr>
          <w:rFonts w:ascii="BIZ UD明朝 Medium" w:eastAsia="BIZ UD明朝 Medium" w:hAnsi="BIZ UD明朝 Medium" w:hint="eastAsia"/>
        </w:rPr>
        <w:t>や睡眠などの</w:t>
      </w:r>
      <w:r w:rsidRPr="00222388">
        <w:rPr>
          <w:rFonts w:ascii="BIZ UD明朝 Medium" w:eastAsia="BIZ UD明朝 Medium" w:hAnsi="BIZ UD明朝 Medium" w:hint="eastAsia"/>
        </w:rPr>
        <w:t>基本的な生活習慣を育む場としての役割があります。</w:t>
      </w:r>
    </w:p>
    <w:p w14:paraId="02A0B507" w14:textId="77777777" w:rsidR="00222388" w:rsidRDefault="00222388" w:rsidP="00222388">
      <w:pPr>
        <w:widowControl/>
        <w:ind w:firstLineChars="100" w:firstLine="210"/>
        <w:jc w:val="left"/>
        <w:rPr>
          <w:rFonts w:ascii="BIZ UD明朝 Medium" w:eastAsia="BIZ UD明朝 Medium" w:hAnsi="BIZ UD明朝 Medium"/>
        </w:rPr>
      </w:pPr>
    </w:p>
    <w:p w14:paraId="0FF66641" w14:textId="68101F7C" w:rsidR="00222388" w:rsidRPr="00222388" w:rsidRDefault="00222388" w:rsidP="00222388">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w:t>
      </w:r>
      <w:r>
        <w:rPr>
          <w:rFonts w:ascii="BIZ UDゴシック" w:eastAsia="BIZ UDゴシック" w:hAnsi="BIZ UDゴシック" w:hint="eastAsia"/>
          <w:b/>
          <w:bCs/>
          <w:sz w:val="28"/>
          <w:szCs w:val="32"/>
        </w:rPr>
        <w:t>２</w:t>
      </w:r>
      <w:r w:rsidRPr="00651CEA">
        <w:rPr>
          <w:rFonts w:ascii="BIZ UDゴシック" w:eastAsia="BIZ UDゴシック" w:hAnsi="BIZ UDゴシック" w:hint="eastAsia"/>
          <w:b/>
          <w:bCs/>
          <w:sz w:val="28"/>
          <w:szCs w:val="32"/>
        </w:rPr>
        <w:t>）</w:t>
      </w:r>
      <w:r w:rsidR="004D0CC6" w:rsidRPr="004D0CC6">
        <w:rPr>
          <w:rFonts w:ascii="BIZ UDゴシック" w:eastAsia="BIZ UDゴシック" w:hAnsi="BIZ UDゴシック" w:hint="eastAsia"/>
          <w:b/>
          <w:bCs/>
          <w:sz w:val="28"/>
          <w:szCs w:val="32"/>
        </w:rPr>
        <w:t>地域、事業者等、関係機関</w:t>
      </w:r>
      <w:r w:rsidRPr="00222388">
        <w:rPr>
          <w:rFonts w:ascii="BIZ UDゴシック" w:eastAsia="BIZ UDゴシック" w:hAnsi="BIZ UDゴシック" w:hint="eastAsia"/>
          <w:b/>
          <w:bCs/>
          <w:sz w:val="28"/>
          <w:szCs w:val="32"/>
        </w:rPr>
        <w:t>の役割</w:t>
      </w:r>
    </w:p>
    <w:p w14:paraId="73993DB9" w14:textId="77777777" w:rsidR="00222388" w:rsidRDefault="00222388" w:rsidP="00222388">
      <w:pPr>
        <w:widowControl/>
        <w:ind w:firstLineChars="100" w:firstLine="210"/>
        <w:jc w:val="left"/>
        <w:rPr>
          <w:rFonts w:ascii="BIZ UD明朝 Medium" w:eastAsia="BIZ UD明朝 Medium" w:hAnsi="BIZ UD明朝 Medium"/>
        </w:rPr>
      </w:pPr>
      <w:r w:rsidRPr="00222388">
        <w:rPr>
          <w:rFonts w:ascii="BIZ UD明朝 Medium" w:eastAsia="BIZ UD明朝 Medium" w:hAnsi="BIZ UD明朝 Medium" w:hint="eastAsia"/>
        </w:rPr>
        <w:t>乳幼児から高齢者まで、すべての市民が豊かな人生を実現するため、地域のさまざまな団体・機関等が、それぞれの特性を活かし、市民への知識や技術を提供するとともに、地域活動を通じて市民が取り組みやすく支援することが大切です。</w:t>
      </w:r>
    </w:p>
    <w:p w14:paraId="030F8E76" w14:textId="77777777" w:rsidR="00700991" w:rsidRDefault="00222388" w:rsidP="00700991">
      <w:pPr>
        <w:widowControl/>
        <w:ind w:rightChars="-68" w:right="-143" w:firstLineChars="100" w:firstLine="210"/>
        <w:jc w:val="distribute"/>
        <w:rPr>
          <w:rFonts w:ascii="BIZ UD明朝 Medium" w:eastAsia="BIZ UD明朝 Medium" w:hAnsi="BIZ UD明朝 Medium"/>
        </w:rPr>
      </w:pPr>
      <w:r w:rsidRPr="00222388">
        <w:rPr>
          <w:rFonts w:ascii="BIZ UD明朝 Medium" w:eastAsia="BIZ UD明朝 Medium" w:hAnsi="BIZ UD明朝 Medium" w:hint="eastAsia"/>
        </w:rPr>
        <w:t>地域の各種団体やＮＰＯ、ボランティア等による場づくりと仲間づくりが期待されます。また、</w:t>
      </w:r>
    </w:p>
    <w:p w14:paraId="7FCDA4C7" w14:textId="1BA42441" w:rsidR="00222388" w:rsidRDefault="00222388" w:rsidP="00700991">
      <w:pPr>
        <w:widowControl/>
        <w:ind w:rightChars="-68" w:right="-143"/>
        <w:jc w:val="left"/>
        <w:rPr>
          <w:rFonts w:ascii="BIZ UD明朝 Medium" w:eastAsia="BIZ UD明朝 Medium" w:hAnsi="BIZ UD明朝 Medium"/>
        </w:rPr>
      </w:pPr>
      <w:r w:rsidRPr="00222388">
        <w:rPr>
          <w:rFonts w:ascii="BIZ UD明朝 Medium" w:eastAsia="BIZ UD明朝 Medium" w:hAnsi="BIZ UD明朝 Medium" w:hint="eastAsia"/>
        </w:rPr>
        <w:t>専門的な観点から身近なかかりつけ医</w:t>
      </w:r>
      <w:r w:rsidR="004D0CC6">
        <w:rPr>
          <w:rFonts w:ascii="BIZ UD明朝 Medium" w:eastAsia="BIZ UD明朝 Medium" w:hAnsi="BIZ UD明朝 Medium" w:hint="eastAsia"/>
        </w:rPr>
        <w:t>、かかりつけ歯科医、</w:t>
      </w:r>
      <w:r w:rsidRPr="00222388">
        <w:rPr>
          <w:rFonts w:ascii="BIZ UD明朝 Medium" w:eastAsia="BIZ UD明朝 Medium" w:hAnsi="BIZ UD明朝 Medium" w:hint="eastAsia"/>
        </w:rPr>
        <w:t>かかりつけ薬局には、病気の治療だけでなく、病気の予防についても役割を担うことが期待されます。</w:t>
      </w:r>
    </w:p>
    <w:p w14:paraId="66BA30FE" w14:textId="5382BF51" w:rsidR="00222388" w:rsidRDefault="00222388" w:rsidP="00222388">
      <w:pPr>
        <w:widowControl/>
        <w:ind w:firstLineChars="100" w:firstLine="210"/>
        <w:jc w:val="left"/>
        <w:rPr>
          <w:rFonts w:ascii="BIZ UD明朝 Medium" w:eastAsia="BIZ UD明朝 Medium" w:hAnsi="BIZ UD明朝 Medium"/>
        </w:rPr>
      </w:pPr>
      <w:r w:rsidRPr="00222388">
        <w:rPr>
          <w:rFonts w:ascii="BIZ UD明朝 Medium" w:eastAsia="BIZ UD明朝 Medium" w:hAnsi="BIZ UD明朝 Medium" w:hint="eastAsia"/>
        </w:rPr>
        <w:t>学校・</w:t>
      </w:r>
      <w:r w:rsidR="004D0CC6">
        <w:rPr>
          <w:rFonts w:ascii="BIZ UD明朝 Medium" w:eastAsia="BIZ UD明朝 Medium" w:hAnsi="BIZ UD明朝 Medium" w:hint="eastAsia"/>
        </w:rPr>
        <w:t>義務教育学校・</w:t>
      </w:r>
      <w:r w:rsidRPr="00222388">
        <w:rPr>
          <w:rFonts w:ascii="BIZ UD明朝 Medium" w:eastAsia="BIZ UD明朝 Medium" w:hAnsi="BIZ UD明朝 Medium" w:hint="eastAsia"/>
        </w:rPr>
        <w:t>幼稚園・保育所（園）</w:t>
      </w:r>
      <w:r w:rsidR="004D0CC6">
        <w:rPr>
          <w:rFonts w:ascii="BIZ UD明朝 Medium" w:eastAsia="BIZ UD明朝 Medium" w:hAnsi="BIZ UD明朝 Medium" w:hint="eastAsia"/>
        </w:rPr>
        <w:t>・こども園</w:t>
      </w:r>
      <w:r w:rsidRPr="00222388">
        <w:rPr>
          <w:rFonts w:ascii="BIZ UD明朝 Medium" w:eastAsia="BIZ UD明朝 Medium" w:hAnsi="BIZ UD明朝 Medium" w:hint="eastAsia"/>
        </w:rPr>
        <w:t>では、</w:t>
      </w:r>
      <w:r w:rsidR="005978F8">
        <w:rPr>
          <w:rFonts w:ascii="BIZ UD明朝 Medium" w:eastAsia="BIZ UD明朝 Medium" w:hAnsi="BIZ UD明朝 Medium" w:hint="eastAsia"/>
        </w:rPr>
        <w:t>こども</w:t>
      </w:r>
      <w:r w:rsidRPr="00222388">
        <w:rPr>
          <w:rFonts w:ascii="BIZ UD明朝 Medium" w:eastAsia="BIZ UD明朝 Medium" w:hAnsi="BIZ UD明朝 Medium" w:hint="eastAsia"/>
        </w:rPr>
        <w:t>たちが好ましい生活習慣を身につけることができるよう家庭と連携するとともに、自ら健康について考え、学び、健康な心身と豊かな人間性の基礎をつくる教育の場として担う役割があります。</w:t>
      </w:r>
    </w:p>
    <w:p w14:paraId="5755DA76" w14:textId="1EC95600" w:rsidR="00222388" w:rsidRDefault="00222388">
      <w:pPr>
        <w:widowControl/>
        <w:jc w:val="left"/>
        <w:rPr>
          <w:rFonts w:ascii="BIZ UD明朝 Medium" w:eastAsia="BIZ UD明朝 Medium" w:hAnsi="BIZ UD明朝 Medium"/>
        </w:rPr>
      </w:pPr>
      <w:r>
        <w:rPr>
          <w:rFonts w:ascii="BIZ UD明朝 Medium" w:eastAsia="BIZ UD明朝 Medium" w:hAnsi="BIZ UD明朝 Medium"/>
        </w:rPr>
        <w:br w:type="page"/>
      </w:r>
    </w:p>
    <w:p w14:paraId="6FF9A337" w14:textId="3CF83AB5" w:rsidR="00222388" w:rsidRPr="00222388" w:rsidRDefault="00222388" w:rsidP="00222388">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lastRenderedPageBreak/>
        <w:t>（</w:t>
      </w:r>
      <w:r>
        <w:rPr>
          <w:rFonts w:ascii="BIZ UDゴシック" w:eastAsia="BIZ UDゴシック" w:hAnsi="BIZ UDゴシック" w:hint="eastAsia"/>
          <w:b/>
          <w:bCs/>
          <w:sz w:val="28"/>
          <w:szCs w:val="32"/>
        </w:rPr>
        <w:t>３</w:t>
      </w:r>
      <w:r w:rsidRPr="00651CEA">
        <w:rPr>
          <w:rFonts w:ascii="BIZ UDゴシック" w:eastAsia="BIZ UDゴシック" w:hAnsi="BIZ UDゴシック" w:hint="eastAsia"/>
          <w:b/>
          <w:bCs/>
          <w:sz w:val="28"/>
          <w:szCs w:val="32"/>
        </w:rPr>
        <w:t>）</w:t>
      </w:r>
      <w:r w:rsidR="00D97798">
        <w:rPr>
          <w:rFonts w:ascii="BIZ UDゴシック" w:eastAsia="BIZ UDゴシック" w:hAnsi="BIZ UDゴシック" w:hint="eastAsia"/>
          <w:b/>
          <w:bCs/>
          <w:sz w:val="28"/>
          <w:szCs w:val="32"/>
        </w:rPr>
        <w:t>行政</w:t>
      </w:r>
      <w:r w:rsidRPr="00222388">
        <w:rPr>
          <w:rFonts w:ascii="BIZ UDゴシック" w:eastAsia="BIZ UDゴシック" w:hAnsi="BIZ UDゴシック" w:hint="eastAsia"/>
          <w:b/>
          <w:bCs/>
          <w:sz w:val="28"/>
          <w:szCs w:val="32"/>
        </w:rPr>
        <w:t>の役割</w:t>
      </w:r>
    </w:p>
    <w:p w14:paraId="306A6EAA" w14:textId="77777777" w:rsidR="00222388" w:rsidRDefault="00222388" w:rsidP="001E0D13">
      <w:pPr>
        <w:widowControl/>
        <w:ind w:firstLineChars="100" w:firstLine="210"/>
        <w:jc w:val="distribute"/>
        <w:rPr>
          <w:rFonts w:ascii="BIZ UD明朝 Medium" w:eastAsia="BIZ UD明朝 Medium" w:hAnsi="BIZ UD明朝 Medium"/>
        </w:rPr>
      </w:pPr>
      <w:r w:rsidRPr="00222388">
        <w:rPr>
          <w:rFonts w:ascii="BIZ UD明朝 Medium" w:eastAsia="BIZ UD明朝 Medium" w:hAnsi="BIZ UD明朝 Medium" w:hint="eastAsia"/>
        </w:rPr>
        <w:t>本計画を推進するにあたり、市民の健康づくり等の推進を支援するため、地域の関係団体等と情報の共有や取り組みの連携を図り、健康づくりに関する市民への情報提供や事業を実施します。</w:t>
      </w:r>
    </w:p>
    <w:p w14:paraId="59C31AB6" w14:textId="1E3FFC69" w:rsidR="00222388" w:rsidRDefault="00222388" w:rsidP="00222388">
      <w:pPr>
        <w:widowControl/>
        <w:ind w:firstLineChars="100" w:firstLine="210"/>
        <w:jc w:val="left"/>
        <w:rPr>
          <w:rFonts w:ascii="BIZ UD明朝 Medium" w:eastAsia="BIZ UD明朝 Medium" w:hAnsi="BIZ UD明朝 Medium"/>
        </w:rPr>
      </w:pPr>
      <w:r w:rsidRPr="00222388">
        <w:rPr>
          <w:rFonts w:ascii="BIZ UD明朝 Medium" w:eastAsia="BIZ UD明朝 Medium" w:hAnsi="BIZ UD明朝 Medium" w:hint="eastAsia"/>
        </w:rPr>
        <w:t>施策を総合的かつ効果的に推進するため、保健・福祉・医療・教育をはじめ、あらゆる行政分野を「健康</w:t>
      </w:r>
      <w:r w:rsidR="004D0CC6">
        <w:rPr>
          <w:rFonts w:ascii="BIZ UD明朝 Medium" w:eastAsia="BIZ UD明朝 Medium" w:hAnsi="BIZ UD明朝 Medium" w:hint="eastAsia"/>
        </w:rPr>
        <w:t>づくり</w:t>
      </w:r>
      <w:r w:rsidRPr="00222388">
        <w:rPr>
          <w:rFonts w:ascii="BIZ UD明朝 Medium" w:eastAsia="BIZ UD明朝 Medium" w:hAnsi="BIZ UD明朝 Medium" w:hint="eastAsia"/>
        </w:rPr>
        <w:t>」の観点から横断的にとらえ、すでに行われている疾病の発症や重症化予防等の取り組みをはじめ、関係各課における事業実績の把握・分析、課題の抽出、事業の推進方策において相互に情報の共有化を図り、市民の総合的な健康づくりを推進します。</w:t>
      </w:r>
    </w:p>
    <w:p w14:paraId="4D3471C7" w14:textId="77777777" w:rsidR="00222388" w:rsidRDefault="00222388" w:rsidP="00222388">
      <w:pPr>
        <w:widowControl/>
        <w:ind w:firstLineChars="100" w:firstLine="210"/>
        <w:jc w:val="left"/>
        <w:rPr>
          <w:rFonts w:ascii="BIZ UD明朝 Medium" w:eastAsia="BIZ UD明朝 Medium" w:hAnsi="BIZ UD明朝 Medium"/>
        </w:rPr>
      </w:pPr>
    </w:p>
    <w:p w14:paraId="1840FC57" w14:textId="57E9B15F" w:rsidR="00222388" w:rsidRPr="00222388" w:rsidRDefault="00222388" w:rsidP="00222388">
      <w:pPr>
        <w:widowControl/>
        <w:jc w:val="center"/>
        <w:rPr>
          <w:rFonts w:ascii="BIZ UDゴシック" w:eastAsia="BIZ UDゴシック" w:hAnsi="BIZ UDゴシック"/>
        </w:rPr>
      </w:pPr>
      <w:r w:rsidRPr="00E559FB">
        <w:rPr>
          <w:rFonts w:ascii="BIZ UDゴシック" w:eastAsia="BIZ UDゴシック" w:hAnsi="BIZ UDゴシック" w:hint="eastAsia"/>
        </w:rPr>
        <w:t>【</w:t>
      </w:r>
      <w:r w:rsidRPr="00222388">
        <w:rPr>
          <w:rFonts w:ascii="BIZ UDゴシック" w:eastAsia="BIZ UDゴシック" w:hAnsi="BIZ UDゴシック" w:hint="eastAsia"/>
        </w:rPr>
        <w:t>計画の推進体制</w:t>
      </w:r>
      <w:r w:rsidRPr="00E559FB">
        <w:rPr>
          <w:rFonts w:ascii="BIZ UDゴシック" w:eastAsia="BIZ UDゴシック" w:hAnsi="BIZ UDゴシック" w:hint="eastAsia"/>
        </w:rPr>
        <w:t>】</w:t>
      </w:r>
    </w:p>
    <w:p w14:paraId="101D4F4E" w14:textId="24371B3A" w:rsidR="00222388" w:rsidRDefault="004D0CC6"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3648" behindDoc="0" locked="0" layoutInCell="1" allowOverlap="1" wp14:anchorId="2A3BB5CB" wp14:editId="0587D030">
                <wp:simplePos x="0" y="0"/>
                <wp:positionH relativeFrom="column">
                  <wp:posOffset>882650</wp:posOffset>
                </wp:positionH>
                <wp:positionV relativeFrom="paragraph">
                  <wp:posOffset>34554</wp:posOffset>
                </wp:positionV>
                <wp:extent cx="4191000" cy="615636"/>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191000" cy="615636"/>
                        </a:xfrm>
                        <a:prstGeom prst="rect">
                          <a:avLst/>
                        </a:prstGeom>
                        <a:noFill/>
                        <a:ln w="6350">
                          <a:noFill/>
                        </a:ln>
                      </wps:spPr>
                      <wps:txbx>
                        <w:txbxContent>
                          <w:p w14:paraId="6CEC0E9C" w14:textId="77777777" w:rsidR="003E4AFC" w:rsidRPr="004D0CC6" w:rsidRDefault="003E4AFC" w:rsidP="004D0CC6">
                            <w:pPr>
                              <w:jc w:val="center"/>
                              <w:rPr>
                                <w:rFonts w:ascii="BIZ UDゴシック" w:eastAsia="BIZ UDゴシック" w:hAnsi="BIZ UDゴシック"/>
                                <w:b/>
                                <w:szCs w:val="20"/>
                              </w:rPr>
                            </w:pPr>
                            <w:r w:rsidRPr="004D0CC6">
                              <w:rPr>
                                <w:rFonts w:ascii="BIZ UDゴシック" w:eastAsia="BIZ UDゴシック" w:hAnsi="BIZ UDゴシック" w:hint="eastAsia"/>
                                <w:b/>
                                <w:szCs w:val="20"/>
                              </w:rPr>
                              <w:t>わたし！ 家族！ 地域</w:t>
                            </w:r>
                            <w:r w:rsidRPr="004D0CC6">
                              <w:rPr>
                                <w:rFonts w:ascii="BIZ UDゴシック" w:eastAsia="BIZ UDゴシック" w:hAnsi="BIZ UDゴシック"/>
                                <w:b/>
                                <w:szCs w:val="20"/>
                              </w:rPr>
                              <w:t>！</w:t>
                            </w:r>
                            <w:r w:rsidRPr="004D0CC6">
                              <w:rPr>
                                <w:rFonts w:ascii="BIZ UDゴシック" w:eastAsia="BIZ UDゴシック" w:hAnsi="BIZ UDゴシック" w:hint="eastAsia"/>
                                <w:b/>
                                <w:szCs w:val="20"/>
                              </w:rPr>
                              <w:t xml:space="preserve"> ひろがれ キラキラ 健やか笑顔</w:t>
                            </w:r>
                          </w:p>
                          <w:p w14:paraId="166159FF" w14:textId="0463227B" w:rsidR="003E4AFC" w:rsidRPr="004D0CC6" w:rsidRDefault="003E4AFC" w:rsidP="004D0CC6">
                            <w:pPr>
                              <w:jc w:val="center"/>
                              <w:rPr>
                                <w:rFonts w:ascii="BIZ UDゴシック" w:eastAsia="BIZ UDゴシック" w:hAnsi="BIZ UDゴシック"/>
                                <w:b/>
                                <w:sz w:val="24"/>
                              </w:rPr>
                            </w:pPr>
                            <w:r w:rsidRPr="004D0CC6">
                              <w:rPr>
                                <w:rFonts w:ascii="BIZ UDゴシック" w:eastAsia="BIZ UDゴシック" w:hAnsi="BIZ UDゴシック" w:hint="eastAsia"/>
                                <w:b/>
                                <w:sz w:val="24"/>
                              </w:rPr>
                              <w:t>みんなで健康づくりを実践し、豊かな人生を実現しよう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BB5CB" id="テキスト ボックス 20" o:spid="_x0000_s1215" type="#_x0000_t202" style="position:absolute;left:0;text-align:left;margin-left:69.5pt;margin-top:2.7pt;width:330pt;height:48.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" filled="f" stroked="f" strokeweight=".5pt">
                <v:textbox>
                  <w:txbxContent>
                    <w:p w14:paraId="6CEC0E9C" w14:textId="77777777" w:rsidR="003E4AFC" w:rsidRPr="004D0CC6" w:rsidRDefault="003E4AFC" w:rsidP="004D0CC6">
                      <w:pPr>
                        <w:jc w:val="center"/>
                        <w:rPr>
                          <w:rFonts w:ascii="BIZ UDゴシック" w:eastAsia="BIZ UDゴシック" w:hAnsi="BIZ UDゴシック"/>
                          <w:b/>
                          <w:szCs w:val="20"/>
                        </w:rPr>
                      </w:pPr>
                      <w:r w:rsidRPr="004D0CC6">
                        <w:rPr>
                          <w:rFonts w:ascii="BIZ UDゴシック" w:eastAsia="BIZ UDゴシック" w:hAnsi="BIZ UDゴシック" w:hint="eastAsia"/>
                          <w:b/>
                          <w:szCs w:val="20"/>
                        </w:rPr>
                        <w:t>わたし！ 家族！ 地域</w:t>
                      </w:r>
                      <w:r w:rsidRPr="004D0CC6">
                        <w:rPr>
                          <w:rFonts w:ascii="BIZ UDゴシック" w:eastAsia="BIZ UDゴシック" w:hAnsi="BIZ UDゴシック"/>
                          <w:b/>
                          <w:szCs w:val="20"/>
                        </w:rPr>
                        <w:t>！</w:t>
                      </w:r>
                      <w:r w:rsidRPr="004D0CC6">
                        <w:rPr>
                          <w:rFonts w:ascii="BIZ UDゴシック" w:eastAsia="BIZ UDゴシック" w:hAnsi="BIZ UDゴシック" w:hint="eastAsia"/>
                          <w:b/>
                          <w:szCs w:val="20"/>
                        </w:rPr>
                        <w:t xml:space="preserve"> ひろがれ キラキラ 健やか笑顔</w:t>
                      </w:r>
                    </w:p>
                    <w:p w14:paraId="166159FF" w14:textId="0463227B" w:rsidR="003E4AFC" w:rsidRPr="004D0CC6" w:rsidRDefault="003E4AFC" w:rsidP="004D0CC6">
                      <w:pPr>
                        <w:jc w:val="center"/>
                        <w:rPr>
                          <w:rFonts w:ascii="BIZ UDゴシック" w:eastAsia="BIZ UDゴシック" w:hAnsi="BIZ UDゴシック"/>
                          <w:b/>
                          <w:sz w:val="24"/>
                        </w:rPr>
                      </w:pPr>
                      <w:r w:rsidRPr="004D0CC6">
                        <w:rPr>
                          <w:rFonts w:ascii="BIZ UDゴシック" w:eastAsia="BIZ UDゴシック" w:hAnsi="BIZ UDゴシック" w:hint="eastAsia"/>
                          <w:b/>
                          <w:sz w:val="24"/>
                        </w:rPr>
                        <w:t>みんなで健康づくりを実践し、豊かな人生を実現しよう</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42624" behindDoc="0" locked="0" layoutInCell="1" allowOverlap="1" wp14:anchorId="2C3175F8" wp14:editId="1C65B970">
                <wp:simplePos x="0" y="0"/>
                <wp:positionH relativeFrom="column">
                  <wp:posOffset>493804</wp:posOffset>
                </wp:positionH>
                <wp:positionV relativeFrom="paragraph">
                  <wp:posOffset>34340</wp:posOffset>
                </wp:positionV>
                <wp:extent cx="5095875" cy="556788"/>
                <wp:effectExtent l="0" t="0" r="9525" b="0"/>
                <wp:wrapNone/>
                <wp:docPr id="19" name="フローチャート: 端子 19"/>
                <wp:cNvGraphicFramePr/>
                <a:graphic xmlns:a="http://schemas.openxmlformats.org/drawingml/2006/main">
                  <a:graphicData uri="http://schemas.microsoft.com/office/word/2010/wordprocessingShape">
                    <wps:wsp>
                      <wps:cNvSpPr/>
                      <wps:spPr>
                        <a:xfrm>
                          <a:off x="0" y="0"/>
                          <a:ext cx="5095875" cy="556788"/>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9FCBDA5" id="_x0000_t116" coordsize="21600,21600" o:spt="116" path="m3475,qx,10800,3475,21600l18125,21600qx21600,10800,18125,xe">
                <v:stroke joinstyle="miter"/>
                <v:path gradientshapeok="t" o:connecttype="rect" textboxrect="1018,3163,20582,18437"/>
              </v:shapetype>
              <v:shape id="フローチャート: 端子 19" o:spid="_x0000_s1026" type="#_x0000_t116" style="position:absolute;margin-left:38.9pt;margin-top:2.7pt;width:401.25pt;height:43.8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" fillcolor="#d8d8d8 [2732]" stroked="f" strokeweight="1pt"/>
            </w:pict>
          </mc:Fallback>
        </mc:AlternateContent>
      </w:r>
    </w:p>
    <w:p w14:paraId="4F781191" w14:textId="77777777" w:rsidR="00222388" w:rsidRDefault="00222388" w:rsidP="00222388">
      <w:pPr>
        <w:rPr>
          <w:rFonts w:ascii="HG丸ｺﾞｼｯｸM-PRO" w:eastAsia="HG丸ｺﾞｼｯｸM-PRO" w:hAnsi="HG丸ｺﾞｼｯｸM-PRO"/>
          <w:sz w:val="22"/>
        </w:rPr>
      </w:pPr>
    </w:p>
    <w:p w14:paraId="4C46C449" w14:textId="77777777" w:rsidR="00222388" w:rsidRDefault="00222388"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4672" behindDoc="0" locked="0" layoutInCell="1" allowOverlap="1" wp14:anchorId="6A7F30EF" wp14:editId="464A7464">
                <wp:simplePos x="0" y="0"/>
                <wp:positionH relativeFrom="column">
                  <wp:posOffset>2186940</wp:posOffset>
                </wp:positionH>
                <wp:positionV relativeFrom="paragraph">
                  <wp:posOffset>168275</wp:posOffset>
                </wp:positionV>
                <wp:extent cx="1485900" cy="457200"/>
                <wp:effectExtent l="38100" t="19050" r="0" b="19050"/>
                <wp:wrapNone/>
                <wp:docPr id="21" name="上矢印 21"/>
                <wp:cNvGraphicFramePr/>
                <a:graphic xmlns:a="http://schemas.openxmlformats.org/drawingml/2006/main">
                  <a:graphicData uri="http://schemas.microsoft.com/office/word/2010/wordprocessingShape">
                    <wps:wsp>
                      <wps:cNvSpPr/>
                      <wps:spPr>
                        <a:xfrm>
                          <a:off x="0" y="0"/>
                          <a:ext cx="1485900" cy="457200"/>
                        </a:xfrm>
                        <a:prstGeom prst="upArrow">
                          <a:avLst>
                            <a:gd name="adj1" fmla="val 69231"/>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ABFA75" id="上矢印 21" o:spid="_x0000_s1026" type="#_x0000_t68" style="position:absolute;margin-left:172.2pt;margin-top:13.25pt;width:117pt;height:36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" adj="10800,3323" fillcolor="#4472c4 [3204]" strokecolor="#1f3763 [1604]" strokeweight="1pt"/>
            </w:pict>
          </mc:Fallback>
        </mc:AlternateContent>
      </w:r>
    </w:p>
    <w:p w14:paraId="51E511D7" w14:textId="77777777" w:rsidR="00222388" w:rsidRDefault="00222388" w:rsidP="00222388">
      <w:pPr>
        <w:rPr>
          <w:rFonts w:ascii="HG丸ｺﾞｼｯｸM-PRO" w:eastAsia="HG丸ｺﾞｼｯｸM-PRO" w:hAnsi="HG丸ｺﾞｼｯｸM-PRO"/>
          <w:sz w:val="22"/>
        </w:rPr>
      </w:pPr>
    </w:p>
    <w:p w14:paraId="5BEA3F78" w14:textId="77777777" w:rsidR="00222388" w:rsidRDefault="00222388" w:rsidP="00222388">
      <w:pPr>
        <w:rPr>
          <w:rFonts w:ascii="HG丸ｺﾞｼｯｸM-PRO" w:eastAsia="HG丸ｺﾞｼｯｸM-PRO" w:hAnsi="HG丸ｺﾞｼｯｸM-PRO"/>
          <w:sz w:val="22"/>
        </w:rPr>
      </w:pPr>
    </w:p>
    <w:p w14:paraId="4491BAAE" w14:textId="079332D9" w:rsidR="00222388" w:rsidRDefault="00222388"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66176" behindDoc="0" locked="0" layoutInCell="1" allowOverlap="1" wp14:anchorId="0B7C1074" wp14:editId="0F41AC2B">
                <wp:simplePos x="0" y="0"/>
                <wp:positionH relativeFrom="column">
                  <wp:posOffset>4739879</wp:posOffset>
                </wp:positionH>
                <wp:positionV relativeFrom="paragraph">
                  <wp:posOffset>4917</wp:posOffset>
                </wp:positionV>
                <wp:extent cx="1312752" cy="323850"/>
                <wp:effectExtent l="0" t="0" r="1905" b="0"/>
                <wp:wrapNone/>
                <wp:docPr id="47" name="テキスト ボックス 47"/>
                <wp:cNvGraphicFramePr/>
                <a:graphic xmlns:a="http://schemas.openxmlformats.org/drawingml/2006/main">
                  <a:graphicData uri="http://schemas.microsoft.com/office/word/2010/wordprocessingShape">
                    <wps:wsp>
                      <wps:cNvSpPr txBox="1"/>
                      <wps:spPr>
                        <a:xfrm>
                          <a:off x="0" y="0"/>
                          <a:ext cx="1312752" cy="323850"/>
                        </a:xfrm>
                        <a:prstGeom prst="rect">
                          <a:avLst/>
                        </a:prstGeom>
                        <a:solidFill>
                          <a:schemeClr val="lt1"/>
                        </a:solidFill>
                        <a:ln w="6350">
                          <a:noFill/>
                        </a:ln>
                      </wps:spPr>
                      <wps:txbx>
                        <w:txbxContent>
                          <w:p w14:paraId="16EB73D2" w14:textId="77777777"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情報の</w:t>
                            </w:r>
                            <w:r w:rsidRPr="004D0CC6">
                              <w:rPr>
                                <w:rFonts w:ascii="BIZ UDゴシック" w:eastAsia="BIZ UDゴシック" w:hAnsi="BIZ UDゴシック"/>
                              </w:rPr>
                              <w:t>収集・</w:t>
                            </w:r>
                            <w:r w:rsidRPr="004D0CC6">
                              <w:rPr>
                                <w:rFonts w:ascii="BIZ UDゴシック" w:eastAsia="BIZ UDゴシック" w:hAnsi="BIZ UDゴシック" w:hint="eastAsia"/>
                              </w:rPr>
                              <w:t>参加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C1074" id="テキスト ボックス 47" o:spid="_x0000_s1216" type="#_x0000_t202" style="position:absolute;left:0;text-align:left;margin-left:373.2pt;margin-top:.4pt;width:103.35pt;height:25.5pt;z-index:25246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" fillcolor="white [3201]" stroked="f" strokeweight=".5pt">
                <v:textbox>
                  <w:txbxContent>
                    <w:p w14:paraId="16EB73D2" w14:textId="77777777"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情報の</w:t>
                      </w:r>
                      <w:r w:rsidRPr="004D0CC6">
                        <w:rPr>
                          <w:rFonts w:ascii="BIZ UDゴシック" w:eastAsia="BIZ UDゴシック" w:hAnsi="BIZ UDゴシック"/>
                        </w:rPr>
                        <w:t>収集・</w:t>
                      </w:r>
                      <w:r w:rsidRPr="004D0CC6">
                        <w:rPr>
                          <w:rFonts w:ascii="BIZ UDゴシック" w:eastAsia="BIZ UDゴシック" w:hAnsi="BIZ UDゴシック" w:hint="eastAsia"/>
                        </w:rPr>
                        <w:t>参加</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65152" behindDoc="1" locked="0" layoutInCell="1" allowOverlap="1" wp14:anchorId="7B261083" wp14:editId="39F1E096">
                <wp:simplePos x="0" y="0"/>
                <wp:positionH relativeFrom="column">
                  <wp:posOffset>739140</wp:posOffset>
                </wp:positionH>
                <wp:positionV relativeFrom="paragraph">
                  <wp:posOffset>6350</wp:posOffset>
                </wp:positionV>
                <wp:extent cx="561975" cy="37147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561975" cy="371475"/>
                        </a:xfrm>
                        <a:prstGeom prst="rect">
                          <a:avLst/>
                        </a:prstGeom>
                        <a:solidFill>
                          <a:schemeClr val="lt1"/>
                        </a:solidFill>
                        <a:ln w="6350">
                          <a:noFill/>
                        </a:ln>
                      </wps:spPr>
                      <wps:txbx>
                        <w:txbxContent>
                          <w:p w14:paraId="29F72862" w14:textId="77777777"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交流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61083" id="テキスト ボックス 46" o:spid="_x0000_s1217" type="#_x0000_t202" style="position:absolute;left:0;text-align:left;margin-left:58.2pt;margin-top:.5pt;width:44.25pt;height:29.25pt;z-index:-25085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" fillcolor="white [3201]" stroked="f" strokeweight=".5pt">
                <v:textbox>
                  <w:txbxContent>
                    <w:p w14:paraId="29F72862" w14:textId="77777777"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交流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41600" behindDoc="0" locked="0" layoutInCell="1" allowOverlap="1" wp14:anchorId="0756993D" wp14:editId="265B6CB2">
                <wp:simplePos x="0" y="0"/>
                <wp:positionH relativeFrom="column">
                  <wp:posOffset>2358390</wp:posOffset>
                </wp:positionH>
                <wp:positionV relativeFrom="paragraph">
                  <wp:posOffset>55768</wp:posOffset>
                </wp:positionV>
                <wp:extent cx="1085850" cy="447675"/>
                <wp:effectExtent l="0" t="0" r="0" b="9525"/>
                <wp:wrapNone/>
                <wp:docPr id="40" name="テキスト ボックス 40"/>
                <wp:cNvGraphicFramePr/>
                <a:graphic xmlns:a="http://schemas.openxmlformats.org/drawingml/2006/main">
                  <a:graphicData uri="http://schemas.microsoft.com/office/word/2010/wordprocessingShape">
                    <wps:wsp>
                      <wps:cNvSpPr txBox="1"/>
                      <wps:spPr>
                        <a:xfrm>
                          <a:off x="0" y="0"/>
                          <a:ext cx="1085850" cy="447675"/>
                        </a:xfrm>
                        <a:prstGeom prst="rect">
                          <a:avLst/>
                        </a:prstGeom>
                        <a:solidFill>
                          <a:schemeClr val="lt1"/>
                        </a:solidFill>
                        <a:ln w="6350">
                          <a:noFill/>
                        </a:ln>
                      </wps:spPr>
                      <wps:txbx>
                        <w:txbxContent>
                          <w:p w14:paraId="4BE5E66C" w14:textId="27B27B26" w:rsidR="003E4AFC" w:rsidRPr="004D0CC6" w:rsidRDefault="003E4AFC" w:rsidP="00222388">
                            <w:pPr>
                              <w:rPr>
                                <w:rFonts w:ascii="BIZ UDゴシック" w:eastAsia="BIZ UDゴシック" w:hAnsi="BIZ UDゴシック"/>
                                <w:sz w:val="28"/>
                              </w:rPr>
                            </w:pPr>
                            <w:r w:rsidRPr="004D0CC6">
                              <w:rPr>
                                <w:rFonts w:ascii="BIZ UDゴシック" w:eastAsia="BIZ UDゴシック" w:hAnsi="BIZ UDゴシック" w:hint="eastAsia"/>
                                <w:sz w:val="28"/>
                              </w:rPr>
                              <w:t>個人</w:t>
                            </w:r>
                            <w:r w:rsidRPr="004D0CC6">
                              <w:rPr>
                                <w:rFonts w:ascii="BIZ UDゴシック" w:eastAsia="BIZ UDゴシック" w:hAnsi="BIZ UDゴシック"/>
                                <w:sz w:val="28"/>
                              </w:rPr>
                              <w:t>・</w:t>
                            </w:r>
                            <w:r w:rsidRPr="004D0CC6">
                              <w:rPr>
                                <w:rFonts w:ascii="BIZ UDゴシック" w:eastAsia="BIZ UDゴシック" w:hAnsi="BIZ UDゴシック" w:hint="eastAsia"/>
                                <w:sz w:val="28"/>
                              </w:rPr>
                              <w:t>家庭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993D" id="テキスト ボックス 40" o:spid="_x0000_s1218" type="#_x0000_t202" style="position:absolute;left:0;text-align:left;margin-left:185.7pt;margin-top:4.4pt;width:85.5pt;height:35.2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" fillcolor="white [3201]" stroked="f" strokeweight=".5pt">
                <v:textbox>
                  <w:txbxContent>
                    <w:p w14:paraId="4BE5E66C" w14:textId="27B27B26" w:rsidR="003E4AFC" w:rsidRPr="004D0CC6" w:rsidRDefault="003E4AFC" w:rsidP="00222388">
                      <w:pPr>
                        <w:rPr>
                          <w:rFonts w:ascii="BIZ UDゴシック" w:eastAsia="BIZ UDゴシック" w:hAnsi="BIZ UDゴシック"/>
                          <w:sz w:val="28"/>
                        </w:rPr>
                      </w:pPr>
                      <w:r w:rsidRPr="004D0CC6">
                        <w:rPr>
                          <w:rFonts w:ascii="BIZ UDゴシック" w:eastAsia="BIZ UDゴシック" w:hAnsi="BIZ UDゴシック" w:hint="eastAsia"/>
                          <w:sz w:val="28"/>
                        </w:rPr>
                        <w:t>個人</w:t>
                      </w:r>
                      <w:r w:rsidRPr="004D0CC6">
                        <w:rPr>
                          <w:rFonts w:ascii="BIZ UDゴシック" w:eastAsia="BIZ UDゴシック" w:hAnsi="BIZ UDゴシック"/>
                          <w:sz w:val="28"/>
                        </w:rPr>
                        <w:t>・</w:t>
                      </w:r>
                      <w:r w:rsidRPr="004D0CC6">
                        <w:rPr>
                          <w:rFonts w:ascii="BIZ UDゴシック" w:eastAsia="BIZ UDゴシック" w:hAnsi="BIZ UDゴシック" w:hint="eastAsia"/>
                          <w:sz w:val="28"/>
                        </w:rPr>
                        <w:t>家庭</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51840" behindDoc="0" locked="0" layoutInCell="1" allowOverlap="1" wp14:anchorId="0B589F37" wp14:editId="79B24023">
                <wp:simplePos x="0" y="0"/>
                <wp:positionH relativeFrom="column">
                  <wp:posOffset>1130367</wp:posOffset>
                </wp:positionH>
                <wp:positionV relativeFrom="paragraph">
                  <wp:posOffset>208368</wp:posOffset>
                </wp:positionV>
                <wp:extent cx="290727" cy="544495"/>
                <wp:effectExtent l="0" t="107950" r="0" b="59055"/>
                <wp:wrapNone/>
                <wp:docPr id="29" name="上矢印 29"/>
                <wp:cNvGraphicFramePr/>
                <a:graphic xmlns:a="http://schemas.openxmlformats.org/drawingml/2006/main">
                  <a:graphicData uri="http://schemas.microsoft.com/office/word/2010/wordprocessingShape">
                    <wps:wsp>
                      <wps:cNvSpPr/>
                      <wps:spPr>
                        <a:xfrm rot="13675631">
                          <a:off x="0" y="0"/>
                          <a:ext cx="290727" cy="54449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5FEAA41" id="上矢印 29" o:spid="_x0000_s1026" type="#_x0000_t68" style="position:absolute;margin-left:89pt;margin-top:16.4pt;width:22.9pt;height:42.85pt;rotation:-8655524fd;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" adj="5767" fillcolor="#4472c4 [3204]" strokecolor="#1f3763 [1604]" strokeweight="1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45696" behindDoc="0" locked="0" layoutInCell="1" allowOverlap="1" wp14:anchorId="0477BE2E" wp14:editId="315FE796">
                <wp:simplePos x="0" y="0"/>
                <wp:positionH relativeFrom="column">
                  <wp:posOffset>2063115</wp:posOffset>
                </wp:positionH>
                <wp:positionV relativeFrom="paragraph">
                  <wp:posOffset>44450</wp:posOffset>
                </wp:positionV>
                <wp:extent cx="1724025" cy="514350"/>
                <wp:effectExtent l="0" t="0" r="28575" b="19050"/>
                <wp:wrapNone/>
                <wp:docPr id="23" name="角丸四角形 23"/>
                <wp:cNvGraphicFramePr/>
                <a:graphic xmlns:a="http://schemas.openxmlformats.org/drawingml/2006/main">
                  <a:graphicData uri="http://schemas.microsoft.com/office/word/2010/wordprocessingShape">
                    <wps:wsp>
                      <wps:cNvSpPr/>
                      <wps:spPr>
                        <a:xfrm>
                          <a:off x="0" y="0"/>
                          <a:ext cx="1724025" cy="5143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218C2E1" id="角丸四角形 23" o:spid="_x0000_s1026" style="position:absolute;margin-left:162.45pt;margin-top:3.5pt;width:135.75pt;height:40.5pt;z-index:25244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" filled="f" strokecolor="#1f3763 [1604]" strokeweight="1.5pt">
                <v:stroke joinstyle="miter"/>
              </v:roundrect>
            </w:pict>
          </mc:Fallback>
        </mc:AlternateContent>
      </w:r>
    </w:p>
    <w:p w14:paraId="25B3881E" w14:textId="008A70BC" w:rsidR="00222388" w:rsidRDefault="00222388"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52864" behindDoc="0" locked="0" layoutInCell="1" allowOverlap="1" wp14:anchorId="04FB29E4" wp14:editId="46537301">
                <wp:simplePos x="0" y="0"/>
                <wp:positionH relativeFrom="column">
                  <wp:posOffset>1474272</wp:posOffset>
                </wp:positionH>
                <wp:positionV relativeFrom="paragraph">
                  <wp:posOffset>165874</wp:posOffset>
                </wp:positionV>
                <wp:extent cx="282800" cy="562333"/>
                <wp:effectExtent l="0" t="82550" r="0" b="130175"/>
                <wp:wrapNone/>
                <wp:docPr id="30" name="上矢印 30"/>
                <wp:cNvGraphicFramePr/>
                <a:graphic xmlns:a="http://schemas.openxmlformats.org/drawingml/2006/main">
                  <a:graphicData uri="http://schemas.microsoft.com/office/word/2010/wordprocessingShape">
                    <wps:wsp>
                      <wps:cNvSpPr/>
                      <wps:spPr>
                        <a:xfrm rot="2771317">
                          <a:off x="0" y="0"/>
                          <a:ext cx="282800" cy="562333"/>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D0785EE" id="上矢印 30" o:spid="_x0000_s1026" type="#_x0000_t68" style="position:absolute;margin-left:116.1pt;margin-top:13.05pt;width:22.25pt;height:44.3pt;rotation:3027017fd;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" adj="5431" filled="f" strokecolor="#1f3763 [1604]" strokeweight="1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49792" behindDoc="0" locked="0" layoutInCell="1" allowOverlap="1" wp14:anchorId="5B6EFCD1" wp14:editId="0466354C">
                <wp:simplePos x="0" y="0"/>
                <wp:positionH relativeFrom="column">
                  <wp:posOffset>4549140</wp:posOffset>
                </wp:positionH>
                <wp:positionV relativeFrom="paragraph">
                  <wp:posOffset>34925</wp:posOffset>
                </wp:positionV>
                <wp:extent cx="285750" cy="552450"/>
                <wp:effectExtent l="0" t="114300" r="0" b="57150"/>
                <wp:wrapNone/>
                <wp:docPr id="27" name="下矢印 27"/>
                <wp:cNvGraphicFramePr/>
                <a:graphic xmlns:a="http://schemas.openxmlformats.org/drawingml/2006/main">
                  <a:graphicData uri="http://schemas.microsoft.com/office/word/2010/wordprocessingShape">
                    <wps:wsp>
                      <wps:cNvSpPr/>
                      <wps:spPr>
                        <a:xfrm rot="18588334">
                          <a:off x="0" y="0"/>
                          <a:ext cx="285750" cy="552450"/>
                        </a:xfrm>
                        <a:prstGeom prst="downArrow">
                          <a:avLst>
                            <a:gd name="adj1" fmla="val 50000"/>
                            <a:gd name="adj2" fmla="val 6333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24B10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 o:spid="_x0000_s1026" type="#_x0000_t67" style="position:absolute;margin-left:358.2pt;margin-top:2.75pt;width:22.5pt;height:43.5pt;rotation:-3289542fd;z-index:25244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" adj="14524" fillcolor="#4472c4 [3204]" strokecolor="#1f3763 [1604]" strokeweight="1pt"/>
            </w:pict>
          </mc:Fallback>
        </mc:AlternateContent>
      </w:r>
    </w:p>
    <w:p w14:paraId="7379B7BE" w14:textId="5A139996" w:rsidR="00222388" w:rsidRDefault="00E2375B"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0576" behindDoc="0" locked="0" layoutInCell="1" allowOverlap="1" wp14:anchorId="48E2A3AA" wp14:editId="147D4F64">
                <wp:simplePos x="0" y="0"/>
                <wp:positionH relativeFrom="column">
                  <wp:posOffset>2015490</wp:posOffset>
                </wp:positionH>
                <wp:positionV relativeFrom="paragraph">
                  <wp:posOffset>61758</wp:posOffset>
                </wp:positionV>
                <wp:extent cx="1847850" cy="600075"/>
                <wp:effectExtent l="0" t="0" r="0" b="9525"/>
                <wp:wrapNone/>
                <wp:docPr id="41" name="テキスト ボックス 41"/>
                <wp:cNvGraphicFramePr/>
                <a:graphic xmlns:a="http://schemas.openxmlformats.org/drawingml/2006/main">
                  <a:graphicData uri="http://schemas.microsoft.com/office/word/2010/wordprocessingShape">
                    <wps:wsp>
                      <wps:cNvSpPr txBox="1"/>
                      <wps:spPr>
                        <a:xfrm>
                          <a:off x="0" y="0"/>
                          <a:ext cx="1847850" cy="600075"/>
                        </a:xfrm>
                        <a:prstGeom prst="rect">
                          <a:avLst/>
                        </a:prstGeom>
                        <a:solidFill>
                          <a:schemeClr val="lt1"/>
                        </a:solidFill>
                        <a:ln w="6350">
                          <a:noFill/>
                        </a:ln>
                      </wps:spPr>
                      <wps:txbx>
                        <w:txbxContent>
                          <w:p w14:paraId="332A0414" w14:textId="77777777" w:rsidR="003E4AFC" w:rsidRPr="004D0CC6" w:rsidRDefault="003E4AFC" w:rsidP="00222388">
                            <w:pPr>
                              <w:spacing w:before="240" w:line="0" w:lineRule="atLeast"/>
                              <w:rPr>
                                <w:rFonts w:ascii="BIZ UDゴシック" w:eastAsia="BIZ UDゴシック" w:hAnsi="BIZ UDゴシック"/>
                                <w:sz w:val="20"/>
                              </w:rPr>
                            </w:pPr>
                            <w:r w:rsidRPr="004D0CC6">
                              <w:rPr>
                                <w:rFonts w:ascii="BIZ UDゴシック" w:eastAsia="BIZ UDゴシック" w:hAnsi="BIZ UDゴシック" w:hint="eastAsia"/>
                                <w:sz w:val="20"/>
                              </w:rPr>
                              <w:t>自ら</w:t>
                            </w:r>
                            <w:r w:rsidRPr="004D0CC6">
                              <w:rPr>
                                <w:rFonts w:ascii="BIZ UDゴシック" w:eastAsia="BIZ UDゴシック" w:hAnsi="BIZ UDゴシック"/>
                                <w:sz w:val="20"/>
                              </w:rPr>
                              <w:t>の</w:t>
                            </w:r>
                            <w:r w:rsidRPr="004D0CC6">
                              <w:rPr>
                                <w:rFonts w:ascii="BIZ UDゴシック" w:eastAsia="BIZ UDゴシック" w:hAnsi="BIZ UDゴシック" w:hint="eastAsia"/>
                                <w:sz w:val="20"/>
                              </w:rPr>
                              <w:t>生活習慣を</w:t>
                            </w:r>
                            <w:r w:rsidRPr="004D0CC6">
                              <w:rPr>
                                <w:rFonts w:ascii="BIZ UDゴシック" w:eastAsia="BIZ UDゴシック" w:hAnsi="BIZ UDゴシック"/>
                                <w:sz w:val="20"/>
                              </w:rPr>
                              <w:t>見直し</w:t>
                            </w:r>
                            <w:r w:rsidRPr="004D0CC6">
                              <w:rPr>
                                <w:rFonts w:ascii="BIZ UDゴシック" w:eastAsia="BIZ UDゴシック" w:hAnsi="BIZ UDゴシック" w:hint="eastAsia"/>
                                <w:sz w:val="20"/>
                              </w:rPr>
                              <w:t>、健康的な</w:t>
                            </w:r>
                            <w:r w:rsidRPr="004D0CC6">
                              <w:rPr>
                                <w:rFonts w:ascii="BIZ UDゴシック" w:eastAsia="BIZ UDゴシック" w:hAnsi="BIZ UDゴシック"/>
                                <w:sz w:val="20"/>
                              </w:rPr>
                              <w:t>生活習慣を</w:t>
                            </w:r>
                            <w:r w:rsidRPr="004D0CC6">
                              <w:rPr>
                                <w:rFonts w:ascii="BIZ UDゴシック" w:eastAsia="BIZ UDゴシック" w:hAnsi="BIZ UDゴシック" w:hint="eastAsia"/>
                                <w:sz w:val="20"/>
                              </w:rPr>
                              <w:t>身につける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2A3AA" id="テキスト ボックス 41" o:spid="_x0000_s1219" type="#_x0000_t202" style="position:absolute;left:0;text-align:left;margin-left:158.7pt;margin-top:4.85pt;width:145.5pt;height:47.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" fillcolor="white [3201]" stroked="f" strokeweight=".5pt">
                <v:textbox>
                  <w:txbxContent>
                    <w:p w14:paraId="332A0414" w14:textId="77777777" w:rsidR="003E4AFC" w:rsidRPr="004D0CC6" w:rsidRDefault="003E4AFC" w:rsidP="00222388">
                      <w:pPr>
                        <w:spacing w:before="240" w:line="0" w:lineRule="atLeast"/>
                        <w:rPr>
                          <w:rFonts w:ascii="BIZ UDゴシック" w:eastAsia="BIZ UDゴシック" w:hAnsi="BIZ UDゴシック"/>
                          <w:sz w:val="20"/>
                        </w:rPr>
                      </w:pPr>
                      <w:r w:rsidRPr="004D0CC6">
                        <w:rPr>
                          <w:rFonts w:ascii="BIZ UDゴシック" w:eastAsia="BIZ UDゴシック" w:hAnsi="BIZ UDゴシック" w:hint="eastAsia"/>
                          <w:sz w:val="20"/>
                        </w:rPr>
                        <w:t>自ら</w:t>
                      </w:r>
                      <w:r w:rsidRPr="004D0CC6">
                        <w:rPr>
                          <w:rFonts w:ascii="BIZ UDゴシック" w:eastAsia="BIZ UDゴシック" w:hAnsi="BIZ UDゴシック"/>
                          <w:sz w:val="20"/>
                        </w:rPr>
                        <w:t>の</w:t>
                      </w:r>
                      <w:r w:rsidRPr="004D0CC6">
                        <w:rPr>
                          <w:rFonts w:ascii="BIZ UDゴシック" w:eastAsia="BIZ UDゴシック" w:hAnsi="BIZ UDゴシック" w:hint="eastAsia"/>
                          <w:sz w:val="20"/>
                        </w:rPr>
                        <w:t>生活習慣を</w:t>
                      </w:r>
                      <w:r w:rsidRPr="004D0CC6">
                        <w:rPr>
                          <w:rFonts w:ascii="BIZ UDゴシック" w:eastAsia="BIZ UDゴシック" w:hAnsi="BIZ UDゴシック"/>
                          <w:sz w:val="20"/>
                        </w:rPr>
                        <w:t>見直し</w:t>
                      </w:r>
                      <w:r w:rsidRPr="004D0CC6">
                        <w:rPr>
                          <w:rFonts w:ascii="BIZ UDゴシック" w:eastAsia="BIZ UDゴシック" w:hAnsi="BIZ UDゴシック" w:hint="eastAsia"/>
                          <w:sz w:val="20"/>
                        </w:rPr>
                        <w:t>、健康的な</w:t>
                      </w:r>
                      <w:r w:rsidRPr="004D0CC6">
                        <w:rPr>
                          <w:rFonts w:ascii="BIZ UDゴシック" w:eastAsia="BIZ UDゴシック" w:hAnsi="BIZ UDゴシック"/>
                          <w:sz w:val="20"/>
                        </w:rPr>
                        <w:t>生活習慣を</w:t>
                      </w:r>
                      <w:r w:rsidRPr="004D0CC6">
                        <w:rPr>
                          <w:rFonts w:ascii="BIZ UDゴシック" w:eastAsia="BIZ UDゴシック" w:hAnsi="BIZ UDゴシック" w:hint="eastAsia"/>
                          <w:sz w:val="20"/>
                        </w:rPr>
                        <w:t>身につける</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53888" behindDoc="0" locked="0" layoutInCell="1" allowOverlap="1" wp14:anchorId="0969721B" wp14:editId="0A6FC39C">
                <wp:simplePos x="0" y="0"/>
                <wp:positionH relativeFrom="column">
                  <wp:posOffset>2007543</wp:posOffset>
                </wp:positionH>
                <wp:positionV relativeFrom="paragraph">
                  <wp:posOffset>206375</wp:posOffset>
                </wp:positionV>
                <wp:extent cx="76200" cy="466725"/>
                <wp:effectExtent l="0" t="0" r="19050" b="28575"/>
                <wp:wrapNone/>
                <wp:docPr id="31" name="左大かっこ 31"/>
                <wp:cNvGraphicFramePr/>
                <a:graphic xmlns:a="http://schemas.openxmlformats.org/drawingml/2006/main">
                  <a:graphicData uri="http://schemas.microsoft.com/office/word/2010/wordprocessingShape">
                    <wps:wsp>
                      <wps:cNvSpPr/>
                      <wps:spPr>
                        <a:xfrm>
                          <a:off x="0" y="0"/>
                          <a:ext cx="76200" cy="46672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80F938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1" o:spid="_x0000_s1026" type="#_x0000_t85" style="position:absolute;margin-left:158.05pt;margin-top:16.25pt;width:6pt;height:36.75pt;z-index:25245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" adj="294" strokecolor="#4472c4 [3204]" strokeweight=".5pt">
                <v:stroke joinstyle="miter"/>
              </v:shape>
            </w:pict>
          </mc:Fallback>
        </mc:AlternateContent>
      </w:r>
      <w:r w:rsidR="00222388">
        <w:rPr>
          <w:rFonts w:ascii="HG丸ｺﾞｼｯｸM-PRO" w:eastAsia="HG丸ｺﾞｼｯｸM-PRO" w:hAnsi="HG丸ｺﾞｼｯｸM-PRO"/>
          <w:noProof/>
          <w:sz w:val="22"/>
        </w:rPr>
        <mc:AlternateContent>
          <mc:Choice Requires="wps">
            <w:drawing>
              <wp:anchor distT="0" distB="0" distL="114300" distR="114300" simplePos="0" relativeHeight="252454912" behindDoc="0" locked="0" layoutInCell="1" allowOverlap="1" wp14:anchorId="514EE564" wp14:editId="7CAFEDC4">
                <wp:simplePos x="0" y="0"/>
                <wp:positionH relativeFrom="column">
                  <wp:posOffset>3774603</wp:posOffset>
                </wp:positionH>
                <wp:positionV relativeFrom="paragraph">
                  <wp:posOffset>158750</wp:posOffset>
                </wp:positionV>
                <wp:extent cx="76200" cy="495300"/>
                <wp:effectExtent l="0" t="0" r="19050" b="19050"/>
                <wp:wrapNone/>
                <wp:docPr id="32" name="右大かっこ 32"/>
                <wp:cNvGraphicFramePr/>
                <a:graphic xmlns:a="http://schemas.openxmlformats.org/drawingml/2006/main">
                  <a:graphicData uri="http://schemas.microsoft.com/office/word/2010/wordprocessingShape">
                    <wps:wsp>
                      <wps:cNvSpPr/>
                      <wps:spPr>
                        <a:xfrm>
                          <a:off x="0" y="0"/>
                          <a:ext cx="76200" cy="4953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2F2265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2" o:spid="_x0000_s1026" type="#_x0000_t86" style="position:absolute;margin-left:297.2pt;margin-top:12.5pt;width:6pt;height:39pt;z-index:2524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" adj="277" strokecolor="#4472c4 [3204]" strokeweight=".5pt">
                <v:stroke joinstyle="miter"/>
              </v:shape>
            </w:pict>
          </mc:Fallback>
        </mc:AlternateContent>
      </w:r>
      <w:r w:rsidR="00222388">
        <w:rPr>
          <w:rFonts w:ascii="HG丸ｺﾞｼｯｸM-PRO" w:eastAsia="HG丸ｺﾞｼｯｸM-PRO" w:hAnsi="HG丸ｺﾞｼｯｸM-PRO"/>
          <w:noProof/>
          <w:sz w:val="22"/>
        </w:rPr>
        <mc:AlternateContent>
          <mc:Choice Requires="wps">
            <w:drawing>
              <wp:anchor distT="0" distB="0" distL="114300" distR="114300" simplePos="0" relativeHeight="252450816" behindDoc="0" locked="0" layoutInCell="1" allowOverlap="1" wp14:anchorId="350343A5" wp14:editId="60175204">
                <wp:simplePos x="0" y="0"/>
                <wp:positionH relativeFrom="column">
                  <wp:posOffset>4272598</wp:posOffset>
                </wp:positionH>
                <wp:positionV relativeFrom="paragraph">
                  <wp:posOffset>72707</wp:posOffset>
                </wp:positionV>
                <wp:extent cx="314325" cy="514350"/>
                <wp:effectExtent l="0" t="42862" r="23812" b="80963"/>
                <wp:wrapNone/>
                <wp:docPr id="28" name="上矢印 28"/>
                <wp:cNvGraphicFramePr/>
                <a:graphic xmlns:a="http://schemas.openxmlformats.org/drawingml/2006/main">
                  <a:graphicData uri="http://schemas.microsoft.com/office/word/2010/wordprocessingShape">
                    <wps:wsp>
                      <wps:cNvSpPr/>
                      <wps:spPr>
                        <a:xfrm rot="18517667">
                          <a:off x="0" y="0"/>
                          <a:ext cx="314325" cy="514350"/>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B0BBA4" id="上矢印 28" o:spid="_x0000_s1026" type="#_x0000_t68" style="position:absolute;margin-left:336.45pt;margin-top:5.7pt;width:24.75pt;height:40.5pt;rotation:-3366730fd;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" adj="6600" filled="f" strokecolor="#1f3763 [1604]" strokeweight="1pt"/>
            </w:pict>
          </mc:Fallback>
        </mc:AlternateContent>
      </w:r>
    </w:p>
    <w:p w14:paraId="1F8AF3DA" w14:textId="77777777" w:rsidR="00222388" w:rsidRDefault="00222388" w:rsidP="00222388">
      <w:pPr>
        <w:rPr>
          <w:rFonts w:ascii="HG丸ｺﾞｼｯｸM-PRO" w:eastAsia="HG丸ｺﾞｼｯｸM-PRO" w:hAnsi="HG丸ｺﾞｼｯｸM-PRO"/>
          <w:sz w:val="22"/>
        </w:rPr>
      </w:pPr>
    </w:p>
    <w:p w14:paraId="30B9C78A" w14:textId="77777777" w:rsidR="00222388" w:rsidRDefault="00222388" w:rsidP="00222388">
      <w:pPr>
        <w:rPr>
          <w:rFonts w:ascii="HG丸ｺﾞｼｯｸM-PRO" w:eastAsia="HG丸ｺﾞｼｯｸM-PRO" w:hAnsi="HG丸ｺﾞｼｯｸM-PRO"/>
          <w:sz w:val="22"/>
        </w:rPr>
      </w:pPr>
    </w:p>
    <w:p w14:paraId="6228CEB3" w14:textId="77777777" w:rsidR="00222388" w:rsidRDefault="00222388"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38528" behindDoc="0" locked="0" layoutInCell="1" allowOverlap="1" wp14:anchorId="0E7C256C" wp14:editId="1EFE4B79">
                <wp:simplePos x="0" y="0"/>
                <wp:positionH relativeFrom="column">
                  <wp:posOffset>221615</wp:posOffset>
                </wp:positionH>
                <wp:positionV relativeFrom="paragraph">
                  <wp:posOffset>163667</wp:posOffset>
                </wp:positionV>
                <wp:extent cx="1676400" cy="340920"/>
                <wp:effectExtent l="0" t="0" r="0" b="2540"/>
                <wp:wrapNone/>
                <wp:docPr id="44" name="テキスト ボックス 44"/>
                <wp:cNvGraphicFramePr/>
                <a:graphic xmlns:a="http://schemas.openxmlformats.org/drawingml/2006/main">
                  <a:graphicData uri="http://schemas.microsoft.com/office/word/2010/wordprocessingShape">
                    <wps:wsp>
                      <wps:cNvSpPr txBox="1"/>
                      <wps:spPr>
                        <a:xfrm>
                          <a:off x="0" y="0"/>
                          <a:ext cx="1676400" cy="340920"/>
                        </a:xfrm>
                        <a:prstGeom prst="rect">
                          <a:avLst/>
                        </a:prstGeom>
                        <a:solidFill>
                          <a:schemeClr val="lt1"/>
                        </a:solidFill>
                        <a:ln w="6350">
                          <a:noFill/>
                        </a:ln>
                      </wps:spPr>
                      <wps:txbx>
                        <w:txbxContent>
                          <w:p w14:paraId="77EE2B7C" w14:textId="1ED8CEB4"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地域、事業者等、関係機関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C256C" id="テキスト ボックス 44" o:spid="_x0000_s1220" type="#_x0000_t202" style="position:absolute;left:0;text-align:left;margin-left:17.45pt;margin-top:12.9pt;width:132pt;height:26.8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" fillcolor="white [3201]" stroked="f" strokeweight=".5pt">
                <v:textbox>
                  <w:txbxContent>
                    <w:p w14:paraId="77EE2B7C" w14:textId="1ED8CEB4"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地域、事業者等、関係機関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63104" behindDoc="0" locked="0" layoutInCell="1" allowOverlap="1" wp14:anchorId="5EFF4A2B" wp14:editId="7113E266">
                <wp:simplePos x="0" y="0"/>
                <wp:positionH relativeFrom="column">
                  <wp:posOffset>4511040</wp:posOffset>
                </wp:positionH>
                <wp:positionV relativeFrom="paragraph">
                  <wp:posOffset>53975</wp:posOffset>
                </wp:positionV>
                <wp:extent cx="733425" cy="485775"/>
                <wp:effectExtent l="0" t="0" r="9525" b="9525"/>
                <wp:wrapNone/>
                <wp:docPr id="42" name="テキスト ボックス 42"/>
                <wp:cNvGraphicFramePr/>
                <a:graphic xmlns:a="http://schemas.openxmlformats.org/drawingml/2006/main">
                  <a:graphicData uri="http://schemas.microsoft.com/office/word/2010/wordprocessingShape">
                    <wps:wsp>
                      <wps:cNvSpPr txBox="1"/>
                      <wps:spPr>
                        <a:xfrm>
                          <a:off x="0" y="0"/>
                          <a:ext cx="733425" cy="485775"/>
                        </a:xfrm>
                        <a:prstGeom prst="rect">
                          <a:avLst/>
                        </a:prstGeom>
                        <a:solidFill>
                          <a:schemeClr val="lt1"/>
                        </a:solidFill>
                        <a:ln w="6350">
                          <a:noFill/>
                        </a:ln>
                      </wps:spPr>
                      <wps:txbx>
                        <w:txbxContent>
                          <w:p w14:paraId="399D564F" w14:textId="77777777" w:rsidR="003E4AFC" w:rsidRPr="004D0CC6" w:rsidRDefault="003E4AFC" w:rsidP="00222388">
                            <w:pPr>
                              <w:rPr>
                                <w:rFonts w:ascii="BIZ UDゴシック" w:eastAsia="BIZ UDゴシック" w:hAnsi="BIZ UDゴシック"/>
                                <w:sz w:val="28"/>
                              </w:rPr>
                            </w:pPr>
                            <w:r w:rsidRPr="004D0CC6">
                              <w:rPr>
                                <w:rFonts w:ascii="BIZ UDゴシック" w:eastAsia="BIZ UDゴシック" w:hAnsi="BIZ UDゴシック" w:hint="eastAsia"/>
                                <w:sz w:val="28"/>
                              </w:rPr>
                              <w:t>行政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F4A2B" id="テキスト ボックス 42" o:spid="_x0000_s1221" type="#_x0000_t202" style="position:absolute;left:0;text-align:left;margin-left:355.2pt;margin-top:4.25pt;width:57.75pt;height:38.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" fillcolor="white [3201]" stroked="f" strokeweight=".5pt">
                <v:textbox>
                  <w:txbxContent>
                    <w:p w14:paraId="399D564F" w14:textId="77777777" w:rsidR="003E4AFC" w:rsidRPr="004D0CC6" w:rsidRDefault="003E4AFC" w:rsidP="00222388">
                      <w:pPr>
                        <w:rPr>
                          <w:rFonts w:ascii="BIZ UDゴシック" w:eastAsia="BIZ UDゴシック" w:hAnsi="BIZ UDゴシック"/>
                          <w:sz w:val="28"/>
                        </w:rPr>
                      </w:pPr>
                      <w:r w:rsidRPr="004D0CC6">
                        <w:rPr>
                          <w:rFonts w:ascii="BIZ UDゴシック" w:eastAsia="BIZ UDゴシック" w:hAnsi="BIZ UDゴシック" w:hint="eastAsia"/>
                          <w:sz w:val="28"/>
                        </w:rPr>
                        <w:t>行政</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47744" behindDoc="0" locked="0" layoutInCell="1" allowOverlap="1" wp14:anchorId="16DF7C50" wp14:editId="1EC022C1">
                <wp:simplePos x="0" y="0"/>
                <wp:positionH relativeFrom="column">
                  <wp:posOffset>177165</wp:posOffset>
                </wp:positionH>
                <wp:positionV relativeFrom="paragraph">
                  <wp:posOffset>6350</wp:posOffset>
                </wp:positionV>
                <wp:extent cx="1762125" cy="609600"/>
                <wp:effectExtent l="0" t="0" r="28575" b="19050"/>
                <wp:wrapNone/>
                <wp:docPr id="25" name="角丸四角形 25"/>
                <wp:cNvGraphicFramePr/>
                <a:graphic xmlns:a="http://schemas.openxmlformats.org/drawingml/2006/main">
                  <a:graphicData uri="http://schemas.microsoft.com/office/word/2010/wordprocessingShape">
                    <wps:wsp>
                      <wps:cNvSpPr/>
                      <wps:spPr>
                        <a:xfrm>
                          <a:off x="0" y="0"/>
                          <a:ext cx="1762125" cy="6096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1D90ED6" id="角丸四角形 25" o:spid="_x0000_s1026" style="position:absolute;margin-left:13.95pt;margin-top:.5pt;width:138.75pt;height:48pt;z-index:25244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" filled="f" strokecolor="#1f3763 [1604]" strokeweight="1.5pt">
                <v:stroke joinstyle="miter"/>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46720" behindDoc="0" locked="0" layoutInCell="1" allowOverlap="1" wp14:anchorId="195433BC" wp14:editId="4744355E">
                <wp:simplePos x="0" y="0"/>
                <wp:positionH relativeFrom="column">
                  <wp:posOffset>3920490</wp:posOffset>
                </wp:positionH>
                <wp:positionV relativeFrom="paragraph">
                  <wp:posOffset>6350</wp:posOffset>
                </wp:positionV>
                <wp:extent cx="1762125" cy="628650"/>
                <wp:effectExtent l="0" t="0" r="28575" b="19050"/>
                <wp:wrapNone/>
                <wp:docPr id="24" name="角丸四角形 24"/>
                <wp:cNvGraphicFramePr/>
                <a:graphic xmlns:a="http://schemas.openxmlformats.org/drawingml/2006/main">
                  <a:graphicData uri="http://schemas.microsoft.com/office/word/2010/wordprocessingShape">
                    <wps:wsp>
                      <wps:cNvSpPr/>
                      <wps:spPr>
                        <a:xfrm>
                          <a:off x="0" y="0"/>
                          <a:ext cx="1762125" cy="6286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E919236" id="角丸四角形 24" o:spid="_x0000_s1026" style="position:absolute;margin-left:308.7pt;margin-top:.5pt;width:138.75pt;height:49.5pt;z-index:25244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" filled="f" strokecolor="#1f3763 [1604]" strokeweight="1.5pt">
                <v:stroke joinstyle="miter"/>
              </v:roundrect>
            </w:pict>
          </mc:Fallback>
        </mc:AlternateContent>
      </w:r>
    </w:p>
    <w:p w14:paraId="528E9380" w14:textId="77777777" w:rsidR="00222388" w:rsidRDefault="00222388"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67200" behindDoc="0" locked="0" layoutInCell="1" allowOverlap="1" wp14:anchorId="279DC08A" wp14:editId="6576A0A5">
                <wp:simplePos x="0" y="0"/>
                <wp:positionH relativeFrom="column">
                  <wp:posOffset>2472690</wp:posOffset>
                </wp:positionH>
                <wp:positionV relativeFrom="paragraph">
                  <wp:posOffset>168275</wp:posOffset>
                </wp:positionV>
                <wp:extent cx="923925" cy="285750"/>
                <wp:effectExtent l="0" t="0" r="9525" b="0"/>
                <wp:wrapNone/>
                <wp:docPr id="48" name="テキスト ボックス 48"/>
                <wp:cNvGraphicFramePr/>
                <a:graphic xmlns:a="http://schemas.openxmlformats.org/drawingml/2006/main">
                  <a:graphicData uri="http://schemas.microsoft.com/office/word/2010/wordprocessingShape">
                    <wps:wsp>
                      <wps:cNvSpPr txBox="1"/>
                      <wps:spPr>
                        <a:xfrm>
                          <a:off x="0" y="0"/>
                          <a:ext cx="923925" cy="285750"/>
                        </a:xfrm>
                        <a:prstGeom prst="rect">
                          <a:avLst/>
                        </a:prstGeom>
                        <a:solidFill>
                          <a:schemeClr val="lt1"/>
                        </a:solidFill>
                        <a:ln w="6350">
                          <a:noFill/>
                        </a:ln>
                      </wps:spPr>
                      <wps:txbx>
                        <w:txbxContent>
                          <w:p w14:paraId="2BB31C25" w14:textId="77777777"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協働</w:t>
                            </w:r>
                            <w:r w:rsidRPr="004D0CC6">
                              <w:rPr>
                                <w:rFonts w:ascii="BIZ UDゴシック" w:eastAsia="BIZ UDゴシック" w:hAnsi="BIZ UDゴシック"/>
                              </w:rPr>
                              <w:t>の</w:t>
                            </w:r>
                            <w:r w:rsidRPr="004D0CC6">
                              <w:rPr>
                                <w:rFonts w:ascii="BIZ UDゴシック" w:eastAsia="BIZ UDゴシック" w:hAnsi="BIZ UDゴシック" w:hint="eastAsia"/>
                              </w:rPr>
                              <w:t>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DC08A" id="テキスト ボックス 48" o:spid="_x0000_s1222" type="#_x0000_t202" style="position:absolute;left:0;text-align:left;margin-left:194.7pt;margin-top:13.25pt;width:72.75pt;height:22.5pt;z-index:25246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EtYwIAAJQ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" fillcolor="white [3201]" stroked="f" strokeweight=".5pt">
                <v:textbox>
                  <w:txbxContent>
                    <w:p w14:paraId="2BB31C25" w14:textId="77777777"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協働</w:t>
                      </w:r>
                      <w:r w:rsidRPr="004D0CC6">
                        <w:rPr>
                          <w:rFonts w:ascii="BIZ UDゴシック" w:eastAsia="BIZ UDゴシック" w:hAnsi="BIZ UDゴシック"/>
                        </w:rPr>
                        <w:t>の</w:t>
                      </w:r>
                      <w:r w:rsidRPr="004D0CC6">
                        <w:rPr>
                          <w:rFonts w:ascii="BIZ UDゴシック" w:eastAsia="BIZ UDゴシック" w:hAnsi="BIZ UDゴシック" w:hint="eastAsia"/>
                        </w:rPr>
                        <w:t>推進</w:t>
                      </w:r>
                    </w:p>
                  </w:txbxContent>
                </v:textbox>
              </v:shape>
            </w:pict>
          </mc:Fallback>
        </mc:AlternateContent>
      </w:r>
    </w:p>
    <w:p w14:paraId="42BD739C" w14:textId="77777777" w:rsidR="00222388" w:rsidRDefault="00222388"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59008" behindDoc="0" locked="0" layoutInCell="1" allowOverlap="1" wp14:anchorId="3D8540FD" wp14:editId="11936E88">
                <wp:simplePos x="0" y="0"/>
                <wp:positionH relativeFrom="column">
                  <wp:posOffset>5654040</wp:posOffset>
                </wp:positionH>
                <wp:positionV relativeFrom="paragraph">
                  <wp:posOffset>263525</wp:posOffset>
                </wp:positionV>
                <wp:extent cx="95250" cy="762000"/>
                <wp:effectExtent l="0" t="0" r="19050" b="19050"/>
                <wp:wrapNone/>
                <wp:docPr id="36" name="右大かっこ 36"/>
                <wp:cNvGraphicFramePr/>
                <a:graphic xmlns:a="http://schemas.openxmlformats.org/drawingml/2006/main">
                  <a:graphicData uri="http://schemas.microsoft.com/office/word/2010/wordprocessingShape">
                    <wps:wsp>
                      <wps:cNvSpPr/>
                      <wps:spPr>
                        <a:xfrm>
                          <a:off x="0" y="0"/>
                          <a:ext cx="95250" cy="7620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6C29B2A" id="右大かっこ 36" o:spid="_x0000_s1026" type="#_x0000_t86" style="position:absolute;margin-left:445.2pt;margin-top:20.75pt;width:7.5pt;height:60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" adj="225" strokecolor="#4472c4 [3204]" strokeweight=".5pt">
                <v:stroke joinstyle="miter"/>
              </v:shape>
            </w:pict>
          </mc:Fallback>
        </mc:AlternateContent>
      </w:r>
    </w:p>
    <w:p w14:paraId="790906E7" w14:textId="77777777" w:rsidR="00222388" w:rsidRDefault="00222388"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64128" behindDoc="0" locked="0" layoutInCell="1" allowOverlap="1" wp14:anchorId="73CA8A27" wp14:editId="22E157CC">
                <wp:simplePos x="0" y="0"/>
                <wp:positionH relativeFrom="column">
                  <wp:posOffset>167640</wp:posOffset>
                </wp:positionH>
                <wp:positionV relativeFrom="paragraph">
                  <wp:posOffset>6350</wp:posOffset>
                </wp:positionV>
                <wp:extent cx="1924050" cy="7429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924050" cy="742950"/>
                        </a:xfrm>
                        <a:prstGeom prst="rect">
                          <a:avLst/>
                        </a:prstGeom>
                        <a:solidFill>
                          <a:schemeClr val="lt1"/>
                        </a:solidFill>
                        <a:ln w="6350">
                          <a:noFill/>
                        </a:ln>
                      </wps:spPr>
                      <wps:txbx>
                        <w:txbxContent>
                          <w:p w14:paraId="16C45A5D" w14:textId="77777777"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市民への</w:t>
                            </w:r>
                            <w:r w:rsidRPr="004D0CC6">
                              <w:rPr>
                                <w:rFonts w:ascii="BIZ UDゴシック" w:eastAsia="BIZ UDゴシック" w:hAnsi="BIZ UDゴシック"/>
                              </w:rPr>
                              <w:t>知識や</w:t>
                            </w:r>
                            <w:r w:rsidRPr="004D0CC6">
                              <w:rPr>
                                <w:rFonts w:ascii="BIZ UDゴシック" w:eastAsia="BIZ UDゴシック" w:hAnsi="BIZ UDゴシック" w:hint="eastAsia"/>
                              </w:rPr>
                              <w:t>技術</w:t>
                            </w:r>
                            <w:r w:rsidRPr="004D0CC6">
                              <w:rPr>
                                <w:rFonts w:ascii="BIZ UDゴシック" w:eastAsia="BIZ UDゴシック" w:hAnsi="BIZ UDゴシック"/>
                              </w:rPr>
                              <w:t>を</w:t>
                            </w:r>
                            <w:r w:rsidRPr="004D0CC6">
                              <w:rPr>
                                <w:rFonts w:ascii="BIZ UDゴシック" w:eastAsia="BIZ UDゴシック" w:hAnsi="BIZ UDゴシック" w:hint="eastAsia"/>
                              </w:rPr>
                              <w:t>提供</w:t>
                            </w:r>
                          </w:p>
                          <w:p w14:paraId="05CB5A49" w14:textId="77777777"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地域活動等</w:t>
                            </w:r>
                            <w:r w:rsidRPr="004D0CC6">
                              <w:rPr>
                                <w:rFonts w:ascii="BIZ UDゴシック" w:eastAsia="BIZ UDゴシック" w:hAnsi="BIZ UDゴシック"/>
                              </w:rPr>
                              <w:t>を</w:t>
                            </w:r>
                            <w:r w:rsidRPr="004D0CC6">
                              <w:rPr>
                                <w:rFonts w:ascii="BIZ UDゴシック" w:eastAsia="BIZ UDゴシック" w:hAnsi="BIZ UDゴシック" w:hint="eastAsia"/>
                              </w:rPr>
                              <w:t>通じて</w:t>
                            </w:r>
                            <w:r w:rsidRPr="004D0CC6">
                              <w:rPr>
                                <w:rFonts w:ascii="BIZ UDゴシック" w:eastAsia="BIZ UDゴシック" w:hAnsi="BIZ UDゴシック"/>
                              </w:rPr>
                              <w:t>市民が</w:t>
                            </w:r>
                            <w:r w:rsidRPr="004D0CC6">
                              <w:rPr>
                                <w:rFonts w:ascii="BIZ UDゴシック" w:eastAsia="BIZ UDゴシック" w:hAnsi="BIZ UDゴシック" w:hint="eastAsia"/>
                              </w:rPr>
                              <w:t>取り組みやすく</w:t>
                            </w:r>
                            <w:r w:rsidRPr="004D0CC6">
                              <w:rPr>
                                <w:rFonts w:ascii="BIZ UDゴシック" w:eastAsia="BIZ UDゴシック" w:hAnsi="BIZ UDゴシック"/>
                              </w:rPr>
                              <w:t>支援</w:t>
                            </w:r>
                            <w:r w:rsidRPr="004D0CC6">
                              <w:rPr>
                                <w:rFonts w:ascii="BIZ UDゴシック" w:eastAsia="BIZ UDゴシック" w:hAnsi="BIZ UDゴシック" w:hint="eastAsia"/>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8A27" id="テキスト ボックス 45" o:spid="_x0000_s1223" type="#_x0000_t202" style="position:absolute;left:0;text-align:left;margin-left:13.2pt;margin-top:.5pt;width:151.5pt;height:58.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" fillcolor="white [3201]" stroked="f" strokeweight=".5pt">
                <v:textbox>
                  <w:txbxContent>
                    <w:p w14:paraId="16C45A5D" w14:textId="77777777"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市民への</w:t>
                      </w:r>
                      <w:r w:rsidRPr="004D0CC6">
                        <w:rPr>
                          <w:rFonts w:ascii="BIZ UDゴシック" w:eastAsia="BIZ UDゴシック" w:hAnsi="BIZ UDゴシック"/>
                        </w:rPr>
                        <w:t>知識や</w:t>
                      </w:r>
                      <w:r w:rsidRPr="004D0CC6">
                        <w:rPr>
                          <w:rFonts w:ascii="BIZ UDゴシック" w:eastAsia="BIZ UDゴシック" w:hAnsi="BIZ UDゴシック" w:hint="eastAsia"/>
                        </w:rPr>
                        <w:t>技術</w:t>
                      </w:r>
                      <w:r w:rsidRPr="004D0CC6">
                        <w:rPr>
                          <w:rFonts w:ascii="BIZ UDゴシック" w:eastAsia="BIZ UDゴシック" w:hAnsi="BIZ UDゴシック"/>
                        </w:rPr>
                        <w:t>を</w:t>
                      </w:r>
                      <w:r w:rsidRPr="004D0CC6">
                        <w:rPr>
                          <w:rFonts w:ascii="BIZ UDゴシック" w:eastAsia="BIZ UDゴシック" w:hAnsi="BIZ UDゴシック" w:hint="eastAsia"/>
                        </w:rPr>
                        <w:t>提供</w:t>
                      </w:r>
                    </w:p>
                    <w:p w14:paraId="05CB5A49" w14:textId="77777777" w:rsidR="003E4AFC" w:rsidRPr="004D0CC6" w:rsidRDefault="003E4AFC" w:rsidP="00222388">
                      <w:pPr>
                        <w:rPr>
                          <w:rFonts w:ascii="BIZ UDゴシック" w:eastAsia="BIZ UDゴシック" w:hAnsi="BIZ UDゴシック"/>
                        </w:rPr>
                      </w:pPr>
                      <w:r w:rsidRPr="004D0CC6">
                        <w:rPr>
                          <w:rFonts w:ascii="BIZ UDゴシック" w:eastAsia="BIZ UDゴシック" w:hAnsi="BIZ UDゴシック" w:hint="eastAsia"/>
                        </w:rPr>
                        <w:t>地域活動等</w:t>
                      </w:r>
                      <w:r w:rsidRPr="004D0CC6">
                        <w:rPr>
                          <w:rFonts w:ascii="BIZ UDゴシック" w:eastAsia="BIZ UDゴシック" w:hAnsi="BIZ UDゴシック"/>
                        </w:rPr>
                        <w:t>を</w:t>
                      </w:r>
                      <w:r w:rsidRPr="004D0CC6">
                        <w:rPr>
                          <w:rFonts w:ascii="BIZ UDゴシック" w:eastAsia="BIZ UDゴシック" w:hAnsi="BIZ UDゴシック" w:hint="eastAsia"/>
                        </w:rPr>
                        <w:t>通じて</w:t>
                      </w:r>
                      <w:r w:rsidRPr="004D0CC6">
                        <w:rPr>
                          <w:rFonts w:ascii="BIZ UDゴシック" w:eastAsia="BIZ UDゴシック" w:hAnsi="BIZ UDゴシック"/>
                        </w:rPr>
                        <w:t>市民が</w:t>
                      </w:r>
                      <w:r w:rsidRPr="004D0CC6">
                        <w:rPr>
                          <w:rFonts w:ascii="BIZ UDゴシック" w:eastAsia="BIZ UDゴシック" w:hAnsi="BIZ UDゴシック" w:hint="eastAsia"/>
                        </w:rPr>
                        <w:t>取り組みやすく</w:t>
                      </w:r>
                      <w:r w:rsidRPr="004D0CC6">
                        <w:rPr>
                          <w:rFonts w:ascii="BIZ UDゴシック" w:eastAsia="BIZ UDゴシック" w:hAnsi="BIZ UDゴシック"/>
                        </w:rPr>
                        <w:t>支援</w:t>
                      </w:r>
                      <w:r w:rsidRPr="004D0CC6">
                        <w:rPr>
                          <w:rFonts w:ascii="BIZ UDゴシック" w:eastAsia="BIZ UDゴシック" w:hAnsi="BIZ UDゴシック" w:hint="eastAsia"/>
                        </w:rPr>
                        <w:t>する</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56960" behindDoc="0" locked="0" layoutInCell="1" allowOverlap="1" wp14:anchorId="21B8A532" wp14:editId="5F89B5F5">
                <wp:simplePos x="0" y="0"/>
                <wp:positionH relativeFrom="column">
                  <wp:posOffset>2179955</wp:posOffset>
                </wp:positionH>
                <wp:positionV relativeFrom="paragraph">
                  <wp:posOffset>24765</wp:posOffset>
                </wp:positionV>
                <wp:extent cx="45719" cy="685801"/>
                <wp:effectExtent l="0" t="0" r="12065" b="19050"/>
                <wp:wrapNone/>
                <wp:docPr id="34" name="右大かっこ 34"/>
                <wp:cNvGraphicFramePr/>
                <a:graphic xmlns:a="http://schemas.openxmlformats.org/drawingml/2006/main">
                  <a:graphicData uri="http://schemas.microsoft.com/office/word/2010/wordprocessingShape">
                    <wps:wsp>
                      <wps:cNvSpPr/>
                      <wps:spPr>
                        <a:xfrm>
                          <a:off x="0" y="0"/>
                          <a:ext cx="45719" cy="685801"/>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81FFF3B" id="右大かっこ 34" o:spid="_x0000_s1026" type="#_x0000_t86" style="position:absolute;margin-left:171.65pt;margin-top:1.95pt;width:3.6pt;height:54pt;z-index:25245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" adj="120" strokecolor="#4472c4 [3204]" strokeweight=".5pt">
                <v:stroke joinstyle="miter"/>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55936" behindDoc="0" locked="0" layoutInCell="1" allowOverlap="1" wp14:anchorId="575AE173" wp14:editId="04417DF4">
                <wp:simplePos x="0" y="0"/>
                <wp:positionH relativeFrom="column">
                  <wp:posOffset>15240</wp:posOffset>
                </wp:positionH>
                <wp:positionV relativeFrom="paragraph">
                  <wp:posOffset>34290</wp:posOffset>
                </wp:positionV>
                <wp:extent cx="66675" cy="714375"/>
                <wp:effectExtent l="0" t="0" r="28575" b="28575"/>
                <wp:wrapNone/>
                <wp:docPr id="33" name="左大かっこ 33"/>
                <wp:cNvGraphicFramePr/>
                <a:graphic xmlns:a="http://schemas.openxmlformats.org/drawingml/2006/main">
                  <a:graphicData uri="http://schemas.microsoft.com/office/word/2010/wordprocessingShape">
                    <wps:wsp>
                      <wps:cNvSpPr/>
                      <wps:spPr>
                        <a:xfrm>
                          <a:off x="0" y="0"/>
                          <a:ext cx="66675" cy="71437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188BD7E" id="左大かっこ 33" o:spid="_x0000_s1026" type="#_x0000_t85" style="position:absolute;margin-left:1.2pt;margin-top:2.7pt;width:5.25pt;height:56.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" adj="168" strokecolor="#4472c4 [3204]" strokeweight=".5pt">
                <v:stroke joinstyle="miter"/>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57984" behindDoc="0" locked="0" layoutInCell="1" allowOverlap="1" wp14:anchorId="7896B55A" wp14:editId="41165A4F">
                <wp:simplePos x="0" y="0"/>
                <wp:positionH relativeFrom="column">
                  <wp:posOffset>3910965</wp:posOffset>
                </wp:positionH>
                <wp:positionV relativeFrom="paragraph">
                  <wp:posOffset>53975</wp:posOffset>
                </wp:positionV>
                <wp:extent cx="85725" cy="742950"/>
                <wp:effectExtent l="0" t="0" r="28575" b="19050"/>
                <wp:wrapNone/>
                <wp:docPr id="35" name="左大かっこ 35"/>
                <wp:cNvGraphicFramePr/>
                <a:graphic xmlns:a="http://schemas.openxmlformats.org/drawingml/2006/main">
                  <a:graphicData uri="http://schemas.microsoft.com/office/word/2010/wordprocessingShape">
                    <wps:wsp>
                      <wps:cNvSpPr/>
                      <wps:spPr>
                        <a:xfrm>
                          <a:off x="0" y="0"/>
                          <a:ext cx="85725" cy="74295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21DE9B8" id="左大かっこ 35" o:spid="_x0000_s1026" type="#_x0000_t85" style="position:absolute;margin-left:307.95pt;margin-top:4.25pt;width:6.75pt;height:58.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" adj="208" strokecolor="#4472c4 [3204]" strokeweight=".5pt">
                <v:stroke joinstyle="miter"/>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39552" behindDoc="0" locked="0" layoutInCell="1" allowOverlap="1" wp14:anchorId="60480592" wp14:editId="1CA22BF6">
                <wp:simplePos x="0" y="0"/>
                <wp:positionH relativeFrom="column">
                  <wp:posOffset>4025265</wp:posOffset>
                </wp:positionH>
                <wp:positionV relativeFrom="paragraph">
                  <wp:posOffset>6350</wp:posOffset>
                </wp:positionV>
                <wp:extent cx="1647825" cy="771525"/>
                <wp:effectExtent l="0" t="0" r="9525" b="9525"/>
                <wp:wrapNone/>
                <wp:docPr id="43" name="テキスト ボックス 43"/>
                <wp:cNvGraphicFramePr/>
                <a:graphic xmlns:a="http://schemas.openxmlformats.org/drawingml/2006/main">
                  <a:graphicData uri="http://schemas.microsoft.com/office/word/2010/wordprocessingShape">
                    <wps:wsp>
                      <wps:cNvSpPr txBox="1"/>
                      <wps:spPr>
                        <a:xfrm>
                          <a:off x="0" y="0"/>
                          <a:ext cx="1647825" cy="771525"/>
                        </a:xfrm>
                        <a:prstGeom prst="rect">
                          <a:avLst/>
                        </a:prstGeom>
                        <a:solidFill>
                          <a:schemeClr val="lt1"/>
                        </a:solidFill>
                        <a:ln w="6350">
                          <a:noFill/>
                        </a:ln>
                      </wps:spPr>
                      <wps:txbx>
                        <w:txbxContent>
                          <w:p w14:paraId="48D7AC27" w14:textId="77777777" w:rsidR="003E4AFC" w:rsidRPr="004D0CC6" w:rsidRDefault="003E4AFC" w:rsidP="00222388">
                            <w:pPr>
                              <w:spacing w:line="0" w:lineRule="atLeast"/>
                              <w:rPr>
                                <w:rFonts w:ascii="BIZ UDゴシック" w:eastAsia="BIZ UDゴシック" w:hAnsi="BIZ UDゴシック"/>
                              </w:rPr>
                            </w:pPr>
                            <w:r w:rsidRPr="004D0CC6">
                              <w:rPr>
                                <w:rFonts w:ascii="BIZ UDゴシック" w:eastAsia="BIZ UDゴシック" w:hAnsi="BIZ UDゴシック" w:hint="eastAsia"/>
                              </w:rPr>
                              <w:t>市民への情報</w:t>
                            </w:r>
                            <w:r w:rsidRPr="004D0CC6">
                              <w:rPr>
                                <w:rFonts w:ascii="BIZ UDゴシック" w:eastAsia="BIZ UDゴシック" w:hAnsi="BIZ UDゴシック"/>
                              </w:rPr>
                              <w:t>提供</w:t>
                            </w:r>
                          </w:p>
                          <w:p w14:paraId="14F43B7F" w14:textId="77777777" w:rsidR="003E4AFC" w:rsidRPr="004D0CC6" w:rsidRDefault="003E4AFC" w:rsidP="00222388">
                            <w:pPr>
                              <w:spacing w:line="0" w:lineRule="atLeast"/>
                              <w:rPr>
                                <w:rFonts w:ascii="BIZ UDゴシック" w:eastAsia="BIZ UDゴシック" w:hAnsi="BIZ UDゴシック"/>
                              </w:rPr>
                            </w:pPr>
                            <w:r w:rsidRPr="004D0CC6">
                              <w:rPr>
                                <w:rFonts w:ascii="BIZ UDゴシック" w:eastAsia="BIZ UDゴシック" w:hAnsi="BIZ UDゴシック" w:hint="eastAsia"/>
                              </w:rPr>
                              <w:t>庁内</w:t>
                            </w:r>
                            <w:r w:rsidRPr="004D0CC6">
                              <w:rPr>
                                <w:rFonts w:ascii="BIZ UDゴシック" w:eastAsia="BIZ UDゴシック" w:hAnsi="BIZ UDゴシック"/>
                              </w:rPr>
                              <w:t>関係部局間の</w:t>
                            </w:r>
                            <w:r w:rsidRPr="004D0CC6">
                              <w:rPr>
                                <w:rFonts w:ascii="BIZ UDゴシック" w:eastAsia="BIZ UDゴシック" w:hAnsi="BIZ UDゴシック" w:hint="eastAsia"/>
                              </w:rPr>
                              <w:t>連携や調整を行い</w:t>
                            </w:r>
                            <w:r w:rsidRPr="004D0CC6">
                              <w:rPr>
                                <w:rFonts w:ascii="BIZ UDゴシック" w:eastAsia="BIZ UDゴシック" w:hAnsi="BIZ UDゴシック"/>
                              </w:rPr>
                              <w:t>取り組みを</w:t>
                            </w:r>
                            <w:r w:rsidRPr="004D0CC6">
                              <w:rPr>
                                <w:rFonts w:ascii="BIZ UDゴシック" w:eastAsia="BIZ UDゴシック" w:hAnsi="BIZ UDゴシック" w:hint="eastAsia"/>
                              </w:rPr>
                              <w:t>進める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80592" id="テキスト ボックス 43" o:spid="_x0000_s1224" type="#_x0000_t202" style="position:absolute;left:0;text-align:left;margin-left:316.95pt;margin-top:.5pt;width:129.75pt;height:60.75pt;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" fillcolor="white [3201]" stroked="f" strokeweight=".5pt">
                <v:textbox>
                  <w:txbxContent>
                    <w:p w14:paraId="48D7AC27" w14:textId="77777777" w:rsidR="003E4AFC" w:rsidRPr="004D0CC6" w:rsidRDefault="003E4AFC" w:rsidP="00222388">
                      <w:pPr>
                        <w:spacing w:line="0" w:lineRule="atLeast"/>
                        <w:rPr>
                          <w:rFonts w:ascii="BIZ UDゴシック" w:eastAsia="BIZ UDゴシック" w:hAnsi="BIZ UDゴシック"/>
                        </w:rPr>
                      </w:pPr>
                      <w:r w:rsidRPr="004D0CC6">
                        <w:rPr>
                          <w:rFonts w:ascii="BIZ UDゴシック" w:eastAsia="BIZ UDゴシック" w:hAnsi="BIZ UDゴシック" w:hint="eastAsia"/>
                        </w:rPr>
                        <w:t>市民への情報</w:t>
                      </w:r>
                      <w:r w:rsidRPr="004D0CC6">
                        <w:rPr>
                          <w:rFonts w:ascii="BIZ UDゴシック" w:eastAsia="BIZ UDゴシック" w:hAnsi="BIZ UDゴシック"/>
                        </w:rPr>
                        <w:t>提供</w:t>
                      </w:r>
                    </w:p>
                    <w:p w14:paraId="14F43B7F" w14:textId="77777777" w:rsidR="003E4AFC" w:rsidRPr="004D0CC6" w:rsidRDefault="003E4AFC" w:rsidP="00222388">
                      <w:pPr>
                        <w:spacing w:line="0" w:lineRule="atLeast"/>
                        <w:rPr>
                          <w:rFonts w:ascii="BIZ UDゴシック" w:eastAsia="BIZ UDゴシック" w:hAnsi="BIZ UDゴシック"/>
                        </w:rPr>
                      </w:pPr>
                      <w:r w:rsidRPr="004D0CC6">
                        <w:rPr>
                          <w:rFonts w:ascii="BIZ UDゴシック" w:eastAsia="BIZ UDゴシック" w:hAnsi="BIZ UDゴシック" w:hint="eastAsia"/>
                        </w:rPr>
                        <w:t>庁内</w:t>
                      </w:r>
                      <w:r w:rsidRPr="004D0CC6">
                        <w:rPr>
                          <w:rFonts w:ascii="BIZ UDゴシック" w:eastAsia="BIZ UDゴシック" w:hAnsi="BIZ UDゴシック"/>
                        </w:rPr>
                        <w:t>関係部局間の</w:t>
                      </w:r>
                      <w:r w:rsidRPr="004D0CC6">
                        <w:rPr>
                          <w:rFonts w:ascii="BIZ UDゴシック" w:eastAsia="BIZ UDゴシック" w:hAnsi="BIZ UDゴシック" w:hint="eastAsia"/>
                        </w:rPr>
                        <w:t>連携や調整を行い</w:t>
                      </w:r>
                      <w:r w:rsidRPr="004D0CC6">
                        <w:rPr>
                          <w:rFonts w:ascii="BIZ UDゴシック" w:eastAsia="BIZ UDゴシック" w:hAnsi="BIZ UDゴシック"/>
                        </w:rPr>
                        <w:t>取り組みを</w:t>
                      </w:r>
                      <w:r w:rsidRPr="004D0CC6">
                        <w:rPr>
                          <w:rFonts w:ascii="BIZ UDゴシック" w:eastAsia="BIZ UDゴシック" w:hAnsi="BIZ UDゴシック" w:hint="eastAsia"/>
                        </w:rPr>
                        <w:t>進める</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60032" behindDoc="0" locked="0" layoutInCell="1" allowOverlap="1" wp14:anchorId="21C3F8F3" wp14:editId="6004051C">
                <wp:simplePos x="0" y="0"/>
                <wp:positionH relativeFrom="column">
                  <wp:posOffset>2548890</wp:posOffset>
                </wp:positionH>
                <wp:positionV relativeFrom="paragraph">
                  <wp:posOffset>25400</wp:posOffset>
                </wp:positionV>
                <wp:extent cx="685800" cy="295275"/>
                <wp:effectExtent l="0" t="19050" r="38100" b="47625"/>
                <wp:wrapNone/>
                <wp:docPr id="37" name="右矢印 37"/>
                <wp:cNvGraphicFramePr/>
                <a:graphic xmlns:a="http://schemas.openxmlformats.org/drawingml/2006/main">
                  <a:graphicData uri="http://schemas.microsoft.com/office/word/2010/wordprocessingShape">
                    <wps:wsp>
                      <wps:cNvSpPr/>
                      <wps:spPr>
                        <a:xfrm>
                          <a:off x="0" y="0"/>
                          <a:ext cx="685800"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E72CB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26" type="#_x0000_t13" style="position:absolute;margin-left:200.7pt;margin-top:2pt;width:54pt;height:23.25pt;z-index:25246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" adj="16950" fillcolor="#4472c4 [3204]" strokecolor="#1f3763 [1604]" strokeweight="1pt"/>
            </w:pict>
          </mc:Fallback>
        </mc:AlternateContent>
      </w:r>
    </w:p>
    <w:p w14:paraId="6A5AC6F3" w14:textId="77777777" w:rsidR="00222388" w:rsidRDefault="00222388" w:rsidP="00222388">
      <w:pPr>
        <w:rPr>
          <w:rFonts w:ascii="HG丸ｺﾞｼｯｸM-PRO" w:eastAsia="HG丸ｺﾞｼｯｸM-PRO" w:hAnsi="HG丸ｺﾞｼｯｸM-PRO"/>
          <w:sz w:val="22"/>
        </w:rPr>
      </w:pPr>
    </w:p>
    <w:p w14:paraId="378F3C02" w14:textId="77777777" w:rsidR="00222388" w:rsidRDefault="00222388"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61056" behindDoc="0" locked="0" layoutInCell="1" allowOverlap="1" wp14:anchorId="0283B96A" wp14:editId="1544FBBC">
                <wp:simplePos x="0" y="0"/>
                <wp:positionH relativeFrom="column">
                  <wp:posOffset>2510789</wp:posOffset>
                </wp:positionH>
                <wp:positionV relativeFrom="paragraph">
                  <wp:posOffset>6349</wp:posOffset>
                </wp:positionV>
                <wp:extent cx="676275" cy="314325"/>
                <wp:effectExtent l="19050" t="19050" r="28575" b="47625"/>
                <wp:wrapNone/>
                <wp:docPr id="38" name="右矢印 38"/>
                <wp:cNvGraphicFramePr/>
                <a:graphic xmlns:a="http://schemas.openxmlformats.org/drawingml/2006/main">
                  <a:graphicData uri="http://schemas.microsoft.com/office/word/2010/wordprocessingShape">
                    <wps:wsp>
                      <wps:cNvSpPr/>
                      <wps:spPr>
                        <a:xfrm rot="10800000">
                          <a:off x="0" y="0"/>
                          <a:ext cx="676275" cy="31432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925E27" id="右矢印 38" o:spid="_x0000_s1026" type="#_x0000_t13" style="position:absolute;margin-left:197.7pt;margin-top:.5pt;width:53.25pt;height:24.75pt;rotation:180;z-index:25246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" adj="16580" filled="f" strokecolor="#1f3763 [1604]" strokeweight="1pt"/>
            </w:pict>
          </mc:Fallback>
        </mc:AlternateContent>
      </w:r>
    </w:p>
    <w:p w14:paraId="0CFDE981" w14:textId="77777777" w:rsidR="00222388" w:rsidRDefault="00222388" w:rsidP="00222388">
      <w:pPr>
        <w:rPr>
          <w:rFonts w:ascii="HG丸ｺﾞｼｯｸM-PRO" w:eastAsia="HG丸ｺﾞｼｯｸM-PRO" w:hAnsi="HG丸ｺﾞｼｯｸM-PRO"/>
          <w:sz w:val="22"/>
        </w:rPr>
      </w:pPr>
    </w:p>
    <w:p w14:paraId="03F3A600" w14:textId="77777777" w:rsidR="00222388" w:rsidRDefault="00222388"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62080" behindDoc="0" locked="0" layoutInCell="1" allowOverlap="1" wp14:anchorId="72637AD7" wp14:editId="127A18BE">
                <wp:simplePos x="0" y="0"/>
                <wp:positionH relativeFrom="column">
                  <wp:posOffset>2186940</wp:posOffset>
                </wp:positionH>
                <wp:positionV relativeFrom="paragraph">
                  <wp:posOffset>63500</wp:posOffset>
                </wp:positionV>
                <wp:extent cx="1466850" cy="504825"/>
                <wp:effectExtent l="38100" t="19050" r="57150" b="28575"/>
                <wp:wrapNone/>
                <wp:docPr id="39" name="上矢印 39"/>
                <wp:cNvGraphicFramePr/>
                <a:graphic xmlns:a="http://schemas.openxmlformats.org/drawingml/2006/main">
                  <a:graphicData uri="http://schemas.microsoft.com/office/word/2010/wordprocessingShape">
                    <wps:wsp>
                      <wps:cNvSpPr/>
                      <wps:spPr>
                        <a:xfrm>
                          <a:off x="0" y="0"/>
                          <a:ext cx="1466850" cy="504825"/>
                        </a:xfrm>
                        <a:prstGeom prst="upArrow">
                          <a:avLst>
                            <a:gd name="adj1" fmla="val 87662"/>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579C3B" id="上矢印 39" o:spid="_x0000_s1026" type="#_x0000_t68" style="position:absolute;margin-left:172.2pt;margin-top:5pt;width:115.5pt;height:39.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" adj="10800,1333" fillcolor="#4472c4 [3204]" strokecolor="#1f3763 [1604]" strokeweight="1pt"/>
            </w:pict>
          </mc:Fallback>
        </mc:AlternateContent>
      </w:r>
    </w:p>
    <w:p w14:paraId="353400F4" w14:textId="77777777" w:rsidR="00222388" w:rsidRDefault="00222388"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68224" behindDoc="0" locked="0" layoutInCell="1" allowOverlap="1" wp14:anchorId="75AFC523" wp14:editId="12FDCE88">
                <wp:simplePos x="0" y="0"/>
                <wp:positionH relativeFrom="column">
                  <wp:posOffset>2386965</wp:posOffset>
                </wp:positionH>
                <wp:positionV relativeFrom="paragraph">
                  <wp:posOffset>5715</wp:posOffset>
                </wp:positionV>
                <wp:extent cx="1171575" cy="2952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171575" cy="295275"/>
                        </a:xfrm>
                        <a:prstGeom prst="rect">
                          <a:avLst/>
                        </a:prstGeom>
                        <a:noFill/>
                        <a:ln w="6350">
                          <a:noFill/>
                        </a:ln>
                      </wps:spPr>
                      <wps:txbx>
                        <w:txbxContent>
                          <w:p w14:paraId="76849AC3" w14:textId="77777777" w:rsidR="003E4AFC" w:rsidRPr="004D0CC6" w:rsidRDefault="003E4AFC" w:rsidP="00222388">
                            <w:pPr>
                              <w:rPr>
                                <w:rFonts w:ascii="BIZ UDゴシック" w:eastAsia="BIZ UDゴシック" w:hAnsi="BIZ UDゴシック"/>
                                <w:color w:val="FFFFFF" w:themeColor="background1"/>
                              </w:rPr>
                            </w:pPr>
                            <w:r w:rsidRPr="004D0CC6">
                              <w:rPr>
                                <w:rFonts w:ascii="BIZ UDゴシック" w:eastAsia="BIZ UDゴシック" w:hAnsi="BIZ UDゴシック" w:hint="eastAsia"/>
                                <w:color w:val="FFFFFF" w:themeColor="background1"/>
                              </w:rPr>
                              <w:t>評価</w:t>
                            </w:r>
                            <w:r w:rsidRPr="004D0CC6">
                              <w:rPr>
                                <w:rFonts w:ascii="BIZ UDゴシック" w:eastAsia="BIZ UDゴシック" w:hAnsi="BIZ UDゴシック"/>
                                <w:color w:val="FFFFFF" w:themeColor="background1"/>
                              </w:rPr>
                              <w:t>・</w:t>
                            </w:r>
                            <w:r w:rsidRPr="004D0CC6">
                              <w:rPr>
                                <w:rFonts w:ascii="BIZ UDゴシック" w:eastAsia="BIZ UDゴシック" w:hAnsi="BIZ UDゴシック" w:hint="eastAsia"/>
                                <w:color w:val="FFFFFF" w:themeColor="background1"/>
                              </w:rPr>
                              <w:t>進行管理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C523" id="テキスト ボックス 49" o:spid="_x0000_s1225" type="#_x0000_t202" style="position:absolute;left:0;text-align:left;margin-left:187.95pt;margin-top:.45pt;width:92.25pt;height:23.2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" filled="f" stroked="f" strokeweight=".5pt">
                <v:textbox>
                  <w:txbxContent>
                    <w:p w14:paraId="76849AC3" w14:textId="77777777" w:rsidR="003E4AFC" w:rsidRPr="004D0CC6" w:rsidRDefault="003E4AFC" w:rsidP="00222388">
                      <w:pPr>
                        <w:rPr>
                          <w:rFonts w:ascii="BIZ UDゴシック" w:eastAsia="BIZ UDゴシック" w:hAnsi="BIZ UDゴシック"/>
                          <w:color w:val="FFFFFF" w:themeColor="background1"/>
                        </w:rPr>
                      </w:pPr>
                      <w:r w:rsidRPr="004D0CC6">
                        <w:rPr>
                          <w:rFonts w:ascii="BIZ UDゴシック" w:eastAsia="BIZ UDゴシック" w:hAnsi="BIZ UDゴシック" w:hint="eastAsia"/>
                          <w:color w:val="FFFFFF" w:themeColor="background1"/>
                        </w:rPr>
                        <w:t>評価</w:t>
                      </w:r>
                      <w:r w:rsidRPr="004D0CC6">
                        <w:rPr>
                          <w:rFonts w:ascii="BIZ UDゴシック" w:eastAsia="BIZ UDゴシック" w:hAnsi="BIZ UDゴシック"/>
                          <w:color w:val="FFFFFF" w:themeColor="background1"/>
                        </w:rPr>
                        <w:t>・</w:t>
                      </w:r>
                      <w:r w:rsidRPr="004D0CC6">
                        <w:rPr>
                          <w:rFonts w:ascii="BIZ UDゴシック" w:eastAsia="BIZ UDゴシック" w:hAnsi="BIZ UDゴシック" w:hint="eastAsia"/>
                          <w:color w:val="FFFFFF" w:themeColor="background1"/>
                        </w:rPr>
                        <w:t>進行管理</w:t>
                      </w:r>
                    </w:p>
                  </w:txbxContent>
                </v:textbox>
              </v:shape>
            </w:pict>
          </mc:Fallback>
        </mc:AlternateContent>
      </w:r>
    </w:p>
    <w:p w14:paraId="271557E6" w14:textId="6BD9CE9B" w:rsidR="00222388" w:rsidRDefault="00012A04" w:rsidP="0022238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8768" behindDoc="0" locked="0" layoutInCell="1" allowOverlap="1" wp14:anchorId="4DC4AD1E" wp14:editId="4C020427">
                <wp:simplePos x="0" y="0"/>
                <wp:positionH relativeFrom="column">
                  <wp:posOffset>499745</wp:posOffset>
                </wp:positionH>
                <wp:positionV relativeFrom="paragraph">
                  <wp:posOffset>175895</wp:posOffset>
                </wp:positionV>
                <wp:extent cx="4819650" cy="571500"/>
                <wp:effectExtent l="0" t="0" r="19050" b="19050"/>
                <wp:wrapNone/>
                <wp:docPr id="26" name="フローチャート: 端子 26"/>
                <wp:cNvGraphicFramePr/>
                <a:graphic xmlns:a="http://schemas.openxmlformats.org/drawingml/2006/main">
                  <a:graphicData uri="http://schemas.microsoft.com/office/word/2010/wordprocessingShape">
                    <wps:wsp>
                      <wps:cNvSpPr/>
                      <wps:spPr>
                        <a:xfrm>
                          <a:off x="0" y="0"/>
                          <a:ext cx="4819650" cy="571500"/>
                        </a:xfrm>
                        <a:prstGeom prst="flowChartTerminator">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66A24A" id="フローチャート: 端子 26" o:spid="_x0000_s1026" type="#_x0000_t116" style="position:absolute;margin-left:39.35pt;margin-top:13.85pt;width:379.5pt;height:4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" filled="f" strokecolor="#1f3763 [1604]" strokeweight="1.5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69248" behindDoc="0" locked="0" layoutInCell="1" allowOverlap="1" wp14:anchorId="58018479" wp14:editId="2DE90329">
                <wp:simplePos x="0" y="0"/>
                <wp:positionH relativeFrom="column">
                  <wp:posOffset>1663065</wp:posOffset>
                </wp:positionH>
                <wp:positionV relativeFrom="paragraph">
                  <wp:posOffset>215900</wp:posOffset>
                </wp:positionV>
                <wp:extent cx="2714625" cy="419100"/>
                <wp:effectExtent l="0" t="0" r="9525" b="0"/>
                <wp:wrapNone/>
                <wp:docPr id="50" name="テキスト ボックス 50"/>
                <wp:cNvGraphicFramePr/>
                <a:graphic xmlns:a="http://schemas.openxmlformats.org/drawingml/2006/main">
                  <a:graphicData uri="http://schemas.microsoft.com/office/word/2010/wordprocessingShape">
                    <wps:wsp>
                      <wps:cNvSpPr txBox="1"/>
                      <wps:spPr>
                        <a:xfrm>
                          <a:off x="0" y="0"/>
                          <a:ext cx="2714625" cy="419100"/>
                        </a:xfrm>
                        <a:prstGeom prst="rect">
                          <a:avLst/>
                        </a:prstGeom>
                        <a:solidFill>
                          <a:schemeClr val="lt1"/>
                        </a:solidFill>
                        <a:ln w="6350">
                          <a:noFill/>
                        </a:ln>
                      </wps:spPr>
                      <wps:txbx>
                        <w:txbxContent>
                          <w:p w14:paraId="148AFAB3" w14:textId="77777777" w:rsidR="003E4AFC" w:rsidRPr="004D0CC6" w:rsidRDefault="003E4AFC" w:rsidP="00222388">
                            <w:pPr>
                              <w:rPr>
                                <w:rFonts w:ascii="BIZ UDゴシック" w:eastAsia="BIZ UDゴシック" w:hAnsi="BIZ UDゴシック"/>
                                <w:b/>
                                <w:sz w:val="28"/>
                              </w:rPr>
                            </w:pPr>
                            <w:r w:rsidRPr="004D0CC6">
                              <w:rPr>
                                <w:rFonts w:ascii="BIZ UDゴシック" w:eastAsia="BIZ UDゴシック" w:hAnsi="BIZ UDゴシック" w:hint="eastAsia"/>
                                <w:b/>
                                <w:sz w:val="28"/>
                              </w:rPr>
                              <w:t>亀岡市</w:t>
                            </w:r>
                            <w:r w:rsidRPr="004D0CC6">
                              <w:rPr>
                                <w:rFonts w:ascii="BIZ UDゴシック" w:eastAsia="BIZ UDゴシック" w:hAnsi="BIZ UDゴシック"/>
                                <w:b/>
                                <w:sz w:val="28"/>
                              </w:rPr>
                              <w:t>健康づくり推進会議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018479" id="テキスト ボックス 50" o:spid="_x0000_s1226" type="#_x0000_t202" style="position:absolute;left:0;text-align:left;margin-left:130.95pt;margin-top:17pt;width:213.75pt;height:33pt;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" fillcolor="white [3201]" stroked="f" strokeweight=".5pt">
                <v:textbox>
                  <w:txbxContent>
                    <w:p w14:paraId="148AFAB3" w14:textId="77777777" w:rsidR="003E4AFC" w:rsidRPr="004D0CC6" w:rsidRDefault="003E4AFC" w:rsidP="00222388">
                      <w:pPr>
                        <w:rPr>
                          <w:rFonts w:ascii="BIZ UDゴシック" w:eastAsia="BIZ UDゴシック" w:hAnsi="BIZ UDゴシック"/>
                          <w:b/>
                          <w:sz w:val="28"/>
                        </w:rPr>
                      </w:pPr>
                      <w:r w:rsidRPr="004D0CC6">
                        <w:rPr>
                          <w:rFonts w:ascii="BIZ UDゴシック" w:eastAsia="BIZ UDゴシック" w:hAnsi="BIZ UDゴシック" w:hint="eastAsia"/>
                          <w:b/>
                          <w:sz w:val="28"/>
                        </w:rPr>
                        <w:t>亀岡市</w:t>
                      </w:r>
                      <w:r w:rsidRPr="004D0CC6">
                        <w:rPr>
                          <w:rFonts w:ascii="BIZ UDゴシック" w:eastAsia="BIZ UDゴシック" w:hAnsi="BIZ UDゴシック"/>
                          <w:b/>
                          <w:sz w:val="28"/>
                        </w:rPr>
                        <w:t>健康づくり推進会議</w:t>
                      </w:r>
                    </w:p>
                  </w:txbxContent>
                </v:textbox>
              </v:shape>
            </w:pict>
          </mc:Fallback>
        </mc:AlternateContent>
      </w:r>
    </w:p>
    <w:p w14:paraId="78D9E26D" w14:textId="5CB15F7D" w:rsidR="00222388" w:rsidRDefault="00222388" w:rsidP="00222388">
      <w:pPr>
        <w:rPr>
          <w:rFonts w:ascii="HG丸ｺﾞｼｯｸM-PRO" w:eastAsia="HG丸ｺﾞｼｯｸM-PRO" w:hAnsi="HG丸ｺﾞｼｯｸM-PRO"/>
          <w:sz w:val="22"/>
        </w:rPr>
      </w:pPr>
    </w:p>
    <w:p w14:paraId="59D06190" w14:textId="77777777" w:rsidR="00222388" w:rsidRDefault="00222388" w:rsidP="00222388">
      <w:pPr>
        <w:rPr>
          <w:rFonts w:ascii="HG丸ｺﾞｼｯｸM-PRO" w:eastAsia="HG丸ｺﾞｼｯｸM-PRO" w:hAnsi="HG丸ｺﾞｼｯｸM-PRO"/>
          <w:sz w:val="22"/>
        </w:rPr>
      </w:pPr>
    </w:p>
    <w:p w14:paraId="4C95A5A7" w14:textId="77777777" w:rsidR="00222388" w:rsidRDefault="00222388" w:rsidP="00222388">
      <w:pPr>
        <w:widowControl/>
        <w:ind w:firstLineChars="100" w:firstLine="210"/>
        <w:jc w:val="left"/>
        <w:rPr>
          <w:rFonts w:ascii="BIZ UD明朝 Medium" w:eastAsia="BIZ UD明朝 Medium" w:hAnsi="BIZ UD明朝 Medium"/>
        </w:rPr>
      </w:pPr>
    </w:p>
    <w:p w14:paraId="5BFF653B" w14:textId="63B8FAC2" w:rsidR="00222388" w:rsidRDefault="00222388">
      <w:pPr>
        <w:widowControl/>
        <w:jc w:val="left"/>
        <w:rPr>
          <w:rFonts w:ascii="BIZ UD明朝 Medium" w:eastAsia="BIZ UD明朝 Medium" w:hAnsi="BIZ UD明朝 Medium"/>
        </w:rPr>
      </w:pPr>
      <w:r>
        <w:rPr>
          <w:rFonts w:ascii="BIZ UD明朝 Medium" w:eastAsia="BIZ UD明朝 Medium" w:hAnsi="BIZ UD明朝 Medium"/>
        </w:rPr>
        <w:br w:type="page"/>
      </w:r>
    </w:p>
    <w:bookmarkStart w:id="39" w:name="_Toc214348299"/>
    <w:p w14:paraId="42736322" w14:textId="4CC07B35" w:rsidR="00222388" w:rsidRPr="00651CEA" w:rsidRDefault="00EB4408" w:rsidP="00EB4408">
      <w:pPr>
        <w:pStyle w:val="2"/>
        <w:ind w:firstLineChars="50" w:firstLine="160"/>
        <w:rPr>
          <w:rFonts w:ascii="BIZ UDゴシック" w:eastAsia="BIZ UDゴシック" w:hAnsi="BIZ UDゴシック"/>
          <w:b/>
          <w:bCs/>
          <w:sz w:val="36"/>
          <w:szCs w:val="18"/>
        </w:rPr>
      </w:pPr>
      <w:r>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70976" behindDoc="1" locked="0" layoutInCell="1" allowOverlap="1" wp14:anchorId="7047F38F" wp14:editId="22D5559B">
                <wp:simplePos x="0" y="0"/>
                <wp:positionH relativeFrom="column">
                  <wp:posOffset>0</wp:posOffset>
                </wp:positionH>
                <wp:positionV relativeFrom="paragraph">
                  <wp:posOffset>39683</wp:posOffset>
                </wp:positionV>
                <wp:extent cx="5795645" cy="339725"/>
                <wp:effectExtent l="0" t="0" r="0" b="3175"/>
                <wp:wrapNone/>
                <wp:docPr id="546184730"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215555D" id="四角形: 角を丸くする 124" o:spid="_x0000_s1026" style="position:absolute;margin-left:0;margin-top:3.1pt;width:456.35pt;height:26.75pt;z-index:-25064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" fillcolor="#d8d8d8 [2732]" stroked="f" strokeweight="1pt">
                <v:stroke joinstyle="miter"/>
              </v:roundrect>
            </w:pict>
          </mc:Fallback>
        </mc:AlternateContent>
      </w:r>
      <w:r w:rsidR="00222388">
        <w:rPr>
          <w:rFonts w:ascii="BIZ UDゴシック" w:eastAsia="BIZ UDゴシック" w:hAnsi="BIZ UDゴシック" w:hint="eastAsia"/>
          <w:b/>
          <w:bCs/>
          <w:color w:val="000000" w:themeColor="text1"/>
          <w:sz w:val="36"/>
          <w:szCs w:val="18"/>
        </w:rPr>
        <w:t>２</w:t>
      </w:r>
      <w:r w:rsidR="00222388" w:rsidRPr="00651CEA">
        <w:rPr>
          <w:rFonts w:ascii="BIZ UDゴシック" w:eastAsia="BIZ UDゴシック" w:hAnsi="BIZ UDゴシック"/>
          <w:b/>
          <w:bCs/>
          <w:sz w:val="36"/>
          <w:szCs w:val="18"/>
        </w:rPr>
        <w:t xml:space="preserve">　</w:t>
      </w:r>
      <w:r w:rsidR="00222388" w:rsidRPr="00222388">
        <w:rPr>
          <w:rFonts w:ascii="BIZ UDゴシック" w:eastAsia="BIZ UDゴシック" w:hAnsi="BIZ UDゴシック" w:hint="eastAsia"/>
          <w:b/>
          <w:bCs/>
          <w:sz w:val="36"/>
          <w:szCs w:val="18"/>
        </w:rPr>
        <w:t>評価・進行管理</w:t>
      </w:r>
      <w:bookmarkEnd w:id="39"/>
    </w:p>
    <w:p w14:paraId="05FB0A25" w14:textId="77777777" w:rsidR="00222388" w:rsidRPr="00222388" w:rsidRDefault="00222388" w:rsidP="00222388">
      <w:pPr>
        <w:widowControl/>
        <w:ind w:firstLineChars="100" w:firstLine="210"/>
        <w:jc w:val="left"/>
        <w:rPr>
          <w:rFonts w:ascii="BIZ UD明朝 Medium" w:eastAsia="BIZ UD明朝 Medium" w:hAnsi="BIZ UD明朝 Medium"/>
        </w:rPr>
      </w:pPr>
      <w:r w:rsidRPr="00222388">
        <w:rPr>
          <w:rFonts w:ascii="BIZ UD明朝 Medium" w:eastAsia="BIZ UD明朝 Medium" w:hAnsi="BIZ UD明朝 Medium" w:hint="eastAsia"/>
        </w:rPr>
        <w:t>本計画を実行性のあるものにするため、適正な進行管理と評価を行う必要があります。</w:t>
      </w:r>
    </w:p>
    <w:p w14:paraId="0AC0D48F" w14:textId="012A86BD" w:rsidR="00222388" w:rsidRPr="00222388" w:rsidRDefault="00222388" w:rsidP="00853BD8">
      <w:pPr>
        <w:widowControl/>
        <w:ind w:firstLineChars="100" w:firstLine="210"/>
        <w:jc w:val="distribute"/>
        <w:rPr>
          <w:rFonts w:ascii="BIZ UD明朝 Medium" w:eastAsia="BIZ UD明朝 Medium" w:hAnsi="BIZ UD明朝 Medium"/>
        </w:rPr>
      </w:pPr>
      <w:r w:rsidRPr="00222388">
        <w:rPr>
          <w:rFonts w:ascii="BIZ UD明朝 Medium" w:eastAsia="BIZ UD明朝 Medium" w:hAnsi="BIZ UD明朝 Medium" w:hint="eastAsia"/>
        </w:rPr>
        <w:t>進行管理にあたっては、まず、計画における目標と具体的な取り組みを設定します（</w:t>
      </w:r>
      <w:r w:rsidRPr="00222388">
        <w:rPr>
          <w:rFonts w:ascii="BIZ UD明朝 Medium" w:eastAsia="BIZ UD明朝 Medium" w:hAnsi="BIZ UD明朝 Medium"/>
        </w:rPr>
        <w:t>Plan）。計画の際には、領域別、ライフステージ別の課題について関係機関が情報共有し、検討します。次に、計画に従って、それぞれの主体性・自発性のもとに、共通の目的を達成するため、連携・協働しながら具体的な取り組みを進めていきます（Do）。そして、市民代表、学識経験者、保健・医療・教育・福祉関係者、地域の各種団体、行政関係者等で構成する「亀岡市健康づくり推進会議」において、情報の共有化を図り、実施した事業などを点検、評価します（Check）。評価にあたっては、量的評価のみならず、取り組みの過程をみるなどの質的評価も的確に把握します。最後に、評価の結果等に基づき、事業の見直しなどを行い、健康づくりの施策に反映させます（Action）。</w:t>
      </w:r>
    </w:p>
    <w:p w14:paraId="22A71E62" w14:textId="77777777" w:rsidR="00222388" w:rsidRPr="00222388" w:rsidRDefault="00222388" w:rsidP="00222388">
      <w:pPr>
        <w:widowControl/>
        <w:ind w:firstLineChars="100" w:firstLine="210"/>
        <w:jc w:val="left"/>
        <w:rPr>
          <w:rFonts w:ascii="BIZ UD明朝 Medium" w:eastAsia="BIZ UD明朝 Medium" w:hAnsi="BIZ UD明朝 Medium"/>
        </w:rPr>
      </w:pPr>
      <w:r w:rsidRPr="00222388">
        <w:rPr>
          <w:rFonts w:ascii="BIZ UD明朝 Medium" w:eastAsia="BIZ UD明朝 Medium" w:hAnsi="BIZ UD明朝 Medium" w:hint="eastAsia"/>
        </w:rPr>
        <w:t>このように、本計画は、国・府の目標や指標を含め、市独自の指標として、数値目標を設定し、年次ごとに</w:t>
      </w:r>
      <w:r w:rsidRPr="00222388">
        <w:rPr>
          <w:rFonts w:ascii="BIZ UD明朝 Medium" w:eastAsia="BIZ UD明朝 Medium" w:hAnsi="BIZ UD明朝 Medium"/>
        </w:rPr>
        <w:t>PDCAサイクル（下図「PDCAサイクルによるマネジメント」を参照）による実効性のある健康づくりの取り組みを進めていきます。</w:t>
      </w:r>
    </w:p>
    <w:p w14:paraId="4E3EEA23" w14:textId="20EB2074" w:rsidR="00222388" w:rsidRDefault="00222388" w:rsidP="00853BD8">
      <w:pPr>
        <w:widowControl/>
        <w:ind w:firstLineChars="100" w:firstLine="210"/>
        <w:jc w:val="distribute"/>
        <w:rPr>
          <w:rFonts w:ascii="BIZ UD明朝 Medium" w:eastAsia="BIZ UD明朝 Medium" w:hAnsi="BIZ UD明朝 Medium"/>
        </w:rPr>
      </w:pPr>
      <w:r w:rsidRPr="00222388">
        <w:rPr>
          <w:rFonts w:ascii="BIZ UD明朝 Medium" w:eastAsia="BIZ UD明朝 Medium" w:hAnsi="BIZ UD明朝 Medium" w:hint="eastAsia"/>
        </w:rPr>
        <w:t>また、本計画は、社会経済情勢の変化により、計画内容等に見直しが必要となった場合には、随時適切に見直しを行いながら、最終年度である</w:t>
      </w:r>
      <w:r w:rsidR="00FF1760" w:rsidRPr="00FF1760">
        <w:rPr>
          <w:rFonts w:ascii="BIZ UD明朝 Medium" w:eastAsia="BIZ UD明朝 Medium" w:hAnsi="BIZ UD明朝 Medium" w:hint="eastAsia"/>
        </w:rPr>
        <w:t>令和</w:t>
      </w:r>
      <w:r w:rsidR="00FF1760" w:rsidRPr="00FF1760">
        <w:rPr>
          <w:rFonts w:ascii="BIZ UD明朝 Medium" w:eastAsia="BIZ UD明朝 Medium" w:hAnsi="BIZ UD明朝 Medium"/>
        </w:rPr>
        <w:t>17（2035）年度</w:t>
      </w:r>
      <w:r w:rsidRPr="00222388">
        <w:rPr>
          <w:rFonts w:ascii="BIZ UD明朝 Medium" w:eastAsia="BIZ UD明朝 Medium" w:hAnsi="BIZ UD明朝 Medium"/>
        </w:rPr>
        <w:t>に、総合的な評価として「めざす姿」が実現できたかを評価します。それを以後の健康づくり施策に反映させ、「わたし！ 家族！ 地域！ ひろがれ キラキラ 健やか笑顔」のあふれるまちづくりを進めていきます。</w:t>
      </w:r>
    </w:p>
    <w:p w14:paraId="17921517" w14:textId="6E37CE20" w:rsidR="00222388" w:rsidRDefault="00222388" w:rsidP="00222388">
      <w:pPr>
        <w:widowControl/>
        <w:ind w:firstLineChars="100" w:firstLine="210"/>
        <w:jc w:val="left"/>
        <w:rPr>
          <w:rFonts w:ascii="BIZ UD明朝 Medium" w:eastAsia="BIZ UD明朝 Medium" w:hAnsi="BIZ UD明朝 Medium"/>
        </w:rPr>
      </w:pPr>
    </w:p>
    <w:p w14:paraId="1A6BF6AF" w14:textId="079CE63D" w:rsidR="00222388" w:rsidRPr="00222388" w:rsidRDefault="00222388" w:rsidP="00222388">
      <w:pPr>
        <w:widowControl/>
        <w:jc w:val="center"/>
        <w:rPr>
          <w:rFonts w:ascii="BIZ UDゴシック" w:eastAsia="BIZ UDゴシック" w:hAnsi="BIZ UDゴシック"/>
        </w:rPr>
      </w:pPr>
      <w:r w:rsidRPr="00E559FB">
        <w:rPr>
          <w:rFonts w:ascii="BIZ UDゴシック" w:eastAsia="BIZ UDゴシック" w:hAnsi="BIZ UDゴシック" w:hint="eastAsia"/>
        </w:rPr>
        <w:t>【</w:t>
      </w:r>
      <w:r w:rsidRPr="00222388">
        <w:rPr>
          <w:rFonts w:ascii="BIZ UDゴシック" w:eastAsia="BIZ UDゴシック" w:hAnsi="BIZ UDゴシック"/>
        </w:rPr>
        <w:t>PDCAサイクルによるマネジメント</w:t>
      </w:r>
      <w:r w:rsidRPr="00E559FB">
        <w:rPr>
          <w:rFonts w:ascii="BIZ UDゴシック" w:eastAsia="BIZ UDゴシック" w:hAnsi="BIZ UDゴシック" w:hint="eastAsia"/>
        </w:rPr>
        <w:t>】</w:t>
      </w:r>
    </w:p>
    <w:p w14:paraId="0FFB1FC9" w14:textId="7CC7E8D3" w:rsidR="00222388" w:rsidRPr="00AB3CE4" w:rsidRDefault="00222388" w:rsidP="00222388">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484608" behindDoc="0" locked="0" layoutInCell="1" allowOverlap="1" wp14:anchorId="4883FE90" wp14:editId="7754C7AE">
                <wp:simplePos x="0" y="0"/>
                <wp:positionH relativeFrom="column">
                  <wp:posOffset>1682115</wp:posOffset>
                </wp:positionH>
                <wp:positionV relativeFrom="paragraph">
                  <wp:posOffset>177800</wp:posOffset>
                </wp:positionV>
                <wp:extent cx="2209800" cy="790575"/>
                <wp:effectExtent l="0" t="0" r="19050" b="28575"/>
                <wp:wrapNone/>
                <wp:docPr id="18" name="楕円 18"/>
                <wp:cNvGraphicFramePr/>
                <a:graphic xmlns:a="http://schemas.openxmlformats.org/drawingml/2006/main">
                  <a:graphicData uri="http://schemas.microsoft.com/office/word/2010/wordprocessingShape">
                    <wps:wsp>
                      <wps:cNvSpPr/>
                      <wps:spPr>
                        <a:xfrm>
                          <a:off x="0" y="0"/>
                          <a:ext cx="2209800" cy="790575"/>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2E96EF3F" id="楕円 18" o:spid="_x0000_s1026" style="position:absolute;margin-left:132.45pt;margin-top:14pt;width:174pt;height:62.2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" filled="f" strokecolor="#41719c" strokeweight="1.5pt">
                <v:stroke joinstyle="miter"/>
              </v:oval>
            </w:pict>
          </mc:Fallback>
        </mc:AlternateContent>
      </w:r>
    </w:p>
    <w:p w14:paraId="2FFF1BCA" w14:textId="17ADEDE9" w:rsidR="00222388" w:rsidRPr="00AB3CE4" w:rsidRDefault="00222388" w:rsidP="00222388">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476416" behindDoc="0" locked="0" layoutInCell="1" allowOverlap="1" wp14:anchorId="7A022BF4" wp14:editId="4C16CA5C">
                <wp:simplePos x="0" y="0"/>
                <wp:positionH relativeFrom="margin">
                  <wp:posOffset>1882140</wp:posOffset>
                </wp:positionH>
                <wp:positionV relativeFrom="paragraph">
                  <wp:posOffset>6350</wp:posOffset>
                </wp:positionV>
                <wp:extent cx="2209800" cy="695325"/>
                <wp:effectExtent l="0" t="0" r="0" b="0"/>
                <wp:wrapNone/>
                <wp:docPr id="313062842" name="テキスト ボックス 313062842"/>
                <wp:cNvGraphicFramePr/>
                <a:graphic xmlns:a="http://schemas.openxmlformats.org/drawingml/2006/main">
                  <a:graphicData uri="http://schemas.microsoft.com/office/word/2010/wordprocessingShape">
                    <wps:wsp>
                      <wps:cNvSpPr txBox="1"/>
                      <wps:spPr>
                        <a:xfrm>
                          <a:off x="0" y="0"/>
                          <a:ext cx="2209800" cy="695325"/>
                        </a:xfrm>
                        <a:prstGeom prst="rect">
                          <a:avLst/>
                        </a:prstGeom>
                        <a:noFill/>
                        <a:ln w="6350">
                          <a:noFill/>
                        </a:ln>
                      </wps:spPr>
                      <wps:txbx>
                        <w:txbxContent>
                          <w:p w14:paraId="4C5BBFB9" w14:textId="77777777" w:rsidR="003E4AFC" w:rsidRPr="00FF1760" w:rsidRDefault="003E4AFC" w:rsidP="00222388">
                            <w:pPr>
                              <w:rPr>
                                <w:rFonts w:ascii="BIZ UDゴシック" w:eastAsia="BIZ UDゴシック" w:hAnsi="BIZ UDゴシック"/>
                                <w:b/>
                              </w:rPr>
                            </w:pPr>
                            <w:r w:rsidRPr="00FF1760">
                              <w:rPr>
                                <w:rFonts w:ascii="BIZ UDゴシック" w:eastAsia="BIZ UDゴシック" w:hAnsi="BIZ UDゴシック" w:hint="eastAsia"/>
                                <w:b/>
                              </w:rPr>
                              <w:t>１．計画の</w:t>
                            </w:r>
                            <w:r w:rsidRPr="00FF1760">
                              <w:rPr>
                                <w:rFonts w:ascii="BIZ UDゴシック" w:eastAsia="BIZ UDゴシック" w:hAnsi="BIZ UDゴシック"/>
                                <w:b/>
                              </w:rPr>
                              <w:t>策定</w:t>
                            </w:r>
                            <w:r w:rsidRPr="00FF1760">
                              <w:rPr>
                                <w:rFonts w:ascii="BIZ UDゴシック" w:eastAsia="BIZ UDゴシック" w:hAnsi="BIZ UDゴシック" w:hint="eastAsia"/>
                                <w:b/>
                              </w:rPr>
                              <w:t>・Plan</w:t>
                            </w:r>
                          </w:p>
                          <w:p w14:paraId="76D6F6F1" w14:textId="77777777" w:rsidR="003E4AFC" w:rsidRPr="00FF1760" w:rsidRDefault="003E4AFC" w:rsidP="00222388">
                            <w:pPr>
                              <w:spacing w:line="0" w:lineRule="atLeast"/>
                              <w:rPr>
                                <w:rFonts w:ascii="BIZ UDゴシック" w:eastAsia="BIZ UDゴシック" w:hAnsi="BIZ UDゴシック"/>
                                <w:sz w:val="20"/>
                              </w:rPr>
                            </w:pPr>
                            <w:r w:rsidRPr="00FF1760">
                              <w:rPr>
                                <w:rFonts w:ascii="BIZ UDゴシック" w:eastAsia="BIZ UDゴシック" w:hAnsi="BIZ UDゴシック" w:hint="eastAsia"/>
                                <w:sz w:val="20"/>
                              </w:rPr>
                              <w:t>従来の</w:t>
                            </w:r>
                            <w:r w:rsidRPr="00FF1760">
                              <w:rPr>
                                <w:rFonts w:ascii="BIZ UDゴシック" w:eastAsia="BIZ UDゴシック" w:hAnsi="BIZ UDゴシック"/>
                                <w:sz w:val="20"/>
                              </w:rPr>
                              <w:t>実績や将来の予測などを</w:t>
                            </w:r>
                          </w:p>
                          <w:p w14:paraId="2FCC7A7B" w14:textId="77777777" w:rsidR="003E4AFC" w:rsidRPr="00FF1760" w:rsidRDefault="003E4AFC" w:rsidP="00222388">
                            <w:pPr>
                              <w:spacing w:line="0" w:lineRule="atLeast"/>
                              <w:rPr>
                                <w:rFonts w:ascii="BIZ UDゴシック" w:eastAsia="BIZ UDゴシック" w:hAnsi="BIZ UDゴシック"/>
                                <w:sz w:val="20"/>
                              </w:rPr>
                            </w:pPr>
                            <w:r w:rsidRPr="00FF1760">
                              <w:rPr>
                                <w:rFonts w:ascii="BIZ UDゴシック" w:eastAsia="BIZ UDゴシック" w:hAnsi="BIZ UDゴシック" w:hint="eastAsia"/>
                                <w:sz w:val="20"/>
                              </w:rPr>
                              <w:t>もとにして計画を</w:t>
                            </w:r>
                            <w:r w:rsidRPr="00FF1760">
                              <w:rPr>
                                <w:rFonts w:ascii="BIZ UDゴシック" w:eastAsia="BIZ UDゴシック" w:hAnsi="BIZ UDゴシック"/>
                                <w:sz w:val="20"/>
                              </w:rPr>
                              <w:t>作成する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22BF4" id="テキスト ボックス 313062842" o:spid="_x0000_s1227" type="#_x0000_t202" style="position:absolute;left:0;text-align:left;margin-left:148.2pt;margin-top:.5pt;width:174pt;height:54.75pt;z-index:25247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" filled="f" stroked="f" strokeweight=".5pt">
                <v:textbox>
                  <w:txbxContent>
                    <w:p w14:paraId="4C5BBFB9" w14:textId="77777777" w:rsidR="003E4AFC" w:rsidRPr="00FF1760" w:rsidRDefault="003E4AFC" w:rsidP="00222388">
                      <w:pPr>
                        <w:rPr>
                          <w:rFonts w:ascii="BIZ UDゴシック" w:eastAsia="BIZ UDゴシック" w:hAnsi="BIZ UDゴシック"/>
                          <w:b/>
                        </w:rPr>
                      </w:pPr>
                      <w:r w:rsidRPr="00FF1760">
                        <w:rPr>
                          <w:rFonts w:ascii="BIZ UDゴシック" w:eastAsia="BIZ UDゴシック" w:hAnsi="BIZ UDゴシック" w:hint="eastAsia"/>
                          <w:b/>
                        </w:rPr>
                        <w:t>１．計画の</w:t>
                      </w:r>
                      <w:r w:rsidRPr="00FF1760">
                        <w:rPr>
                          <w:rFonts w:ascii="BIZ UDゴシック" w:eastAsia="BIZ UDゴシック" w:hAnsi="BIZ UDゴシック"/>
                          <w:b/>
                        </w:rPr>
                        <w:t>策定</w:t>
                      </w:r>
                      <w:r w:rsidRPr="00FF1760">
                        <w:rPr>
                          <w:rFonts w:ascii="BIZ UDゴシック" w:eastAsia="BIZ UDゴシック" w:hAnsi="BIZ UDゴシック" w:hint="eastAsia"/>
                          <w:b/>
                        </w:rPr>
                        <w:t>・Plan</w:t>
                      </w:r>
                    </w:p>
                    <w:p w14:paraId="76D6F6F1" w14:textId="77777777" w:rsidR="003E4AFC" w:rsidRPr="00FF1760" w:rsidRDefault="003E4AFC" w:rsidP="00222388">
                      <w:pPr>
                        <w:spacing w:line="0" w:lineRule="atLeast"/>
                        <w:rPr>
                          <w:rFonts w:ascii="BIZ UDゴシック" w:eastAsia="BIZ UDゴシック" w:hAnsi="BIZ UDゴシック"/>
                          <w:sz w:val="20"/>
                        </w:rPr>
                      </w:pPr>
                      <w:r w:rsidRPr="00FF1760">
                        <w:rPr>
                          <w:rFonts w:ascii="BIZ UDゴシック" w:eastAsia="BIZ UDゴシック" w:hAnsi="BIZ UDゴシック" w:hint="eastAsia"/>
                          <w:sz w:val="20"/>
                        </w:rPr>
                        <w:t>従来の</w:t>
                      </w:r>
                      <w:r w:rsidRPr="00FF1760">
                        <w:rPr>
                          <w:rFonts w:ascii="BIZ UDゴシック" w:eastAsia="BIZ UDゴシック" w:hAnsi="BIZ UDゴシック"/>
                          <w:sz w:val="20"/>
                        </w:rPr>
                        <w:t>実績や将来の予測などを</w:t>
                      </w:r>
                    </w:p>
                    <w:p w14:paraId="2FCC7A7B" w14:textId="77777777" w:rsidR="003E4AFC" w:rsidRPr="00FF1760" w:rsidRDefault="003E4AFC" w:rsidP="00222388">
                      <w:pPr>
                        <w:spacing w:line="0" w:lineRule="atLeast"/>
                        <w:rPr>
                          <w:rFonts w:ascii="BIZ UDゴシック" w:eastAsia="BIZ UDゴシック" w:hAnsi="BIZ UDゴシック"/>
                          <w:sz w:val="20"/>
                        </w:rPr>
                      </w:pPr>
                      <w:r w:rsidRPr="00FF1760">
                        <w:rPr>
                          <w:rFonts w:ascii="BIZ UDゴシック" w:eastAsia="BIZ UDゴシック" w:hAnsi="BIZ UDゴシック" w:hint="eastAsia"/>
                          <w:sz w:val="20"/>
                        </w:rPr>
                        <w:t>もとにして計画を</w:t>
                      </w:r>
                      <w:r w:rsidRPr="00FF1760">
                        <w:rPr>
                          <w:rFonts w:ascii="BIZ UDゴシック" w:eastAsia="BIZ UDゴシック" w:hAnsi="BIZ UDゴシック"/>
                          <w:sz w:val="20"/>
                        </w:rPr>
                        <w:t>作成する</w:t>
                      </w:r>
                    </w:p>
                  </w:txbxContent>
                </v:textbox>
                <w10:wrap anchorx="margin"/>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83584" behindDoc="0" locked="0" layoutInCell="1" allowOverlap="1" wp14:anchorId="511B4D90" wp14:editId="2A9027D4">
                <wp:simplePos x="0" y="0"/>
                <wp:positionH relativeFrom="column">
                  <wp:posOffset>424814</wp:posOffset>
                </wp:positionH>
                <wp:positionV relativeFrom="paragraph">
                  <wp:posOffset>155257</wp:posOffset>
                </wp:positionV>
                <wp:extent cx="952500" cy="723900"/>
                <wp:effectExtent l="0" t="19050" r="38100" b="28575"/>
                <wp:wrapNone/>
                <wp:docPr id="14" name="曲折矢印 14"/>
                <wp:cNvGraphicFramePr/>
                <a:graphic xmlns:a="http://schemas.openxmlformats.org/drawingml/2006/main">
                  <a:graphicData uri="http://schemas.microsoft.com/office/word/2010/wordprocessingShape">
                    <wps:wsp>
                      <wps:cNvSpPr/>
                      <wps:spPr>
                        <a:xfrm>
                          <a:off x="0" y="0"/>
                          <a:ext cx="952500" cy="723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B4612BD" id="曲折矢印 14" o:spid="_x0000_s1026" style="position:absolute;margin-left:33.45pt;margin-top:12.2pt;width:75pt;height:57pt;z-index:25248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5250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" path="m,723900l,407194c,232282,141794,90488,316706,90488r454819,l771525,,952500,180975,771525,361950r,-90487l316706,271463v-74962,,-135731,60769,-135731,135731l180975,723900,,723900xe" fillcolor="#4472c4 [3204]" strokecolor="#1f3763 [1604]" strokeweight="1pt">
                <v:stroke joinstyle="miter"/>
                <v:path arrowok="t" o:connecttype="custom" o:connectlocs="0,723900;0,407194;316706,90488;771525,90488;771525,0;952500,180975;771525,361950;771525,271463;316706,271463;180975,407194;180975,723900;0,723900" o:connectangles="0,0,0,0,0,0,0,0,0,0,0,0"/>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80512" behindDoc="0" locked="0" layoutInCell="1" allowOverlap="1" wp14:anchorId="5AD5447D" wp14:editId="59B3FF0F">
                <wp:simplePos x="0" y="0"/>
                <wp:positionH relativeFrom="column">
                  <wp:posOffset>4257357</wp:posOffset>
                </wp:positionH>
                <wp:positionV relativeFrom="paragraph">
                  <wp:posOffset>95568</wp:posOffset>
                </wp:positionV>
                <wp:extent cx="773430" cy="899795"/>
                <wp:effectExtent l="0" t="6033" r="39688" b="39687"/>
                <wp:wrapNone/>
                <wp:docPr id="1662579702" name="曲折矢印 11"/>
                <wp:cNvGraphicFramePr/>
                <a:graphic xmlns:a="http://schemas.openxmlformats.org/drawingml/2006/main">
                  <a:graphicData uri="http://schemas.microsoft.com/office/word/2010/wordprocessingShape">
                    <wps:wsp>
                      <wps:cNvSpPr/>
                      <wps:spPr>
                        <a:xfrm rot="5400000">
                          <a:off x="0" y="0"/>
                          <a:ext cx="773430" cy="89979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B94D4D" id="曲折矢印 11" o:spid="_x0000_s1026" style="position:absolute;margin-left:335.2pt;margin-top:7.55pt;width:60.9pt;height:70.85pt;rotation:90;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3430,89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" path="m,899795l,435054c,248174,151496,96678,338376,96678r241697,1l580073,,773430,193358,580073,386715r,-96679l338376,290036v-80091,,-145018,64927,-145018,145018l193358,899795,,899795xe" fillcolor="#4472c4 [3204]" strokecolor="#1f3763 [1604]" strokeweight="1pt">
                <v:stroke joinstyle="miter"/>
                <v:path arrowok="t" o:connecttype="custom" o:connectlocs="0,899795;0,435054;338376,96678;580073,96679;580073,0;773430,193358;580073,386715;580073,290036;338376,290036;193358,435054;193358,899795;0,899795" o:connectangles="0,0,0,0,0,0,0,0,0,0,0,0"/>
              </v:shape>
            </w:pict>
          </mc:Fallback>
        </mc:AlternateContent>
      </w:r>
    </w:p>
    <w:p w14:paraId="68D9EFF1" w14:textId="29CBE985" w:rsidR="00222388" w:rsidRPr="00AB3CE4" w:rsidRDefault="00222388" w:rsidP="00222388">
      <w:pPr>
        <w:rPr>
          <w:rFonts w:ascii="HG丸ｺﾞｼｯｸM-PRO" w:eastAsia="HG丸ｺﾞｼｯｸM-PRO" w:hAnsi="HG丸ｺﾞｼｯｸM-PRO"/>
          <w:sz w:val="24"/>
        </w:rPr>
      </w:pPr>
    </w:p>
    <w:p w14:paraId="0BD6EF68" w14:textId="31AF2351" w:rsidR="00222388" w:rsidRPr="00AB3CE4" w:rsidRDefault="00222388" w:rsidP="00222388">
      <w:pPr>
        <w:rPr>
          <w:rFonts w:ascii="HG丸ｺﾞｼｯｸM-PRO" w:eastAsia="HG丸ｺﾞｼｯｸM-PRO" w:hAnsi="HG丸ｺﾞｼｯｸM-PRO"/>
          <w:sz w:val="24"/>
        </w:rPr>
      </w:pPr>
    </w:p>
    <w:p w14:paraId="4FAB301D" w14:textId="7D417B09" w:rsidR="00222388" w:rsidRPr="00AB3CE4" w:rsidRDefault="00FF1760" w:rsidP="00222388">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474368" behindDoc="1" locked="0" layoutInCell="1" allowOverlap="1" wp14:anchorId="263FCED4" wp14:editId="32CD92C3">
                <wp:simplePos x="0" y="0"/>
                <wp:positionH relativeFrom="column">
                  <wp:posOffset>1804507</wp:posOffset>
                </wp:positionH>
                <wp:positionV relativeFrom="paragraph">
                  <wp:posOffset>127000</wp:posOffset>
                </wp:positionV>
                <wp:extent cx="1910281" cy="1476375"/>
                <wp:effectExtent l="0" t="0" r="0" b="9525"/>
                <wp:wrapNone/>
                <wp:docPr id="1283360955" name="楕円 1283360955"/>
                <wp:cNvGraphicFramePr/>
                <a:graphic xmlns:a="http://schemas.openxmlformats.org/drawingml/2006/main">
                  <a:graphicData uri="http://schemas.microsoft.com/office/word/2010/wordprocessingShape">
                    <wps:wsp>
                      <wps:cNvSpPr/>
                      <wps:spPr>
                        <a:xfrm>
                          <a:off x="0" y="0"/>
                          <a:ext cx="1910281" cy="1476375"/>
                        </a:xfrm>
                        <a:prstGeom prst="ellipse">
                          <a:avLst/>
                        </a:prstGeom>
                        <a:solidFill>
                          <a:schemeClr val="bg1">
                            <a:lumMod val="8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38D12491" id="楕円 1283360955" o:spid="_x0000_s1026" style="position:absolute;margin-left:142.1pt;margin-top:10pt;width:150.4pt;height:116.25pt;z-index:-25084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" fillcolor="#d8d8d8 [2732]" stroked="f" strokeweight="1.5pt">
                <v:stroke joinstyle="miter"/>
              </v:oval>
            </w:pict>
          </mc:Fallback>
        </mc:AlternateContent>
      </w:r>
    </w:p>
    <w:p w14:paraId="75619F60" w14:textId="750FE141" w:rsidR="00222388" w:rsidRDefault="00FF1760" w:rsidP="00222388">
      <w:pPr>
        <w:rPr>
          <w:rFonts w:ascii="HG丸ｺﾞｼｯｸM-PRO" w:eastAsia="HG丸ｺﾞｼｯｸM-PRO" w:hAnsi="HG丸ｺﾞｼｯｸM-PRO"/>
          <w:sz w:val="24"/>
        </w:rPr>
      </w:pPr>
      <w:r>
        <w:rPr>
          <w:rFonts w:ascii="HG丸ｺﾞｼｯｸM-PRO" w:eastAsia="HG丸ｺﾞｼｯｸM-PRO" w:hAnsi="HG丸ｺﾞｼｯｸM-PRO"/>
          <w:noProof/>
          <w:sz w:val="22"/>
        </w:rPr>
        <mc:AlternateContent>
          <mc:Choice Requires="wps">
            <w:drawing>
              <wp:anchor distT="0" distB="0" distL="114300" distR="114300" simplePos="0" relativeHeight="252486656" behindDoc="0" locked="0" layoutInCell="1" allowOverlap="1" wp14:anchorId="7EFC0F27" wp14:editId="0A7D4BFC">
                <wp:simplePos x="0" y="0"/>
                <wp:positionH relativeFrom="margin">
                  <wp:posOffset>1734657</wp:posOffset>
                </wp:positionH>
                <wp:positionV relativeFrom="paragraph">
                  <wp:posOffset>76200</wp:posOffset>
                </wp:positionV>
                <wp:extent cx="2100580" cy="1312545"/>
                <wp:effectExtent l="0" t="0" r="0" b="1905"/>
                <wp:wrapNone/>
                <wp:docPr id="727976979" name="テキスト ボックス 727976979"/>
                <wp:cNvGraphicFramePr/>
                <a:graphic xmlns:a="http://schemas.openxmlformats.org/drawingml/2006/main">
                  <a:graphicData uri="http://schemas.microsoft.com/office/word/2010/wordprocessingShape">
                    <wps:wsp>
                      <wps:cNvSpPr txBox="1"/>
                      <wps:spPr>
                        <a:xfrm>
                          <a:off x="0" y="0"/>
                          <a:ext cx="2100580" cy="1312545"/>
                        </a:xfrm>
                        <a:prstGeom prst="rect">
                          <a:avLst/>
                        </a:prstGeom>
                        <a:noFill/>
                        <a:ln w="6350">
                          <a:noFill/>
                        </a:ln>
                      </wps:spPr>
                      <wps:txbx>
                        <w:txbxContent>
                          <w:p w14:paraId="3972339C" w14:textId="77777777" w:rsidR="003E4AFC" w:rsidRDefault="003E4AFC" w:rsidP="00FF1760">
                            <w:pPr>
                              <w:jc w:val="center"/>
                              <w:rPr>
                                <w:rFonts w:ascii="BIZ UDゴシック" w:eastAsia="BIZ UDゴシック" w:hAnsi="BIZ UDゴシック"/>
                                <w:b/>
                                <w:sz w:val="18"/>
                                <w:szCs w:val="16"/>
                              </w:rPr>
                            </w:pPr>
                            <w:r w:rsidRPr="00FF1760">
                              <w:rPr>
                                <w:rFonts w:ascii="BIZ UDゴシック" w:eastAsia="BIZ UDゴシック" w:hAnsi="BIZ UDゴシック" w:hint="eastAsia"/>
                                <w:b/>
                                <w:sz w:val="18"/>
                                <w:szCs w:val="16"/>
                              </w:rPr>
                              <w:t>わたし！ 家族！ 地域</w:t>
                            </w:r>
                            <w:r w:rsidRPr="00FF1760">
                              <w:rPr>
                                <w:rFonts w:ascii="BIZ UDゴシック" w:eastAsia="BIZ UDゴシック" w:hAnsi="BIZ UDゴシック"/>
                                <w:b/>
                                <w:sz w:val="18"/>
                                <w:szCs w:val="16"/>
                              </w:rPr>
                              <w:t>！</w:t>
                            </w:r>
                            <w:r w:rsidRPr="00FF1760">
                              <w:rPr>
                                <w:rFonts w:ascii="BIZ UDゴシック" w:eastAsia="BIZ UDゴシック" w:hAnsi="BIZ UDゴシック" w:hint="eastAsia"/>
                                <w:b/>
                                <w:sz w:val="18"/>
                                <w:szCs w:val="16"/>
                              </w:rPr>
                              <w:t xml:space="preserve"> </w:t>
                            </w:r>
                          </w:p>
                          <w:p w14:paraId="0901EE24" w14:textId="4AFF266E" w:rsidR="003E4AFC" w:rsidRPr="00FF1760" w:rsidRDefault="003E4AFC" w:rsidP="00FF1760">
                            <w:pPr>
                              <w:jc w:val="center"/>
                              <w:rPr>
                                <w:rFonts w:ascii="BIZ UDゴシック" w:eastAsia="BIZ UDゴシック" w:hAnsi="BIZ UDゴシック"/>
                                <w:b/>
                                <w:sz w:val="18"/>
                                <w:szCs w:val="16"/>
                              </w:rPr>
                            </w:pPr>
                            <w:r w:rsidRPr="00FF1760">
                              <w:rPr>
                                <w:rFonts w:ascii="BIZ UDゴシック" w:eastAsia="BIZ UDゴシック" w:hAnsi="BIZ UDゴシック" w:hint="eastAsia"/>
                                <w:b/>
                                <w:sz w:val="18"/>
                                <w:szCs w:val="16"/>
                              </w:rPr>
                              <w:t>ひろがれ キラキラ 健やか笑顔</w:t>
                            </w:r>
                          </w:p>
                          <w:p w14:paraId="2A199E5E" w14:textId="77777777" w:rsidR="003E4AFC" w:rsidRPr="00FF1760" w:rsidRDefault="003E4AFC" w:rsidP="00FF1760">
                            <w:pPr>
                              <w:jc w:val="center"/>
                              <w:rPr>
                                <w:rFonts w:ascii="BIZ UDゴシック" w:eastAsia="BIZ UDゴシック" w:hAnsi="BIZ UDゴシック"/>
                                <w:b/>
                                <w:szCs w:val="20"/>
                              </w:rPr>
                            </w:pPr>
                            <w:r w:rsidRPr="00FF1760">
                              <w:rPr>
                                <w:rFonts w:ascii="BIZ UDゴシック" w:eastAsia="BIZ UDゴシック" w:hAnsi="BIZ UDゴシック" w:hint="eastAsia"/>
                                <w:b/>
                                <w:szCs w:val="20"/>
                              </w:rPr>
                              <w:t>みんなで健康づくりを実践し、豊かな人生を実現しよう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C0F27" id="テキスト ボックス 727976979" o:spid="_x0000_s1228" type="#_x0000_t202" style="position:absolute;left:0;text-align:left;margin-left:136.6pt;margin-top:6pt;width:165.4pt;height:103.35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" filled="f" stroked="f" strokeweight=".5pt">
                <v:textbox>
                  <w:txbxContent>
                    <w:p w14:paraId="3972339C" w14:textId="77777777" w:rsidR="003E4AFC" w:rsidRDefault="003E4AFC" w:rsidP="00FF1760">
                      <w:pPr>
                        <w:jc w:val="center"/>
                        <w:rPr>
                          <w:rFonts w:ascii="BIZ UDゴシック" w:eastAsia="BIZ UDゴシック" w:hAnsi="BIZ UDゴシック"/>
                          <w:b/>
                          <w:sz w:val="18"/>
                          <w:szCs w:val="16"/>
                        </w:rPr>
                      </w:pPr>
                      <w:r w:rsidRPr="00FF1760">
                        <w:rPr>
                          <w:rFonts w:ascii="BIZ UDゴシック" w:eastAsia="BIZ UDゴシック" w:hAnsi="BIZ UDゴシック" w:hint="eastAsia"/>
                          <w:b/>
                          <w:sz w:val="18"/>
                          <w:szCs w:val="16"/>
                        </w:rPr>
                        <w:t>わたし！ 家族！ 地域</w:t>
                      </w:r>
                      <w:r w:rsidRPr="00FF1760">
                        <w:rPr>
                          <w:rFonts w:ascii="BIZ UDゴシック" w:eastAsia="BIZ UDゴシック" w:hAnsi="BIZ UDゴシック"/>
                          <w:b/>
                          <w:sz w:val="18"/>
                          <w:szCs w:val="16"/>
                        </w:rPr>
                        <w:t>！</w:t>
                      </w:r>
                      <w:r w:rsidRPr="00FF1760">
                        <w:rPr>
                          <w:rFonts w:ascii="BIZ UDゴシック" w:eastAsia="BIZ UDゴシック" w:hAnsi="BIZ UDゴシック" w:hint="eastAsia"/>
                          <w:b/>
                          <w:sz w:val="18"/>
                          <w:szCs w:val="16"/>
                        </w:rPr>
                        <w:t xml:space="preserve"> </w:t>
                      </w:r>
                    </w:p>
                    <w:p w14:paraId="0901EE24" w14:textId="4AFF266E" w:rsidR="003E4AFC" w:rsidRPr="00FF1760" w:rsidRDefault="003E4AFC" w:rsidP="00FF1760">
                      <w:pPr>
                        <w:jc w:val="center"/>
                        <w:rPr>
                          <w:rFonts w:ascii="BIZ UDゴシック" w:eastAsia="BIZ UDゴシック" w:hAnsi="BIZ UDゴシック"/>
                          <w:b/>
                          <w:sz w:val="18"/>
                          <w:szCs w:val="16"/>
                        </w:rPr>
                      </w:pPr>
                      <w:r w:rsidRPr="00FF1760">
                        <w:rPr>
                          <w:rFonts w:ascii="BIZ UDゴシック" w:eastAsia="BIZ UDゴシック" w:hAnsi="BIZ UDゴシック" w:hint="eastAsia"/>
                          <w:b/>
                          <w:sz w:val="18"/>
                          <w:szCs w:val="16"/>
                        </w:rPr>
                        <w:t>ひろがれ キラキラ 健やか笑顔</w:t>
                      </w:r>
                    </w:p>
                    <w:p w14:paraId="2A199E5E" w14:textId="77777777" w:rsidR="003E4AFC" w:rsidRPr="00FF1760" w:rsidRDefault="003E4AFC" w:rsidP="00FF1760">
                      <w:pPr>
                        <w:jc w:val="center"/>
                        <w:rPr>
                          <w:rFonts w:ascii="BIZ UDゴシック" w:eastAsia="BIZ UDゴシック" w:hAnsi="BIZ UDゴシック"/>
                          <w:b/>
                          <w:szCs w:val="20"/>
                        </w:rPr>
                      </w:pPr>
                      <w:r w:rsidRPr="00FF1760">
                        <w:rPr>
                          <w:rFonts w:ascii="BIZ UDゴシック" w:eastAsia="BIZ UDゴシック" w:hAnsi="BIZ UDゴシック" w:hint="eastAsia"/>
                          <w:b/>
                          <w:szCs w:val="20"/>
                        </w:rPr>
                        <w:t>みんなで健康づくりを実践し、豊かな人生を実現しよう</w:t>
                      </w:r>
                    </w:p>
                  </w:txbxContent>
                </v:textbox>
                <w10:wrap anchorx="margin"/>
              </v:shape>
            </w:pict>
          </mc:Fallback>
        </mc:AlternateContent>
      </w:r>
      <w:r w:rsidR="00222388">
        <w:rPr>
          <w:rFonts w:ascii="HG丸ｺﾞｼｯｸM-PRO" w:eastAsia="HG丸ｺﾞｼｯｸM-PRO" w:hAnsi="HG丸ｺﾞｼｯｸM-PRO" w:hint="eastAsia"/>
          <w:noProof/>
          <w:sz w:val="24"/>
        </w:rPr>
        <mc:AlternateContent>
          <mc:Choice Requires="wps">
            <w:drawing>
              <wp:anchor distT="0" distB="0" distL="114300" distR="114300" simplePos="0" relativeHeight="252472320" behindDoc="0" locked="0" layoutInCell="1" allowOverlap="1" wp14:anchorId="6D87786E" wp14:editId="10D9D6E6">
                <wp:simplePos x="0" y="0"/>
                <wp:positionH relativeFrom="column">
                  <wp:posOffset>3758565</wp:posOffset>
                </wp:positionH>
                <wp:positionV relativeFrom="paragraph">
                  <wp:posOffset>196850</wp:posOffset>
                </wp:positionV>
                <wp:extent cx="2057400" cy="952500"/>
                <wp:effectExtent l="0" t="0" r="19050" b="19050"/>
                <wp:wrapNone/>
                <wp:docPr id="3" name="楕円 3"/>
                <wp:cNvGraphicFramePr/>
                <a:graphic xmlns:a="http://schemas.openxmlformats.org/drawingml/2006/main">
                  <a:graphicData uri="http://schemas.microsoft.com/office/word/2010/wordprocessingShape">
                    <wps:wsp>
                      <wps:cNvSpPr/>
                      <wps:spPr>
                        <a:xfrm>
                          <a:off x="0" y="0"/>
                          <a:ext cx="2057400" cy="9525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2391368D" id="楕円 3" o:spid="_x0000_s1026" style="position:absolute;margin-left:295.95pt;margin-top:15.5pt;width:162pt;height: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" filled="f" strokecolor="#1f3763 [1604]" strokeweight="1.5pt">
                <v:stroke joinstyle="miter"/>
              </v:oval>
            </w:pict>
          </mc:Fallback>
        </mc:AlternateContent>
      </w:r>
      <w:r w:rsidR="00222388">
        <w:rPr>
          <w:rFonts w:ascii="HG丸ｺﾞｼｯｸM-PRO" w:eastAsia="HG丸ｺﾞｼｯｸM-PRO" w:hAnsi="HG丸ｺﾞｼｯｸM-PRO" w:hint="eastAsia"/>
          <w:noProof/>
          <w:sz w:val="24"/>
        </w:rPr>
        <mc:AlternateContent>
          <mc:Choice Requires="wps">
            <w:drawing>
              <wp:anchor distT="0" distB="0" distL="114300" distR="114300" simplePos="0" relativeHeight="252471296" behindDoc="0" locked="0" layoutInCell="1" allowOverlap="1" wp14:anchorId="5BFED0DB" wp14:editId="5F2B07DF">
                <wp:simplePos x="0" y="0"/>
                <wp:positionH relativeFrom="column">
                  <wp:posOffset>-461010</wp:posOffset>
                </wp:positionH>
                <wp:positionV relativeFrom="paragraph">
                  <wp:posOffset>187325</wp:posOffset>
                </wp:positionV>
                <wp:extent cx="2181225" cy="952500"/>
                <wp:effectExtent l="0" t="0" r="28575" b="19050"/>
                <wp:wrapNone/>
                <wp:docPr id="2" name="楕円 2"/>
                <wp:cNvGraphicFramePr/>
                <a:graphic xmlns:a="http://schemas.openxmlformats.org/drawingml/2006/main">
                  <a:graphicData uri="http://schemas.microsoft.com/office/word/2010/wordprocessingShape">
                    <wps:wsp>
                      <wps:cNvSpPr/>
                      <wps:spPr>
                        <a:xfrm>
                          <a:off x="0" y="0"/>
                          <a:ext cx="2181225" cy="9525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45BFD807" id="楕円 2" o:spid="_x0000_s1026" style="position:absolute;margin-left:-36.3pt;margin-top:14.75pt;width:171.75pt;height: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" filled="f" strokecolor="#1f3763 [1604]" strokeweight="1.5pt">
                <v:stroke joinstyle="miter"/>
              </v:oval>
            </w:pict>
          </mc:Fallback>
        </mc:AlternateContent>
      </w:r>
      <w:r w:rsidR="00222388">
        <w:rPr>
          <w:rFonts w:ascii="HG丸ｺﾞｼｯｸM-PRO" w:eastAsia="HG丸ｺﾞｼｯｸM-PRO" w:hAnsi="HG丸ｺﾞｼｯｸM-PRO"/>
          <w:noProof/>
          <w:sz w:val="24"/>
        </w:rPr>
        <mc:AlternateContent>
          <mc:Choice Requires="wps">
            <w:drawing>
              <wp:anchor distT="0" distB="0" distL="114300" distR="114300" simplePos="0" relativeHeight="252478464" behindDoc="1" locked="0" layoutInCell="1" allowOverlap="1" wp14:anchorId="4C3AFAC0" wp14:editId="2FDA030E">
                <wp:simplePos x="0" y="0"/>
                <wp:positionH relativeFrom="column">
                  <wp:posOffset>-375285</wp:posOffset>
                </wp:positionH>
                <wp:positionV relativeFrom="paragraph">
                  <wp:posOffset>301625</wp:posOffset>
                </wp:positionV>
                <wp:extent cx="2066925" cy="63817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2066925" cy="638175"/>
                        </a:xfrm>
                        <a:prstGeom prst="rect">
                          <a:avLst/>
                        </a:prstGeom>
                        <a:solidFill>
                          <a:schemeClr val="lt1"/>
                        </a:solidFill>
                        <a:ln w="6350">
                          <a:noFill/>
                        </a:ln>
                      </wps:spPr>
                      <wps:txbx>
                        <w:txbxContent>
                          <w:p w14:paraId="1C16EC03" w14:textId="77777777" w:rsidR="003E4AFC" w:rsidRPr="00FF1760" w:rsidRDefault="003E4AFC" w:rsidP="00222388">
                            <w:pPr>
                              <w:rPr>
                                <w:rFonts w:ascii="BIZ UDゴシック" w:eastAsia="BIZ UDゴシック" w:hAnsi="BIZ UDゴシック"/>
                                <w:b/>
                              </w:rPr>
                            </w:pPr>
                            <w:r w:rsidRPr="00FF1760">
                              <w:rPr>
                                <w:rFonts w:ascii="BIZ UDゴシック" w:eastAsia="BIZ UDゴシック" w:hAnsi="BIZ UDゴシック" w:hint="eastAsia"/>
                                <w:b/>
                              </w:rPr>
                              <w:t>４．計画の改善</w:t>
                            </w:r>
                            <w:r w:rsidRPr="00FF1760">
                              <w:rPr>
                                <w:rFonts w:ascii="BIZ UDゴシック" w:eastAsia="BIZ UDゴシック" w:hAnsi="BIZ UDゴシック"/>
                                <w:b/>
                              </w:rPr>
                              <w:t>・</w:t>
                            </w:r>
                            <w:r w:rsidRPr="00FF1760">
                              <w:rPr>
                                <w:rFonts w:ascii="BIZ UDゴシック" w:eastAsia="BIZ UDゴシック" w:hAnsi="BIZ UDゴシック" w:hint="eastAsia"/>
                                <w:b/>
                              </w:rPr>
                              <w:t>Action</w:t>
                            </w:r>
                          </w:p>
                          <w:p w14:paraId="3668EEB4" w14:textId="17FF44E0" w:rsidR="003E4AFC" w:rsidRPr="00FF1760" w:rsidRDefault="003E4AFC" w:rsidP="00222388">
                            <w:pPr>
                              <w:spacing w:line="0" w:lineRule="atLeast"/>
                              <w:rPr>
                                <w:rFonts w:ascii="BIZ UDゴシック" w:eastAsia="BIZ UDゴシック" w:hAnsi="BIZ UDゴシック"/>
                                <w:sz w:val="20"/>
                              </w:rPr>
                            </w:pPr>
                            <w:r w:rsidRPr="00FF1760">
                              <w:rPr>
                                <w:rFonts w:ascii="BIZ UDゴシック" w:eastAsia="BIZ UDゴシック" w:hAnsi="BIZ UDゴシック" w:hint="eastAsia"/>
                                <w:sz w:val="20"/>
                              </w:rPr>
                              <w:t>実施</w:t>
                            </w:r>
                            <w:r w:rsidRPr="00FF1760">
                              <w:rPr>
                                <w:rFonts w:ascii="BIZ UDゴシック" w:eastAsia="BIZ UDゴシック" w:hAnsi="BIZ UDゴシック"/>
                                <w:sz w:val="20"/>
                              </w:rPr>
                              <w:t>が計画に沿っていない</w:t>
                            </w:r>
                            <w:r w:rsidRPr="00FF1760">
                              <w:rPr>
                                <w:rFonts w:ascii="BIZ UDゴシック" w:eastAsia="BIZ UDゴシック" w:hAnsi="BIZ UDゴシック" w:hint="eastAsia"/>
                                <w:sz w:val="20"/>
                              </w:rPr>
                              <w:t>部分</w:t>
                            </w:r>
                            <w:r w:rsidRPr="00FF1760">
                              <w:rPr>
                                <w:rFonts w:ascii="BIZ UDゴシック" w:eastAsia="BIZ UDゴシック" w:hAnsi="BIZ UDゴシック"/>
                                <w:sz w:val="20"/>
                              </w:rPr>
                              <w:t>を</w:t>
                            </w:r>
                            <w:r w:rsidRPr="00FF1760">
                              <w:rPr>
                                <w:rFonts w:ascii="BIZ UDゴシック" w:eastAsia="BIZ UDゴシック" w:hAnsi="BIZ UDゴシック" w:hint="eastAsia"/>
                                <w:sz w:val="20"/>
                              </w:rPr>
                              <w:t>調べて</w:t>
                            </w:r>
                            <w:r w:rsidRPr="00FF1760">
                              <w:rPr>
                                <w:rFonts w:ascii="BIZ UDゴシック" w:eastAsia="BIZ UDゴシック" w:hAnsi="BIZ UDゴシック"/>
                                <w:sz w:val="20"/>
                              </w:rPr>
                              <w:t>改善を</w:t>
                            </w:r>
                            <w:r w:rsidRPr="00FF1760">
                              <w:rPr>
                                <w:rFonts w:ascii="BIZ UDゴシック" w:eastAsia="BIZ UDゴシック" w:hAnsi="BIZ UDゴシック" w:hint="eastAsia"/>
                                <w:sz w:val="20"/>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FAC0" id="テキスト ボックス 9" o:spid="_x0000_s1229" type="#_x0000_t202" style="position:absolute;left:0;text-align:left;margin-left:-29.55pt;margin-top:23.75pt;width:162.75pt;height:50.25pt;z-index:-2508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" fillcolor="white [3201]" stroked="f" strokeweight=".5pt">
                <v:textbox>
                  <w:txbxContent>
                    <w:p w14:paraId="1C16EC03" w14:textId="77777777" w:rsidR="003E4AFC" w:rsidRPr="00FF1760" w:rsidRDefault="003E4AFC" w:rsidP="00222388">
                      <w:pPr>
                        <w:rPr>
                          <w:rFonts w:ascii="BIZ UDゴシック" w:eastAsia="BIZ UDゴシック" w:hAnsi="BIZ UDゴシック"/>
                          <w:b/>
                        </w:rPr>
                      </w:pPr>
                      <w:r w:rsidRPr="00FF1760">
                        <w:rPr>
                          <w:rFonts w:ascii="BIZ UDゴシック" w:eastAsia="BIZ UDゴシック" w:hAnsi="BIZ UDゴシック" w:hint="eastAsia"/>
                          <w:b/>
                        </w:rPr>
                        <w:t>４．計画の改善</w:t>
                      </w:r>
                      <w:r w:rsidRPr="00FF1760">
                        <w:rPr>
                          <w:rFonts w:ascii="BIZ UDゴシック" w:eastAsia="BIZ UDゴシック" w:hAnsi="BIZ UDゴシック"/>
                          <w:b/>
                        </w:rPr>
                        <w:t>・</w:t>
                      </w:r>
                      <w:r w:rsidRPr="00FF1760">
                        <w:rPr>
                          <w:rFonts w:ascii="BIZ UDゴシック" w:eastAsia="BIZ UDゴシック" w:hAnsi="BIZ UDゴシック" w:hint="eastAsia"/>
                          <w:b/>
                        </w:rPr>
                        <w:t>Action</w:t>
                      </w:r>
                    </w:p>
                    <w:p w14:paraId="3668EEB4" w14:textId="17FF44E0" w:rsidR="003E4AFC" w:rsidRPr="00FF1760" w:rsidRDefault="003E4AFC" w:rsidP="00222388">
                      <w:pPr>
                        <w:spacing w:line="0" w:lineRule="atLeast"/>
                        <w:rPr>
                          <w:rFonts w:ascii="BIZ UDゴシック" w:eastAsia="BIZ UDゴシック" w:hAnsi="BIZ UDゴシック"/>
                          <w:sz w:val="20"/>
                        </w:rPr>
                      </w:pPr>
                      <w:r w:rsidRPr="00FF1760">
                        <w:rPr>
                          <w:rFonts w:ascii="BIZ UDゴシック" w:eastAsia="BIZ UDゴシック" w:hAnsi="BIZ UDゴシック" w:hint="eastAsia"/>
                          <w:sz w:val="20"/>
                        </w:rPr>
                        <w:t>実施</w:t>
                      </w:r>
                      <w:r w:rsidRPr="00FF1760">
                        <w:rPr>
                          <w:rFonts w:ascii="BIZ UDゴシック" w:eastAsia="BIZ UDゴシック" w:hAnsi="BIZ UDゴシック"/>
                          <w:sz w:val="20"/>
                        </w:rPr>
                        <w:t>が計画に沿っていない</w:t>
                      </w:r>
                      <w:r w:rsidRPr="00FF1760">
                        <w:rPr>
                          <w:rFonts w:ascii="BIZ UDゴシック" w:eastAsia="BIZ UDゴシック" w:hAnsi="BIZ UDゴシック" w:hint="eastAsia"/>
                          <w:sz w:val="20"/>
                        </w:rPr>
                        <w:t>部分</w:t>
                      </w:r>
                      <w:r w:rsidRPr="00FF1760">
                        <w:rPr>
                          <w:rFonts w:ascii="BIZ UDゴシック" w:eastAsia="BIZ UDゴシック" w:hAnsi="BIZ UDゴシック"/>
                          <w:sz w:val="20"/>
                        </w:rPr>
                        <w:t>を</w:t>
                      </w:r>
                      <w:r w:rsidRPr="00FF1760">
                        <w:rPr>
                          <w:rFonts w:ascii="BIZ UDゴシック" w:eastAsia="BIZ UDゴシック" w:hAnsi="BIZ UDゴシック" w:hint="eastAsia"/>
                          <w:sz w:val="20"/>
                        </w:rPr>
                        <w:t>調べて</w:t>
                      </w:r>
                      <w:r w:rsidRPr="00FF1760">
                        <w:rPr>
                          <w:rFonts w:ascii="BIZ UDゴシック" w:eastAsia="BIZ UDゴシック" w:hAnsi="BIZ UDゴシック"/>
                          <w:sz w:val="20"/>
                        </w:rPr>
                        <w:t>改善を</w:t>
                      </w:r>
                      <w:r w:rsidRPr="00FF1760">
                        <w:rPr>
                          <w:rFonts w:ascii="BIZ UDゴシック" w:eastAsia="BIZ UDゴシック" w:hAnsi="BIZ UDゴシック" w:hint="eastAsia"/>
                          <w:sz w:val="20"/>
                        </w:rPr>
                        <w:t>する</w:t>
                      </w:r>
                    </w:p>
                  </w:txbxContent>
                </v:textbox>
              </v:shape>
            </w:pict>
          </mc:Fallback>
        </mc:AlternateContent>
      </w:r>
    </w:p>
    <w:p w14:paraId="3D2C13B8" w14:textId="2E571B0F" w:rsidR="00222388" w:rsidRDefault="00222388" w:rsidP="00222388">
      <w:pPr>
        <w:tabs>
          <w:tab w:val="left" w:pos="6060"/>
        </w:tabs>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481536" behindDoc="0" locked="0" layoutInCell="1" allowOverlap="1" wp14:anchorId="57AC54EA" wp14:editId="694CCD85">
                <wp:simplePos x="0" y="0"/>
                <wp:positionH relativeFrom="column">
                  <wp:posOffset>4272914</wp:posOffset>
                </wp:positionH>
                <wp:positionV relativeFrom="paragraph">
                  <wp:posOffset>1092200</wp:posOffset>
                </wp:positionV>
                <wp:extent cx="827088" cy="781050"/>
                <wp:effectExtent l="19050" t="0" r="11430" b="38100"/>
                <wp:wrapNone/>
                <wp:docPr id="1965202445" name="曲折矢印 12"/>
                <wp:cNvGraphicFramePr/>
                <a:graphic xmlns:a="http://schemas.openxmlformats.org/drawingml/2006/main">
                  <a:graphicData uri="http://schemas.microsoft.com/office/word/2010/wordprocessingShape">
                    <wps:wsp>
                      <wps:cNvSpPr/>
                      <wps:spPr>
                        <a:xfrm rot="10800000">
                          <a:off x="0" y="0"/>
                          <a:ext cx="827088" cy="7810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E2EA818" id="曲折矢印 12" o:spid="_x0000_s1026" style="position:absolute;margin-left:336.45pt;margin-top:86pt;width:65.15pt;height:61.5pt;rotation:180;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7088,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" path="m,781050l,439341c,250620,152988,97632,341709,97632r290117,-1l631826,,827088,195263,631826,390525r,-97631l341709,292894v-80880,,-146447,65567,-146447,146447c195262,553244,195263,667147,195263,781050l,781050xe" fillcolor="#4472c4 [3204]" strokecolor="#1f3763 [1604]" strokeweight="1pt">
                <v:stroke joinstyle="miter"/>
                <v:path arrowok="t" o:connecttype="custom" o:connectlocs="0,781050;0,439341;341709,97632;631826,97631;631826,0;827088,195263;631826,390525;631826,292894;341709,292894;195262,439341;195263,781050;0,781050" o:connectangles="0,0,0,0,0,0,0,0,0,0,0,0"/>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82560" behindDoc="0" locked="0" layoutInCell="1" allowOverlap="1" wp14:anchorId="541952B6" wp14:editId="427556CF">
                <wp:simplePos x="0" y="0"/>
                <wp:positionH relativeFrom="column">
                  <wp:posOffset>395923</wp:posOffset>
                </wp:positionH>
                <wp:positionV relativeFrom="paragraph">
                  <wp:posOffset>1063307</wp:posOffset>
                </wp:positionV>
                <wp:extent cx="800100" cy="733426"/>
                <wp:effectExtent l="14287" t="23813" r="14288" b="14287"/>
                <wp:wrapNone/>
                <wp:docPr id="245782722" name="曲折矢印 13"/>
                <wp:cNvGraphicFramePr/>
                <a:graphic xmlns:a="http://schemas.openxmlformats.org/drawingml/2006/main">
                  <a:graphicData uri="http://schemas.microsoft.com/office/word/2010/wordprocessingShape">
                    <wps:wsp>
                      <wps:cNvSpPr/>
                      <wps:spPr>
                        <a:xfrm rot="16200000">
                          <a:off x="0" y="0"/>
                          <a:ext cx="800100" cy="733426"/>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CDD9C59" id="曲折矢印 13" o:spid="_x0000_s1026" style="position:absolute;margin-left:31.2pt;margin-top:83.7pt;width:63pt;height:57.75pt;rotation:-90;z-index:252482560;visibility:visible;mso-wrap-style:square;mso-wrap-distance-left:9pt;mso-wrap-distance-top:0;mso-wrap-distance-right:9pt;mso-wrap-distance-bottom:0;mso-position-horizontal:absolute;mso-position-horizontal-relative:text;mso-position-vertical:absolute;mso-position-vertical-relative:text;v-text-anchor:middle" coordsize="800100,73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" path="m,733426l,412552c,235338,143660,91678,320874,91678r295870,l616744,,800100,183357,616744,366713r,-91678l320874,275035v-75949,,-137517,61568,-137517,137517l183357,733426,,733426xe" fillcolor="#4472c4 [3204]" strokecolor="#1f3763 [1604]" strokeweight="1pt">
                <v:stroke joinstyle="miter"/>
                <v:path arrowok="t" o:connecttype="custom" o:connectlocs="0,733426;0,412552;320874,91678;616744,91678;616744,0;800100,183357;616744,366713;616744,275035;320874,275035;183357,412552;183357,733426;0,733426" o:connectangles="0,0,0,0,0,0,0,0,0,0,0,0"/>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75392" behindDoc="1" locked="0" layoutInCell="1" allowOverlap="1" wp14:anchorId="559EE41B" wp14:editId="13840DEC">
                <wp:simplePos x="0" y="0"/>
                <wp:positionH relativeFrom="column">
                  <wp:posOffset>3968115</wp:posOffset>
                </wp:positionH>
                <wp:positionV relativeFrom="paragraph">
                  <wp:posOffset>177800</wp:posOffset>
                </wp:positionV>
                <wp:extent cx="1743075" cy="495300"/>
                <wp:effectExtent l="0" t="0" r="9525" b="0"/>
                <wp:wrapNone/>
                <wp:docPr id="935735405" name="テキスト ボックス 935735405"/>
                <wp:cNvGraphicFramePr/>
                <a:graphic xmlns:a="http://schemas.openxmlformats.org/drawingml/2006/main">
                  <a:graphicData uri="http://schemas.microsoft.com/office/word/2010/wordprocessingShape">
                    <wps:wsp>
                      <wps:cNvSpPr txBox="1"/>
                      <wps:spPr>
                        <a:xfrm>
                          <a:off x="0" y="0"/>
                          <a:ext cx="1743075" cy="495300"/>
                        </a:xfrm>
                        <a:prstGeom prst="rect">
                          <a:avLst/>
                        </a:prstGeom>
                        <a:solidFill>
                          <a:schemeClr val="lt1"/>
                        </a:solidFill>
                        <a:ln w="6350">
                          <a:noFill/>
                        </a:ln>
                      </wps:spPr>
                      <wps:txbx>
                        <w:txbxContent>
                          <w:p w14:paraId="5BEFA15F" w14:textId="77777777" w:rsidR="003E4AFC" w:rsidRPr="00FF1760" w:rsidRDefault="003E4AFC" w:rsidP="00222388">
                            <w:pPr>
                              <w:rPr>
                                <w:rFonts w:ascii="BIZ UDゴシック" w:eastAsia="BIZ UDゴシック" w:hAnsi="BIZ UDゴシック"/>
                                <w:b/>
                              </w:rPr>
                            </w:pPr>
                            <w:r w:rsidRPr="00FF1760">
                              <w:rPr>
                                <w:rFonts w:ascii="BIZ UDゴシック" w:eastAsia="BIZ UDゴシック" w:hAnsi="BIZ UDゴシック" w:hint="eastAsia"/>
                                <w:b/>
                              </w:rPr>
                              <w:t>２．</w:t>
                            </w:r>
                            <w:r w:rsidRPr="00FF1760">
                              <w:rPr>
                                <w:rFonts w:ascii="BIZ UDゴシック" w:eastAsia="BIZ UDゴシック" w:hAnsi="BIZ UDゴシック"/>
                                <w:b/>
                              </w:rPr>
                              <w:t>計画の</w:t>
                            </w:r>
                            <w:r w:rsidRPr="00FF1760">
                              <w:rPr>
                                <w:rFonts w:ascii="BIZ UDゴシック" w:eastAsia="BIZ UDゴシック" w:hAnsi="BIZ UDゴシック" w:hint="eastAsia"/>
                                <w:b/>
                              </w:rPr>
                              <w:t>実施</w:t>
                            </w:r>
                            <w:r w:rsidRPr="00FF1760">
                              <w:rPr>
                                <w:rFonts w:ascii="BIZ UDゴシック" w:eastAsia="BIZ UDゴシック" w:hAnsi="BIZ UDゴシック"/>
                                <w:b/>
                              </w:rPr>
                              <w:t>・Do</w:t>
                            </w:r>
                          </w:p>
                          <w:p w14:paraId="130E9AFF" w14:textId="77777777" w:rsidR="003E4AFC" w:rsidRPr="00FF1760" w:rsidRDefault="003E4AFC" w:rsidP="00222388">
                            <w:pPr>
                              <w:rPr>
                                <w:rFonts w:ascii="BIZ UDゴシック" w:eastAsia="BIZ UDゴシック" w:hAnsi="BIZ UDゴシック"/>
                                <w:sz w:val="20"/>
                              </w:rPr>
                            </w:pPr>
                            <w:r w:rsidRPr="00FF1760">
                              <w:rPr>
                                <w:rFonts w:ascii="BIZ UDゴシック" w:eastAsia="BIZ UDゴシック" w:hAnsi="BIZ UDゴシック" w:hint="eastAsia"/>
                                <w:sz w:val="20"/>
                              </w:rPr>
                              <w:t>計画に沿って</w:t>
                            </w:r>
                            <w:r w:rsidRPr="00FF1760">
                              <w:rPr>
                                <w:rFonts w:ascii="BIZ UDゴシック" w:eastAsia="BIZ UDゴシック" w:hAnsi="BIZ UDゴシック"/>
                                <w:sz w:val="20"/>
                              </w:rPr>
                              <w:t>業務を行う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9EE41B" id="テキスト ボックス 935735405" o:spid="_x0000_s1230" type="#_x0000_t202" style="position:absolute;left:0;text-align:left;margin-left:312.45pt;margin-top:14pt;width:137.25pt;height:39pt;z-index:-25084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" fillcolor="white [3201]" stroked="f" strokeweight=".5pt">
                <v:textbox>
                  <w:txbxContent>
                    <w:p w14:paraId="5BEFA15F" w14:textId="77777777" w:rsidR="003E4AFC" w:rsidRPr="00FF1760" w:rsidRDefault="003E4AFC" w:rsidP="00222388">
                      <w:pPr>
                        <w:rPr>
                          <w:rFonts w:ascii="BIZ UDゴシック" w:eastAsia="BIZ UDゴシック" w:hAnsi="BIZ UDゴシック"/>
                          <w:b/>
                        </w:rPr>
                      </w:pPr>
                      <w:r w:rsidRPr="00FF1760">
                        <w:rPr>
                          <w:rFonts w:ascii="BIZ UDゴシック" w:eastAsia="BIZ UDゴシック" w:hAnsi="BIZ UDゴシック" w:hint="eastAsia"/>
                          <w:b/>
                        </w:rPr>
                        <w:t>２．</w:t>
                      </w:r>
                      <w:r w:rsidRPr="00FF1760">
                        <w:rPr>
                          <w:rFonts w:ascii="BIZ UDゴシック" w:eastAsia="BIZ UDゴシック" w:hAnsi="BIZ UDゴシック"/>
                          <w:b/>
                        </w:rPr>
                        <w:t>計画の</w:t>
                      </w:r>
                      <w:r w:rsidRPr="00FF1760">
                        <w:rPr>
                          <w:rFonts w:ascii="BIZ UDゴシック" w:eastAsia="BIZ UDゴシック" w:hAnsi="BIZ UDゴシック" w:hint="eastAsia"/>
                          <w:b/>
                        </w:rPr>
                        <w:t>実施</w:t>
                      </w:r>
                      <w:r w:rsidRPr="00FF1760">
                        <w:rPr>
                          <w:rFonts w:ascii="BIZ UDゴシック" w:eastAsia="BIZ UDゴシック" w:hAnsi="BIZ UDゴシック"/>
                          <w:b/>
                        </w:rPr>
                        <w:t>・Do</w:t>
                      </w:r>
                    </w:p>
                    <w:p w14:paraId="130E9AFF" w14:textId="77777777" w:rsidR="003E4AFC" w:rsidRPr="00FF1760" w:rsidRDefault="003E4AFC" w:rsidP="00222388">
                      <w:pPr>
                        <w:rPr>
                          <w:rFonts w:ascii="BIZ UDゴシック" w:eastAsia="BIZ UDゴシック" w:hAnsi="BIZ UDゴシック"/>
                          <w:sz w:val="20"/>
                        </w:rPr>
                      </w:pPr>
                      <w:r w:rsidRPr="00FF1760">
                        <w:rPr>
                          <w:rFonts w:ascii="BIZ UDゴシック" w:eastAsia="BIZ UDゴシック" w:hAnsi="BIZ UDゴシック" w:hint="eastAsia"/>
                          <w:sz w:val="20"/>
                        </w:rPr>
                        <w:t>計画に沿って</w:t>
                      </w:r>
                      <w:r w:rsidRPr="00FF1760">
                        <w:rPr>
                          <w:rFonts w:ascii="BIZ UDゴシック" w:eastAsia="BIZ UDゴシック" w:hAnsi="BIZ UDゴシック"/>
                          <w:sz w:val="20"/>
                        </w:rPr>
                        <w:t>業務を行う</w:t>
                      </w:r>
                    </w:p>
                  </w:txbxContent>
                </v:textbox>
              </v:shape>
            </w:pict>
          </mc:Fallback>
        </mc:AlternateContent>
      </w:r>
      <w:r>
        <w:rPr>
          <w:rFonts w:ascii="HG丸ｺﾞｼｯｸM-PRO" w:eastAsia="HG丸ｺﾞｼｯｸM-PRO" w:hAnsi="HG丸ｺﾞｼｯｸM-PRO"/>
          <w:sz w:val="24"/>
        </w:rPr>
        <w:tab/>
      </w:r>
    </w:p>
    <w:p w14:paraId="5EFD5EC5" w14:textId="77777777" w:rsidR="00222388" w:rsidRPr="00A43DD6" w:rsidRDefault="00222388" w:rsidP="00222388">
      <w:pPr>
        <w:rPr>
          <w:rFonts w:ascii="HG丸ｺﾞｼｯｸM-PRO" w:eastAsia="HG丸ｺﾞｼｯｸM-PRO" w:hAnsi="HG丸ｺﾞｼｯｸM-PRO"/>
          <w:sz w:val="24"/>
        </w:rPr>
      </w:pPr>
    </w:p>
    <w:p w14:paraId="39299F1B" w14:textId="77777777" w:rsidR="00222388" w:rsidRPr="00A43DD6" w:rsidRDefault="00222388" w:rsidP="00222388">
      <w:pPr>
        <w:rPr>
          <w:rFonts w:ascii="HG丸ｺﾞｼｯｸM-PRO" w:eastAsia="HG丸ｺﾞｼｯｸM-PRO" w:hAnsi="HG丸ｺﾞｼｯｸM-PRO"/>
          <w:sz w:val="24"/>
        </w:rPr>
      </w:pPr>
    </w:p>
    <w:p w14:paraId="0CC9AC19" w14:textId="77777777" w:rsidR="00222388" w:rsidRPr="00A43DD6" w:rsidRDefault="00222388" w:rsidP="00222388">
      <w:pPr>
        <w:rPr>
          <w:rFonts w:ascii="HG丸ｺﾞｼｯｸM-PRO" w:eastAsia="HG丸ｺﾞｼｯｸM-PRO" w:hAnsi="HG丸ｺﾞｼｯｸM-PRO"/>
          <w:sz w:val="24"/>
        </w:rPr>
      </w:pPr>
    </w:p>
    <w:p w14:paraId="2FDBF407" w14:textId="77777777" w:rsidR="00222388" w:rsidRPr="00A43DD6" w:rsidRDefault="00222388" w:rsidP="00222388">
      <w:pPr>
        <w:rPr>
          <w:rFonts w:ascii="HG丸ｺﾞｼｯｸM-PRO" w:eastAsia="HG丸ｺﾞｼｯｸM-PRO" w:hAnsi="HG丸ｺﾞｼｯｸM-PRO"/>
          <w:sz w:val="24"/>
        </w:rPr>
      </w:pPr>
    </w:p>
    <w:p w14:paraId="242D8C2F" w14:textId="77777777" w:rsidR="00222388" w:rsidRPr="00A43DD6" w:rsidRDefault="00222388" w:rsidP="00222388">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473344" behindDoc="0" locked="0" layoutInCell="1" allowOverlap="1" wp14:anchorId="16956465" wp14:editId="1015E3B7">
                <wp:simplePos x="0" y="0"/>
                <wp:positionH relativeFrom="column">
                  <wp:posOffset>1491615</wp:posOffset>
                </wp:positionH>
                <wp:positionV relativeFrom="paragraph">
                  <wp:posOffset>187326</wp:posOffset>
                </wp:positionV>
                <wp:extent cx="2476500" cy="857250"/>
                <wp:effectExtent l="0" t="0" r="19050" b="19050"/>
                <wp:wrapNone/>
                <wp:docPr id="1034679493" name="楕円 1034679493"/>
                <wp:cNvGraphicFramePr/>
                <a:graphic xmlns:a="http://schemas.openxmlformats.org/drawingml/2006/main">
                  <a:graphicData uri="http://schemas.microsoft.com/office/word/2010/wordprocessingShape">
                    <wps:wsp>
                      <wps:cNvSpPr/>
                      <wps:spPr>
                        <a:xfrm>
                          <a:off x="0" y="0"/>
                          <a:ext cx="2476500" cy="85725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610C17DB" id="楕円 1034679493" o:spid="_x0000_s1026" style="position:absolute;margin-left:117.45pt;margin-top:14.75pt;width:195pt;height:6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" filled="f" strokecolor="#1f3763 [1604]" strokeweight="1.5pt">
                <v:stroke joinstyle="miter"/>
              </v:oval>
            </w:pict>
          </mc:Fallback>
        </mc:AlternateContent>
      </w:r>
    </w:p>
    <w:p w14:paraId="0267A02C" w14:textId="77777777" w:rsidR="00222388" w:rsidRPr="00A43DD6" w:rsidRDefault="00222388" w:rsidP="00222388">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477440" behindDoc="1" locked="0" layoutInCell="1" allowOverlap="1" wp14:anchorId="3727CFE6" wp14:editId="215E0B08">
                <wp:simplePos x="0" y="0"/>
                <wp:positionH relativeFrom="column">
                  <wp:posOffset>1834515</wp:posOffset>
                </wp:positionH>
                <wp:positionV relativeFrom="paragraph">
                  <wp:posOffset>6350</wp:posOffset>
                </wp:positionV>
                <wp:extent cx="2095500" cy="7429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095500" cy="742950"/>
                        </a:xfrm>
                        <a:prstGeom prst="rect">
                          <a:avLst/>
                        </a:prstGeom>
                        <a:solidFill>
                          <a:schemeClr val="lt1"/>
                        </a:solidFill>
                        <a:ln w="6350">
                          <a:noFill/>
                        </a:ln>
                      </wps:spPr>
                      <wps:txbx>
                        <w:txbxContent>
                          <w:p w14:paraId="3143E163" w14:textId="77777777" w:rsidR="003E4AFC" w:rsidRPr="00FF1760" w:rsidRDefault="003E4AFC" w:rsidP="00222388">
                            <w:pPr>
                              <w:rPr>
                                <w:rFonts w:ascii="BIZ UDゴシック" w:eastAsia="BIZ UDゴシック" w:hAnsi="BIZ UDゴシック"/>
                                <w:b/>
                              </w:rPr>
                            </w:pPr>
                            <w:r w:rsidRPr="00FF1760">
                              <w:rPr>
                                <w:rFonts w:ascii="BIZ UDゴシック" w:eastAsia="BIZ UDゴシック" w:hAnsi="BIZ UDゴシック" w:hint="eastAsia"/>
                                <w:b/>
                              </w:rPr>
                              <w:t>３．計画の</w:t>
                            </w:r>
                            <w:r w:rsidRPr="00FF1760">
                              <w:rPr>
                                <w:rFonts w:ascii="BIZ UDゴシック" w:eastAsia="BIZ UDゴシック" w:hAnsi="BIZ UDゴシック"/>
                                <w:b/>
                              </w:rPr>
                              <w:t>評価・</w:t>
                            </w:r>
                            <w:r w:rsidRPr="00FF1760">
                              <w:rPr>
                                <w:rFonts w:ascii="BIZ UDゴシック" w:eastAsia="BIZ UDゴシック" w:hAnsi="BIZ UDゴシック" w:hint="eastAsia"/>
                                <w:b/>
                              </w:rPr>
                              <w:t>Check</w:t>
                            </w:r>
                          </w:p>
                          <w:p w14:paraId="142A610B" w14:textId="77777777" w:rsidR="003E4AFC" w:rsidRPr="00FF1760" w:rsidRDefault="003E4AFC" w:rsidP="00222388">
                            <w:pPr>
                              <w:rPr>
                                <w:rFonts w:ascii="BIZ UDゴシック" w:eastAsia="BIZ UDゴシック" w:hAnsi="BIZ UDゴシック"/>
                                <w:sz w:val="20"/>
                              </w:rPr>
                            </w:pPr>
                            <w:r w:rsidRPr="00FF1760">
                              <w:rPr>
                                <w:rFonts w:ascii="BIZ UDゴシック" w:eastAsia="BIZ UDゴシック" w:hAnsi="BIZ UDゴシック" w:hint="eastAsia"/>
                                <w:sz w:val="20"/>
                              </w:rPr>
                              <w:t>業務の実施が</w:t>
                            </w:r>
                            <w:r w:rsidRPr="00FF1760">
                              <w:rPr>
                                <w:rFonts w:ascii="BIZ UDゴシック" w:eastAsia="BIZ UDゴシック" w:hAnsi="BIZ UDゴシック"/>
                                <w:sz w:val="20"/>
                              </w:rPr>
                              <w:t>計画に沿っているか</w:t>
                            </w:r>
                            <w:r w:rsidRPr="00FF1760">
                              <w:rPr>
                                <w:rFonts w:ascii="BIZ UDゴシック" w:eastAsia="BIZ UDゴシック" w:hAnsi="BIZ UDゴシック" w:hint="eastAsia"/>
                                <w:sz w:val="20"/>
                              </w:rPr>
                              <w:t>どうかを</w:t>
                            </w:r>
                            <w:r w:rsidRPr="00FF1760">
                              <w:rPr>
                                <w:rFonts w:ascii="BIZ UDゴシック" w:eastAsia="BIZ UDゴシック" w:hAnsi="BIZ UDゴシック"/>
                                <w:sz w:val="20"/>
                              </w:rPr>
                              <w:t>確認する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7CFE6" id="テキスト ボックス 8" o:spid="_x0000_s1231" type="#_x0000_t202" style="position:absolute;left:0;text-align:left;margin-left:144.45pt;margin-top:.5pt;width:165pt;height:58.5pt;z-index:-25083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" fillcolor="white [3201]" stroked="f" strokeweight=".5pt">
                <v:textbox>
                  <w:txbxContent>
                    <w:p w14:paraId="3143E163" w14:textId="77777777" w:rsidR="003E4AFC" w:rsidRPr="00FF1760" w:rsidRDefault="003E4AFC" w:rsidP="00222388">
                      <w:pPr>
                        <w:rPr>
                          <w:rFonts w:ascii="BIZ UDゴシック" w:eastAsia="BIZ UDゴシック" w:hAnsi="BIZ UDゴシック"/>
                          <w:b/>
                        </w:rPr>
                      </w:pPr>
                      <w:r w:rsidRPr="00FF1760">
                        <w:rPr>
                          <w:rFonts w:ascii="BIZ UDゴシック" w:eastAsia="BIZ UDゴシック" w:hAnsi="BIZ UDゴシック" w:hint="eastAsia"/>
                          <w:b/>
                        </w:rPr>
                        <w:t>３．計画の</w:t>
                      </w:r>
                      <w:r w:rsidRPr="00FF1760">
                        <w:rPr>
                          <w:rFonts w:ascii="BIZ UDゴシック" w:eastAsia="BIZ UDゴシック" w:hAnsi="BIZ UDゴシック"/>
                          <w:b/>
                        </w:rPr>
                        <w:t>評価・</w:t>
                      </w:r>
                      <w:r w:rsidRPr="00FF1760">
                        <w:rPr>
                          <w:rFonts w:ascii="BIZ UDゴシック" w:eastAsia="BIZ UDゴシック" w:hAnsi="BIZ UDゴシック" w:hint="eastAsia"/>
                          <w:b/>
                        </w:rPr>
                        <w:t>Check</w:t>
                      </w:r>
                    </w:p>
                    <w:p w14:paraId="142A610B" w14:textId="77777777" w:rsidR="003E4AFC" w:rsidRPr="00FF1760" w:rsidRDefault="003E4AFC" w:rsidP="00222388">
                      <w:pPr>
                        <w:rPr>
                          <w:rFonts w:ascii="BIZ UDゴシック" w:eastAsia="BIZ UDゴシック" w:hAnsi="BIZ UDゴシック"/>
                          <w:sz w:val="20"/>
                        </w:rPr>
                      </w:pPr>
                      <w:r w:rsidRPr="00FF1760">
                        <w:rPr>
                          <w:rFonts w:ascii="BIZ UDゴシック" w:eastAsia="BIZ UDゴシック" w:hAnsi="BIZ UDゴシック" w:hint="eastAsia"/>
                          <w:sz w:val="20"/>
                        </w:rPr>
                        <w:t>業務の実施が</w:t>
                      </w:r>
                      <w:r w:rsidRPr="00FF1760">
                        <w:rPr>
                          <w:rFonts w:ascii="BIZ UDゴシック" w:eastAsia="BIZ UDゴシック" w:hAnsi="BIZ UDゴシック"/>
                          <w:sz w:val="20"/>
                        </w:rPr>
                        <w:t>計画に沿っているか</w:t>
                      </w:r>
                      <w:r w:rsidRPr="00FF1760">
                        <w:rPr>
                          <w:rFonts w:ascii="BIZ UDゴシック" w:eastAsia="BIZ UDゴシック" w:hAnsi="BIZ UDゴシック" w:hint="eastAsia"/>
                          <w:sz w:val="20"/>
                        </w:rPr>
                        <w:t>どうかを</w:t>
                      </w:r>
                      <w:r w:rsidRPr="00FF1760">
                        <w:rPr>
                          <w:rFonts w:ascii="BIZ UDゴシック" w:eastAsia="BIZ UDゴシック" w:hAnsi="BIZ UDゴシック"/>
                          <w:sz w:val="20"/>
                        </w:rPr>
                        <w:t>確認する</w:t>
                      </w:r>
                    </w:p>
                  </w:txbxContent>
                </v:textbox>
              </v:shape>
            </w:pict>
          </mc:Fallback>
        </mc:AlternateContent>
      </w:r>
    </w:p>
    <w:p w14:paraId="5C787B32" w14:textId="77777777" w:rsidR="00222388" w:rsidRDefault="00222388" w:rsidP="00222388">
      <w:pPr>
        <w:rPr>
          <w:rFonts w:ascii="HG丸ｺﾞｼｯｸM-PRO" w:eastAsia="HG丸ｺﾞｼｯｸM-PRO" w:hAnsi="HG丸ｺﾞｼｯｸM-PRO"/>
          <w:sz w:val="24"/>
        </w:rPr>
      </w:pPr>
    </w:p>
    <w:p w14:paraId="151B0463" w14:textId="77777777" w:rsidR="00222388" w:rsidRDefault="00222388" w:rsidP="00222388">
      <w:pPr>
        <w:rPr>
          <w:rFonts w:ascii="HG丸ｺﾞｼｯｸM-PRO" w:eastAsia="HG丸ｺﾞｼｯｸM-PRO" w:hAnsi="HG丸ｺﾞｼｯｸM-PRO"/>
          <w:sz w:val="24"/>
        </w:rPr>
      </w:pPr>
    </w:p>
    <w:p w14:paraId="5C9BE0F6" w14:textId="05E77C19" w:rsidR="00222388" w:rsidRDefault="00222388">
      <w:pPr>
        <w:widowControl/>
        <w:jc w:val="left"/>
        <w:rPr>
          <w:rFonts w:ascii="BIZ UD明朝 Medium" w:eastAsia="BIZ UD明朝 Medium" w:hAnsi="BIZ UD明朝 Medium"/>
        </w:rPr>
      </w:pPr>
      <w:r>
        <w:rPr>
          <w:rFonts w:ascii="BIZ UD明朝 Medium" w:eastAsia="BIZ UD明朝 Medium" w:hAnsi="BIZ UD明朝 Medium"/>
        </w:rPr>
        <w:br w:type="page"/>
      </w:r>
    </w:p>
    <w:bookmarkStart w:id="40" w:name="_Toc214348300"/>
    <w:p w14:paraId="6D32E5A4" w14:textId="257DF8A7" w:rsidR="00222388" w:rsidRPr="00651CEA" w:rsidRDefault="00EB4408" w:rsidP="00EB4408">
      <w:pPr>
        <w:pStyle w:val="2"/>
        <w:ind w:firstLineChars="50" w:firstLine="160"/>
        <w:rPr>
          <w:rFonts w:ascii="BIZ UDゴシック" w:eastAsia="BIZ UDゴシック" w:hAnsi="BIZ UDゴシック"/>
          <w:b/>
          <w:bCs/>
          <w:sz w:val="36"/>
          <w:szCs w:val="18"/>
        </w:rPr>
      </w:pPr>
      <w:r w:rsidRPr="000739CC">
        <w:rPr>
          <w:rFonts w:ascii="BIZ UDゴシック" w:eastAsia="BIZ UDゴシック" w:hAnsi="BIZ UDゴシック" w:hint="eastAsia"/>
          <w:b/>
          <w:bCs/>
          <w:noProof/>
          <w:color w:val="000000" w:themeColor="text1"/>
          <w:sz w:val="32"/>
          <w:szCs w:val="16"/>
        </w:rPr>
        <w:lastRenderedPageBreak/>
        <mc:AlternateContent>
          <mc:Choice Requires="wps">
            <w:drawing>
              <wp:anchor distT="0" distB="0" distL="114300" distR="114300" simplePos="0" relativeHeight="252673024" behindDoc="1" locked="0" layoutInCell="1" allowOverlap="1" wp14:anchorId="67B74578" wp14:editId="6D41D740">
                <wp:simplePos x="0" y="0"/>
                <wp:positionH relativeFrom="column">
                  <wp:posOffset>0</wp:posOffset>
                </wp:positionH>
                <wp:positionV relativeFrom="paragraph">
                  <wp:posOffset>53018</wp:posOffset>
                </wp:positionV>
                <wp:extent cx="5795645" cy="339725"/>
                <wp:effectExtent l="0" t="0" r="0" b="3175"/>
                <wp:wrapNone/>
                <wp:docPr id="1422645093" name="四角形: 角を丸くする 124"/>
                <wp:cNvGraphicFramePr/>
                <a:graphic xmlns:a="http://schemas.openxmlformats.org/drawingml/2006/main">
                  <a:graphicData uri="http://schemas.microsoft.com/office/word/2010/wordprocessingShape">
                    <wps:wsp>
                      <wps:cNvSpPr/>
                      <wps:spPr>
                        <a:xfrm>
                          <a:off x="0" y="0"/>
                          <a:ext cx="5795645" cy="3397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0528037" id="四角形: 角を丸くする 124" o:spid="_x0000_s1026" style="position:absolute;margin-left:0;margin-top:4.15pt;width:456.35pt;height:26.75pt;z-index:-25064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" fillcolor="#d8d8d8 [2732]" stroked="f" strokeweight="1pt">
                <v:stroke joinstyle="miter"/>
              </v:roundrect>
            </w:pict>
          </mc:Fallback>
        </mc:AlternateContent>
      </w:r>
      <w:r w:rsidR="00222388" w:rsidRPr="000739CC">
        <w:rPr>
          <w:rFonts w:ascii="BIZ UDゴシック" w:eastAsia="BIZ UDゴシック" w:hAnsi="BIZ UDゴシック" w:hint="eastAsia"/>
          <w:b/>
          <w:bCs/>
          <w:color w:val="000000" w:themeColor="text1"/>
          <w:sz w:val="36"/>
          <w:szCs w:val="18"/>
        </w:rPr>
        <w:t>３</w:t>
      </w:r>
      <w:r w:rsidR="00222388" w:rsidRPr="000739CC">
        <w:rPr>
          <w:rFonts w:ascii="BIZ UDゴシック" w:eastAsia="BIZ UDゴシック" w:hAnsi="BIZ UDゴシック"/>
          <w:b/>
          <w:bCs/>
          <w:sz w:val="36"/>
          <w:szCs w:val="18"/>
        </w:rPr>
        <w:t xml:space="preserve">　</w:t>
      </w:r>
      <w:r w:rsidR="00975790" w:rsidRPr="000739CC">
        <w:rPr>
          <w:rFonts w:ascii="BIZ UDゴシック" w:eastAsia="BIZ UDゴシック" w:hAnsi="BIZ UDゴシック" w:hint="eastAsia"/>
          <w:b/>
          <w:bCs/>
          <w:sz w:val="36"/>
          <w:szCs w:val="18"/>
        </w:rPr>
        <w:t>数値目標一覧</w:t>
      </w:r>
      <w:bookmarkEnd w:id="40"/>
    </w:p>
    <w:p w14:paraId="59F6DCCD" w14:textId="1A5CA342" w:rsidR="00E81A6C" w:rsidRDefault="00E81A6C" w:rsidP="00F31C2F">
      <w:pPr>
        <w:widowControl/>
        <w:jc w:val="left"/>
        <w:rPr>
          <w:rFonts w:ascii="BIZ UD明朝 Medium" w:eastAsia="BIZ UD明朝 Medium" w:hAnsi="BIZ UD明朝 Medium"/>
          <w:color w:val="000000" w:themeColor="text1"/>
        </w:rPr>
      </w:pPr>
    </w:p>
    <w:tbl>
      <w:tblPr>
        <w:tblStyle w:val="a9"/>
        <w:tblW w:w="0" w:type="auto"/>
        <w:tblInd w:w="137" w:type="dxa"/>
        <w:tblLayout w:type="fixed"/>
        <w:tblLook w:val="04A0" w:firstRow="1" w:lastRow="0" w:firstColumn="1" w:lastColumn="0" w:noHBand="0" w:noVBand="1"/>
      </w:tblPr>
      <w:tblGrid>
        <w:gridCol w:w="1134"/>
        <w:gridCol w:w="2835"/>
        <w:gridCol w:w="851"/>
        <w:gridCol w:w="141"/>
        <w:gridCol w:w="142"/>
        <w:gridCol w:w="1276"/>
        <w:gridCol w:w="1272"/>
        <w:gridCol w:w="1272"/>
      </w:tblGrid>
      <w:tr w:rsidR="0040003B" w:rsidRPr="00112313" w14:paraId="4C6B694A" w14:textId="77777777" w:rsidTr="00602004">
        <w:tc>
          <w:tcPr>
            <w:tcW w:w="1134" w:type="dxa"/>
            <w:shd w:val="clear" w:color="auto" w:fill="D9D9D9" w:themeFill="background1" w:themeFillShade="D9"/>
            <w:vAlign w:val="center"/>
          </w:tcPr>
          <w:p w14:paraId="036F2E84" w14:textId="77777777" w:rsidR="0040003B" w:rsidRPr="00112313" w:rsidRDefault="0040003B" w:rsidP="0040003B">
            <w:pPr>
              <w:widowControl/>
              <w:jc w:val="center"/>
              <w:rPr>
                <w:rFonts w:ascii="BIZ UDゴシック" w:eastAsia="BIZ UDゴシック" w:hAnsi="BIZ UDゴシック"/>
              </w:rPr>
            </w:pPr>
            <w:r w:rsidRPr="00112313">
              <w:rPr>
                <w:rFonts w:ascii="BIZ UDゴシック" w:eastAsia="BIZ UDゴシック" w:hAnsi="BIZ UDゴシック" w:hint="eastAsia"/>
              </w:rPr>
              <w:t>類型</w:t>
            </w:r>
          </w:p>
        </w:tc>
        <w:tc>
          <w:tcPr>
            <w:tcW w:w="5245" w:type="dxa"/>
            <w:gridSpan w:val="5"/>
            <w:shd w:val="clear" w:color="auto" w:fill="D9D9D9" w:themeFill="background1" w:themeFillShade="D9"/>
            <w:vAlign w:val="center"/>
          </w:tcPr>
          <w:p w14:paraId="5B581D0C" w14:textId="77777777" w:rsidR="0040003B" w:rsidRPr="00112313" w:rsidRDefault="0040003B" w:rsidP="0040003B">
            <w:pPr>
              <w:widowControl/>
              <w:jc w:val="center"/>
              <w:rPr>
                <w:rFonts w:ascii="BIZ UDゴシック" w:eastAsia="BIZ UDゴシック" w:hAnsi="BIZ UDゴシック"/>
              </w:rPr>
            </w:pPr>
            <w:r w:rsidRPr="00112313">
              <w:rPr>
                <w:rFonts w:ascii="BIZ UDゴシック" w:eastAsia="BIZ UDゴシック" w:hAnsi="BIZ UDゴシック" w:hint="eastAsia"/>
              </w:rPr>
              <w:t>項目</w:t>
            </w:r>
          </w:p>
        </w:tc>
        <w:tc>
          <w:tcPr>
            <w:tcW w:w="1272" w:type="dxa"/>
            <w:shd w:val="clear" w:color="auto" w:fill="D9D9D9" w:themeFill="background1" w:themeFillShade="D9"/>
            <w:vAlign w:val="center"/>
          </w:tcPr>
          <w:p w14:paraId="06D30FFC" w14:textId="769234BE" w:rsidR="0040003B" w:rsidRPr="00112313" w:rsidRDefault="0040003B" w:rsidP="0040003B">
            <w:pPr>
              <w:widowControl/>
              <w:spacing w:line="240" w:lineRule="exact"/>
              <w:jc w:val="center"/>
              <w:rPr>
                <w:rFonts w:ascii="BIZ UDゴシック" w:eastAsia="BIZ UDゴシック" w:hAnsi="BIZ UDゴシック"/>
              </w:rPr>
            </w:pPr>
            <w:r w:rsidRPr="00AD6AB7">
              <w:rPr>
                <w:rFonts w:ascii="BIZ UDゴシック" w:eastAsia="BIZ UDゴシック" w:hAnsi="BIZ UDゴシック" w:hint="eastAsia"/>
                <w:color w:val="000000" w:themeColor="text1"/>
              </w:rPr>
              <w:t>現状値</w:t>
            </w:r>
          </w:p>
        </w:tc>
        <w:tc>
          <w:tcPr>
            <w:tcW w:w="1272" w:type="dxa"/>
            <w:shd w:val="clear" w:color="auto" w:fill="D9D9D9" w:themeFill="background1" w:themeFillShade="D9"/>
            <w:vAlign w:val="center"/>
          </w:tcPr>
          <w:p w14:paraId="3BCF485A" w14:textId="77777777" w:rsidR="000E5917" w:rsidRPr="00D54944" w:rsidRDefault="000E5917" w:rsidP="000E5917">
            <w:pPr>
              <w:widowControl/>
              <w:jc w:val="center"/>
              <w:rPr>
                <w:rFonts w:ascii="BIZ UDゴシック" w:eastAsia="BIZ UDゴシック" w:hAnsi="BIZ UDゴシック"/>
                <w:color w:val="000000" w:themeColor="text1"/>
              </w:rPr>
            </w:pPr>
            <w:r w:rsidRPr="00D54944">
              <w:rPr>
                <w:rFonts w:ascii="BIZ UDゴシック" w:eastAsia="BIZ UDゴシック" w:hAnsi="BIZ UDゴシック" w:hint="eastAsia"/>
                <w:color w:val="000000" w:themeColor="text1"/>
              </w:rPr>
              <w:t>目標値</w:t>
            </w:r>
          </w:p>
          <w:p w14:paraId="59131722" w14:textId="1A176C41" w:rsidR="0040003B" w:rsidRPr="00112313" w:rsidRDefault="000E5917" w:rsidP="000E5917">
            <w:pPr>
              <w:widowControl/>
              <w:spacing w:line="240" w:lineRule="exact"/>
              <w:jc w:val="center"/>
              <w:rPr>
                <w:rFonts w:ascii="BIZ UDゴシック" w:eastAsia="BIZ UDゴシック" w:hAnsi="BIZ UDゴシック"/>
              </w:rPr>
            </w:pPr>
            <w:r w:rsidRPr="000E5917">
              <w:rPr>
                <w:rFonts w:ascii="BIZ UDゴシック" w:eastAsia="BIZ UDゴシック" w:hAnsi="BIZ UDゴシック" w:hint="eastAsia"/>
                <w:color w:val="000000" w:themeColor="text1"/>
                <w:spacing w:val="3"/>
                <w:w w:val="82"/>
                <w:kern w:val="0"/>
                <w:sz w:val="16"/>
                <w:szCs w:val="18"/>
                <w:fitText w:val="1120" w:id="-627733503"/>
              </w:rPr>
              <w:t>令和</w:t>
            </w:r>
            <w:r w:rsidRPr="000E5917">
              <w:rPr>
                <w:rFonts w:ascii="BIZ UDゴシック" w:eastAsia="BIZ UDゴシック" w:hAnsi="BIZ UDゴシック" w:hint="eastAsia"/>
                <w:color w:val="000000" w:themeColor="text1"/>
                <w:spacing w:val="3"/>
                <w:w w:val="84"/>
                <w:kern w:val="0"/>
                <w:sz w:val="16"/>
                <w:szCs w:val="18"/>
                <w:fitText w:val="1120" w:id="-627733503"/>
              </w:rPr>
              <w:t>1</w:t>
            </w:r>
            <w:r w:rsidRPr="000E5917">
              <w:rPr>
                <w:rFonts w:ascii="BIZ UDゴシック" w:eastAsia="BIZ UDゴシック" w:hAnsi="BIZ UDゴシック" w:hint="eastAsia"/>
                <w:color w:val="000000" w:themeColor="text1"/>
                <w:spacing w:val="3"/>
                <w:w w:val="82"/>
                <w:kern w:val="0"/>
                <w:sz w:val="16"/>
                <w:szCs w:val="18"/>
                <w:fitText w:val="1120" w:id="-627733503"/>
              </w:rPr>
              <w:t>7</w:t>
            </w:r>
            <w:r w:rsidRPr="000E5917">
              <w:rPr>
                <w:rFonts w:ascii="BIZ UDゴシック" w:eastAsia="BIZ UDゴシック" w:hAnsi="BIZ UDゴシック"/>
                <w:color w:val="000000" w:themeColor="text1"/>
                <w:spacing w:val="3"/>
                <w:w w:val="82"/>
                <w:kern w:val="0"/>
                <w:sz w:val="16"/>
                <w:szCs w:val="18"/>
                <w:fitText w:val="1120" w:id="-627733503"/>
              </w:rPr>
              <w:t>（20</w:t>
            </w:r>
            <w:r w:rsidRPr="000E5917">
              <w:rPr>
                <w:rFonts w:ascii="BIZ UDゴシック" w:eastAsia="BIZ UDゴシック" w:hAnsi="BIZ UDゴシック" w:hint="eastAsia"/>
                <w:color w:val="000000" w:themeColor="text1"/>
                <w:spacing w:val="3"/>
                <w:w w:val="82"/>
                <w:kern w:val="0"/>
                <w:sz w:val="16"/>
                <w:szCs w:val="18"/>
                <w:fitText w:val="1120" w:id="-627733503"/>
              </w:rPr>
              <w:t>35</w:t>
            </w:r>
            <w:r w:rsidRPr="000E5917">
              <w:rPr>
                <w:rFonts w:ascii="BIZ UDゴシック" w:eastAsia="BIZ UDゴシック" w:hAnsi="BIZ UDゴシック"/>
                <w:color w:val="000000" w:themeColor="text1"/>
                <w:spacing w:val="3"/>
                <w:w w:val="82"/>
                <w:kern w:val="0"/>
                <w:sz w:val="16"/>
                <w:szCs w:val="18"/>
                <w:fitText w:val="1120" w:id="-627733503"/>
              </w:rPr>
              <w:t>）</w:t>
            </w:r>
            <w:r w:rsidRPr="000E5917">
              <w:rPr>
                <w:rFonts w:ascii="BIZ UDゴシック" w:eastAsia="BIZ UDゴシック" w:hAnsi="BIZ UDゴシック"/>
                <w:color w:val="000000" w:themeColor="text1"/>
                <w:spacing w:val="-3"/>
                <w:w w:val="82"/>
                <w:kern w:val="0"/>
                <w:sz w:val="16"/>
                <w:szCs w:val="18"/>
                <w:fitText w:val="1120" w:id="-627733503"/>
              </w:rPr>
              <w:t>年</w:t>
            </w:r>
          </w:p>
        </w:tc>
      </w:tr>
      <w:tr w:rsidR="00F31C2F" w:rsidRPr="00112313" w14:paraId="7F010E9E" w14:textId="77777777" w:rsidTr="00602004">
        <w:tc>
          <w:tcPr>
            <w:tcW w:w="8923" w:type="dxa"/>
            <w:gridSpan w:val="8"/>
            <w:shd w:val="clear" w:color="auto" w:fill="595959" w:themeFill="text1" w:themeFillTint="A6"/>
            <w:vAlign w:val="center"/>
          </w:tcPr>
          <w:p w14:paraId="55281D83" w14:textId="69C8E810" w:rsidR="00F31C2F" w:rsidRPr="00AD6AB7" w:rsidRDefault="00F31C2F" w:rsidP="00F31C2F">
            <w:pPr>
              <w:widowControl/>
              <w:rPr>
                <w:rFonts w:ascii="BIZ UDゴシック" w:eastAsia="BIZ UDゴシック" w:hAnsi="BIZ UDゴシック"/>
                <w:color w:val="000000" w:themeColor="text1"/>
              </w:rPr>
            </w:pPr>
            <w:r w:rsidRPr="007E5F05">
              <w:rPr>
                <w:rFonts w:ascii="BIZ UDゴシック" w:eastAsia="BIZ UDゴシック" w:hAnsi="BIZ UDゴシック" w:hint="eastAsia"/>
                <w:color w:val="FFFFFF" w:themeColor="background1"/>
              </w:rPr>
              <w:t>１　栄養・食生活</w:t>
            </w:r>
          </w:p>
        </w:tc>
      </w:tr>
      <w:tr w:rsidR="00F31C2F" w:rsidRPr="00112313" w14:paraId="5F7C6948" w14:textId="77777777" w:rsidTr="00602004">
        <w:tc>
          <w:tcPr>
            <w:tcW w:w="1134" w:type="dxa"/>
            <w:vAlign w:val="center"/>
          </w:tcPr>
          <w:p w14:paraId="4FB311FA" w14:textId="77777777" w:rsidR="00F31C2F" w:rsidRPr="00112313" w:rsidRDefault="00F31C2F" w:rsidP="00BA3F4F">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gridSpan w:val="5"/>
          </w:tcPr>
          <w:p w14:paraId="23C57259" w14:textId="77777777" w:rsidR="00F31C2F" w:rsidRPr="00112313" w:rsidRDefault="00F31C2F" w:rsidP="00BA3F4F">
            <w:pPr>
              <w:widowControl/>
              <w:rPr>
                <w:rFonts w:ascii="BIZ UDゴシック" w:eastAsia="BIZ UDゴシック" w:hAnsi="BIZ UDゴシック"/>
              </w:rPr>
            </w:pPr>
            <w:r w:rsidRPr="00AD6AB7">
              <w:rPr>
                <w:rFonts w:ascii="BIZ UDゴシック" w:eastAsia="BIZ UDゴシック" w:hAnsi="BIZ UDゴシック"/>
                <w:color w:val="000000" w:themeColor="text1"/>
              </w:rPr>
              <w:t>1日2食以上バランスを考えた食事を食べる人の割合</w:t>
            </w:r>
          </w:p>
        </w:tc>
        <w:tc>
          <w:tcPr>
            <w:tcW w:w="1272" w:type="dxa"/>
            <w:vAlign w:val="center"/>
          </w:tcPr>
          <w:p w14:paraId="68C08198" w14:textId="77777777" w:rsidR="00F31C2F" w:rsidRPr="00112313" w:rsidRDefault="00F31C2F" w:rsidP="00BA3F4F">
            <w:pPr>
              <w:widowControl/>
              <w:jc w:val="center"/>
              <w:rPr>
                <w:rFonts w:ascii="BIZ UDゴシック" w:eastAsia="BIZ UDゴシック" w:hAnsi="BIZ UDゴシック"/>
              </w:rPr>
            </w:pPr>
            <w:r w:rsidRPr="00DF31B0">
              <w:rPr>
                <w:rFonts w:ascii="BIZ UDゴシック" w:eastAsia="BIZ UDゴシック" w:hAnsi="BIZ UDゴシック"/>
              </w:rPr>
              <w:t>59.</w:t>
            </w:r>
            <w:r>
              <w:rPr>
                <w:rFonts w:ascii="BIZ UDゴシック" w:eastAsia="BIZ UDゴシック" w:hAnsi="BIZ UDゴシック" w:hint="eastAsia"/>
              </w:rPr>
              <w:t>1％</w:t>
            </w:r>
          </w:p>
        </w:tc>
        <w:tc>
          <w:tcPr>
            <w:tcW w:w="1272" w:type="dxa"/>
            <w:vAlign w:val="center"/>
          </w:tcPr>
          <w:p w14:paraId="3C388613" w14:textId="77777777" w:rsidR="00F31C2F" w:rsidRPr="00112313" w:rsidRDefault="00F31C2F" w:rsidP="00BA3F4F">
            <w:pPr>
              <w:widowControl/>
              <w:jc w:val="center"/>
              <w:rPr>
                <w:rFonts w:ascii="BIZ UDゴシック" w:eastAsia="BIZ UDゴシック" w:hAnsi="BIZ UDゴシック"/>
              </w:rPr>
            </w:pPr>
            <w:r>
              <w:rPr>
                <w:rFonts w:ascii="BIZ UDゴシック" w:eastAsia="BIZ UDゴシック" w:hAnsi="BIZ UDゴシック" w:hint="eastAsia"/>
                <w:color w:val="000000" w:themeColor="text1"/>
              </w:rPr>
              <w:t>80％</w:t>
            </w:r>
          </w:p>
        </w:tc>
      </w:tr>
      <w:tr w:rsidR="00F31C2F" w:rsidRPr="00112313" w14:paraId="573AD850" w14:textId="77777777" w:rsidTr="00602004">
        <w:tc>
          <w:tcPr>
            <w:tcW w:w="1134" w:type="dxa"/>
            <w:vAlign w:val="center"/>
          </w:tcPr>
          <w:p w14:paraId="42DFDBF4" w14:textId="77777777" w:rsidR="00F31C2F" w:rsidRPr="00112313" w:rsidRDefault="00F31C2F" w:rsidP="00BA3F4F">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gridSpan w:val="5"/>
          </w:tcPr>
          <w:p w14:paraId="2105EF97" w14:textId="77777777" w:rsidR="00F31C2F" w:rsidRPr="00112313" w:rsidRDefault="00F31C2F" w:rsidP="00BA3F4F">
            <w:pPr>
              <w:widowControl/>
              <w:rPr>
                <w:rFonts w:ascii="BIZ UDゴシック" w:eastAsia="BIZ UDゴシック" w:hAnsi="BIZ UDゴシック"/>
              </w:rPr>
            </w:pPr>
            <w:r w:rsidRPr="00AD6AB7">
              <w:rPr>
                <w:rFonts w:ascii="BIZ UDゴシック" w:eastAsia="BIZ UDゴシック" w:hAnsi="BIZ UDゴシック" w:hint="eastAsia"/>
                <w:color w:val="000000" w:themeColor="text1"/>
              </w:rPr>
              <w:t>野菜摂取量（適正</w:t>
            </w:r>
            <w:r w:rsidRPr="00AD6AB7">
              <w:rPr>
                <w:rFonts w:ascii="BIZ UDゴシック" w:eastAsia="BIZ UDゴシック" w:hAnsi="BIZ UDゴシック"/>
                <w:color w:val="000000" w:themeColor="text1"/>
              </w:rPr>
              <w:t>350ｇ／日以上）</w:t>
            </w:r>
          </w:p>
        </w:tc>
        <w:tc>
          <w:tcPr>
            <w:tcW w:w="1272" w:type="dxa"/>
            <w:vAlign w:val="center"/>
          </w:tcPr>
          <w:p w14:paraId="7BC5466C" w14:textId="77777777" w:rsidR="00F31C2F" w:rsidRPr="00112313" w:rsidRDefault="00F31C2F" w:rsidP="00BA3F4F">
            <w:pPr>
              <w:widowControl/>
              <w:jc w:val="center"/>
              <w:rPr>
                <w:rFonts w:ascii="BIZ UDゴシック" w:eastAsia="BIZ UDゴシック" w:hAnsi="BIZ UDゴシック"/>
              </w:rPr>
            </w:pPr>
            <w:r w:rsidRPr="00DF31B0">
              <w:rPr>
                <w:rFonts w:ascii="BIZ UDゴシック" w:eastAsia="BIZ UDゴシック" w:hAnsi="BIZ UDゴシック"/>
              </w:rPr>
              <w:t>173.7</w:t>
            </w:r>
            <w:r>
              <w:rPr>
                <w:rFonts w:ascii="BIZ UDゴシック" w:eastAsia="BIZ UDゴシック" w:hAnsi="BIZ UDゴシック" w:hint="eastAsia"/>
              </w:rPr>
              <w:t>g</w:t>
            </w:r>
          </w:p>
        </w:tc>
        <w:tc>
          <w:tcPr>
            <w:tcW w:w="1272" w:type="dxa"/>
            <w:vAlign w:val="center"/>
          </w:tcPr>
          <w:p w14:paraId="5A2BA3E1" w14:textId="77777777" w:rsidR="00F31C2F" w:rsidRPr="00112313" w:rsidRDefault="00F31C2F" w:rsidP="00BA3F4F">
            <w:pPr>
              <w:widowControl/>
              <w:jc w:val="center"/>
              <w:rPr>
                <w:rFonts w:ascii="BIZ UDゴシック" w:eastAsia="BIZ UDゴシック" w:hAnsi="BIZ UDゴシック"/>
              </w:rPr>
            </w:pPr>
            <w:r>
              <w:rPr>
                <w:rFonts w:ascii="BIZ UDゴシック" w:eastAsia="BIZ UDゴシック" w:hAnsi="BIZ UDゴシック" w:hint="eastAsia"/>
                <w:color w:val="000000" w:themeColor="text1"/>
              </w:rPr>
              <w:t>350g</w:t>
            </w:r>
          </w:p>
        </w:tc>
      </w:tr>
      <w:tr w:rsidR="00F31C2F" w:rsidRPr="00112313" w14:paraId="168F3873" w14:textId="77777777" w:rsidTr="00602004">
        <w:tc>
          <w:tcPr>
            <w:tcW w:w="1134" w:type="dxa"/>
            <w:vAlign w:val="center"/>
          </w:tcPr>
          <w:p w14:paraId="07894C48" w14:textId="77777777" w:rsidR="00F31C2F" w:rsidRPr="00112313" w:rsidRDefault="00F31C2F" w:rsidP="00BA3F4F">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gridSpan w:val="5"/>
          </w:tcPr>
          <w:p w14:paraId="39402A1E" w14:textId="77777777" w:rsidR="00F31C2F" w:rsidRPr="00E12F8A" w:rsidRDefault="00F31C2F" w:rsidP="00BA3F4F">
            <w:pPr>
              <w:widowControl/>
              <w:rPr>
                <w:rFonts w:ascii="BIZ UDゴシック" w:eastAsia="BIZ UDゴシック" w:hAnsi="BIZ UDゴシック"/>
              </w:rPr>
            </w:pPr>
            <w:r w:rsidRPr="00AD6AB7">
              <w:rPr>
                <w:rFonts w:ascii="BIZ UDゴシック" w:eastAsia="BIZ UDゴシック" w:hAnsi="BIZ UDゴシック" w:hint="eastAsia"/>
                <w:color w:val="000000" w:themeColor="text1"/>
              </w:rPr>
              <w:t>朝食を毎日食べる中学生の割合</w:t>
            </w:r>
          </w:p>
        </w:tc>
        <w:tc>
          <w:tcPr>
            <w:tcW w:w="1272" w:type="dxa"/>
            <w:vAlign w:val="center"/>
          </w:tcPr>
          <w:p w14:paraId="6D9C9112" w14:textId="77777777" w:rsidR="00F31C2F" w:rsidRPr="00112313" w:rsidRDefault="00F31C2F" w:rsidP="00BA3F4F">
            <w:pPr>
              <w:widowControl/>
              <w:jc w:val="center"/>
              <w:rPr>
                <w:rFonts w:ascii="BIZ UDゴシック" w:eastAsia="BIZ UDゴシック" w:hAnsi="BIZ UDゴシック"/>
              </w:rPr>
            </w:pPr>
            <w:r w:rsidRPr="00DF31B0">
              <w:rPr>
                <w:rFonts w:ascii="BIZ UDゴシック" w:eastAsia="BIZ UDゴシック" w:hAnsi="BIZ UDゴシック"/>
              </w:rPr>
              <w:t>82.9</w:t>
            </w:r>
            <w:r>
              <w:rPr>
                <w:rFonts w:ascii="BIZ UDゴシック" w:eastAsia="BIZ UDゴシック" w:hAnsi="BIZ UDゴシック" w:hint="eastAsia"/>
              </w:rPr>
              <w:t>％</w:t>
            </w:r>
          </w:p>
        </w:tc>
        <w:tc>
          <w:tcPr>
            <w:tcW w:w="1272" w:type="dxa"/>
            <w:vAlign w:val="center"/>
          </w:tcPr>
          <w:p w14:paraId="2A764704" w14:textId="77777777" w:rsidR="00F31C2F" w:rsidRPr="00112313" w:rsidRDefault="00F31C2F" w:rsidP="00BA3F4F">
            <w:pPr>
              <w:widowControl/>
              <w:jc w:val="center"/>
              <w:rPr>
                <w:rFonts w:ascii="BIZ UDゴシック" w:eastAsia="BIZ UDゴシック" w:hAnsi="BIZ UDゴシック"/>
              </w:rPr>
            </w:pPr>
            <w:r>
              <w:rPr>
                <w:rFonts w:ascii="BIZ UDゴシック" w:eastAsia="BIZ UDゴシック" w:hAnsi="BIZ UDゴシック" w:hint="eastAsia"/>
                <w:color w:val="000000" w:themeColor="text1"/>
              </w:rPr>
              <w:t>90％</w:t>
            </w:r>
          </w:p>
        </w:tc>
      </w:tr>
      <w:tr w:rsidR="00F31C2F" w:rsidRPr="00112313" w14:paraId="448951BC" w14:textId="77777777" w:rsidTr="00602004">
        <w:tc>
          <w:tcPr>
            <w:tcW w:w="1134" w:type="dxa"/>
            <w:vAlign w:val="center"/>
          </w:tcPr>
          <w:p w14:paraId="0F755F02" w14:textId="77777777" w:rsidR="00F31C2F" w:rsidRPr="00112313" w:rsidRDefault="00F31C2F" w:rsidP="00BA3F4F">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gridSpan w:val="5"/>
          </w:tcPr>
          <w:p w14:paraId="24CA914A" w14:textId="77777777" w:rsidR="00F31C2F" w:rsidRPr="00E12F8A" w:rsidRDefault="00F31C2F" w:rsidP="00BA3F4F">
            <w:pPr>
              <w:widowControl/>
              <w:rPr>
                <w:rFonts w:ascii="BIZ UDゴシック" w:eastAsia="BIZ UDゴシック" w:hAnsi="BIZ UDゴシック"/>
              </w:rPr>
            </w:pPr>
            <w:r w:rsidRPr="00E12F8A">
              <w:rPr>
                <w:rFonts w:ascii="BIZ UDゴシック" w:eastAsia="BIZ UDゴシック" w:hAnsi="BIZ UDゴシック" w:hint="eastAsia"/>
                <w:color w:val="000000" w:themeColor="text1"/>
              </w:rPr>
              <w:t>塩分のとりすぎに気をつけていない人の割合</w:t>
            </w:r>
          </w:p>
        </w:tc>
        <w:tc>
          <w:tcPr>
            <w:tcW w:w="1272" w:type="dxa"/>
            <w:vAlign w:val="center"/>
          </w:tcPr>
          <w:p w14:paraId="0A349B41" w14:textId="77777777" w:rsidR="00F31C2F" w:rsidRPr="00112313" w:rsidRDefault="00F31C2F" w:rsidP="00BA3F4F">
            <w:pPr>
              <w:widowControl/>
              <w:jc w:val="center"/>
              <w:rPr>
                <w:rFonts w:ascii="BIZ UDゴシック" w:eastAsia="BIZ UDゴシック" w:hAnsi="BIZ UDゴシック"/>
              </w:rPr>
            </w:pPr>
            <w:r w:rsidRPr="00E12F8A">
              <w:rPr>
                <w:rFonts w:ascii="BIZ UDゴシック" w:eastAsia="BIZ UDゴシック" w:hAnsi="BIZ UDゴシック" w:hint="eastAsia"/>
              </w:rPr>
              <w:t>21.0％</w:t>
            </w:r>
          </w:p>
        </w:tc>
        <w:tc>
          <w:tcPr>
            <w:tcW w:w="1272" w:type="dxa"/>
            <w:vAlign w:val="center"/>
          </w:tcPr>
          <w:p w14:paraId="1F34B826" w14:textId="77777777" w:rsidR="00F31C2F" w:rsidRPr="00112313" w:rsidRDefault="00F31C2F" w:rsidP="00BA3F4F">
            <w:pPr>
              <w:widowControl/>
              <w:jc w:val="center"/>
              <w:rPr>
                <w:rFonts w:ascii="BIZ UDゴシック" w:eastAsia="BIZ UDゴシック" w:hAnsi="BIZ UDゴシック"/>
              </w:rPr>
            </w:pPr>
            <w:r w:rsidRPr="00376BC8">
              <w:rPr>
                <w:rFonts w:ascii="BIZ UDゴシック" w:eastAsia="BIZ UDゴシック" w:hAnsi="BIZ UDゴシック" w:hint="eastAsia"/>
                <w:color w:val="000000" w:themeColor="text1"/>
              </w:rPr>
              <w:t>10％</w:t>
            </w:r>
          </w:p>
        </w:tc>
      </w:tr>
      <w:tr w:rsidR="007E5F05" w:rsidRPr="00112313" w14:paraId="11DB3573" w14:textId="77777777" w:rsidTr="00602004">
        <w:trPr>
          <w:trHeight w:val="397"/>
        </w:trPr>
        <w:tc>
          <w:tcPr>
            <w:tcW w:w="8923" w:type="dxa"/>
            <w:gridSpan w:val="8"/>
            <w:shd w:val="clear" w:color="auto" w:fill="595959" w:themeFill="text1" w:themeFillTint="A6"/>
            <w:vAlign w:val="center"/>
          </w:tcPr>
          <w:p w14:paraId="67325B08" w14:textId="521A0D60" w:rsidR="007E5F05" w:rsidRPr="00112313" w:rsidRDefault="00A73481" w:rsidP="007E5F05">
            <w:pPr>
              <w:widowControl/>
              <w:spacing w:line="240" w:lineRule="exact"/>
              <w:rPr>
                <w:rFonts w:ascii="BIZ UDゴシック" w:eastAsia="BIZ UDゴシック" w:hAnsi="BIZ UDゴシック"/>
              </w:rPr>
            </w:pPr>
            <w:r w:rsidRPr="00A73481">
              <w:rPr>
                <w:rFonts w:ascii="BIZ UDゴシック" w:eastAsia="BIZ UDゴシック" w:hAnsi="BIZ UDゴシック" w:hint="eastAsia"/>
                <w:color w:val="FFFFFF" w:themeColor="background1"/>
              </w:rPr>
              <w:t>２　身体活動・運動</w:t>
            </w:r>
          </w:p>
        </w:tc>
      </w:tr>
      <w:tr w:rsidR="00AE63BA" w:rsidRPr="00112313" w14:paraId="28CE62AF" w14:textId="77777777" w:rsidTr="00602004">
        <w:tc>
          <w:tcPr>
            <w:tcW w:w="1134" w:type="dxa"/>
            <w:vMerge w:val="restart"/>
            <w:vAlign w:val="center"/>
          </w:tcPr>
          <w:p w14:paraId="173592A0"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hint="eastAsia"/>
              </w:rPr>
              <w:t>行動目標</w:t>
            </w:r>
          </w:p>
        </w:tc>
        <w:tc>
          <w:tcPr>
            <w:tcW w:w="3686" w:type="dxa"/>
            <w:gridSpan w:val="2"/>
            <w:vMerge w:val="restart"/>
            <w:vAlign w:val="center"/>
          </w:tcPr>
          <w:p w14:paraId="7D46CC21" w14:textId="77777777" w:rsidR="00AE63BA" w:rsidRDefault="00AE63BA" w:rsidP="00BA3F4F">
            <w:pPr>
              <w:widowControl/>
              <w:rPr>
                <w:rFonts w:ascii="BIZ UDゴシック" w:eastAsia="BIZ UDゴシック" w:hAnsi="BIZ UDゴシック"/>
              </w:rPr>
            </w:pPr>
            <w:r>
              <w:rPr>
                <w:rFonts w:ascii="BIZ UDゴシック" w:eastAsia="BIZ UDゴシック" w:hAnsi="BIZ UDゴシック" w:hint="eastAsia"/>
              </w:rPr>
              <w:t>運動・スポーツで体を動かすことが</w:t>
            </w:r>
          </w:p>
          <w:p w14:paraId="2011FD2F" w14:textId="77777777" w:rsidR="00AE63BA" w:rsidRPr="00112313" w:rsidRDefault="00AE63BA" w:rsidP="00BA3F4F">
            <w:pPr>
              <w:widowControl/>
              <w:rPr>
                <w:rFonts w:ascii="BIZ UDゴシック" w:eastAsia="BIZ UDゴシック" w:hAnsi="BIZ UDゴシック"/>
              </w:rPr>
            </w:pPr>
            <w:r>
              <w:rPr>
                <w:rFonts w:ascii="BIZ UDゴシック" w:eastAsia="BIZ UDゴシック" w:hAnsi="BIZ UDゴシック" w:hint="eastAsia"/>
              </w:rPr>
              <w:t>好きな人の割合</w:t>
            </w:r>
          </w:p>
        </w:tc>
        <w:tc>
          <w:tcPr>
            <w:tcW w:w="1559" w:type="dxa"/>
            <w:gridSpan w:val="3"/>
          </w:tcPr>
          <w:p w14:paraId="6D2ABCD4" w14:textId="77777777" w:rsidR="00AE63BA" w:rsidRPr="00112313" w:rsidRDefault="00AE63BA" w:rsidP="00BA3F4F">
            <w:pPr>
              <w:widowControl/>
              <w:jc w:val="center"/>
              <w:rPr>
                <w:rFonts w:ascii="BIZ UDゴシック" w:eastAsia="BIZ UDゴシック" w:hAnsi="BIZ UDゴシック"/>
              </w:rPr>
            </w:pPr>
            <w:r>
              <w:rPr>
                <w:rFonts w:ascii="BIZ UDゴシック" w:eastAsia="BIZ UDゴシック" w:hAnsi="BIZ UDゴシック" w:hint="eastAsia"/>
              </w:rPr>
              <w:t>小学生</w:t>
            </w:r>
          </w:p>
        </w:tc>
        <w:tc>
          <w:tcPr>
            <w:tcW w:w="1272" w:type="dxa"/>
            <w:vAlign w:val="center"/>
          </w:tcPr>
          <w:p w14:paraId="1B9AF92B" w14:textId="77777777" w:rsidR="00AE63BA" w:rsidRPr="00AD6AB7" w:rsidRDefault="00AE63BA"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rPr>
              <w:t>69.3％</w:t>
            </w:r>
          </w:p>
        </w:tc>
        <w:tc>
          <w:tcPr>
            <w:tcW w:w="1272" w:type="dxa"/>
            <w:vAlign w:val="center"/>
          </w:tcPr>
          <w:p w14:paraId="2355ACAE" w14:textId="77777777" w:rsidR="00AE63BA" w:rsidRPr="00AD6AB7" w:rsidRDefault="00AE63BA"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80％</w:t>
            </w:r>
          </w:p>
        </w:tc>
      </w:tr>
      <w:tr w:rsidR="00AE63BA" w:rsidRPr="00112313" w14:paraId="6F38CD20" w14:textId="77777777" w:rsidTr="00602004">
        <w:tc>
          <w:tcPr>
            <w:tcW w:w="1134" w:type="dxa"/>
            <w:vMerge/>
            <w:vAlign w:val="center"/>
          </w:tcPr>
          <w:p w14:paraId="10AC9464" w14:textId="77777777" w:rsidR="00AE63BA" w:rsidRPr="00112313" w:rsidRDefault="00AE63BA" w:rsidP="00BA3F4F">
            <w:pPr>
              <w:widowControl/>
              <w:jc w:val="center"/>
              <w:rPr>
                <w:rFonts w:ascii="BIZ UDゴシック" w:eastAsia="BIZ UDゴシック" w:hAnsi="BIZ UDゴシック"/>
              </w:rPr>
            </w:pPr>
          </w:p>
        </w:tc>
        <w:tc>
          <w:tcPr>
            <w:tcW w:w="3686" w:type="dxa"/>
            <w:gridSpan w:val="2"/>
            <w:vMerge/>
            <w:vAlign w:val="center"/>
          </w:tcPr>
          <w:p w14:paraId="47C57860" w14:textId="77777777" w:rsidR="00AE63BA" w:rsidRPr="00112313" w:rsidRDefault="00AE63BA" w:rsidP="00BA3F4F">
            <w:pPr>
              <w:widowControl/>
              <w:jc w:val="center"/>
              <w:rPr>
                <w:rFonts w:ascii="BIZ UDゴシック" w:eastAsia="BIZ UDゴシック" w:hAnsi="BIZ UDゴシック"/>
              </w:rPr>
            </w:pPr>
          </w:p>
        </w:tc>
        <w:tc>
          <w:tcPr>
            <w:tcW w:w="1559" w:type="dxa"/>
            <w:gridSpan w:val="3"/>
          </w:tcPr>
          <w:p w14:paraId="7DA7CF9E" w14:textId="77777777" w:rsidR="00AE63BA" w:rsidRPr="00112313" w:rsidRDefault="00AE63BA" w:rsidP="00BA3F4F">
            <w:pPr>
              <w:widowControl/>
              <w:jc w:val="center"/>
              <w:rPr>
                <w:rFonts w:ascii="BIZ UDゴシック" w:eastAsia="BIZ UDゴシック" w:hAnsi="BIZ UDゴシック"/>
              </w:rPr>
            </w:pPr>
            <w:r>
              <w:rPr>
                <w:rFonts w:ascii="BIZ UDゴシック" w:eastAsia="BIZ UDゴシック" w:hAnsi="BIZ UDゴシック" w:hint="eastAsia"/>
              </w:rPr>
              <w:t>中学生</w:t>
            </w:r>
          </w:p>
        </w:tc>
        <w:tc>
          <w:tcPr>
            <w:tcW w:w="1272" w:type="dxa"/>
            <w:vAlign w:val="center"/>
          </w:tcPr>
          <w:p w14:paraId="29D4CAF3" w14:textId="77777777" w:rsidR="00AE63BA" w:rsidRPr="00AD6AB7" w:rsidRDefault="00AE63BA"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75.2％</w:t>
            </w:r>
          </w:p>
        </w:tc>
        <w:tc>
          <w:tcPr>
            <w:tcW w:w="1272" w:type="dxa"/>
            <w:vAlign w:val="center"/>
          </w:tcPr>
          <w:p w14:paraId="637A8B24" w14:textId="77777777" w:rsidR="00AE63BA" w:rsidRPr="00AD6AB7" w:rsidRDefault="00AE63BA"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80％</w:t>
            </w:r>
          </w:p>
        </w:tc>
      </w:tr>
      <w:tr w:rsidR="00AE63BA" w:rsidRPr="00112313" w14:paraId="71093774" w14:textId="77777777" w:rsidTr="00602004">
        <w:tc>
          <w:tcPr>
            <w:tcW w:w="1134" w:type="dxa"/>
            <w:vMerge w:val="restart"/>
            <w:vAlign w:val="center"/>
          </w:tcPr>
          <w:p w14:paraId="712237CA" w14:textId="77777777" w:rsidR="00AE63BA" w:rsidRPr="00112313" w:rsidRDefault="00AE63BA" w:rsidP="007E46DC">
            <w:pPr>
              <w:widowControl/>
              <w:jc w:val="center"/>
              <w:rPr>
                <w:rFonts w:ascii="BIZ UDゴシック" w:eastAsia="BIZ UDゴシック" w:hAnsi="BIZ UDゴシック"/>
              </w:rPr>
            </w:pPr>
            <w:r w:rsidRPr="00112313">
              <w:rPr>
                <w:rFonts w:ascii="BIZ UDゴシック" w:eastAsia="BIZ UDゴシック" w:hAnsi="BIZ UDゴシック" w:hint="eastAsia"/>
              </w:rPr>
              <w:t>行動目標</w:t>
            </w:r>
          </w:p>
        </w:tc>
        <w:tc>
          <w:tcPr>
            <w:tcW w:w="2835" w:type="dxa"/>
            <w:vMerge w:val="restart"/>
          </w:tcPr>
          <w:p w14:paraId="48C32144" w14:textId="77777777" w:rsidR="00AE63BA" w:rsidRPr="00112313" w:rsidRDefault="00AE63BA" w:rsidP="00BA3F4F">
            <w:pPr>
              <w:widowControl/>
              <w:jc w:val="left"/>
              <w:rPr>
                <w:rFonts w:ascii="BIZ UDゴシック" w:eastAsia="BIZ UDゴシック" w:hAnsi="BIZ UDゴシック"/>
              </w:rPr>
            </w:pPr>
            <w:r w:rsidRPr="00112313">
              <w:rPr>
                <w:rFonts w:ascii="BIZ UDゴシック" w:eastAsia="BIZ UDゴシック" w:hAnsi="BIZ UDゴシック" w:hint="eastAsia"/>
              </w:rPr>
              <w:t>運動習慣のある人</w:t>
            </w:r>
          </w:p>
          <w:p w14:paraId="00E0024D" w14:textId="77777777" w:rsidR="00AE63BA" w:rsidRPr="00112313" w:rsidRDefault="00AE63BA" w:rsidP="00BA3F4F">
            <w:pPr>
              <w:widowControl/>
              <w:jc w:val="left"/>
              <w:rPr>
                <w:rFonts w:ascii="BIZ UDゴシック" w:eastAsia="BIZ UDゴシック" w:hAnsi="BIZ UDゴシック"/>
              </w:rPr>
            </w:pPr>
            <w:r w:rsidRPr="00112313">
              <w:rPr>
                <w:rFonts w:ascii="BIZ UDゴシック" w:eastAsia="BIZ UDゴシック" w:hAnsi="BIZ UDゴシック" w:hint="eastAsia"/>
              </w:rPr>
              <w:t>（１回</w:t>
            </w:r>
            <w:r w:rsidRPr="00112313">
              <w:rPr>
                <w:rFonts w:ascii="BIZ UDゴシック" w:eastAsia="BIZ UDゴシック" w:hAnsi="BIZ UDゴシック"/>
              </w:rPr>
              <w:t>30分以上の運動を週2回以上、1年以上継続）</w:t>
            </w:r>
            <w:r w:rsidRPr="00112313">
              <w:rPr>
                <w:rFonts w:ascii="BIZ UDゴシック" w:eastAsia="BIZ UDゴシック" w:hAnsi="BIZ UDゴシック" w:hint="eastAsia"/>
              </w:rPr>
              <w:t>の割合</w:t>
            </w:r>
          </w:p>
        </w:tc>
        <w:tc>
          <w:tcPr>
            <w:tcW w:w="1134" w:type="dxa"/>
            <w:gridSpan w:val="3"/>
            <w:vMerge w:val="restart"/>
            <w:vAlign w:val="center"/>
          </w:tcPr>
          <w:p w14:paraId="2CC4FA39"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rPr>
              <w:t>20～64歳</w:t>
            </w:r>
          </w:p>
        </w:tc>
        <w:tc>
          <w:tcPr>
            <w:tcW w:w="1276" w:type="dxa"/>
            <w:vAlign w:val="center"/>
          </w:tcPr>
          <w:p w14:paraId="1BC023AB"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hint="eastAsia"/>
              </w:rPr>
              <w:t>男性</w:t>
            </w:r>
          </w:p>
        </w:tc>
        <w:tc>
          <w:tcPr>
            <w:tcW w:w="1272" w:type="dxa"/>
            <w:vAlign w:val="center"/>
          </w:tcPr>
          <w:p w14:paraId="352516A0"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rPr>
              <w:t>27.4</w:t>
            </w:r>
            <w:r w:rsidRPr="00112313">
              <w:rPr>
                <w:rFonts w:ascii="BIZ UDゴシック" w:eastAsia="BIZ UDゴシック" w:hAnsi="BIZ UDゴシック" w:hint="eastAsia"/>
              </w:rPr>
              <w:t>％</w:t>
            </w:r>
          </w:p>
        </w:tc>
        <w:tc>
          <w:tcPr>
            <w:tcW w:w="1272" w:type="dxa"/>
            <w:vAlign w:val="center"/>
          </w:tcPr>
          <w:p w14:paraId="6AE1BC7F" w14:textId="77777777" w:rsidR="00AE63BA" w:rsidRPr="00112313" w:rsidRDefault="00AE63BA" w:rsidP="00BA3F4F">
            <w:pPr>
              <w:widowControl/>
              <w:jc w:val="center"/>
              <w:rPr>
                <w:rFonts w:ascii="BIZ UDゴシック" w:eastAsia="BIZ UDゴシック" w:hAnsi="BIZ UDゴシック"/>
              </w:rPr>
            </w:pPr>
            <w:r>
              <w:rPr>
                <w:rFonts w:ascii="BIZ UDゴシック" w:eastAsia="BIZ UDゴシック" w:hAnsi="BIZ UDゴシック" w:hint="eastAsia"/>
              </w:rPr>
              <w:t>35％</w:t>
            </w:r>
          </w:p>
        </w:tc>
      </w:tr>
      <w:tr w:rsidR="00AE63BA" w:rsidRPr="00112313" w14:paraId="4757188F" w14:textId="77777777" w:rsidTr="00602004">
        <w:tc>
          <w:tcPr>
            <w:tcW w:w="1134" w:type="dxa"/>
            <w:vMerge/>
          </w:tcPr>
          <w:p w14:paraId="09A1412C" w14:textId="77777777" w:rsidR="00AE63BA" w:rsidRPr="00112313" w:rsidRDefault="00AE63BA" w:rsidP="00BA3F4F">
            <w:pPr>
              <w:widowControl/>
              <w:jc w:val="left"/>
              <w:rPr>
                <w:rFonts w:ascii="BIZ UDゴシック" w:eastAsia="BIZ UDゴシック" w:hAnsi="BIZ UDゴシック"/>
              </w:rPr>
            </w:pPr>
          </w:p>
        </w:tc>
        <w:tc>
          <w:tcPr>
            <w:tcW w:w="2835" w:type="dxa"/>
            <w:vMerge/>
          </w:tcPr>
          <w:p w14:paraId="0A4DFB58" w14:textId="77777777" w:rsidR="00AE63BA" w:rsidRPr="00112313" w:rsidRDefault="00AE63BA" w:rsidP="00BA3F4F">
            <w:pPr>
              <w:widowControl/>
              <w:jc w:val="left"/>
              <w:rPr>
                <w:rFonts w:ascii="BIZ UDゴシック" w:eastAsia="BIZ UDゴシック" w:hAnsi="BIZ UDゴシック"/>
              </w:rPr>
            </w:pPr>
          </w:p>
        </w:tc>
        <w:tc>
          <w:tcPr>
            <w:tcW w:w="1134" w:type="dxa"/>
            <w:gridSpan w:val="3"/>
            <w:vMerge/>
            <w:vAlign w:val="center"/>
          </w:tcPr>
          <w:p w14:paraId="6CB027F2" w14:textId="77777777" w:rsidR="00AE63BA" w:rsidRPr="00112313" w:rsidRDefault="00AE63BA" w:rsidP="00BA3F4F">
            <w:pPr>
              <w:widowControl/>
              <w:jc w:val="center"/>
              <w:rPr>
                <w:rFonts w:ascii="BIZ UDゴシック" w:eastAsia="BIZ UDゴシック" w:hAnsi="BIZ UDゴシック"/>
              </w:rPr>
            </w:pPr>
          </w:p>
        </w:tc>
        <w:tc>
          <w:tcPr>
            <w:tcW w:w="1276" w:type="dxa"/>
            <w:vAlign w:val="center"/>
          </w:tcPr>
          <w:p w14:paraId="3CF96BF8"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hint="eastAsia"/>
              </w:rPr>
              <w:t>女性</w:t>
            </w:r>
          </w:p>
        </w:tc>
        <w:tc>
          <w:tcPr>
            <w:tcW w:w="1272" w:type="dxa"/>
            <w:vAlign w:val="center"/>
          </w:tcPr>
          <w:p w14:paraId="47AFE914"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rPr>
              <w:t>17.7</w:t>
            </w:r>
            <w:r w:rsidRPr="00112313">
              <w:rPr>
                <w:rFonts w:ascii="BIZ UDゴシック" w:eastAsia="BIZ UDゴシック" w:hAnsi="BIZ UDゴシック" w:hint="eastAsia"/>
              </w:rPr>
              <w:t>％</w:t>
            </w:r>
          </w:p>
        </w:tc>
        <w:tc>
          <w:tcPr>
            <w:tcW w:w="1272" w:type="dxa"/>
            <w:vAlign w:val="center"/>
          </w:tcPr>
          <w:p w14:paraId="428D71E4" w14:textId="77777777" w:rsidR="00AE63BA" w:rsidRPr="00112313" w:rsidRDefault="00AE63BA" w:rsidP="00BA3F4F">
            <w:pPr>
              <w:widowControl/>
              <w:jc w:val="center"/>
              <w:rPr>
                <w:rFonts w:ascii="BIZ UDゴシック" w:eastAsia="BIZ UDゴシック" w:hAnsi="BIZ UDゴシック"/>
              </w:rPr>
            </w:pPr>
            <w:r>
              <w:rPr>
                <w:rFonts w:ascii="BIZ UDゴシック" w:eastAsia="BIZ UDゴシック" w:hAnsi="BIZ UDゴシック" w:hint="eastAsia"/>
              </w:rPr>
              <w:t>25％</w:t>
            </w:r>
          </w:p>
        </w:tc>
      </w:tr>
      <w:tr w:rsidR="00AE63BA" w:rsidRPr="00112313" w14:paraId="4B4B61BA" w14:textId="77777777" w:rsidTr="00602004">
        <w:tc>
          <w:tcPr>
            <w:tcW w:w="1134" w:type="dxa"/>
            <w:vMerge/>
          </w:tcPr>
          <w:p w14:paraId="735612E4" w14:textId="77777777" w:rsidR="00AE63BA" w:rsidRPr="00112313" w:rsidRDefault="00AE63BA" w:rsidP="00BA3F4F">
            <w:pPr>
              <w:widowControl/>
              <w:jc w:val="left"/>
              <w:rPr>
                <w:rFonts w:ascii="BIZ UDゴシック" w:eastAsia="BIZ UDゴシック" w:hAnsi="BIZ UDゴシック"/>
              </w:rPr>
            </w:pPr>
          </w:p>
        </w:tc>
        <w:tc>
          <w:tcPr>
            <w:tcW w:w="2835" w:type="dxa"/>
            <w:vMerge/>
          </w:tcPr>
          <w:p w14:paraId="481FB914" w14:textId="77777777" w:rsidR="00AE63BA" w:rsidRPr="00112313" w:rsidRDefault="00AE63BA" w:rsidP="00BA3F4F">
            <w:pPr>
              <w:widowControl/>
              <w:jc w:val="left"/>
              <w:rPr>
                <w:rFonts w:ascii="BIZ UDゴシック" w:eastAsia="BIZ UDゴシック" w:hAnsi="BIZ UDゴシック"/>
              </w:rPr>
            </w:pPr>
          </w:p>
        </w:tc>
        <w:tc>
          <w:tcPr>
            <w:tcW w:w="1134" w:type="dxa"/>
            <w:gridSpan w:val="3"/>
            <w:vMerge w:val="restart"/>
            <w:vAlign w:val="center"/>
          </w:tcPr>
          <w:p w14:paraId="040BFEAC"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rPr>
              <w:t>65歳以上</w:t>
            </w:r>
          </w:p>
        </w:tc>
        <w:tc>
          <w:tcPr>
            <w:tcW w:w="1276" w:type="dxa"/>
            <w:vAlign w:val="center"/>
          </w:tcPr>
          <w:p w14:paraId="5B35CE1F"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hint="eastAsia"/>
              </w:rPr>
              <w:t>男性</w:t>
            </w:r>
          </w:p>
        </w:tc>
        <w:tc>
          <w:tcPr>
            <w:tcW w:w="1272" w:type="dxa"/>
            <w:vAlign w:val="center"/>
          </w:tcPr>
          <w:p w14:paraId="3A315999"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rPr>
              <w:t>41.7</w:t>
            </w:r>
            <w:r w:rsidRPr="00112313">
              <w:rPr>
                <w:rFonts w:ascii="BIZ UDゴシック" w:eastAsia="BIZ UDゴシック" w:hAnsi="BIZ UDゴシック" w:hint="eastAsia"/>
              </w:rPr>
              <w:t>％</w:t>
            </w:r>
          </w:p>
        </w:tc>
        <w:tc>
          <w:tcPr>
            <w:tcW w:w="1272" w:type="dxa"/>
            <w:vAlign w:val="center"/>
          </w:tcPr>
          <w:p w14:paraId="1247105C" w14:textId="77777777" w:rsidR="00AE63BA" w:rsidRPr="00112313" w:rsidRDefault="00AE63BA" w:rsidP="00BA3F4F">
            <w:pPr>
              <w:widowControl/>
              <w:jc w:val="center"/>
              <w:rPr>
                <w:rFonts w:ascii="BIZ UDゴシック" w:eastAsia="BIZ UDゴシック" w:hAnsi="BIZ UDゴシック"/>
              </w:rPr>
            </w:pPr>
            <w:r>
              <w:rPr>
                <w:rFonts w:ascii="BIZ UDゴシック" w:eastAsia="BIZ UDゴシック" w:hAnsi="BIZ UDゴシック" w:hint="eastAsia"/>
              </w:rPr>
              <w:t>60％</w:t>
            </w:r>
          </w:p>
        </w:tc>
      </w:tr>
      <w:tr w:rsidR="00AE63BA" w:rsidRPr="00112313" w14:paraId="0FDE3EE6" w14:textId="77777777" w:rsidTr="00602004">
        <w:tc>
          <w:tcPr>
            <w:tcW w:w="1134" w:type="dxa"/>
            <w:vMerge/>
          </w:tcPr>
          <w:p w14:paraId="25F10147" w14:textId="77777777" w:rsidR="00AE63BA" w:rsidRPr="00112313" w:rsidRDefault="00AE63BA" w:rsidP="00BA3F4F">
            <w:pPr>
              <w:widowControl/>
              <w:jc w:val="left"/>
              <w:rPr>
                <w:rFonts w:ascii="BIZ UDゴシック" w:eastAsia="BIZ UDゴシック" w:hAnsi="BIZ UDゴシック"/>
              </w:rPr>
            </w:pPr>
          </w:p>
        </w:tc>
        <w:tc>
          <w:tcPr>
            <w:tcW w:w="2835" w:type="dxa"/>
            <w:vMerge/>
          </w:tcPr>
          <w:p w14:paraId="29CAB911" w14:textId="77777777" w:rsidR="00AE63BA" w:rsidRPr="00112313" w:rsidRDefault="00AE63BA" w:rsidP="00BA3F4F">
            <w:pPr>
              <w:widowControl/>
              <w:jc w:val="left"/>
              <w:rPr>
                <w:rFonts w:ascii="BIZ UDゴシック" w:eastAsia="BIZ UDゴシック" w:hAnsi="BIZ UDゴシック"/>
              </w:rPr>
            </w:pPr>
          </w:p>
        </w:tc>
        <w:tc>
          <w:tcPr>
            <w:tcW w:w="1134" w:type="dxa"/>
            <w:gridSpan w:val="3"/>
            <w:vMerge/>
          </w:tcPr>
          <w:p w14:paraId="612A8476" w14:textId="77777777" w:rsidR="00AE63BA" w:rsidRPr="00112313" w:rsidRDefault="00AE63BA" w:rsidP="00BA3F4F">
            <w:pPr>
              <w:widowControl/>
              <w:jc w:val="center"/>
              <w:rPr>
                <w:rFonts w:ascii="BIZ UDゴシック" w:eastAsia="BIZ UDゴシック" w:hAnsi="BIZ UDゴシック"/>
              </w:rPr>
            </w:pPr>
          </w:p>
        </w:tc>
        <w:tc>
          <w:tcPr>
            <w:tcW w:w="1276" w:type="dxa"/>
            <w:vAlign w:val="center"/>
          </w:tcPr>
          <w:p w14:paraId="3728810E"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hint="eastAsia"/>
              </w:rPr>
              <w:t>女性</w:t>
            </w:r>
          </w:p>
        </w:tc>
        <w:tc>
          <w:tcPr>
            <w:tcW w:w="1272" w:type="dxa"/>
            <w:vAlign w:val="center"/>
          </w:tcPr>
          <w:p w14:paraId="27EBB5ED"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rPr>
              <w:t>44.4</w:t>
            </w:r>
            <w:r w:rsidRPr="00112313">
              <w:rPr>
                <w:rFonts w:ascii="BIZ UDゴシック" w:eastAsia="BIZ UDゴシック" w:hAnsi="BIZ UDゴシック" w:hint="eastAsia"/>
              </w:rPr>
              <w:t>％</w:t>
            </w:r>
          </w:p>
        </w:tc>
        <w:tc>
          <w:tcPr>
            <w:tcW w:w="1272" w:type="dxa"/>
            <w:vAlign w:val="center"/>
          </w:tcPr>
          <w:p w14:paraId="18AF15A6" w14:textId="77777777" w:rsidR="00AE63BA" w:rsidRPr="00112313" w:rsidRDefault="00AE63BA" w:rsidP="00BA3F4F">
            <w:pPr>
              <w:widowControl/>
              <w:jc w:val="center"/>
              <w:rPr>
                <w:rFonts w:ascii="BIZ UDゴシック" w:eastAsia="BIZ UDゴシック" w:hAnsi="BIZ UDゴシック"/>
              </w:rPr>
            </w:pPr>
            <w:r>
              <w:rPr>
                <w:rFonts w:ascii="BIZ UDゴシック" w:eastAsia="BIZ UDゴシック" w:hAnsi="BIZ UDゴシック" w:hint="eastAsia"/>
              </w:rPr>
              <w:t>55％</w:t>
            </w:r>
          </w:p>
        </w:tc>
      </w:tr>
      <w:tr w:rsidR="00AE63BA" w:rsidRPr="00112313" w14:paraId="12B2FA89" w14:textId="77777777" w:rsidTr="00602004">
        <w:tc>
          <w:tcPr>
            <w:tcW w:w="1134" w:type="dxa"/>
          </w:tcPr>
          <w:p w14:paraId="5C1FBCDE" w14:textId="77777777" w:rsidR="00AE63BA" w:rsidRPr="00112313" w:rsidRDefault="00AE63BA" w:rsidP="00BA3F4F">
            <w:pPr>
              <w:widowControl/>
              <w:jc w:val="left"/>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gridSpan w:val="5"/>
            <w:vAlign w:val="center"/>
          </w:tcPr>
          <w:p w14:paraId="489D7D25" w14:textId="77777777" w:rsidR="00AE63BA" w:rsidRPr="00112313" w:rsidRDefault="00AE63BA" w:rsidP="00BA3F4F">
            <w:pPr>
              <w:widowControl/>
              <w:rPr>
                <w:rFonts w:ascii="BIZ UDゴシック" w:eastAsia="BIZ UDゴシック" w:hAnsi="BIZ UDゴシック"/>
              </w:rPr>
            </w:pPr>
            <w:r w:rsidRPr="00112313">
              <w:rPr>
                <w:rFonts w:ascii="BIZ UDゴシック" w:eastAsia="BIZ UDゴシック" w:hAnsi="BIZ UDゴシック"/>
              </w:rPr>
              <w:t>65歳以上で週3回以上、外出する人の割合</w:t>
            </w:r>
          </w:p>
        </w:tc>
        <w:tc>
          <w:tcPr>
            <w:tcW w:w="1272" w:type="dxa"/>
            <w:vAlign w:val="center"/>
          </w:tcPr>
          <w:p w14:paraId="5CD6CEE1"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rPr>
              <w:t>75.5</w:t>
            </w:r>
            <w:r w:rsidRPr="00112313">
              <w:rPr>
                <w:rFonts w:ascii="BIZ UDゴシック" w:eastAsia="BIZ UDゴシック" w:hAnsi="BIZ UDゴシック" w:hint="eastAsia"/>
              </w:rPr>
              <w:t>％</w:t>
            </w:r>
          </w:p>
        </w:tc>
        <w:tc>
          <w:tcPr>
            <w:tcW w:w="1272" w:type="dxa"/>
            <w:vAlign w:val="center"/>
          </w:tcPr>
          <w:p w14:paraId="37CB70CB" w14:textId="77777777" w:rsidR="00AE63BA" w:rsidRPr="00112313" w:rsidRDefault="00AE63BA" w:rsidP="00BA3F4F">
            <w:pPr>
              <w:widowControl/>
              <w:jc w:val="center"/>
              <w:rPr>
                <w:rFonts w:ascii="BIZ UDゴシック" w:eastAsia="BIZ UDゴシック" w:hAnsi="BIZ UDゴシック"/>
              </w:rPr>
            </w:pPr>
            <w:r>
              <w:rPr>
                <w:rFonts w:ascii="BIZ UDゴシック" w:eastAsia="BIZ UDゴシック" w:hAnsi="BIZ UDゴシック" w:hint="eastAsia"/>
              </w:rPr>
              <w:t>95％</w:t>
            </w:r>
          </w:p>
        </w:tc>
      </w:tr>
      <w:tr w:rsidR="00AE63BA" w:rsidRPr="00112313" w14:paraId="5C0170C4" w14:textId="77777777" w:rsidTr="00602004">
        <w:tc>
          <w:tcPr>
            <w:tcW w:w="1134" w:type="dxa"/>
          </w:tcPr>
          <w:p w14:paraId="446ABE4A" w14:textId="77777777" w:rsidR="00AE63BA" w:rsidRPr="00112313" w:rsidRDefault="00AE63BA" w:rsidP="00BE05E1">
            <w:pPr>
              <w:widowControl/>
              <w:spacing w:line="320" w:lineRule="exact"/>
              <w:jc w:val="left"/>
              <w:rPr>
                <w:rFonts w:ascii="BIZ UDゴシック" w:eastAsia="BIZ UDゴシック" w:hAnsi="BIZ UDゴシック"/>
              </w:rPr>
            </w:pPr>
            <w:r w:rsidRPr="00112313">
              <w:rPr>
                <w:rFonts w:ascii="BIZ UDゴシック" w:eastAsia="BIZ UDゴシック" w:hAnsi="BIZ UDゴシック" w:hint="eastAsia"/>
              </w:rPr>
              <w:t>知識・</w:t>
            </w:r>
          </w:p>
          <w:p w14:paraId="4E130901" w14:textId="77777777" w:rsidR="00AE63BA" w:rsidRPr="00112313" w:rsidRDefault="00AE63BA" w:rsidP="00BE05E1">
            <w:pPr>
              <w:widowControl/>
              <w:spacing w:line="320" w:lineRule="exact"/>
              <w:jc w:val="left"/>
              <w:rPr>
                <w:rFonts w:ascii="BIZ UDゴシック" w:eastAsia="BIZ UDゴシック" w:hAnsi="BIZ UDゴシック"/>
              </w:rPr>
            </w:pPr>
            <w:r w:rsidRPr="00112313">
              <w:rPr>
                <w:rFonts w:ascii="BIZ UDゴシック" w:eastAsia="BIZ UDゴシック" w:hAnsi="BIZ UDゴシック" w:hint="eastAsia"/>
              </w:rPr>
              <w:t>満足目標</w:t>
            </w:r>
          </w:p>
        </w:tc>
        <w:tc>
          <w:tcPr>
            <w:tcW w:w="5245" w:type="dxa"/>
            <w:gridSpan w:val="5"/>
            <w:vAlign w:val="center"/>
          </w:tcPr>
          <w:p w14:paraId="4B4D4953" w14:textId="77777777" w:rsidR="00AE63BA" w:rsidRPr="00112313" w:rsidRDefault="00AE63BA" w:rsidP="00BA3F4F">
            <w:pPr>
              <w:widowControl/>
              <w:rPr>
                <w:rFonts w:ascii="BIZ UDゴシック" w:eastAsia="BIZ UDゴシック" w:hAnsi="BIZ UDゴシック"/>
              </w:rPr>
            </w:pPr>
            <w:r w:rsidRPr="00112313">
              <w:rPr>
                <w:rFonts w:ascii="BIZ UDゴシック" w:eastAsia="BIZ UDゴシック" w:hAnsi="BIZ UDゴシック" w:hint="eastAsia"/>
              </w:rPr>
              <w:t>「ロコモ」を知っている人の割合</w:t>
            </w:r>
          </w:p>
        </w:tc>
        <w:tc>
          <w:tcPr>
            <w:tcW w:w="1272" w:type="dxa"/>
            <w:vAlign w:val="center"/>
          </w:tcPr>
          <w:p w14:paraId="6F02C672" w14:textId="77777777" w:rsidR="00AE63BA" w:rsidRPr="00112313" w:rsidRDefault="00AE63BA" w:rsidP="00BA3F4F">
            <w:pPr>
              <w:widowControl/>
              <w:jc w:val="center"/>
              <w:rPr>
                <w:rFonts w:ascii="BIZ UDゴシック" w:eastAsia="BIZ UDゴシック" w:hAnsi="BIZ UDゴシック"/>
              </w:rPr>
            </w:pPr>
            <w:r w:rsidRPr="00112313">
              <w:rPr>
                <w:rFonts w:ascii="BIZ UDゴシック" w:eastAsia="BIZ UDゴシック" w:hAnsi="BIZ UDゴシック"/>
              </w:rPr>
              <w:t>19.4</w:t>
            </w:r>
            <w:r w:rsidRPr="00112313">
              <w:rPr>
                <w:rFonts w:ascii="BIZ UDゴシック" w:eastAsia="BIZ UDゴシック" w:hAnsi="BIZ UDゴシック" w:hint="eastAsia"/>
              </w:rPr>
              <w:t>％</w:t>
            </w:r>
          </w:p>
        </w:tc>
        <w:tc>
          <w:tcPr>
            <w:tcW w:w="1272" w:type="dxa"/>
            <w:vAlign w:val="center"/>
          </w:tcPr>
          <w:p w14:paraId="588406B0" w14:textId="77777777" w:rsidR="00AE63BA" w:rsidRPr="00112313" w:rsidRDefault="00AE63BA" w:rsidP="00BA3F4F">
            <w:pPr>
              <w:widowControl/>
              <w:jc w:val="center"/>
              <w:rPr>
                <w:rFonts w:ascii="BIZ UDゴシック" w:eastAsia="BIZ UDゴシック" w:hAnsi="BIZ UDゴシック"/>
              </w:rPr>
            </w:pPr>
            <w:r>
              <w:rPr>
                <w:rFonts w:ascii="BIZ UDゴシック" w:eastAsia="BIZ UDゴシック" w:hAnsi="BIZ UDゴシック" w:hint="eastAsia"/>
              </w:rPr>
              <w:t>50％</w:t>
            </w:r>
          </w:p>
        </w:tc>
      </w:tr>
      <w:tr w:rsidR="00AE63BA" w:rsidRPr="00112313" w14:paraId="7C64ED5C" w14:textId="77777777" w:rsidTr="00602004">
        <w:tc>
          <w:tcPr>
            <w:tcW w:w="1134" w:type="dxa"/>
          </w:tcPr>
          <w:p w14:paraId="3E4FFF72" w14:textId="77777777" w:rsidR="00AE63BA" w:rsidRPr="00112313" w:rsidRDefault="00AE63BA" w:rsidP="00BE05E1">
            <w:pPr>
              <w:widowControl/>
              <w:spacing w:line="320" w:lineRule="exact"/>
              <w:jc w:val="left"/>
              <w:rPr>
                <w:rFonts w:ascii="BIZ UDゴシック" w:eastAsia="BIZ UDゴシック" w:hAnsi="BIZ UDゴシック"/>
              </w:rPr>
            </w:pPr>
            <w:r w:rsidRPr="00112313">
              <w:rPr>
                <w:rFonts w:ascii="BIZ UDゴシック" w:eastAsia="BIZ UDゴシック" w:hAnsi="BIZ UDゴシック" w:hint="eastAsia"/>
              </w:rPr>
              <w:t>知識・</w:t>
            </w:r>
          </w:p>
          <w:p w14:paraId="1E079600" w14:textId="77777777" w:rsidR="00AE63BA" w:rsidRPr="00112313" w:rsidRDefault="00AE63BA" w:rsidP="00BE05E1">
            <w:pPr>
              <w:widowControl/>
              <w:spacing w:line="320" w:lineRule="exact"/>
              <w:jc w:val="left"/>
              <w:rPr>
                <w:rFonts w:ascii="BIZ UDゴシック" w:eastAsia="BIZ UDゴシック" w:hAnsi="BIZ UDゴシック"/>
              </w:rPr>
            </w:pPr>
            <w:r w:rsidRPr="00112313">
              <w:rPr>
                <w:rFonts w:ascii="BIZ UDゴシック" w:eastAsia="BIZ UDゴシック" w:hAnsi="BIZ UDゴシック" w:hint="eastAsia"/>
              </w:rPr>
              <w:t>満足目標</w:t>
            </w:r>
          </w:p>
        </w:tc>
        <w:tc>
          <w:tcPr>
            <w:tcW w:w="5245" w:type="dxa"/>
            <w:gridSpan w:val="5"/>
            <w:vAlign w:val="center"/>
          </w:tcPr>
          <w:p w14:paraId="241252D2" w14:textId="77777777" w:rsidR="00AE63BA" w:rsidRPr="00112313" w:rsidRDefault="00AE63BA" w:rsidP="00BA3F4F">
            <w:pPr>
              <w:widowControl/>
              <w:rPr>
                <w:rFonts w:ascii="BIZ UDゴシック" w:eastAsia="BIZ UDゴシック" w:hAnsi="BIZ UDゴシック"/>
              </w:rPr>
            </w:pPr>
            <w:r w:rsidRPr="00112313">
              <w:rPr>
                <w:rFonts w:ascii="BIZ UDゴシック" w:eastAsia="BIZ UDゴシック" w:hAnsi="BIZ UDゴシック" w:hint="eastAsia"/>
              </w:rPr>
              <w:t>「</w:t>
            </w:r>
            <w:r>
              <w:rPr>
                <w:rFonts w:ascii="BIZ UDゴシック" w:eastAsia="BIZ UDゴシック" w:hAnsi="BIZ UDゴシック" w:hint="eastAsia"/>
              </w:rPr>
              <w:t>フレイル</w:t>
            </w:r>
            <w:r w:rsidRPr="00112313">
              <w:rPr>
                <w:rFonts w:ascii="BIZ UDゴシック" w:eastAsia="BIZ UDゴシック" w:hAnsi="BIZ UDゴシック" w:hint="eastAsia"/>
              </w:rPr>
              <w:t>」を知っている人の割合</w:t>
            </w:r>
          </w:p>
        </w:tc>
        <w:tc>
          <w:tcPr>
            <w:tcW w:w="1272" w:type="dxa"/>
            <w:vAlign w:val="center"/>
          </w:tcPr>
          <w:p w14:paraId="6E000D71" w14:textId="77777777" w:rsidR="00AE63BA" w:rsidRPr="00112313" w:rsidRDefault="00AE63BA" w:rsidP="00BA3F4F">
            <w:pPr>
              <w:widowControl/>
              <w:jc w:val="center"/>
              <w:rPr>
                <w:rFonts w:ascii="BIZ UDゴシック" w:eastAsia="BIZ UDゴシック" w:hAnsi="BIZ UDゴシック"/>
              </w:rPr>
            </w:pPr>
            <w:r>
              <w:rPr>
                <w:rFonts w:ascii="BIZ UDゴシック" w:eastAsia="BIZ UDゴシック" w:hAnsi="BIZ UDゴシック" w:hint="eastAsia"/>
              </w:rPr>
              <w:t>21.8</w:t>
            </w:r>
            <w:r w:rsidRPr="00112313">
              <w:rPr>
                <w:rFonts w:ascii="BIZ UDゴシック" w:eastAsia="BIZ UDゴシック" w:hAnsi="BIZ UDゴシック" w:hint="eastAsia"/>
              </w:rPr>
              <w:t>％</w:t>
            </w:r>
          </w:p>
        </w:tc>
        <w:tc>
          <w:tcPr>
            <w:tcW w:w="1272" w:type="dxa"/>
            <w:vAlign w:val="center"/>
          </w:tcPr>
          <w:p w14:paraId="13108903" w14:textId="77777777" w:rsidR="00AE63BA" w:rsidRPr="00112313" w:rsidRDefault="00AE63BA" w:rsidP="00BA3F4F">
            <w:pPr>
              <w:widowControl/>
              <w:jc w:val="center"/>
              <w:rPr>
                <w:rFonts w:ascii="BIZ UDゴシック" w:eastAsia="BIZ UDゴシック" w:hAnsi="BIZ UDゴシック"/>
              </w:rPr>
            </w:pPr>
            <w:r>
              <w:rPr>
                <w:rFonts w:ascii="BIZ UDゴシック" w:eastAsia="BIZ UDゴシック" w:hAnsi="BIZ UDゴシック" w:hint="eastAsia"/>
              </w:rPr>
              <w:t>50％</w:t>
            </w:r>
          </w:p>
        </w:tc>
      </w:tr>
      <w:tr w:rsidR="00A73481" w:rsidRPr="00112313" w14:paraId="0026A7D0" w14:textId="77777777" w:rsidTr="00602004">
        <w:trPr>
          <w:trHeight w:val="397"/>
        </w:trPr>
        <w:tc>
          <w:tcPr>
            <w:tcW w:w="8923" w:type="dxa"/>
            <w:gridSpan w:val="8"/>
            <w:shd w:val="clear" w:color="auto" w:fill="595959" w:themeFill="text1" w:themeFillTint="A6"/>
            <w:vAlign w:val="center"/>
          </w:tcPr>
          <w:p w14:paraId="25C1354E" w14:textId="35176D4F" w:rsidR="00A73481" w:rsidRPr="00112313" w:rsidRDefault="00585A17" w:rsidP="00585A17">
            <w:pPr>
              <w:widowControl/>
              <w:spacing w:line="240" w:lineRule="exact"/>
              <w:rPr>
                <w:rFonts w:ascii="BIZ UDゴシック" w:eastAsia="BIZ UDゴシック" w:hAnsi="BIZ UDゴシック"/>
              </w:rPr>
            </w:pPr>
            <w:r w:rsidRPr="00585A17">
              <w:rPr>
                <w:rFonts w:ascii="BIZ UDゴシック" w:eastAsia="BIZ UDゴシック" w:hAnsi="BIZ UDゴシック" w:hint="eastAsia"/>
                <w:color w:val="FFFFFF" w:themeColor="background1"/>
              </w:rPr>
              <w:t>３　休養・睡眠・こころの健康</w:t>
            </w:r>
          </w:p>
        </w:tc>
      </w:tr>
      <w:tr w:rsidR="000C328E" w:rsidRPr="00112313" w14:paraId="2A0C4DAB" w14:textId="77777777" w:rsidTr="00602004">
        <w:tc>
          <w:tcPr>
            <w:tcW w:w="1134" w:type="dxa"/>
            <w:vMerge w:val="restart"/>
            <w:vAlign w:val="center"/>
          </w:tcPr>
          <w:p w14:paraId="66008C0F" w14:textId="77777777" w:rsidR="000C328E" w:rsidRPr="00112313" w:rsidRDefault="000C328E" w:rsidP="00BA3F4F">
            <w:pPr>
              <w:widowControl/>
              <w:rPr>
                <w:rFonts w:ascii="BIZ UDゴシック" w:eastAsia="BIZ UDゴシック" w:hAnsi="BIZ UDゴシック"/>
              </w:rPr>
            </w:pPr>
            <w:r w:rsidRPr="00112313">
              <w:rPr>
                <w:rFonts w:ascii="BIZ UDゴシック" w:eastAsia="BIZ UDゴシック" w:hAnsi="BIZ UDゴシック"/>
              </w:rPr>
              <w:t>QOL目標</w:t>
            </w:r>
          </w:p>
        </w:tc>
        <w:tc>
          <w:tcPr>
            <w:tcW w:w="3827" w:type="dxa"/>
            <w:gridSpan w:val="3"/>
            <w:vMerge w:val="restart"/>
            <w:vAlign w:val="center"/>
          </w:tcPr>
          <w:p w14:paraId="3E0A0FD1" w14:textId="77777777" w:rsidR="000C328E" w:rsidRPr="00112313" w:rsidRDefault="000C328E" w:rsidP="00BA3F4F">
            <w:pPr>
              <w:widowControl/>
              <w:rPr>
                <w:rFonts w:ascii="BIZ UDゴシック" w:eastAsia="BIZ UDゴシック" w:hAnsi="BIZ UDゴシック"/>
              </w:rPr>
            </w:pPr>
            <w:r w:rsidRPr="00112313">
              <w:rPr>
                <w:rFonts w:ascii="BIZ UDゴシック" w:eastAsia="BIZ UDゴシック" w:hAnsi="BIZ UDゴシック" w:hint="eastAsia"/>
              </w:rPr>
              <w:t>過剰なストレスを感じている人の割合</w:t>
            </w:r>
          </w:p>
        </w:tc>
        <w:tc>
          <w:tcPr>
            <w:tcW w:w="1418" w:type="dxa"/>
            <w:gridSpan w:val="2"/>
          </w:tcPr>
          <w:p w14:paraId="230D8A29" w14:textId="77777777" w:rsidR="000C328E" w:rsidRPr="00112313" w:rsidRDefault="000C328E" w:rsidP="00BA3F4F">
            <w:pPr>
              <w:widowControl/>
              <w:jc w:val="center"/>
              <w:rPr>
                <w:rFonts w:ascii="BIZ UDゴシック" w:eastAsia="BIZ UDゴシック" w:hAnsi="BIZ UDゴシック"/>
              </w:rPr>
            </w:pPr>
            <w:r w:rsidRPr="00112313">
              <w:rPr>
                <w:rFonts w:ascii="BIZ UDゴシック" w:eastAsia="BIZ UDゴシック" w:hAnsi="BIZ UDゴシック" w:hint="eastAsia"/>
              </w:rPr>
              <w:t>男性</w:t>
            </w:r>
          </w:p>
        </w:tc>
        <w:tc>
          <w:tcPr>
            <w:tcW w:w="1272" w:type="dxa"/>
          </w:tcPr>
          <w:p w14:paraId="597A1A70" w14:textId="77777777" w:rsidR="000C328E" w:rsidRPr="00112313" w:rsidRDefault="000C328E" w:rsidP="00BA3F4F">
            <w:pPr>
              <w:widowControl/>
              <w:jc w:val="center"/>
              <w:rPr>
                <w:rFonts w:ascii="BIZ UDゴシック" w:eastAsia="BIZ UDゴシック" w:hAnsi="BIZ UDゴシック"/>
              </w:rPr>
            </w:pPr>
            <w:r w:rsidRPr="00112313">
              <w:rPr>
                <w:rFonts w:ascii="BIZ UDゴシック" w:eastAsia="BIZ UDゴシック" w:hAnsi="BIZ UDゴシック"/>
              </w:rPr>
              <w:t>79.6</w:t>
            </w:r>
            <w:r w:rsidRPr="00112313">
              <w:rPr>
                <w:rFonts w:ascii="BIZ UDゴシック" w:eastAsia="BIZ UDゴシック" w:hAnsi="BIZ UDゴシック" w:hint="eastAsia"/>
              </w:rPr>
              <w:t>％</w:t>
            </w:r>
          </w:p>
        </w:tc>
        <w:tc>
          <w:tcPr>
            <w:tcW w:w="1272" w:type="dxa"/>
            <w:vMerge w:val="restart"/>
            <w:vAlign w:val="center"/>
          </w:tcPr>
          <w:p w14:paraId="3C5528D5" w14:textId="77777777" w:rsidR="000C328E" w:rsidRPr="00112313" w:rsidRDefault="000C328E" w:rsidP="00BA3F4F">
            <w:pPr>
              <w:widowControl/>
              <w:jc w:val="center"/>
              <w:rPr>
                <w:rFonts w:ascii="BIZ UDゴシック" w:eastAsia="BIZ UDゴシック" w:hAnsi="BIZ UDゴシック"/>
              </w:rPr>
            </w:pPr>
            <w:r>
              <w:rPr>
                <w:rFonts w:ascii="BIZ UDゴシック" w:eastAsia="BIZ UDゴシック" w:hAnsi="BIZ UDゴシック" w:hint="eastAsia"/>
              </w:rPr>
              <w:t>50％</w:t>
            </w:r>
          </w:p>
        </w:tc>
      </w:tr>
      <w:tr w:rsidR="000C328E" w:rsidRPr="00112313" w14:paraId="665893A4" w14:textId="77777777" w:rsidTr="00602004">
        <w:tc>
          <w:tcPr>
            <w:tcW w:w="1134" w:type="dxa"/>
            <w:vMerge/>
          </w:tcPr>
          <w:p w14:paraId="350C6E3E" w14:textId="77777777" w:rsidR="000C328E" w:rsidRPr="00112313" w:rsidRDefault="000C328E" w:rsidP="00BA3F4F">
            <w:pPr>
              <w:widowControl/>
              <w:jc w:val="left"/>
              <w:rPr>
                <w:rFonts w:ascii="BIZ UDゴシック" w:eastAsia="BIZ UDゴシック" w:hAnsi="BIZ UDゴシック"/>
              </w:rPr>
            </w:pPr>
          </w:p>
        </w:tc>
        <w:tc>
          <w:tcPr>
            <w:tcW w:w="3827" w:type="dxa"/>
            <w:gridSpan w:val="3"/>
            <w:vMerge/>
          </w:tcPr>
          <w:p w14:paraId="38EE0130" w14:textId="77777777" w:rsidR="000C328E" w:rsidRPr="00112313" w:rsidRDefault="000C328E" w:rsidP="00BA3F4F">
            <w:pPr>
              <w:widowControl/>
              <w:jc w:val="left"/>
              <w:rPr>
                <w:rFonts w:ascii="BIZ UDゴシック" w:eastAsia="BIZ UDゴシック" w:hAnsi="BIZ UDゴシック"/>
              </w:rPr>
            </w:pPr>
          </w:p>
        </w:tc>
        <w:tc>
          <w:tcPr>
            <w:tcW w:w="1418" w:type="dxa"/>
            <w:gridSpan w:val="2"/>
          </w:tcPr>
          <w:p w14:paraId="1DB05EEA" w14:textId="77777777" w:rsidR="000C328E" w:rsidRPr="00112313" w:rsidRDefault="000C328E" w:rsidP="00BA3F4F">
            <w:pPr>
              <w:widowControl/>
              <w:jc w:val="center"/>
              <w:rPr>
                <w:rFonts w:ascii="BIZ UDゴシック" w:eastAsia="BIZ UDゴシック" w:hAnsi="BIZ UDゴシック"/>
              </w:rPr>
            </w:pPr>
            <w:r w:rsidRPr="00112313">
              <w:rPr>
                <w:rFonts w:ascii="BIZ UDゴシック" w:eastAsia="BIZ UDゴシック" w:hAnsi="BIZ UDゴシック" w:hint="eastAsia"/>
              </w:rPr>
              <w:t>女性</w:t>
            </w:r>
          </w:p>
        </w:tc>
        <w:tc>
          <w:tcPr>
            <w:tcW w:w="1272" w:type="dxa"/>
          </w:tcPr>
          <w:p w14:paraId="1235EDA2" w14:textId="77777777" w:rsidR="000C328E" w:rsidRPr="00112313" w:rsidRDefault="000C328E" w:rsidP="00BA3F4F">
            <w:pPr>
              <w:widowControl/>
              <w:jc w:val="center"/>
              <w:rPr>
                <w:rFonts w:ascii="BIZ UDゴシック" w:eastAsia="BIZ UDゴシック" w:hAnsi="BIZ UDゴシック"/>
              </w:rPr>
            </w:pPr>
            <w:r w:rsidRPr="00112313">
              <w:rPr>
                <w:rFonts w:ascii="BIZ UDゴシック" w:eastAsia="BIZ UDゴシック" w:hAnsi="BIZ UDゴシック"/>
              </w:rPr>
              <w:t>87.3</w:t>
            </w:r>
            <w:r w:rsidRPr="00112313">
              <w:rPr>
                <w:rFonts w:ascii="BIZ UDゴシック" w:eastAsia="BIZ UDゴシック" w:hAnsi="BIZ UDゴシック" w:hint="eastAsia"/>
              </w:rPr>
              <w:t>％</w:t>
            </w:r>
          </w:p>
        </w:tc>
        <w:tc>
          <w:tcPr>
            <w:tcW w:w="1272" w:type="dxa"/>
            <w:vMerge/>
            <w:vAlign w:val="center"/>
          </w:tcPr>
          <w:p w14:paraId="39EA234A" w14:textId="77777777" w:rsidR="000C328E" w:rsidRPr="00112313" w:rsidRDefault="000C328E" w:rsidP="00BA3F4F">
            <w:pPr>
              <w:widowControl/>
              <w:jc w:val="center"/>
              <w:rPr>
                <w:rFonts w:ascii="BIZ UDゴシック" w:eastAsia="BIZ UDゴシック" w:hAnsi="BIZ UDゴシック"/>
              </w:rPr>
            </w:pPr>
          </w:p>
        </w:tc>
      </w:tr>
      <w:tr w:rsidR="000C328E" w:rsidRPr="00112313" w14:paraId="5494561C" w14:textId="77777777" w:rsidTr="00602004">
        <w:tc>
          <w:tcPr>
            <w:tcW w:w="1134" w:type="dxa"/>
          </w:tcPr>
          <w:p w14:paraId="6F24D889" w14:textId="77777777" w:rsidR="000C328E" w:rsidRPr="00112313" w:rsidRDefault="000C328E" w:rsidP="00BA3F4F">
            <w:pPr>
              <w:widowControl/>
              <w:jc w:val="left"/>
              <w:rPr>
                <w:rFonts w:ascii="BIZ UDゴシック" w:eastAsia="BIZ UDゴシック" w:hAnsi="BIZ UDゴシック"/>
              </w:rPr>
            </w:pPr>
            <w:r w:rsidRPr="00112313">
              <w:rPr>
                <w:rFonts w:ascii="BIZ UDゴシック" w:eastAsia="BIZ UDゴシック" w:hAnsi="BIZ UDゴシック"/>
              </w:rPr>
              <w:t>QOL目標</w:t>
            </w:r>
          </w:p>
        </w:tc>
        <w:tc>
          <w:tcPr>
            <w:tcW w:w="5245" w:type="dxa"/>
            <w:gridSpan w:val="5"/>
            <w:vAlign w:val="center"/>
          </w:tcPr>
          <w:p w14:paraId="7393F76D" w14:textId="77777777" w:rsidR="000C328E" w:rsidRPr="00112313" w:rsidRDefault="000C328E" w:rsidP="00BA3F4F">
            <w:pPr>
              <w:widowControl/>
              <w:rPr>
                <w:rFonts w:ascii="BIZ UDゴシック" w:eastAsia="BIZ UDゴシック" w:hAnsi="BIZ UDゴシック"/>
              </w:rPr>
            </w:pPr>
            <w:r w:rsidRPr="00112313">
              <w:rPr>
                <w:rFonts w:ascii="BIZ UDゴシック" w:eastAsia="BIZ UDゴシック" w:hAnsi="BIZ UDゴシック" w:hint="eastAsia"/>
              </w:rPr>
              <w:t>目覚めたとき十分に眠れた感覚がある人の割合</w:t>
            </w:r>
          </w:p>
        </w:tc>
        <w:tc>
          <w:tcPr>
            <w:tcW w:w="1272" w:type="dxa"/>
          </w:tcPr>
          <w:p w14:paraId="0E8813F3" w14:textId="77777777" w:rsidR="000C328E" w:rsidRPr="00112313" w:rsidRDefault="000C328E" w:rsidP="00BA3F4F">
            <w:pPr>
              <w:widowControl/>
              <w:jc w:val="center"/>
              <w:rPr>
                <w:rFonts w:ascii="BIZ UDゴシック" w:eastAsia="BIZ UDゴシック" w:hAnsi="BIZ UDゴシック"/>
              </w:rPr>
            </w:pPr>
            <w:r w:rsidRPr="00112313">
              <w:rPr>
                <w:rFonts w:ascii="BIZ UDゴシック" w:eastAsia="BIZ UDゴシック" w:hAnsi="BIZ UDゴシック"/>
              </w:rPr>
              <w:t>61.9</w:t>
            </w:r>
            <w:r w:rsidRPr="00112313">
              <w:rPr>
                <w:rFonts w:ascii="BIZ UDゴシック" w:eastAsia="BIZ UDゴシック" w:hAnsi="BIZ UDゴシック" w:hint="eastAsia"/>
              </w:rPr>
              <w:t>％</w:t>
            </w:r>
          </w:p>
        </w:tc>
        <w:tc>
          <w:tcPr>
            <w:tcW w:w="1272" w:type="dxa"/>
            <w:vAlign w:val="center"/>
          </w:tcPr>
          <w:p w14:paraId="157214CA" w14:textId="77777777" w:rsidR="000C328E" w:rsidRPr="00112313" w:rsidRDefault="000C328E" w:rsidP="00BA3F4F">
            <w:pPr>
              <w:widowControl/>
              <w:jc w:val="center"/>
              <w:rPr>
                <w:rFonts w:ascii="BIZ UDゴシック" w:eastAsia="BIZ UDゴシック" w:hAnsi="BIZ UDゴシック"/>
              </w:rPr>
            </w:pPr>
            <w:r>
              <w:rPr>
                <w:rFonts w:ascii="BIZ UDゴシック" w:eastAsia="BIZ UDゴシック" w:hAnsi="BIZ UDゴシック" w:hint="eastAsia"/>
              </w:rPr>
              <w:t>85％</w:t>
            </w:r>
          </w:p>
        </w:tc>
      </w:tr>
      <w:tr w:rsidR="000C328E" w:rsidRPr="00112313" w14:paraId="545CADC8" w14:textId="77777777" w:rsidTr="00602004">
        <w:tc>
          <w:tcPr>
            <w:tcW w:w="1134" w:type="dxa"/>
            <w:vAlign w:val="center"/>
          </w:tcPr>
          <w:p w14:paraId="59B84A02" w14:textId="77777777" w:rsidR="000C328E" w:rsidRPr="00112313" w:rsidRDefault="000C328E" w:rsidP="00BA3F4F">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gridSpan w:val="5"/>
            <w:vAlign w:val="center"/>
          </w:tcPr>
          <w:p w14:paraId="0DFC26C4" w14:textId="77777777" w:rsidR="000C328E" w:rsidRPr="00112313" w:rsidRDefault="000C328E" w:rsidP="00BA3F4F">
            <w:pPr>
              <w:widowControl/>
              <w:rPr>
                <w:rFonts w:ascii="BIZ UDゴシック" w:eastAsia="BIZ UDゴシック" w:hAnsi="BIZ UDゴシック"/>
              </w:rPr>
            </w:pPr>
            <w:r w:rsidRPr="00112313">
              <w:rPr>
                <w:rFonts w:ascii="BIZ UDゴシック" w:eastAsia="BIZ UDゴシック" w:hAnsi="BIZ UDゴシック" w:hint="eastAsia"/>
              </w:rPr>
              <w:t>朝</w:t>
            </w:r>
            <w:r w:rsidRPr="00112313">
              <w:rPr>
                <w:rFonts w:ascii="BIZ UDゴシック" w:eastAsia="BIZ UDゴシック" w:hAnsi="BIZ UDゴシック"/>
              </w:rPr>
              <w:t>8時までに起床する乳幼児の割合</w:t>
            </w:r>
          </w:p>
          <w:p w14:paraId="1D67E03B" w14:textId="77777777" w:rsidR="000C328E" w:rsidRPr="00112313" w:rsidRDefault="000C328E" w:rsidP="00BA3F4F">
            <w:pPr>
              <w:widowControl/>
              <w:rPr>
                <w:rFonts w:ascii="BIZ UDゴシック" w:eastAsia="BIZ UDゴシック" w:hAnsi="BIZ UDゴシック"/>
              </w:rPr>
            </w:pPr>
            <w:r w:rsidRPr="00112313">
              <w:rPr>
                <w:rFonts w:ascii="BIZ UDゴシック" w:eastAsia="BIZ UDゴシック" w:hAnsi="BIZ UDゴシック" w:hint="eastAsia"/>
              </w:rPr>
              <w:t>（</w:t>
            </w:r>
            <w:r w:rsidRPr="00112313">
              <w:rPr>
                <w:rFonts w:ascii="BIZ UDゴシック" w:eastAsia="BIZ UDゴシック" w:hAnsi="BIZ UDゴシック"/>
              </w:rPr>
              <w:t>1歳6</w:t>
            </w:r>
            <w:r>
              <w:rPr>
                <w:rFonts w:ascii="BIZ UDゴシック" w:eastAsia="BIZ UDゴシック" w:hAnsi="BIZ UDゴシック"/>
              </w:rPr>
              <w:t>か月</w:t>
            </w:r>
            <w:r w:rsidRPr="00112313">
              <w:rPr>
                <w:rFonts w:ascii="BIZ UDゴシック" w:eastAsia="BIZ UDゴシック" w:hAnsi="BIZ UDゴシック"/>
              </w:rPr>
              <w:t>児健診</w:t>
            </w:r>
            <w:r w:rsidRPr="00112313">
              <w:rPr>
                <w:rFonts w:ascii="BIZ UDゴシック" w:eastAsia="BIZ UDゴシック" w:hAnsi="BIZ UDゴシック" w:hint="eastAsia"/>
              </w:rPr>
              <w:t>）</w:t>
            </w:r>
          </w:p>
        </w:tc>
        <w:tc>
          <w:tcPr>
            <w:tcW w:w="1272" w:type="dxa"/>
            <w:vAlign w:val="center"/>
          </w:tcPr>
          <w:p w14:paraId="351205A9" w14:textId="77777777" w:rsidR="000C328E" w:rsidRPr="00112313" w:rsidRDefault="000C328E" w:rsidP="00BA3F4F">
            <w:pPr>
              <w:widowControl/>
              <w:jc w:val="center"/>
              <w:rPr>
                <w:rFonts w:ascii="BIZ UDゴシック" w:eastAsia="BIZ UDゴシック" w:hAnsi="BIZ UDゴシック"/>
              </w:rPr>
            </w:pPr>
            <w:r w:rsidRPr="00112313">
              <w:rPr>
                <w:rFonts w:ascii="BIZ UDゴシック" w:eastAsia="BIZ UDゴシック" w:hAnsi="BIZ UDゴシック"/>
              </w:rPr>
              <w:t>91.</w:t>
            </w:r>
            <w:r>
              <w:rPr>
                <w:rFonts w:ascii="BIZ UDゴシック" w:eastAsia="BIZ UDゴシック" w:hAnsi="BIZ UDゴシック" w:hint="eastAsia"/>
              </w:rPr>
              <w:t>4</w:t>
            </w:r>
            <w:r w:rsidRPr="00112313">
              <w:rPr>
                <w:rFonts w:ascii="BIZ UDゴシック" w:eastAsia="BIZ UDゴシック" w:hAnsi="BIZ UDゴシック" w:hint="eastAsia"/>
              </w:rPr>
              <w:t>％</w:t>
            </w:r>
          </w:p>
        </w:tc>
        <w:tc>
          <w:tcPr>
            <w:tcW w:w="1272" w:type="dxa"/>
            <w:vAlign w:val="center"/>
          </w:tcPr>
          <w:p w14:paraId="0F6FF026" w14:textId="5693B37D" w:rsidR="000C328E" w:rsidRPr="00112313" w:rsidRDefault="00740E8A" w:rsidP="00BA3F4F">
            <w:pPr>
              <w:widowControl/>
              <w:jc w:val="center"/>
              <w:rPr>
                <w:rFonts w:ascii="BIZ UDゴシック" w:eastAsia="BIZ UDゴシック" w:hAnsi="BIZ UDゴシック"/>
              </w:rPr>
            </w:pPr>
            <w:r>
              <w:rPr>
                <w:rFonts w:ascii="BIZ UDゴシック" w:eastAsia="BIZ UDゴシック" w:hAnsi="BIZ UDゴシック" w:hint="eastAsia"/>
              </w:rPr>
              <w:t>95％</w:t>
            </w:r>
          </w:p>
        </w:tc>
      </w:tr>
      <w:tr w:rsidR="000C328E" w:rsidRPr="00112313" w14:paraId="06856B18" w14:textId="77777777" w:rsidTr="00602004">
        <w:tc>
          <w:tcPr>
            <w:tcW w:w="1134" w:type="dxa"/>
            <w:vAlign w:val="center"/>
          </w:tcPr>
          <w:p w14:paraId="0283B28B" w14:textId="77777777" w:rsidR="000C328E" w:rsidRPr="00112313" w:rsidRDefault="000C328E" w:rsidP="00BA3F4F">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gridSpan w:val="5"/>
            <w:vAlign w:val="center"/>
          </w:tcPr>
          <w:p w14:paraId="11652CA8" w14:textId="77777777" w:rsidR="000C328E" w:rsidRPr="00112313" w:rsidRDefault="000C328E" w:rsidP="00BA3F4F">
            <w:pPr>
              <w:widowControl/>
              <w:rPr>
                <w:rFonts w:ascii="BIZ UDゴシック" w:eastAsia="BIZ UDゴシック" w:hAnsi="BIZ UDゴシック"/>
              </w:rPr>
            </w:pPr>
            <w:r w:rsidRPr="00112313">
              <w:rPr>
                <w:rFonts w:ascii="BIZ UDゴシック" w:eastAsia="BIZ UDゴシック" w:hAnsi="BIZ UDゴシック" w:hint="eastAsia"/>
              </w:rPr>
              <w:t>夜</w:t>
            </w:r>
            <w:r w:rsidRPr="00112313">
              <w:rPr>
                <w:rFonts w:ascii="BIZ UDゴシック" w:eastAsia="BIZ UDゴシック" w:hAnsi="BIZ UDゴシック"/>
              </w:rPr>
              <w:t>9時までに就寝する乳幼児の割合</w:t>
            </w:r>
          </w:p>
          <w:p w14:paraId="716ED850" w14:textId="77777777" w:rsidR="000C328E" w:rsidRPr="00112313" w:rsidRDefault="000C328E" w:rsidP="00BA3F4F">
            <w:pPr>
              <w:widowControl/>
              <w:rPr>
                <w:rFonts w:ascii="BIZ UDゴシック" w:eastAsia="BIZ UDゴシック" w:hAnsi="BIZ UDゴシック"/>
              </w:rPr>
            </w:pPr>
            <w:r w:rsidRPr="00112313">
              <w:rPr>
                <w:rFonts w:ascii="BIZ UDゴシック" w:eastAsia="BIZ UDゴシック" w:hAnsi="BIZ UDゴシック" w:hint="eastAsia"/>
              </w:rPr>
              <w:t>（</w:t>
            </w:r>
            <w:r w:rsidRPr="00112313">
              <w:rPr>
                <w:rFonts w:ascii="BIZ UDゴシック" w:eastAsia="BIZ UDゴシック" w:hAnsi="BIZ UDゴシック"/>
              </w:rPr>
              <w:t>1歳6</w:t>
            </w:r>
            <w:r>
              <w:rPr>
                <w:rFonts w:ascii="BIZ UDゴシック" w:eastAsia="BIZ UDゴシック" w:hAnsi="BIZ UDゴシック"/>
              </w:rPr>
              <w:t>か月</w:t>
            </w:r>
            <w:r w:rsidRPr="00112313">
              <w:rPr>
                <w:rFonts w:ascii="BIZ UDゴシック" w:eastAsia="BIZ UDゴシック" w:hAnsi="BIZ UDゴシック"/>
              </w:rPr>
              <w:t>児健診）</w:t>
            </w:r>
          </w:p>
        </w:tc>
        <w:tc>
          <w:tcPr>
            <w:tcW w:w="1272" w:type="dxa"/>
            <w:vAlign w:val="center"/>
          </w:tcPr>
          <w:p w14:paraId="446D5725" w14:textId="77777777" w:rsidR="000C328E" w:rsidRPr="00112313" w:rsidRDefault="000C328E" w:rsidP="00BA3F4F">
            <w:pPr>
              <w:widowControl/>
              <w:jc w:val="center"/>
              <w:rPr>
                <w:rFonts w:ascii="BIZ UDゴシック" w:eastAsia="BIZ UDゴシック" w:hAnsi="BIZ UDゴシック"/>
              </w:rPr>
            </w:pPr>
            <w:r w:rsidRPr="00112313">
              <w:rPr>
                <w:rFonts w:ascii="BIZ UDゴシック" w:eastAsia="BIZ UDゴシック" w:hAnsi="BIZ UDゴシック"/>
              </w:rPr>
              <w:t>42.1</w:t>
            </w:r>
            <w:r w:rsidRPr="00112313">
              <w:rPr>
                <w:rFonts w:ascii="BIZ UDゴシック" w:eastAsia="BIZ UDゴシック" w:hAnsi="BIZ UDゴシック" w:hint="eastAsia"/>
              </w:rPr>
              <w:t>％</w:t>
            </w:r>
          </w:p>
        </w:tc>
        <w:tc>
          <w:tcPr>
            <w:tcW w:w="1272" w:type="dxa"/>
            <w:vAlign w:val="center"/>
          </w:tcPr>
          <w:p w14:paraId="31B4F771" w14:textId="77777777" w:rsidR="000C328E" w:rsidRPr="00112313" w:rsidRDefault="000C328E" w:rsidP="00BA3F4F">
            <w:pPr>
              <w:widowControl/>
              <w:jc w:val="center"/>
              <w:rPr>
                <w:rFonts w:ascii="BIZ UDゴシック" w:eastAsia="BIZ UDゴシック" w:hAnsi="BIZ UDゴシック"/>
              </w:rPr>
            </w:pPr>
            <w:r>
              <w:rPr>
                <w:rFonts w:ascii="BIZ UDゴシック" w:eastAsia="BIZ UDゴシック" w:hAnsi="BIZ UDゴシック" w:hint="eastAsia"/>
              </w:rPr>
              <w:t>80％</w:t>
            </w:r>
          </w:p>
        </w:tc>
      </w:tr>
      <w:tr w:rsidR="000C328E" w:rsidRPr="00112313" w14:paraId="6091FD0D" w14:textId="77777777" w:rsidTr="00602004">
        <w:tc>
          <w:tcPr>
            <w:tcW w:w="1134" w:type="dxa"/>
            <w:vAlign w:val="center"/>
          </w:tcPr>
          <w:p w14:paraId="476A1E4F" w14:textId="77777777" w:rsidR="000C328E" w:rsidRPr="00112313" w:rsidRDefault="000C328E" w:rsidP="00BA3F4F">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gridSpan w:val="5"/>
            <w:vAlign w:val="center"/>
          </w:tcPr>
          <w:p w14:paraId="4D198514" w14:textId="77777777" w:rsidR="000C328E" w:rsidRPr="00E12F8A" w:rsidRDefault="000C328E" w:rsidP="00BA3F4F">
            <w:pPr>
              <w:widowControl/>
              <w:rPr>
                <w:rFonts w:ascii="BIZ UDゴシック" w:eastAsia="BIZ UDゴシック" w:hAnsi="BIZ UDゴシック"/>
              </w:rPr>
            </w:pPr>
            <w:r w:rsidRPr="00E12F8A">
              <w:rPr>
                <w:rFonts w:ascii="BIZ UDゴシック" w:eastAsia="BIZ UDゴシック" w:hAnsi="BIZ UDゴシック" w:hint="eastAsia"/>
              </w:rPr>
              <w:t>睡眠時間が9時間以上の小学生の割合</w:t>
            </w:r>
          </w:p>
        </w:tc>
        <w:tc>
          <w:tcPr>
            <w:tcW w:w="1272" w:type="dxa"/>
            <w:vAlign w:val="center"/>
          </w:tcPr>
          <w:p w14:paraId="67133BEF" w14:textId="77777777" w:rsidR="000C328E" w:rsidRPr="00112313" w:rsidRDefault="000C328E" w:rsidP="00BA3F4F">
            <w:pPr>
              <w:widowControl/>
              <w:jc w:val="center"/>
              <w:rPr>
                <w:rFonts w:ascii="BIZ UDゴシック" w:eastAsia="BIZ UDゴシック" w:hAnsi="BIZ UDゴシック"/>
              </w:rPr>
            </w:pPr>
            <w:r>
              <w:rPr>
                <w:rFonts w:ascii="BIZ UDゴシック" w:eastAsia="BIZ UDゴシック" w:hAnsi="BIZ UDゴシック" w:hint="eastAsia"/>
              </w:rPr>
              <w:t>33.7％</w:t>
            </w:r>
          </w:p>
        </w:tc>
        <w:tc>
          <w:tcPr>
            <w:tcW w:w="1272" w:type="dxa"/>
            <w:vAlign w:val="center"/>
          </w:tcPr>
          <w:p w14:paraId="67EF40B3" w14:textId="77777777" w:rsidR="000C328E" w:rsidRPr="00112313" w:rsidRDefault="000C328E" w:rsidP="00BA3F4F">
            <w:pPr>
              <w:widowControl/>
              <w:jc w:val="center"/>
              <w:rPr>
                <w:rFonts w:ascii="BIZ UDゴシック" w:eastAsia="BIZ UDゴシック" w:hAnsi="BIZ UDゴシック"/>
              </w:rPr>
            </w:pPr>
            <w:r>
              <w:rPr>
                <w:rFonts w:ascii="BIZ UDゴシック" w:eastAsia="BIZ UDゴシック" w:hAnsi="BIZ UDゴシック" w:hint="eastAsia"/>
              </w:rPr>
              <w:t>50％</w:t>
            </w:r>
          </w:p>
        </w:tc>
      </w:tr>
      <w:tr w:rsidR="000C328E" w:rsidRPr="00112313" w14:paraId="6193BA51" w14:textId="77777777" w:rsidTr="00602004">
        <w:tc>
          <w:tcPr>
            <w:tcW w:w="1134" w:type="dxa"/>
            <w:vAlign w:val="center"/>
          </w:tcPr>
          <w:p w14:paraId="5BA5B662" w14:textId="77777777" w:rsidR="000C328E" w:rsidRPr="00112313" w:rsidRDefault="000C328E" w:rsidP="00BA3F4F">
            <w:pPr>
              <w:widowControl/>
              <w:rPr>
                <w:rFonts w:ascii="BIZ UDゴシック" w:eastAsia="BIZ UDゴシック" w:hAnsi="BIZ UDゴシック"/>
              </w:rPr>
            </w:pPr>
            <w:r w:rsidRPr="00112313">
              <w:rPr>
                <w:rFonts w:ascii="BIZ UDゴシック" w:eastAsia="BIZ UDゴシック" w:hAnsi="BIZ UDゴシック" w:hint="eastAsia"/>
              </w:rPr>
              <w:t>行動目標</w:t>
            </w:r>
          </w:p>
        </w:tc>
        <w:tc>
          <w:tcPr>
            <w:tcW w:w="5245" w:type="dxa"/>
            <w:gridSpan w:val="5"/>
            <w:vAlign w:val="center"/>
          </w:tcPr>
          <w:p w14:paraId="7F52C58F" w14:textId="77777777" w:rsidR="000C328E" w:rsidRPr="00E12F8A" w:rsidRDefault="000C328E" w:rsidP="00BA3F4F">
            <w:pPr>
              <w:widowControl/>
              <w:rPr>
                <w:rFonts w:ascii="BIZ UDゴシック" w:eastAsia="BIZ UDゴシック" w:hAnsi="BIZ UDゴシック"/>
              </w:rPr>
            </w:pPr>
            <w:r w:rsidRPr="00E12F8A">
              <w:rPr>
                <w:rFonts w:ascii="BIZ UDゴシック" w:eastAsia="BIZ UDゴシック" w:hAnsi="BIZ UDゴシック" w:hint="eastAsia"/>
              </w:rPr>
              <w:t>睡眠時間が8時間以上の中学生の割合</w:t>
            </w:r>
          </w:p>
        </w:tc>
        <w:tc>
          <w:tcPr>
            <w:tcW w:w="1272" w:type="dxa"/>
            <w:vAlign w:val="center"/>
          </w:tcPr>
          <w:p w14:paraId="2571F7BC" w14:textId="77777777" w:rsidR="000C328E" w:rsidRPr="00112313" w:rsidRDefault="000C328E" w:rsidP="00BA3F4F">
            <w:pPr>
              <w:widowControl/>
              <w:jc w:val="center"/>
              <w:rPr>
                <w:rFonts w:ascii="BIZ UDゴシック" w:eastAsia="BIZ UDゴシック" w:hAnsi="BIZ UDゴシック"/>
              </w:rPr>
            </w:pPr>
            <w:r>
              <w:rPr>
                <w:rFonts w:ascii="BIZ UDゴシック" w:eastAsia="BIZ UDゴシック" w:hAnsi="BIZ UDゴシック" w:hint="eastAsia"/>
              </w:rPr>
              <w:t>28.0％</w:t>
            </w:r>
          </w:p>
        </w:tc>
        <w:tc>
          <w:tcPr>
            <w:tcW w:w="1272" w:type="dxa"/>
            <w:vAlign w:val="center"/>
          </w:tcPr>
          <w:p w14:paraId="2039B9A5" w14:textId="77777777" w:rsidR="000C328E" w:rsidRPr="00112313" w:rsidRDefault="000C328E" w:rsidP="00BA3F4F">
            <w:pPr>
              <w:widowControl/>
              <w:jc w:val="center"/>
              <w:rPr>
                <w:rFonts w:ascii="BIZ UDゴシック" w:eastAsia="BIZ UDゴシック" w:hAnsi="BIZ UDゴシック"/>
              </w:rPr>
            </w:pPr>
            <w:r>
              <w:rPr>
                <w:rFonts w:ascii="BIZ UDゴシック" w:eastAsia="BIZ UDゴシック" w:hAnsi="BIZ UDゴシック" w:hint="eastAsia"/>
              </w:rPr>
              <w:t>50％</w:t>
            </w:r>
          </w:p>
        </w:tc>
      </w:tr>
      <w:tr w:rsidR="000C328E" w:rsidRPr="00112313" w14:paraId="2BA7460B" w14:textId="77777777" w:rsidTr="00602004">
        <w:tc>
          <w:tcPr>
            <w:tcW w:w="1134" w:type="dxa"/>
          </w:tcPr>
          <w:p w14:paraId="7B5FAB49" w14:textId="77777777" w:rsidR="000C328E" w:rsidRPr="00112313" w:rsidRDefault="000C328E" w:rsidP="00BE05E1">
            <w:pPr>
              <w:widowControl/>
              <w:spacing w:line="320" w:lineRule="exact"/>
              <w:jc w:val="left"/>
              <w:rPr>
                <w:rFonts w:ascii="BIZ UDゴシック" w:eastAsia="BIZ UDゴシック" w:hAnsi="BIZ UDゴシック"/>
              </w:rPr>
            </w:pPr>
            <w:r w:rsidRPr="00112313">
              <w:rPr>
                <w:rFonts w:ascii="BIZ UDゴシック" w:eastAsia="BIZ UDゴシック" w:hAnsi="BIZ UDゴシック" w:hint="eastAsia"/>
              </w:rPr>
              <w:t>知識・</w:t>
            </w:r>
          </w:p>
          <w:p w14:paraId="203B0502" w14:textId="77777777" w:rsidR="000C328E" w:rsidRPr="00112313" w:rsidRDefault="000C328E" w:rsidP="00BE05E1">
            <w:pPr>
              <w:widowControl/>
              <w:spacing w:line="320" w:lineRule="exact"/>
              <w:jc w:val="left"/>
              <w:rPr>
                <w:rFonts w:ascii="BIZ UDゴシック" w:eastAsia="BIZ UDゴシック" w:hAnsi="BIZ UDゴシック"/>
              </w:rPr>
            </w:pPr>
            <w:r w:rsidRPr="00112313">
              <w:rPr>
                <w:rFonts w:ascii="BIZ UDゴシック" w:eastAsia="BIZ UDゴシック" w:hAnsi="BIZ UDゴシック" w:hint="eastAsia"/>
              </w:rPr>
              <w:t>満足目標</w:t>
            </w:r>
          </w:p>
        </w:tc>
        <w:tc>
          <w:tcPr>
            <w:tcW w:w="5245" w:type="dxa"/>
            <w:gridSpan w:val="5"/>
            <w:vAlign w:val="center"/>
          </w:tcPr>
          <w:p w14:paraId="133BF060" w14:textId="77777777" w:rsidR="000C328E" w:rsidRPr="00E12F8A" w:rsidRDefault="000C328E" w:rsidP="00BA3F4F">
            <w:pPr>
              <w:widowControl/>
              <w:rPr>
                <w:rFonts w:ascii="BIZ UDゴシック" w:eastAsia="BIZ UDゴシック" w:hAnsi="BIZ UDゴシック"/>
              </w:rPr>
            </w:pPr>
            <w:r w:rsidRPr="00E12F8A">
              <w:rPr>
                <w:rFonts w:ascii="BIZ UDゴシック" w:eastAsia="BIZ UDゴシック" w:hAnsi="BIZ UDゴシック" w:hint="eastAsia"/>
              </w:rPr>
              <w:t>ゆったりとした気分で乳幼児と過ごす時間がもてる保護者の割合（３歳児健診）</w:t>
            </w:r>
          </w:p>
        </w:tc>
        <w:tc>
          <w:tcPr>
            <w:tcW w:w="1272" w:type="dxa"/>
            <w:vAlign w:val="center"/>
          </w:tcPr>
          <w:p w14:paraId="7D8153C2" w14:textId="77777777" w:rsidR="000C328E" w:rsidRPr="00112313" w:rsidRDefault="000C328E" w:rsidP="00BA3F4F">
            <w:pPr>
              <w:widowControl/>
              <w:jc w:val="center"/>
              <w:rPr>
                <w:rFonts w:ascii="BIZ UDゴシック" w:eastAsia="BIZ UDゴシック" w:hAnsi="BIZ UDゴシック"/>
              </w:rPr>
            </w:pPr>
            <w:r w:rsidRPr="00112313">
              <w:rPr>
                <w:rFonts w:ascii="BIZ UDゴシック" w:eastAsia="BIZ UDゴシック" w:hAnsi="BIZ UDゴシック"/>
              </w:rPr>
              <w:t>84.9</w:t>
            </w:r>
            <w:r w:rsidRPr="00112313">
              <w:rPr>
                <w:rFonts w:ascii="BIZ UDゴシック" w:eastAsia="BIZ UDゴシック" w:hAnsi="BIZ UDゴシック" w:hint="eastAsia"/>
              </w:rPr>
              <w:t>％</w:t>
            </w:r>
          </w:p>
        </w:tc>
        <w:tc>
          <w:tcPr>
            <w:tcW w:w="1272" w:type="dxa"/>
            <w:vAlign w:val="center"/>
          </w:tcPr>
          <w:p w14:paraId="65774537" w14:textId="68CD0D2E" w:rsidR="000C328E" w:rsidRPr="00112313" w:rsidRDefault="00740E8A" w:rsidP="00BA3F4F">
            <w:pPr>
              <w:widowControl/>
              <w:jc w:val="center"/>
              <w:rPr>
                <w:rFonts w:ascii="BIZ UDゴシック" w:eastAsia="BIZ UDゴシック" w:hAnsi="BIZ UDゴシック"/>
              </w:rPr>
            </w:pPr>
            <w:r>
              <w:rPr>
                <w:rFonts w:ascii="BIZ UDゴシック" w:eastAsia="BIZ UDゴシック" w:hAnsi="BIZ UDゴシック" w:hint="eastAsia"/>
              </w:rPr>
              <w:t>90％</w:t>
            </w:r>
          </w:p>
        </w:tc>
      </w:tr>
    </w:tbl>
    <w:p w14:paraId="4EC56AE3" w14:textId="77777777" w:rsidR="002A2E9A" w:rsidRDefault="003838C9" w:rsidP="002A2E9A">
      <w:pPr>
        <w:widowControl/>
        <w:spacing w:line="240" w:lineRule="exact"/>
        <w:ind w:right="640" w:firstLineChars="100" w:firstLine="160"/>
        <w:jc w:val="left"/>
        <w:rPr>
          <w:rFonts w:ascii="BIZ UD明朝 Medium" w:eastAsia="BIZ UD明朝 Medium" w:hAnsi="BIZ UD明朝 Medium"/>
          <w:sz w:val="16"/>
          <w:szCs w:val="18"/>
        </w:rPr>
      </w:pPr>
      <w:r w:rsidRPr="006463D0">
        <w:rPr>
          <w:rFonts w:ascii="BIZ UD明朝 Medium" w:eastAsia="BIZ UD明朝 Medium" w:hAnsi="BIZ UD明朝 Medium" w:hint="eastAsia"/>
          <w:sz w:val="16"/>
          <w:szCs w:val="18"/>
        </w:rPr>
        <w:t>※小学生は小・義務教育学校5年生、中学生は中学2年生</w:t>
      </w:r>
      <w:r>
        <w:rPr>
          <w:rFonts w:ascii="BIZ UD明朝 Medium" w:eastAsia="BIZ UD明朝 Medium" w:hAnsi="BIZ UD明朝 Medium" w:hint="eastAsia"/>
          <w:sz w:val="16"/>
          <w:szCs w:val="18"/>
        </w:rPr>
        <w:t>・</w:t>
      </w:r>
      <w:r w:rsidRPr="006463D0">
        <w:rPr>
          <w:rFonts w:ascii="BIZ UD明朝 Medium" w:eastAsia="BIZ UD明朝 Medium" w:hAnsi="BIZ UD明朝 Medium" w:hint="eastAsia"/>
          <w:sz w:val="16"/>
          <w:szCs w:val="18"/>
        </w:rPr>
        <w:t>義務教育学校8年生</w:t>
      </w:r>
    </w:p>
    <w:p w14:paraId="5485110B" w14:textId="0996F20C" w:rsidR="003838C9" w:rsidRPr="0052278E" w:rsidRDefault="00551256" w:rsidP="00BA2120">
      <w:pPr>
        <w:widowControl/>
        <w:spacing w:line="240" w:lineRule="exact"/>
        <w:ind w:leftChars="67" w:left="141" w:right="139"/>
        <w:jc w:val="left"/>
        <w:rPr>
          <w:rFonts w:ascii="BIZ UD明朝 Medium" w:eastAsia="BIZ UD明朝 Medium" w:hAnsi="BIZ UD明朝 Medium"/>
          <w:sz w:val="16"/>
          <w:szCs w:val="18"/>
        </w:rPr>
      </w:pPr>
      <w:r>
        <w:rPr>
          <w:rFonts w:ascii="BIZ UD明朝 Medium" w:eastAsia="BIZ UD明朝 Medium" w:hAnsi="BIZ UD明朝 Medium" w:hint="eastAsia"/>
          <w:sz w:val="16"/>
          <w:szCs w:val="18"/>
        </w:rPr>
        <w:t>※現状値は、令和6（2024）年度実施の「</w:t>
      </w:r>
      <w:r w:rsidR="00BC2FDE">
        <w:rPr>
          <w:rFonts w:ascii="BIZ UD明朝 Medium" w:eastAsia="BIZ UD明朝 Medium" w:hAnsi="BIZ UD明朝 Medium" w:hint="eastAsia"/>
          <w:sz w:val="16"/>
          <w:szCs w:val="18"/>
        </w:rPr>
        <w:t>亀岡市</w:t>
      </w:r>
      <w:r>
        <w:rPr>
          <w:rFonts w:ascii="BIZ UD明朝 Medium" w:eastAsia="BIZ UD明朝 Medium" w:hAnsi="BIZ UD明朝 Medium" w:hint="eastAsia"/>
          <w:sz w:val="16"/>
          <w:szCs w:val="18"/>
        </w:rPr>
        <w:t>健康づくりに関するアンケート調査」</w:t>
      </w:r>
      <w:r w:rsidR="00BC2FDE">
        <w:rPr>
          <w:rFonts w:ascii="BIZ UD明朝 Medium" w:eastAsia="BIZ UD明朝 Medium" w:hAnsi="BIZ UD明朝 Medium" w:hint="eastAsia"/>
          <w:sz w:val="16"/>
          <w:szCs w:val="18"/>
        </w:rPr>
        <w:t>から算出。</w:t>
      </w:r>
      <w:r w:rsidR="00BC2FDE" w:rsidRPr="008307B6">
        <w:rPr>
          <w:rFonts w:ascii="BIZ UD明朝 Medium" w:eastAsia="BIZ UD明朝 Medium" w:hAnsi="BIZ UD明朝 Medium" w:hint="eastAsia"/>
          <w:sz w:val="16"/>
          <w:szCs w:val="18"/>
        </w:rPr>
        <w:t>アンケート調査結果からとる現状値は、年齢調整を行わない</w:t>
      </w:r>
      <w:r w:rsidR="00BC2FDE">
        <w:rPr>
          <w:rFonts w:ascii="BIZ UD明朝 Medium" w:eastAsia="BIZ UD明朝 Medium" w:hAnsi="BIZ UD明朝 Medium" w:hint="eastAsia"/>
          <w:sz w:val="16"/>
          <w:szCs w:val="18"/>
        </w:rPr>
        <w:t>。</w:t>
      </w:r>
      <w:r w:rsidR="003838C9">
        <w:rPr>
          <w:rFonts w:ascii="BIZ UD明朝 Medium" w:eastAsia="BIZ UD明朝 Medium" w:hAnsi="BIZ UD明朝 Medium"/>
        </w:rPr>
        <w:br w:type="page"/>
      </w:r>
    </w:p>
    <w:tbl>
      <w:tblPr>
        <w:tblStyle w:val="a9"/>
        <w:tblW w:w="0" w:type="auto"/>
        <w:tblInd w:w="137" w:type="dxa"/>
        <w:tblLook w:val="04A0" w:firstRow="1" w:lastRow="0" w:firstColumn="1" w:lastColumn="0" w:noHBand="0" w:noVBand="1"/>
      </w:tblPr>
      <w:tblGrid>
        <w:gridCol w:w="1134"/>
        <w:gridCol w:w="3686"/>
        <w:gridCol w:w="1275"/>
        <w:gridCol w:w="1418"/>
        <w:gridCol w:w="1410"/>
      </w:tblGrid>
      <w:tr w:rsidR="0040003B" w:rsidRPr="008E0E23" w14:paraId="396BB692" w14:textId="77777777" w:rsidTr="00BA3F4F">
        <w:tc>
          <w:tcPr>
            <w:tcW w:w="1134" w:type="dxa"/>
            <w:shd w:val="clear" w:color="auto" w:fill="D9D9D9" w:themeFill="background1" w:themeFillShade="D9"/>
            <w:vAlign w:val="center"/>
          </w:tcPr>
          <w:p w14:paraId="2B1ACBDF" w14:textId="77777777" w:rsidR="0040003B" w:rsidRPr="008E0E23" w:rsidRDefault="0040003B" w:rsidP="0040003B">
            <w:pPr>
              <w:widowControl/>
              <w:jc w:val="center"/>
              <w:rPr>
                <w:rFonts w:ascii="BIZ UDゴシック" w:eastAsia="BIZ UDゴシック" w:hAnsi="BIZ UDゴシック"/>
                <w:color w:val="000000" w:themeColor="text1"/>
              </w:rPr>
            </w:pPr>
            <w:r w:rsidRPr="008E0E23">
              <w:rPr>
                <w:rFonts w:ascii="BIZ UDゴシック" w:eastAsia="BIZ UDゴシック" w:hAnsi="BIZ UDゴシック" w:hint="eastAsia"/>
                <w:color w:val="000000" w:themeColor="text1"/>
              </w:rPr>
              <w:lastRenderedPageBreak/>
              <w:t>類型</w:t>
            </w:r>
          </w:p>
        </w:tc>
        <w:tc>
          <w:tcPr>
            <w:tcW w:w="4961" w:type="dxa"/>
            <w:gridSpan w:val="2"/>
            <w:shd w:val="clear" w:color="auto" w:fill="D9D9D9" w:themeFill="background1" w:themeFillShade="D9"/>
            <w:vAlign w:val="center"/>
          </w:tcPr>
          <w:p w14:paraId="3E0BFB29" w14:textId="77777777" w:rsidR="0040003B" w:rsidRPr="008E0E23" w:rsidRDefault="0040003B" w:rsidP="0040003B">
            <w:pPr>
              <w:widowControl/>
              <w:jc w:val="center"/>
              <w:rPr>
                <w:rFonts w:ascii="BIZ UDゴシック" w:eastAsia="BIZ UDゴシック" w:hAnsi="BIZ UDゴシック"/>
                <w:color w:val="000000" w:themeColor="text1"/>
              </w:rPr>
            </w:pPr>
            <w:r w:rsidRPr="008E0E23">
              <w:rPr>
                <w:rFonts w:ascii="BIZ UDゴシック" w:eastAsia="BIZ UDゴシック" w:hAnsi="BIZ UDゴシック" w:hint="eastAsia"/>
                <w:color w:val="000000" w:themeColor="text1"/>
              </w:rPr>
              <w:t>項目</w:t>
            </w:r>
          </w:p>
        </w:tc>
        <w:tc>
          <w:tcPr>
            <w:tcW w:w="1418" w:type="dxa"/>
            <w:shd w:val="clear" w:color="auto" w:fill="D9D9D9" w:themeFill="background1" w:themeFillShade="D9"/>
            <w:vAlign w:val="center"/>
          </w:tcPr>
          <w:p w14:paraId="15D989B9" w14:textId="67733D7D" w:rsidR="0040003B" w:rsidRPr="008E0E23" w:rsidRDefault="0040003B" w:rsidP="0040003B">
            <w:pPr>
              <w:widowControl/>
              <w:spacing w:line="240" w:lineRule="exact"/>
              <w:jc w:val="center"/>
              <w:rPr>
                <w:rFonts w:ascii="BIZ UDゴシック" w:eastAsia="BIZ UDゴシック" w:hAnsi="BIZ UDゴシック"/>
                <w:color w:val="000000" w:themeColor="text1"/>
              </w:rPr>
            </w:pPr>
            <w:r w:rsidRPr="00AD6AB7">
              <w:rPr>
                <w:rFonts w:ascii="BIZ UDゴシック" w:eastAsia="BIZ UDゴシック" w:hAnsi="BIZ UDゴシック" w:hint="eastAsia"/>
                <w:color w:val="000000" w:themeColor="text1"/>
              </w:rPr>
              <w:t>現状値</w:t>
            </w:r>
          </w:p>
        </w:tc>
        <w:tc>
          <w:tcPr>
            <w:tcW w:w="1410" w:type="dxa"/>
            <w:shd w:val="clear" w:color="auto" w:fill="D9D9D9" w:themeFill="background1" w:themeFillShade="D9"/>
            <w:vAlign w:val="center"/>
          </w:tcPr>
          <w:p w14:paraId="68538E16" w14:textId="77777777" w:rsidR="000E5917" w:rsidRPr="00D54944" w:rsidRDefault="000E5917" w:rsidP="000E5917">
            <w:pPr>
              <w:widowControl/>
              <w:jc w:val="center"/>
              <w:rPr>
                <w:rFonts w:ascii="BIZ UDゴシック" w:eastAsia="BIZ UDゴシック" w:hAnsi="BIZ UDゴシック"/>
                <w:color w:val="000000" w:themeColor="text1"/>
              </w:rPr>
            </w:pPr>
            <w:r w:rsidRPr="00D54944">
              <w:rPr>
                <w:rFonts w:ascii="BIZ UDゴシック" w:eastAsia="BIZ UDゴシック" w:hAnsi="BIZ UDゴシック" w:hint="eastAsia"/>
                <w:color w:val="000000" w:themeColor="text1"/>
              </w:rPr>
              <w:t>目標値</w:t>
            </w:r>
          </w:p>
          <w:p w14:paraId="751172BD" w14:textId="687EC425" w:rsidR="0040003B" w:rsidRPr="008E0E23" w:rsidRDefault="000E5917" w:rsidP="000E5917">
            <w:pPr>
              <w:widowControl/>
              <w:spacing w:line="240" w:lineRule="exact"/>
              <w:jc w:val="center"/>
              <w:rPr>
                <w:rFonts w:ascii="BIZ UDゴシック" w:eastAsia="BIZ UDゴシック" w:hAnsi="BIZ UDゴシック"/>
                <w:color w:val="000000" w:themeColor="text1"/>
              </w:rPr>
            </w:pPr>
            <w:r w:rsidRPr="000E5917">
              <w:rPr>
                <w:rFonts w:ascii="BIZ UDゴシック" w:eastAsia="BIZ UDゴシック" w:hAnsi="BIZ UDゴシック" w:hint="eastAsia"/>
                <w:color w:val="000000" w:themeColor="text1"/>
                <w:spacing w:val="3"/>
                <w:w w:val="82"/>
                <w:kern w:val="0"/>
                <w:sz w:val="16"/>
                <w:szCs w:val="18"/>
                <w:fitText w:val="1120" w:id="-627733503"/>
              </w:rPr>
              <w:t>令和</w:t>
            </w:r>
            <w:r w:rsidRPr="000E5917">
              <w:rPr>
                <w:rFonts w:ascii="BIZ UDゴシック" w:eastAsia="BIZ UDゴシック" w:hAnsi="BIZ UDゴシック" w:hint="eastAsia"/>
                <w:color w:val="000000" w:themeColor="text1"/>
                <w:spacing w:val="3"/>
                <w:w w:val="84"/>
                <w:kern w:val="0"/>
                <w:sz w:val="16"/>
                <w:szCs w:val="18"/>
                <w:fitText w:val="1120" w:id="-627733503"/>
              </w:rPr>
              <w:t>1</w:t>
            </w:r>
            <w:r w:rsidRPr="000E5917">
              <w:rPr>
                <w:rFonts w:ascii="BIZ UDゴシック" w:eastAsia="BIZ UDゴシック" w:hAnsi="BIZ UDゴシック" w:hint="eastAsia"/>
                <w:color w:val="000000" w:themeColor="text1"/>
                <w:spacing w:val="3"/>
                <w:w w:val="82"/>
                <w:kern w:val="0"/>
                <w:sz w:val="16"/>
                <w:szCs w:val="18"/>
                <w:fitText w:val="1120" w:id="-627733503"/>
              </w:rPr>
              <w:t>7</w:t>
            </w:r>
            <w:r w:rsidRPr="000E5917">
              <w:rPr>
                <w:rFonts w:ascii="BIZ UDゴシック" w:eastAsia="BIZ UDゴシック" w:hAnsi="BIZ UDゴシック"/>
                <w:color w:val="000000" w:themeColor="text1"/>
                <w:spacing w:val="3"/>
                <w:w w:val="82"/>
                <w:kern w:val="0"/>
                <w:sz w:val="16"/>
                <w:szCs w:val="18"/>
                <w:fitText w:val="1120" w:id="-627733503"/>
              </w:rPr>
              <w:t>（20</w:t>
            </w:r>
            <w:r w:rsidRPr="000E5917">
              <w:rPr>
                <w:rFonts w:ascii="BIZ UDゴシック" w:eastAsia="BIZ UDゴシック" w:hAnsi="BIZ UDゴシック" w:hint="eastAsia"/>
                <w:color w:val="000000" w:themeColor="text1"/>
                <w:spacing w:val="3"/>
                <w:w w:val="82"/>
                <w:kern w:val="0"/>
                <w:sz w:val="16"/>
                <w:szCs w:val="18"/>
                <w:fitText w:val="1120" w:id="-627733503"/>
              </w:rPr>
              <w:t>35</w:t>
            </w:r>
            <w:r w:rsidRPr="000E5917">
              <w:rPr>
                <w:rFonts w:ascii="BIZ UDゴシック" w:eastAsia="BIZ UDゴシック" w:hAnsi="BIZ UDゴシック"/>
                <w:color w:val="000000" w:themeColor="text1"/>
                <w:spacing w:val="3"/>
                <w:w w:val="82"/>
                <w:kern w:val="0"/>
                <w:sz w:val="16"/>
                <w:szCs w:val="18"/>
                <w:fitText w:val="1120" w:id="-627733503"/>
              </w:rPr>
              <w:t>）</w:t>
            </w:r>
            <w:r w:rsidRPr="000E5917">
              <w:rPr>
                <w:rFonts w:ascii="BIZ UDゴシック" w:eastAsia="BIZ UDゴシック" w:hAnsi="BIZ UDゴシック"/>
                <w:color w:val="000000" w:themeColor="text1"/>
                <w:spacing w:val="-3"/>
                <w:w w:val="82"/>
                <w:kern w:val="0"/>
                <w:sz w:val="16"/>
                <w:szCs w:val="18"/>
                <w:fitText w:val="1120" w:id="-627733503"/>
              </w:rPr>
              <w:t>年</w:t>
            </w:r>
          </w:p>
        </w:tc>
      </w:tr>
      <w:tr w:rsidR="005213E5" w:rsidRPr="008E0E23" w14:paraId="04223F59" w14:textId="77777777" w:rsidTr="005213E5">
        <w:tc>
          <w:tcPr>
            <w:tcW w:w="8923" w:type="dxa"/>
            <w:gridSpan w:val="5"/>
            <w:shd w:val="clear" w:color="auto" w:fill="595959" w:themeFill="text1" w:themeFillTint="A6"/>
            <w:vAlign w:val="center"/>
          </w:tcPr>
          <w:p w14:paraId="0C28611D" w14:textId="437F025D" w:rsidR="005213E5" w:rsidRPr="00AD6AB7" w:rsidRDefault="00942B89" w:rsidP="005213E5">
            <w:pPr>
              <w:widowControl/>
              <w:rPr>
                <w:rFonts w:ascii="BIZ UDゴシック" w:eastAsia="BIZ UDゴシック" w:hAnsi="BIZ UDゴシック"/>
                <w:color w:val="000000" w:themeColor="text1"/>
              </w:rPr>
            </w:pPr>
            <w:r w:rsidRPr="00942B89">
              <w:rPr>
                <w:rFonts w:ascii="BIZ UDゴシック" w:eastAsia="BIZ UDゴシック" w:hAnsi="BIZ UDゴシック" w:hint="eastAsia"/>
                <w:color w:val="FFFFFF" w:themeColor="background1"/>
              </w:rPr>
              <w:t>４　タバコ</w:t>
            </w:r>
          </w:p>
        </w:tc>
      </w:tr>
      <w:tr w:rsidR="00ED16D6" w:rsidRPr="008E0E23" w14:paraId="33AAE826" w14:textId="77777777" w:rsidTr="00DC33C8">
        <w:tc>
          <w:tcPr>
            <w:tcW w:w="1134" w:type="dxa"/>
            <w:vAlign w:val="center"/>
          </w:tcPr>
          <w:p w14:paraId="47167CEE" w14:textId="77777777" w:rsidR="00ED16D6" w:rsidRPr="008E0E23" w:rsidRDefault="00ED16D6" w:rsidP="00DC33C8">
            <w:pPr>
              <w:widowControl/>
              <w:jc w:val="center"/>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4961" w:type="dxa"/>
            <w:gridSpan w:val="2"/>
            <w:vAlign w:val="center"/>
          </w:tcPr>
          <w:p w14:paraId="44C3916D" w14:textId="77777777" w:rsidR="00ED16D6" w:rsidRPr="008E0E23" w:rsidRDefault="00ED16D6" w:rsidP="00DC33C8">
            <w:pPr>
              <w:widowControl/>
              <w:rPr>
                <w:rFonts w:ascii="BIZ UDゴシック" w:eastAsia="BIZ UDゴシック" w:hAnsi="BIZ UDゴシック"/>
                <w:color w:val="000000" w:themeColor="text1"/>
              </w:rPr>
            </w:pPr>
            <w:r w:rsidRPr="004D72BA">
              <w:rPr>
                <w:rFonts w:ascii="BIZ UDゴシック" w:eastAsia="BIZ UDゴシック" w:hAnsi="BIZ UDゴシック" w:hint="eastAsia"/>
                <w:color w:val="000000" w:themeColor="text1"/>
              </w:rPr>
              <w:t>妊婦の喫煙率</w:t>
            </w:r>
          </w:p>
        </w:tc>
        <w:tc>
          <w:tcPr>
            <w:tcW w:w="1418" w:type="dxa"/>
            <w:vAlign w:val="center"/>
          </w:tcPr>
          <w:p w14:paraId="1DAEC9B5" w14:textId="77777777" w:rsidR="00ED16D6" w:rsidRPr="00BA7832" w:rsidRDefault="00ED16D6" w:rsidP="00DC33C8">
            <w:pPr>
              <w:widowControl/>
              <w:jc w:val="center"/>
              <w:rPr>
                <w:rFonts w:ascii="BIZ UDゴシック" w:eastAsia="BIZ UDゴシック" w:hAnsi="BIZ UDゴシック"/>
                <w:color w:val="000000" w:themeColor="text1"/>
              </w:rPr>
            </w:pPr>
            <w:r w:rsidRPr="00BA7832">
              <w:rPr>
                <w:rFonts w:ascii="BIZ UDゴシック" w:eastAsia="BIZ UDゴシック" w:hAnsi="BIZ UDゴシック"/>
              </w:rPr>
              <w:t>1.8</w:t>
            </w:r>
            <w:r>
              <w:rPr>
                <w:rFonts w:ascii="BIZ UDゴシック" w:eastAsia="BIZ UDゴシック" w:hAnsi="BIZ UDゴシック" w:hint="eastAsia"/>
              </w:rPr>
              <w:t>％</w:t>
            </w:r>
          </w:p>
        </w:tc>
        <w:tc>
          <w:tcPr>
            <w:tcW w:w="1410" w:type="dxa"/>
            <w:vAlign w:val="center"/>
          </w:tcPr>
          <w:p w14:paraId="557CE6B1" w14:textId="77777777" w:rsidR="00ED16D6" w:rsidRPr="008E0E23" w:rsidRDefault="00ED16D6" w:rsidP="00DC33C8">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0％</w:t>
            </w:r>
          </w:p>
        </w:tc>
      </w:tr>
      <w:tr w:rsidR="00ED16D6" w:rsidRPr="008E0E23" w14:paraId="378CC883" w14:textId="77777777" w:rsidTr="007F6276">
        <w:tc>
          <w:tcPr>
            <w:tcW w:w="1134" w:type="dxa"/>
            <w:vMerge w:val="restart"/>
            <w:vAlign w:val="center"/>
          </w:tcPr>
          <w:p w14:paraId="3E98B719" w14:textId="77777777" w:rsidR="00ED16D6" w:rsidRPr="008E0E23" w:rsidRDefault="00ED16D6" w:rsidP="00DC33C8">
            <w:pPr>
              <w:widowControl/>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3686" w:type="dxa"/>
            <w:vMerge w:val="restart"/>
            <w:vAlign w:val="center"/>
          </w:tcPr>
          <w:p w14:paraId="03B503E4" w14:textId="77777777" w:rsidR="00ED16D6" w:rsidRDefault="00ED16D6" w:rsidP="00DC33C8">
            <w:pPr>
              <w:widowControl/>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喫煙をすすめられたことがある</w:t>
            </w:r>
          </w:p>
          <w:p w14:paraId="5262F215" w14:textId="77777777" w:rsidR="00ED16D6" w:rsidRPr="008E0E23" w:rsidRDefault="00ED16D6" w:rsidP="00DC33C8">
            <w:pPr>
              <w:widowControl/>
              <w:rPr>
                <w:rFonts w:ascii="BIZ UDゴシック" w:eastAsia="BIZ UDゴシック" w:hAnsi="BIZ UDゴシック"/>
                <w:color w:val="000000" w:themeColor="text1"/>
              </w:rPr>
            </w:pPr>
            <w:r w:rsidRPr="0011052B">
              <w:rPr>
                <w:rFonts w:ascii="BIZ UDゴシック" w:eastAsia="BIZ UDゴシック" w:hAnsi="BIZ UDゴシック" w:hint="eastAsia"/>
                <w:color w:val="000000" w:themeColor="text1"/>
              </w:rPr>
              <w:t>こ</w:t>
            </w:r>
            <w:r>
              <w:rPr>
                <w:rFonts w:ascii="BIZ UDゴシック" w:eastAsia="BIZ UDゴシック" w:hAnsi="BIZ UDゴシック" w:hint="eastAsia"/>
                <w:color w:val="000000" w:themeColor="text1"/>
              </w:rPr>
              <w:t>どもの割合</w:t>
            </w:r>
          </w:p>
        </w:tc>
        <w:tc>
          <w:tcPr>
            <w:tcW w:w="1275" w:type="dxa"/>
          </w:tcPr>
          <w:p w14:paraId="38EDE892" w14:textId="77777777" w:rsidR="00ED16D6" w:rsidRPr="008E0E23" w:rsidRDefault="00ED16D6" w:rsidP="00DC33C8">
            <w:pPr>
              <w:widowControl/>
              <w:jc w:val="center"/>
              <w:rPr>
                <w:rFonts w:ascii="BIZ UDゴシック" w:eastAsia="BIZ UDゴシック" w:hAnsi="BIZ UDゴシック"/>
              </w:rPr>
            </w:pPr>
            <w:r>
              <w:rPr>
                <w:rFonts w:ascii="BIZ UDゴシック" w:eastAsia="BIZ UDゴシック" w:hAnsi="BIZ UDゴシック" w:hint="eastAsia"/>
              </w:rPr>
              <w:t>小学生</w:t>
            </w:r>
          </w:p>
        </w:tc>
        <w:tc>
          <w:tcPr>
            <w:tcW w:w="1418" w:type="dxa"/>
            <w:vAlign w:val="center"/>
          </w:tcPr>
          <w:p w14:paraId="19FFF3D2" w14:textId="77777777" w:rsidR="00ED16D6" w:rsidRPr="00BA7832" w:rsidRDefault="00ED16D6" w:rsidP="00DC33C8">
            <w:pPr>
              <w:widowControl/>
              <w:jc w:val="center"/>
              <w:rPr>
                <w:rFonts w:ascii="BIZ UDゴシック" w:eastAsia="BIZ UDゴシック" w:hAnsi="BIZ UDゴシック"/>
              </w:rPr>
            </w:pPr>
            <w:r>
              <w:rPr>
                <w:rFonts w:ascii="BIZ UDゴシック" w:eastAsia="BIZ UDゴシック" w:hAnsi="BIZ UDゴシック" w:hint="eastAsia"/>
              </w:rPr>
              <w:t>0.7％</w:t>
            </w:r>
          </w:p>
        </w:tc>
        <w:tc>
          <w:tcPr>
            <w:tcW w:w="1410" w:type="dxa"/>
            <w:vAlign w:val="center"/>
          </w:tcPr>
          <w:p w14:paraId="0B397D68" w14:textId="77777777" w:rsidR="00ED16D6" w:rsidRPr="008E0E23" w:rsidRDefault="00ED16D6" w:rsidP="00DC33C8">
            <w:pPr>
              <w:widowControl/>
              <w:jc w:val="center"/>
              <w:rPr>
                <w:rFonts w:ascii="BIZ UDゴシック" w:eastAsia="BIZ UDゴシック" w:hAnsi="BIZ UDゴシック"/>
                <w:color w:val="000000" w:themeColor="text1"/>
              </w:rPr>
            </w:pPr>
            <w:r w:rsidRPr="002A6CCF">
              <w:rPr>
                <w:rFonts w:ascii="BIZ UDゴシック" w:eastAsia="BIZ UDゴシック" w:hAnsi="BIZ UDゴシック" w:hint="eastAsia"/>
                <w:color w:val="000000" w:themeColor="text1"/>
              </w:rPr>
              <w:t>0％</w:t>
            </w:r>
          </w:p>
        </w:tc>
      </w:tr>
      <w:tr w:rsidR="00ED16D6" w:rsidRPr="008E0E23" w14:paraId="68C2FE90" w14:textId="77777777" w:rsidTr="007F6276">
        <w:tc>
          <w:tcPr>
            <w:tcW w:w="1134" w:type="dxa"/>
            <w:vMerge/>
          </w:tcPr>
          <w:p w14:paraId="2EF5193D" w14:textId="77777777" w:rsidR="00ED16D6" w:rsidRPr="008E0E23" w:rsidRDefault="00ED16D6" w:rsidP="00DC33C8">
            <w:pPr>
              <w:widowControl/>
              <w:jc w:val="left"/>
              <w:rPr>
                <w:rFonts w:ascii="BIZ UDゴシック" w:eastAsia="BIZ UDゴシック" w:hAnsi="BIZ UDゴシック"/>
                <w:color w:val="000000" w:themeColor="text1"/>
              </w:rPr>
            </w:pPr>
          </w:p>
        </w:tc>
        <w:tc>
          <w:tcPr>
            <w:tcW w:w="3686" w:type="dxa"/>
            <w:vMerge/>
          </w:tcPr>
          <w:p w14:paraId="0BD61639" w14:textId="77777777" w:rsidR="00ED16D6" w:rsidRPr="008E0E23" w:rsidRDefault="00ED16D6" w:rsidP="00DC33C8">
            <w:pPr>
              <w:widowControl/>
              <w:jc w:val="left"/>
              <w:rPr>
                <w:rFonts w:ascii="BIZ UDゴシック" w:eastAsia="BIZ UDゴシック" w:hAnsi="BIZ UDゴシック"/>
                <w:color w:val="000000" w:themeColor="text1"/>
              </w:rPr>
            </w:pPr>
          </w:p>
        </w:tc>
        <w:tc>
          <w:tcPr>
            <w:tcW w:w="1275" w:type="dxa"/>
          </w:tcPr>
          <w:p w14:paraId="2F1F531D" w14:textId="77777777" w:rsidR="00ED16D6" w:rsidRPr="008E0E23" w:rsidRDefault="00ED16D6" w:rsidP="00DC33C8">
            <w:pPr>
              <w:widowControl/>
              <w:jc w:val="center"/>
              <w:rPr>
                <w:rFonts w:ascii="BIZ UDゴシック" w:eastAsia="BIZ UDゴシック" w:hAnsi="BIZ UDゴシック"/>
              </w:rPr>
            </w:pPr>
            <w:r>
              <w:rPr>
                <w:rFonts w:ascii="BIZ UDゴシック" w:eastAsia="BIZ UDゴシック" w:hAnsi="BIZ UDゴシック" w:hint="eastAsia"/>
              </w:rPr>
              <w:t>中学生</w:t>
            </w:r>
          </w:p>
        </w:tc>
        <w:tc>
          <w:tcPr>
            <w:tcW w:w="1418" w:type="dxa"/>
            <w:vAlign w:val="center"/>
          </w:tcPr>
          <w:p w14:paraId="5FC4412C" w14:textId="77777777" w:rsidR="00ED16D6" w:rsidRPr="00BA7832" w:rsidRDefault="00ED16D6" w:rsidP="00DC33C8">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1.2％</w:t>
            </w:r>
          </w:p>
        </w:tc>
        <w:tc>
          <w:tcPr>
            <w:tcW w:w="1410" w:type="dxa"/>
            <w:vAlign w:val="center"/>
          </w:tcPr>
          <w:p w14:paraId="07051353" w14:textId="77777777" w:rsidR="00ED16D6" w:rsidRPr="008E0E23" w:rsidRDefault="00ED16D6" w:rsidP="00DC33C8">
            <w:pPr>
              <w:widowControl/>
              <w:jc w:val="center"/>
              <w:rPr>
                <w:rFonts w:ascii="BIZ UDゴシック" w:eastAsia="BIZ UDゴシック" w:hAnsi="BIZ UDゴシック"/>
                <w:color w:val="000000" w:themeColor="text1"/>
              </w:rPr>
            </w:pPr>
            <w:r w:rsidRPr="002A6CCF">
              <w:rPr>
                <w:rFonts w:ascii="BIZ UDゴシック" w:eastAsia="BIZ UDゴシック" w:hAnsi="BIZ UDゴシック" w:hint="eastAsia"/>
                <w:color w:val="000000" w:themeColor="text1"/>
              </w:rPr>
              <w:t>0％</w:t>
            </w:r>
          </w:p>
        </w:tc>
      </w:tr>
      <w:tr w:rsidR="007F6276" w:rsidRPr="008E0E23" w14:paraId="27D8F445" w14:textId="77777777" w:rsidTr="007F6276">
        <w:tc>
          <w:tcPr>
            <w:tcW w:w="1134" w:type="dxa"/>
            <w:vAlign w:val="center"/>
          </w:tcPr>
          <w:p w14:paraId="1BACC8FC" w14:textId="77777777" w:rsidR="007F6276" w:rsidRPr="008E0E23" w:rsidRDefault="007F6276" w:rsidP="00DC33C8">
            <w:pPr>
              <w:widowControl/>
              <w:jc w:val="left"/>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3686" w:type="dxa"/>
            <w:vAlign w:val="center"/>
          </w:tcPr>
          <w:p w14:paraId="15F26FB5" w14:textId="7C4EFDC3" w:rsidR="007F6276" w:rsidRDefault="007F6276" w:rsidP="00DC33C8">
            <w:pPr>
              <w:widowControl/>
              <w:rPr>
                <w:rFonts w:ascii="BIZ UDゴシック" w:eastAsia="BIZ UDゴシック" w:hAnsi="BIZ UDゴシック"/>
              </w:rPr>
            </w:pPr>
            <w:r w:rsidRPr="00AF37E9">
              <w:rPr>
                <w:rFonts w:ascii="BIZ UDゴシック" w:eastAsia="BIZ UDゴシック" w:hAnsi="BIZ UDゴシック"/>
                <w:color w:val="000000" w:themeColor="text1"/>
              </w:rPr>
              <w:t>20歳未満者の喫煙率</w:t>
            </w:r>
          </w:p>
        </w:tc>
        <w:tc>
          <w:tcPr>
            <w:tcW w:w="1275" w:type="dxa"/>
            <w:vAlign w:val="center"/>
          </w:tcPr>
          <w:p w14:paraId="4EA729E3" w14:textId="71FE061B" w:rsidR="007F6276" w:rsidRPr="007F6276" w:rsidRDefault="007F6276" w:rsidP="00DC33C8">
            <w:pPr>
              <w:widowControl/>
              <w:rPr>
                <w:rFonts w:ascii="BIZ UDゴシック" w:eastAsia="BIZ UDゴシック" w:hAnsi="BIZ UDゴシック"/>
              </w:rPr>
            </w:pPr>
            <w:r w:rsidRPr="00AF37E9">
              <w:rPr>
                <w:rFonts w:ascii="BIZ UDゴシック" w:eastAsia="BIZ UDゴシック" w:hAnsi="BIZ UDゴシック"/>
                <w:color w:val="000000" w:themeColor="text1"/>
              </w:rPr>
              <w:t>高校生世代</w:t>
            </w:r>
          </w:p>
        </w:tc>
        <w:tc>
          <w:tcPr>
            <w:tcW w:w="1418" w:type="dxa"/>
            <w:vAlign w:val="center"/>
          </w:tcPr>
          <w:p w14:paraId="7DFEC819" w14:textId="77777777" w:rsidR="007F6276" w:rsidRPr="00BA7832" w:rsidRDefault="007F6276" w:rsidP="00DC33C8">
            <w:pPr>
              <w:widowControl/>
              <w:jc w:val="center"/>
              <w:rPr>
                <w:rFonts w:ascii="BIZ UDゴシック" w:eastAsia="BIZ UDゴシック" w:hAnsi="BIZ UDゴシック"/>
              </w:rPr>
            </w:pPr>
            <w:r w:rsidRPr="00BA7832">
              <w:rPr>
                <w:rFonts w:ascii="BIZ UDゴシック" w:eastAsia="BIZ UDゴシック" w:hAnsi="BIZ UDゴシック"/>
              </w:rPr>
              <w:t>0</w:t>
            </w:r>
            <w:r>
              <w:rPr>
                <w:rFonts w:ascii="BIZ UDゴシック" w:eastAsia="BIZ UDゴシック" w:hAnsi="BIZ UDゴシック" w:hint="eastAsia"/>
              </w:rPr>
              <w:t>％</w:t>
            </w:r>
          </w:p>
        </w:tc>
        <w:tc>
          <w:tcPr>
            <w:tcW w:w="1410" w:type="dxa"/>
            <w:vAlign w:val="center"/>
          </w:tcPr>
          <w:p w14:paraId="324F50BB" w14:textId="77777777" w:rsidR="007F6276" w:rsidRDefault="007F6276" w:rsidP="00DC33C8">
            <w:pPr>
              <w:widowControl/>
              <w:jc w:val="center"/>
              <w:rPr>
                <w:rFonts w:ascii="BIZ UDゴシック" w:eastAsia="BIZ UDゴシック" w:hAnsi="BIZ UDゴシック"/>
                <w:color w:val="000000" w:themeColor="text1"/>
              </w:rPr>
            </w:pPr>
            <w:r w:rsidRPr="002A6CCF">
              <w:rPr>
                <w:rFonts w:ascii="BIZ UDゴシック" w:eastAsia="BIZ UDゴシック" w:hAnsi="BIZ UDゴシック" w:hint="eastAsia"/>
                <w:color w:val="000000" w:themeColor="text1"/>
              </w:rPr>
              <w:t>0％</w:t>
            </w:r>
          </w:p>
        </w:tc>
      </w:tr>
      <w:tr w:rsidR="00ED16D6" w:rsidRPr="008E0E23" w14:paraId="41667A09" w14:textId="77777777" w:rsidTr="007F6276">
        <w:tc>
          <w:tcPr>
            <w:tcW w:w="1134" w:type="dxa"/>
            <w:vMerge w:val="restart"/>
            <w:vAlign w:val="center"/>
          </w:tcPr>
          <w:p w14:paraId="491FC8D7" w14:textId="77777777" w:rsidR="00ED16D6" w:rsidRPr="008E0E23" w:rsidRDefault="00ED16D6" w:rsidP="00DC33C8">
            <w:pPr>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3686" w:type="dxa"/>
            <w:vMerge w:val="restart"/>
            <w:vAlign w:val="center"/>
          </w:tcPr>
          <w:p w14:paraId="6368CEC6" w14:textId="77777777" w:rsidR="00ED16D6" w:rsidRDefault="00ED16D6" w:rsidP="00DC33C8">
            <w:pPr>
              <w:widowControl/>
              <w:rPr>
                <w:rFonts w:ascii="BIZ UDゴシック" w:eastAsia="BIZ UDゴシック" w:hAnsi="BIZ UDゴシック"/>
                <w:color w:val="000000" w:themeColor="text1"/>
              </w:rPr>
            </w:pPr>
            <w:r w:rsidRPr="004D72BA">
              <w:rPr>
                <w:rFonts w:ascii="BIZ UDゴシック" w:eastAsia="BIZ UDゴシック" w:hAnsi="BIZ UDゴシック" w:hint="eastAsia"/>
                <w:color w:val="000000" w:themeColor="text1"/>
              </w:rPr>
              <w:t>乳幼児のいる保護者の喫煙率</w:t>
            </w:r>
          </w:p>
          <w:p w14:paraId="46D166A2" w14:textId="77777777" w:rsidR="00ED16D6" w:rsidRPr="008E0E23" w:rsidRDefault="00ED16D6" w:rsidP="00DC33C8">
            <w:pPr>
              <w:widowControl/>
              <w:rPr>
                <w:rFonts w:ascii="BIZ UDゴシック" w:eastAsia="BIZ UDゴシック" w:hAnsi="BIZ UDゴシック"/>
                <w:color w:val="000000" w:themeColor="text1"/>
              </w:rPr>
            </w:pPr>
            <w:r w:rsidRPr="004D72BA">
              <w:rPr>
                <w:rFonts w:ascii="BIZ UDゴシック" w:eastAsia="BIZ UDゴシック" w:hAnsi="BIZ UDゴシック" w:hint="eastAsia"/>
                <w:color w:val="000000" w:themeColor="text1"/>
              </w:rPr>
              <w:t>（</w:t>
            </w:r>
            <w:r w:rsidRPr="004D72BA">
              <w:rPr>
                <w:rFonts w:ascii="BIZ UDゴシック" w:eastAsia="BIZ UDゴシック" w:hAnsi="BIZ UDゴシック"/>
                <w:color w:val="000000" w:themeColor="text1"/>
              </w:rPr>
              <w:t>3歳児健診）</w:t>
            </w:r>
          </w:p>
        </w:tc>
        <w:tc>
          <w:tcPr>
            <w:tcW w:w="1275" w:type="dxa"/>
          </w:tcPr>
          <w:p w14:paraId="6A5B337C" w14:textId="77777777" w:rsidR="00ED16D6" w:rsidRDefault="00ED16D6" w:rsidP="00DC33C8">
            <w:pPr>
              <w:widowControl/>
              <w:jc w:val="center"/>
              <w:rPr>
                <w:rFonts w:ascii="BIZ UDゴシック" w:eastAsia="BIZ UDゴシック" w:hAnsi="BIZ UDゴシック"/>
              </w:rPr>
            </w:pPr>
            <w:r>
              <w:rPr>
                <w:rFonts w:ascii="BIZ UDゴシック" w:eastAsia="BIZ UDゴシック" w:hAnsi="BIZ UDゴシック" w:hint="eastAsia"/>
              </w:rPr>
              <w:t>男性</w:t>
            </w:r>
          </w:p>
        </w:tc>
        <w:tc>
          <w:tcPr>
            <w:tcW w:w="1418" w:type="dxa"/>
            <w:vAlign w:val="center"/>
          </w:tcPr>
          <w:p w14:paraId="47D305B2" w14:textId="77777777" w:rsidR="00ED16D6" w:rsidRPr="00BA7832" w:rsidRDefault="00ED16D6" w:rsidP="00DC33C8">
            <w:pPr>
              <w:widowControl/>
              <w:jc w:val="center"/>
              <w:rPr>
                <w:rFonts w:ascii="BIZ UDゴシック" w:eastAsia="BIZ UDゴシック" w:hAnsi="BIZ UDゴシック"/>
              </w:rPr>
            </w:pPr>
            <w:r w:rsidRPr="00BA7832">
              <w:rPr>
                <w:rFonts w:ascii="BIZ UDゴシック" w:eastAsia="BIZ UDゴシック" w:hAnsi="BIZ UDゴシック"/>
              </w:rPr>
              <w:t>34.8</w:t>
            </w:r>
            <w:r>
              <w:rPr>
                <w:rFonts w:ascii="BIZ UDゴシック" w:eastAsia="BIZ UDゴシック" w:hAnsi="BIZ UDゴシック" w:hint="eastAsia"/>
              </w:rPr>
              <w:t>％</w:t>
            </w:r>
          </w:p>
        </w:tc>
        <w:tc>
          <w:tcPr>
            <w:tcW w:w="1410" w:type="dxa"/>
            <w:vAlign w:val="center"/>
          </w:tcPr>
          <w:p w14:paraId="058E5BDA" w14:textId="77777777" w:rsidR="00ED16D6" w:rsidRDefault="00ED16D6" w:rsidP="00DC33C8">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31％</w:t>
            </w:r>
          </w:p>
        </w:tc>
      </w:tr>
      <w:tr w:rsidR="00ED16D6" w:rsidRPr="008E0E23" w14:paraId="26AB5788" w14:textId="77777777" w:rsidTr="007F6276">
        <w:tc>
          <w:tcPr>
            <w:tcW w:w="1134" w:type="dxa"/>
            <w:vMerge/>
          </w:tcPr>
          <w:p w14:paraId="13647BD2" w14:textId="77777777" w:rsidR="00ED16D6" w:rsidRPr="008E0E23" w:rsidRDefault="00ED16D6" w:rsidP="00DC33C8">
            <w:pPr>
              <w:widowControl/>
              <w:jc w:val="left"/>
              <w:rPr>
                <w:rFonts w:ascii="BIZ UDゴシック" w:eastAsia="BIZ UDゴシック" w:hAnsi="BIZ UDゴシック"/>
                <w:color w:val="000000" w:themeColor="text1"/>
              </w:rPr>
            </w:pPr>
          </w:p>
        </w:tc>
        <w:tc>
          <w:tcPr>
            <w:tcW w:w="3686" w:type="dxa"/>
            <w:vMerge/>
          </w:tcPr>
          <w:p w14:paraId="10EEE4E2" w14:textId="77777777" w:rsidR="00ED16D6" w:rsidRPr="008E0E23" w:rsidRDefault="00ED16D6" w:rsidP="00DC33C8">
            <w:pPr>
              <w:widowControl/>
              <w:jc w:val="left"/>
              <w:rPr>
                <w:rFonts w:ascii="BIZ UDゴシック" w:eastAsia="BIZ UDゴシック" w:hAnsi="BIZ UDゴシック"/>
                <w:color w:val="000000" w:themeColor="text1"/>
              </w:rPr>
            </w:pPr>
          </w:p>
        </w:tc>
        <w:tc>
          <w:tcPr>
            <w:tcW w:w="1275" w:type="dxa"/>
          </w:tcPr>
          <w:p w14:paraId="37CF716B" w14:textId="77777777" w:rsidR="00ED16D6" w:rsidRDefault="00ED16D6" w:rsidP="00DC33C8">
            <w:pPr>
              <w:widowControl/>
              <w:jc w:val="center"/>
              <w:rPr>
                <w:rFonts w:ascii="BIZ UDゴシック" w:eastAsia="BIZ UDゴシック" w:hAnsi="BIZ UDゴシック"/>
              </w:rPr>
            </w:pPr>
            <w:r>
              <w:rPr>
                <w:rFonts w:ascii="BIZ UDゴシック" w:eastAsia="BIZ UDゴシック" w:hAnsi="BIZ UDゴシック" w:hint="eastAsia"/>
              </w:rPr>
              <w:t>女性</w:t>
            </w:r>
          </w:p>
        </w:tc>
        <w:tc>
          <w:tcPr>
            <w:tcW w:w="1418" w:type="dxa"/>
            <w:vAlign w:val="center"/>
          </w:tcPr>
          <w:p w14:paraId="2C3EDC01" w14:textId="77777777" w:rsidR="00ED16D6" w:rsidRPr="00BA7832" w:rsidRDefault="00ED16D6" w:rsidP="00DC33C8">
            <w:pPr>
              <w:widowControl/>
              <w:jc w:val="center"/>
              <w:rPr>
                <w:rFonts w:ascii="BIZ UDゴシック" w:eastAsia="BIZ UDゴシック" w:hAnsi="BIZ UDゴシック"/>
              </w:rPr>
            </w:pPr>
            <w:r w:rsidRPr="00BA7832">
              <w:rPr>
                <w:rFonts w:ascii="BIZ UDゴシック" w:eastAsia="BIZ UDゴシック" w:hAnsi="BIZ UDゴシック"/>
              </w:rPr>
              <w:t>8.7</w:t>
            </w:r>
            <w:r>
              <w:rPr>
                <w:rFonts w:ascii="BIZ UDゴシック" w:eastAsia="BIZ UDゴシック" w:hAnsi="BIZ UDゴシック" w:hint="eastAsia"/>
              </w:rPr>
              <w:t>％</w:t>
            </w:r>
          </w:p>
        </w:tc>
        <w:tc>
          <w:tcPr>
            <w:tcW w:w="1410" w:type="dxa"/>
            <w:vAlign w:val="center"/>
          </w:tcPr>
          <w:p w14:paraId="028AECCE" w14:textId="77777777" w:rsidR="00ED16D6" w:rsidRDefault="00ED16D6" w:rsidP="00DC33C8">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w:t>
            </w:r>
          </w:p>
        </w:tc>
      </w:tr>
      <w:tr w:rsidR="00ED16D6" w:rsidRPr="008E0E23" w14:paraId="27994757" w14:textId="77777777" w:rsidTr="00DC33C8">
        <w:tc>
          <w:tcPr>
            <w:tcW w:w="1134" w:type="dxa"/>
          </w:tcPr>
          <w:p w14:paraId="1649B4D5" w14:textId="77777777" w:rsidR="00ED16D6" w:rsidRDefault="00ED16D6" w:rsidP="00DC33C8">
            <w:pPr>
              <w:widowControl/>
              <w:jc w:val="left"/>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知識・</w:t>
            </w:r>
          </w:p>
          <w:p w14:paraId="24AB113E" w14:textId="77777777" w:rsidR="00ED16D6" w:rsidRPr="008E0E23" w:rsidRDefault="00ED16D6" w:rsidP="00DC33C8">
            <w:pPr>
              <w:widowControl/>
              <w:jc w:val="left"/>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満足目標</w:t>
            </w:r>
          </w:p>
        </w:tc>
        <w:tc>
          <w:tcPr>
            <w:tcW w:w="4961" w:type="dxa"/>
            <w:gridSpan w:val="2"/>
            <w:vAlign w:val="center"/>
          </w:tcPr>
          <w:p w14:paraId="51C14466" w14:textId="77777777" w:rsidR="00ED16D6" w:rsidRPr="008E0E23" w:rsidRDefault="00ED16D6" w:rsidP="00DC33C8">
            <w:pPr>
              <w:widowControl/>
              <w:rPr>
                <w:rFonts w:ascii="BIZ UDゴシック" w:eastAsia="BIZ UDゴシック" w:hAnsi="BIZ UDゴシック"/>
              </w:rPr>
            </w:pPr>
            <w:r w:rsidRPr="004D72BA">
              <w:rPr>
                <w:rFonts w:ascii="BIZ UDゴシック" w:eastAsia="BIZ UDゴシック" w:hAnsi="BIZ UDゴシック" w:hint="eastAsia"/>
              </w:rPr>
              <w:t>「</w:t>
            </w:r>
            <w:r w:rsidRPr="004D72BA">
              <w:rPr>
                <w:rFonts w:ascii="BIZ UDゴシック" w:eastAsia="BIZ UDゴシック" w:hAnsi="BIZ UDゴシック"/>
              </w:rPr>
              <w:t>COPD」を知っている人の割合</w:t>
            </w:r>
          </w:p>
        </w:tc>
        <w:tc>
          <w:tcPr>
            <w:tcW w:w="1418" w:type="dxa"/>
            <w:vAlign w:val="center"/>
          </w:tcPr>
          <w:p w14:paraId="7E69E4D4" w14:textId="77777777" w:rsidR="00ED16D6" w:rsidRPr="00BA7832" w:rsidRDefault="00ED16D6" w:rsidP="00DC33C8">
            <w:pPr>
              <w:widowControl/>
              <w:jc w:val="center"/>
              <w:rPr>
                <w:rFonts w:ascii="BIZ UDゴシック" w:eastAsia="BIZ UDゴシック" w:hAnsi="BIZ UDゴシック"/>
              </w:rPr>
            </w:pPr>
            <w:r w:rsidRPr="00BA7832">
              <w:rPr>
                <w:rFonts w:ascii="BIZ UDゴシック" w:eastAsia="BIZ UDゴシック" w:hAnsi="BIZ UDゴシック"/>
              </w:rPr>
              <w:t>18.8</w:t>
            </w:r>
            <w:r>
              <w:rPr>
                <w:rFonts w:ascii="BIZ UDゴシック" w:eastAsia="BIZ UDゴシック" w:hAnsi="BIZ UDゴシック" w:hint="eastAsia"/>
              </w:rPr>
              <w:t>％</w:t>
            </w:r>
          </w:p>
        </w:tc>
        <w:tc>
          <w:tcPr>
            <w:tcW w:w="1410" w:type="dxa"/>
            <w:vAlign w:val="center"/>
          </w:tcPr>
          <w:p w14:paraId="3F7C88CF" w14:textId="77777777" w:rsidR="00ED16D6" w:rsidRPr="008E0E23" w:rsidRDefault="00ED16D6" w:rsidP="00DC33C8">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50％</w:t>
            </w:r>
          </w:p>
        </w:tc>
      </w:tr>
      <w:tr w:rsidR="005C2E51" w:rsidRPr="008E0E23" w14:paraId="497C6062" w14:textId="77777777" w:rsidTr="005C2E51">
        <w:tc>
          <w:tcPr>
            <w:tcW w:w="8923" w:type="dxa"/>
            <w:gridSpan w:val="5"/>
            <w:shd w:val="clear" w:color="auto" w:fill="595959" w:themeFill="text1" w:themeFillTint="A6"/>
            <w:vAlign w:val="center"/>
          </w:tcPr>
          <w:p w14:paraId="485394B3" w14:textId="6F6D9A82" w:rsidR="005C2E51" w:rsidRPr="00AD6AB7" w:rsidRDefault="002A3191" w:rsidP="005C2E51">
            <w:pPr>
              <w:widowControl/>
              <w:rPr>
                <w:rFonts w:ascii="BIZ UDゴシック" w:eastAsia="BIZ UDゴシック" w:hAnsi="BIZ UDゴシック"/>
                <w:color w:val="000000" w:themeColor="text1"/>
              </w:rPr>
            </w:pPr>
            <w:r w:rsidRPr="002A3191">
              <w:rPr>
                <w:rFonts w:ascii="BIZ UDゴシック" w:eastAsia="BIZ UDゴシック" w:hAnsi="BIZ UDゴシック" w:hint="eastAsia"/>
                <w:color w:val="FFFFFF" w:themeColor="background1"/>
              </w:rPr>
              <w:t>５　飲酒</w:t>
            </w:r>
          </w:p>
        </w:tc>
      </w:tr>
      <w:tr w:rsidR="00ED16D6" w:rsidRPr="008E0E23" w14:paraId="4C971694" w14:textId="77777777" w:rsidTr="00DC33C8">
        <w:tc>
          <w:tcPr>
            <w:tcW w:w="1134" w:type="dxa"/>
            <w:vAlign w:val="center"/>
          </w:tcPr>
          <w:p w14:paraId="0410E90A" w14:textId="77777777" w:rsidR="00ED16D6" w:rsidRPr="008E0E23" w:rsidRDefault="00ED16D6" w:rsidP="00B7168F">
            <w:pPr>
              <w:widowControl/>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4961" w:type="dxa"/>
            <w:gridSpan w:val="2"/>
            <w:vAlign w:val="center"/>
          </w:tcPr>
          <w:p w14:paraId="17C8D903" w14:textId="77777777" w:rsidR="00ED16D6" w:rsidRPr="008E0E23" w:rsidRDefault="00ED16D6" w:rsidP="00DC33C8">
            <w:pPr>
              <w:widowControl/>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妊娠中の者の飲酒の割合</w:t>
            </w:r>
          </w:p>
        </w:tc>
        <w:tc>
          <w:tcPr>
            <w:tcW w:w="1418" w:type="dxa"/>
            <w:vAlign w:val="center"/>
          </w:tcPr>
          <w:p w14:paraId="0F39FA4C" w14:textId="4D9D7C43" w:rsidR="00ED16D6" w:rsidRPr="008E0E23" w:rsidRDefault="00ED16D6" w:rsidP="00DC33C8">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2.0％</w:t>
            </w:r>
          </w:p>
        </w:tc>
        <w:tc>
          <w:tcPr>
            <w:tcW w:w="1410" w:type="dxa"/>
            <w:vAlign w:val="center"/>
          </w:tcPr>
          <w:p w14:paraId="3E43DD8C" w14:textId="77777777" w:rsidR="00ED16D6" w:rsidRPr="00F35361" w:rsidRDefault="00ED16D6" w:rsidP="00DC33C8">
            <w:pPr>
              <w:widowControl/>
              <w:jc w:val="center"/>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0％</w:t>
            </w:r>
          </w:p>
        </w:tc>
      </w:tr>
      <w:tr w:rsidR="00ED16D6" w:rsidRPr="008E0E23" w14:paraId="6E2EAE64" w14:textId="77777777" w:rsidTr="00DC33C8">
        <w:tc>
          <w:tcPr>
            <w:tcW w:w="1134" w:type="dxa"/>
            <w:vMerge w:val="restart"/>
            <w:vAlign w:val="center"/>
          </w:tcPr>
          <w:p w14:paraId="5B4A19FC" w14:textId="77777777" w:rsidR="00ED16D6" w:rsidRPr="00F35361" w:rsidRDefault="00ED16D6" w:rsidP="00DC33C8">
            <w:pPr>
              <w:widowControl/>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行動目標</w:t>
            </w:r>
          </w:p>
        </w:tc>
        <w:tc>
          <w:tcPr>
            <w:tcW w:w="3686" w:type="dxa"/>
            <w:vMerge w:val="restart"/>
            <w:vAlign w:val="center"/>
          </w:tcPr>
          <w:p w14:paraId="44D3B9CE" w14:textId="77777777" w:rsidR="00ED16D6" w:rsidRPr="00F35361" w:rsidRDefault="00ED16D6" w:rsidP="00DC33C8">
            <w:pPr>
              <w:widowControl/>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飲酒をすすめられたことがある</w:t>
            </w:r>
          </w:p>
          <w:p w14:paraId="098BE4D6" w14:textId="77777777" w:rsidR="00ED16D6" w:rsidRPr="00F35361" w:rsidRDefault="00ED16D6" w:rsidP="00DC33C8">
            <w:pPr>
              <w:widowControl/>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こどもの割合</w:t>
            </w:r>
          </w:p>
        </w:tc>
        <w:tc>
          <w:tcPr>
            <w:tcW w:w="1275" w:type="dxa"/>
          </w:tcPr>
          <w:p w14:paraId="56D6A6C7" w14:textId="77777777" w:rsidR="00ED16D6" w:rsidRPr="00F35361" w:rsidRDefault="00ED16D6" w:rsidP="00DC33C8">
            <w:pPr>
              <w:widowControl/>
              <w:jc w:val="center"/>
              <w:rPr>
                <w:rFonts w:ascii="BIZ UDゴシック" w:eastAsia="BIZ UDゴシック" w:hAnsi="BIZ UDゴシック"/>
              </w:rPr>
            </w:pPr>
            <w:r w:rsidRPr="00F35361">
              <w:rPr>
                <w:rFonts w:ascii="BIZ UDゴシック" w:eastAsia="BIZ UDゴシック" w:hAnsi="BIZ UDゴシック" w:hint="eastAsia"/>
              </w:rPr>
              <w:t>小学生</w:t>
            </w:r>
          </w:p>
        </w:tc>
        <w:tc>
          <w:tcPr>
            <w:tcW w:w="1418" w:type="dxa"/>
            <w:vAlign w:val="center"/>
          </w:tcPr>
          <w:p w14:paraId="03C9139D" w14:textId="77777777" w:rsidR="00ED16D6" w:rsidRPr="00BA7832" w:rsidRDefault="00ED16D6" w:rsidP="00DC33C8">
            <w:pPr>
              <w:widowControl/>
              <w:jc w:val="center"/>
              <w:rPr>
                <w:rFonts w:ascii="BIZ UDゴシック" w:eastAsia="BIZ UDゴシック" w:hAnsi="BIZ UDゴシック"/>
              </w:rPr>
            </w:pPr>
            <w:r>
              <w:rPr>
                <w:rFonts w:ascii="BIZ UDゴシック" w:eastAsia="BIZ UDゴシック" w:hAnsi="BIZ UDゴシック" w:hint="eastAsia"/>
              </w:rPr>
              <w:t>6.7％</w:t>
            </w:r>
          </w:p>
        </w:tc>
        <w:tc>
          <w:tcPr>
            <w:tcW w:w="1410" w:type="dxa"/>
            <w:vMerge w:val="restart"/>
            <w:vAlign w:val="center"/>
          </w:tcPr>
          <w:p w14:paraId="5402100D" w14:textId="77777777" w:rsidR="00ED16D6" w:rsidRPr="00F35361" w:rsidRDefault="00ED16D6" w:rsidP="00DC33C8">
            <w:pPr>
              <w:widowControl/>
              <w:jc w:val="center"/>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0％</w:t>
            </w:r>
          </w:p>
        </w:tc>
      </w:tr>
      <w:tr w:rsidR="00ED16D6" w:rsidRPr="008E0E23" w14:paraId="51AFF711" w14:textId="77777777" w:rsidTr="00DC33C8">
        <w:tc>
          <w:tcPr>
            <w:tcW w:w="1134" w:type="dxa"/>
            <w:vMerge/>
          </w:tcPr>
          <w:p w14:paraId="0FE53335" w14:textId="77777777" w:rsidR="00ED16D6" w:rsidRPr="00F35361" w:rsidRDefault="00ED16D6" w:rsidP="00DC33C8">
            <w:pPr>
              <w:widowControl/>
              <w:jc w:val="left"/>
              <w:rPr>
                <w:rFonts w:ascii="BIZ UDゴシック" w:eastAsia="BIZ UDゴシック" w:hAnsi="BIZ UDゴシック"/>
                <w:color w:val="000000" w:themeColor="text1"/>
              </w:rPr>
            </w:pPr>
          </w:p>
        </w:tc>
        <w:tc>
          <w:tcPr>
            <w:tcW w:w="3686" w:type="dxa"/>
            <w:vMerge/>
          </w:tcPr>
          <w:p w14:paraId="66EA3BE9" w14:textId="77777777" w:rsidR="00ED16D6" w:rsidRPr="00F35361" w:rsidRDefault="00ED16D6" w:rsidP="00DC33C8">
            <w:pPr>
              <w:widowControl/>
              <w:jc w:val="left"/>
              <w:rPr>
                <w:rFonts w:ascii="BIZ UDゴシック" w:eastAsia="BIZ UDゴシック" w:hAnsi="BIZ UDゴシック"/>
                <w:color w:val="000000" w:themeColor="text1"/>
              </w:rPr>
            </w:pPr>
          </w:p>
        </w:tc>
        <w:tc>
          <w:tcPr>
            <w:tcW w:w="1275" w:type="dxa"/>
          </w:tcPr>
          <w:p w14:paraId="43095AAC" w14:textId="77777777" w:rsidR="00ED16D6" w:rsidRPr="00F35361" w:rsidRDefault="00ED16D6" w:rsidP="00DC33C8">
            <w:pPr>
              <w:widowControl/>
              <w:jc w:val="center"/>
              <w:rPr>
                <w:rFonts w:ascii="BIZ UDゴシック" w:eastAsia="BIZ UDゴシック" w:hAnsi="BIZ UDゴシック"/>
              </w:rPr>
            </w:pPr>
            <w:r w:rsidRPr="00F35361">
              <w:rPr>
                <w:rFonts w:ascii="BIZ UDゴシック" w:eastAsia="BIZ UDゴシック" w:hAnsi="BIZ UDゴシック" w:hint="eastAsia"/>
              </w:rPr>
              <w:t>中学生</w:t>
            </w:r>
          </w:p>
        </w:tc>
        <w:tc>
          <w:tcPr>
            <w:tcW w:w="1418" w:type="dxa"/>
            <w:vAlign w:val="center"/>
          </w:tcPr>
          <w:p w14:paraId="58E84A15" w14:textId="77777777" w:rsidR="00ED16D6" w:rsidRPr="00BA7832" w:rsidRDefault="00ED16D6" w:rsidP="00DC33C8">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7.0％</w:t>
            </w:r>
          </w:p>
        </w:tc>
        <w:tc>
          <w:tcPr>
            <w:tcW w:w="1410" w:type="dxa"/>
            <w:vMerge/>
            <w:vAlign w:val="center"/>
          </w:tcPr>
          <w:p w14:paraId="626EDA0C" w14:textId="77777777" w:rsidR="00ED16D6" w:rsidRPr="008E0E23" w:rsidRDefault="00ED16D6" w:rsidP="00DC33C8">
            <w:pPr>
              <w:widowControl/>
              <w:jc w:val="center"/>
              <w:rPr>
                <w:rFonts w:ascii="BIZ UDゴシック" w:eastAsia="BIZ UDゴシック" w:hAnsi="BIZ UDゴシック"/>
                <w:color w:val="000000" w:themeColor="text1"/>
              </w:rPr>
            </w:pPr>
          </w:p>
        </w:tc>
      </w:tr>
      <w:tr w:rsidR="007F6276" w:rsidRPr="008E0E23" w14:paraId="0A2A3DAD" w14:textId="77777777" w:rsidTr="007F6276">
        <w:tc>
          <w:tcPr>
            <w:tcW w:w="1134" w:type="dxa"/>
            <w:vAlign w:val="center"/>
          </w:tcPr>
          <w:p w14:paraId="66A638EA" w14:textId="77777777" w:rsidR="007F6276" w:rsidRPr="00F35361" w:rsidRDefault="007F6276" w:rsidP="00DC33C8">
            <w:pPr>
              <w:widowControl/>
              <w:jc w:val="left"/>
              <w:rPr>
                <w:rFonts w:ascii="BIZ UDゴシック" w:eastAsia="BIZ UDゴシック" w:hAnsi="BIZ UDゴシック"/>
                <w:color w:val="000000" w:themeColor="text1"/>
              </w:rPr>
            </w:pPr>
            <w:r w:rsidRPr="00F35361">
              <w:rPr>
                <w:rFonts w:ascii="BIZ UDゴシック" w:eastAsia="BIZ UDゴシック" w:hAnsi="BIZ UDゴシック" w:hint="eastAsia"/>
                <w:color w:val="000000" w:themeColor="text1"/>
              </w:rPr>
              <w:t>行動目標</w:t>
            </w:r>
          </w:p>
        </w:tc>
        <w:tc>
          <w:tcPr>
            <w:tcW w:w="3686" w:type="dxa"/>
            <w:vAlign w:val="center"/>
          </w:tcPr>
          <w:p w14:paraId="1DBFC265" w14:textId="47520E89" w:rsidR="007F6276" w:rsidRPr="00F35361" w:rsidRDefault="007F6276" w:rsidP="00DC33C8">
            <w:pPr>
              <w:widowControl/>
              <w:rPr>
                <w:rFonts w:ascii="BIZ UDゴシック" w:eastAsia="BIZ UDゴシック" w:hAnsi="BIZ UDゴシック"/>
              </w:rPr>
            </w:pPr>
            <w:r w:rsidRPr="00F35361">
              <w:rPr>
                <w:rFonts w:ascii="BIZ UDゴシック" w:eastAsia="BIZ UDゴシック" w:hAnsi="BIZ UDゴシック"/>
                <w:color w:val="000000" w:themeColor="text1"/>
              </w:rPr>
              <w:t>20歳未満者の</w:t>
            </w:r>
            <w:r w:rsidRPr="00F35361">
              <w:rPr>
                <w:rFonts w:ascii="BIZ UDゴシック" w:eastAsia="BIZ UDゴシック" w:hAnsi="BIZ UDゴシック" w:hint="eastAsia"/>
                <w:color w:val="000000" w:themeColor="text1"/>
              </w:rPr>
              <w:t>飲酒</w:t>
            </w:r>
            <w:r w:rsidRPr="00F35361">
              <w:rPr>
                <w:rFonts w:ascii="BIZ UDゴシック" w:eastAsia="BIZ UDゴシック" w:hAnsi="BIZ UDゴシック"/>
                <w:color w:val="000000" w:themeColor="text1"/>
              </w:rPr>
              <w:t>率</w:t>
            </w:r>
          </w:p>
        </w:tc>
        <w:tc>
          <w:tcPr>
            <w:tcW w:w="1275" w:type="dxa"/>
            <w:vAlign w:val="center"/>
          </w:tcPr>
          <w:p w14:paraId="11E25EE0" w14:textId="6F4C0978" w:rsidR="007F6276" w:rsidRPr="007F6276" w:rsidRDefault="007F6276" w:rsidP="00DC33C8">
            <w:pPr>
              <w:widowControl/>
              <w:rPr>
                <w:rFonts w:ascii="BIZ UDゴシック" w:eastAsia="BIZ UDゴシック" w:hAnsi="BIZ UDゴシック"/>
              </w:rPr>
            </w:pPr>
            <w:r w:rsidRPr="00F35361">
              <w:rPr>
                <w:rFonts w:ascii="BIZ UDゴシック" w:eastAsia="BIZ UDゴシック" w:hAnsi="BIZ UDゴシック"/>
                <w:color w:val="000000" w:themeColor="text1"/>
              </w:rPr>
              <w:t>高校生世代</w:t>
            </w:r>
          </w:p>
        </w:tc>
        <w:tc>
          <w:tcPr>
            <w:tcW w:w="1418" w:type="dxa"/>
            <w:vAlign w:val="center"/>
          </w:tcPr>
          <w:p w14:paraId="345E6023" w14:textId="77777777" w:rsidR="007F6276" w:rsidRDefault="007F6276" w:rsidP="00DC33C8">
            <w:pPr>
              <w:widowControl/>
              <w:jc w:val="center"/>
              <w:rPr>
                <w:rFonts w:ascii="BIZ UDゴシック" w:eastAsia="BIZ UDゴシック" w:hAnsi="BIZ UDゴシック"/>
              </w:rPr>
            </w:pPr>
            <w:r w:rsidRPr="00BA7832">
              <w:rPr>
                <w:rFonts w:ascii="BIZ UDゴシック" w:eastAsia="BIZ UDゴシック" w:hAnsi="BIZ UDゴシック"/>
              </w:rPr>
              <w:t>0</w:t>
            </w:r>
            <w:r>
              <w:rPr>
                <w:rFonts w:ascii="BIZ UDゴシック" w:eastAsia="BIZ UDゴシック" w:hAnsi="BIZ UDゴシック" w:hint="eastAsia"/>
              </w:rPr>
              <w:t>％</w:t>
            </w:r>
          </w:p>
        </w:tc>
        <w:tc>
          <w:tcPr>
            <w:tcW w:w="1410" w:type="dxa"/>
            <w:vAlign w:val="center"/>
          </w:tcPr>
          <w:p w14:paraId="239AF15D" w14:textId="77777777" w:rsidR="007F6276" w:rsidRDefault="007F6276" w:rsidP="00DC33C8">
            <w:pPr>
              <w:widowControl/>
              <w:jc w:val="center"/>
              <w:rPr>
                <w:rFonts w:ascii="BIZ UDゴシック" w:eastAsia="BIZ UDゴシック" w:hAnsi="BIZ UDゴシック"/>
                <w:color w:val="000000" w:themeColor="text1"/>
              </w:rPr>
            </w:pPr>
            <w:r w:rsidRPr="002A6CCF">
              <w:rPr>
                <w:rFonts w:ascii="BIZ UDゴシック" w:eastAsia="BIZ UDゴシック" w:hAnsi="BIZ UDゴシック" w:hint="eastAsia"/>
                <w:color w:val="000000" w:themeColor="text1"/>
              </w:rPr>
              <w:t>0％</w:t>
            </w:r>
          </w:p>
        </w:tc>
      </w:tr>
      <w:tr w:rsidR="000C4B71" w:rsidRPr="008E0E23" w14:paraId="0CC39903" w14:textId="77777777" w:rsidTr="00DC33C8">
        <w:tc>
          <w:tcPr>
            <w:tcW w:w="1134" w:type="dxa"/>
            <w:vMerge w:val="restart"/>
            <w:vAlign w:val="center"/>
          </w:tcPr>
          <w:p w14:paraId="118CD4DE" w14:textId="77777777" w:rsidR="000C4B71" w:rsidRPr="008E0E23" w:rsidRDefault="000C4B71" w:rsidP="00DC33C8">
            <w:pPr>
              <w:widowControl/>
              <w:jc w:val="left"/>
              <w:rPr>
                <w:rFonts w:ascii="BIZ UDゴシック" w:eastAsia="BIZ UDゴシック" w:hAnsi="BIZ UDゴシック"/>
                <w:color w:val="000000" w:themeColor="text1"/>
              </w:rPr>
            </w:pPr>
            <w:r w:rsidRPr="00E6639F">
              <w:rPr>
                <w:rFonts w:ascii="BIZ UDゴシック" w:eastAsia="BIZ UDゴシック" w:hAnsi="BIZ UDゴシック" w:hint="eastAsia"/>
                <w:color w:val="000000" w:themeColor="text1"/>
              </w:rPr>
              <w:t>行動目標</w:t>
            </w:r>
          </w:p>
        </w:tc>
        <w:tc>
          <w:tcPr>
            <w:tcW w:w="3686" w:type="dxa"/>
            <w:vMerge w:val="restart"/>
            <w:vAlign w:val="center"/>
          </w:tcPr>
          <w:p w14:paraId="62CEF2E8" w14:textId="77777777" w:rsidR="000C4B71" w:rsidRDefault="000C4B71" w:rsidP="00DC33C8">
            <w:pPr>
              <w:widowControl/>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生活習慣病のリスクを高める量を</w:t>
            </w:r>
          </w:p>
          <w:p w14:paraId="38499934" w14:textId="77777777" w:rsidR="000C4B71" w:rsidRPr="008E0E23" w:rsidRDefault="000C4B71" w:rsidP="00DC33C8">
            <w:pPr>
              <w:widowControl/>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飲酒している人の割合</w:t>
            </w:r>
          </w:p>
        </w:tc>
        <w:tc>
          <w:tcPr>
            <w:tcW w:w="1275" w:type="dxa"/>
          </w:tcPr>
          <w:p w14:paraId="7A874172" w14:textId="77777777" w:rsidR="000C4B71" w:rsidRDefault="000C4B71" w:rsidP="00DC33C8">
            <w:pPr>
              <w:widowControl/>
              <w:jc w:val="center"/>
              <w:rPr>
                <w:rFonts w:ascii="BIZ UDゴシック" w:eastAsia="BIZ UDゴシック" w:hAnsi="BIZ UDゴシック"/>
              </w:rPr>
            </w:pPr>
            <w:r>
              <w:rPr>
                <w:rFonts w:ascii="BIZ UDゴシック" w:eastAsia="BIZ UDゴシック" w:hAnsi="BIZ UDゴシック" w:hint="eastAsia"/>
              </w:rPr>
              <w:t>男性</w:t>
            </w:r>
          </w:p>
        </w:tc>
        <w:tc>
          <w:tcPr>
            <w:tcW w:w="1418" w:type="dxa"/>
            <w:vAlign w:val="center"/>
          </w:tcPr>
          <w:p w14:paraId="31E69F49" w14:textId="77777777" w:rsidR="000C4B71" w:rsidRDefault="000C4B71" w:rsidP="00DC33C8">
            <w:pPr>
              <w:widowControl/>
              <w:jc w:val="center"/>
              <w:rPr>
                <w:rFonts w:ascii="BIZ UDゴシック" w:eastAsia="BIZ UDゴシック" w:hAnsi="BIZ UDゴシック"/>
              </w:rPr>
            </w:pPr>
            <w:r>
              <w:rPr>
                <w:rFonts w:ascii="BIZ UDゴシック" w:eastAsia="BIZ UDゴシック" w:hAnsi="BIZ UDゴシック" w:hint="eastAsia"/>
              </w:rPr>
              <w:t>13.5％</w:t>
            </w:r>
          </w:p>
        </w:tc>
        <w:tc>
          <w:tcPr>
            <w:tcW w:w="1410" w:type="dxa"/>
            <w:vMerge w:val="restart"/>
            <w:vAlign w:val="center"/>
          </w:tcPr>
          <w:p w14:paraId="77798A82" w14:textId="77777777" w:rsidR="000C4B71" w:rsidRPr="008E0E23" w:rsidRDefault="000C4B71" w:rsidP="00DC33C8">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10％</w:t>
            </w:r>
          </w:p>
        </w:tc>
      </w:tr>
      <w:tr w:rsidR="000C4B71" w:rsidRPr="008E0E23" w14:paraId="5D7AE8C4" w14:textId="77777777" w:rsidTr="00DC33C8">
        <w:tc>
          <w:tcPr>
            <w:tcW w:w="1134" w:type="dxa"/>
            <w:vMerge/>
          </w:tcPr>
          <w:p w14:paraId="46D1BE43" w14:textId="77777777" w:rsidR="000C4B71" w:rsidRPr="008E0E23" w:rsidRDefault="000C4B71" w:rsidP="00DC33C8">
            <w:pPr>
              <w:widowControl/>
              <w:jc w:val="left"/>
              <w:rPr>
                <w:rFonts w:ascii="BIZ UDゴシック" w:eastAsia="BIZ UDゴシック" w:hAnsi="BIZ UDゴシック"/>
                <w:color w:val="000000" w:themeColor="text1"/>
              </w:rPr>
            </w:pPr>
          </w:p>
        </w:tc>
        <w:tc>
          <w:tcPr>
            <w:tcW w:w="3686" w:type="dxa"/>
            <w:vMerge/>
          </w:tcPr>
          <w:p w14:paraId="777CF6B0" w14:textId="77777777" w:rsidR="000C4B71" w:rsidRPr="008E0E23" w:rsidRDefault="000C4B71" w:rsidP="00DC33C8">
            <w:pPr>
              <w:widowControl/>
              <w:jc w:val="left"/>
              <w:rPr>
                <w:rFonts w:ascii="BIZ UDゴシック" w:eastAsia="BIZ UDゴシック" w:hAnsi="BIZ UDゴシック"/>
                <w:color w:val="000000" w:themeColor="text1"/>
              </w:rPr>
            </w:pPr>
          </w:p>
        </w:tc>
        <w:tc>
          <w:tcPr>
            <w:tcW w:w="1275" w:type="dxa"/>
          </w:tcPr>
          <w:p w14:paraId="1010C2CA" w14:textId="77777777" w:rsidR="000C4B71" w:rsidRDefault="000C4B71" w:rsidP="00DC33C8">
            <w:pPr>
              <w:widowControl/>
              <w:jc w:val="center"/>
              <w:rPr>
                <w:rFonts w:ascii="BIZ UDゴシック" w:eastAsia="BIZ UDゴシック" w:hAnsi="BIZ UDゴシック"/>
              </w:rPr>
            </w:pPr>
            <w:r>
              <w:rPr>
                <w:rFonts w:ascii="BIZ UDゴシック" w:eastAsia="BIZ UDゴシック" w:hAnsi="BIZ UDゴシック" w:hint="eastAsia"/>
              </w:rPr>
              <w:t>女性</w:t>
            </w:r>
          </w:p>
        </w:tc>
        <w:tc>
          <w:tcPr>
            <w:tcW w:w="1418" w:type="dxa"/>
            <w:vAlign w:val="center"/>
          </w:tcPr>
          <w:p w14:paraId="6E0D74CE" w14:textId="77777777" w:rsidR="000C4B71" w:rsidRDefault="000C4B71" w:rsidP="00DC33C8">
            <w:pPr>
              <w:widowControl/>
              <w:jc w:val="center"/>
              <w:rPr>
                <w:rFonts w:ascii="BIZ UDゴシック" w:eastAsia="BIZ UDゴシック" w:hAnsi="BIZ UDゴシック"/>
              </w:rPr>
            </w:pPr>
            <w:r>
              <w:rPr>
                <w:rFonts w:ascii="BIZ UDゴシック" w:eastAsia="BIZ UDゴシック" w:hAnsi="BIZ UDゴシック" w:hint="eastAsia"/>
              </w:rPr>
              <w:t>11.9％</w:t>
            </w:r>
          </w:p>
        </w:tc>
        <w:tc>
          <w:tcPr>
            <w:tcW w:w="1410" w:type="dxa"/>
            <w:vMerge/>
            <w:vAlign w:val="center"/>
          </w:tcPr>
          <w:p w14:paraId="1546F03C" w14:textId="75FC1690" w:rsidR="000C4B71" w:rsidRPr="008E0E23" w:rsidRDefault="000C4B71" w:rsidP="00DC33C8">
            <w:pPr>
              <w:widowControl/>
              <w:jc w:val="center"/>
              <w:rPr>
                <w:rFonts w:ascii="BIZ UDゴシック" w:eastAsia="BIZ UDゴシック" w:hAnsi="BIZ UDゴシック"/>
                <w:color w:val="000000" w:themeColor="text1"/>
              </w:rPr>
            </w:pPr>
          </w:p>
        </w:tc>
      </w:tr>
      <w:tr w:rsidR="00ED16D6" w:rsidRPr="008E0E23" w14:paraId="51140D74" w14:textId="77777777" w:rsidTr="00DC33C8">
        <w:tc>
          <w:tcPr>
            <w:tcW w:w="1134" w:type="dxa"/>
          </w:tcPr>
          <w:p w14:paraId="418F3F53" w14:textId="77777777" w:rsidR="00B7168F" w:rsidRPr="00B7168F" w:rsidRDefault="00B7168F" w:rsidP="00B7168F">
            <w:pPr>
              <w:widowControl/>
              <w:jc w:val="left"/>
              <w:rPr>
                <w:rFonts w:ascii="BIZ UDゴシック" w:eastAsia="BIZ UDゴシック" w:hAnsi="BIZ UDゴシック"/>
                <w:color w:val="000000" w:themeColor="text1"/>
              </w:rPr>
            </w:pPr>
            <w:r w:rsidRPr="00B7168F">
              <w:rPr>
                <w:rFonts w:ascii="BIZ UDゴシック" w:eastAsia="BIZ UDゴシック" w:hAnsi="BIZ UDゴシック" w:hint="eastAsia"/>
                <w:color w:val="000000" w:themeColor="text1"/>
              </w:rPr>
              <w:t>知識・</w:t>
            </w:r>
          </w:p>
          <w:p w14:paraId="4F407F2B" w14:textId="2F7D2A25" w:rsidR="00ED16D6" w:rsidRPr="008E0E23" w:rsidRDefault="00B7168F" w:rsidP="00B7168F">
            <w:pPr>
              <w:widowControl/>
              <w:jc w:val="left"/>
              <w:rPr>
                <w:rFonts w:ascii="BIZ UDゴシック" w:eastAsia="BIZ UDゴシック" w:hAnsi="BIZ UDゴシック"/>
                <w:color w:val="000000" w:themeColor="text1"/>
              </w:rPr>
            </w:pPr>
            <w:r w:rsidRPr="00B7168F">
              <w:rPr>
                <w:rFonts w:ascii="BIZ UDゴシック" w:eastAsia="BIZ UDゴシック" w:hAnsi="BIZ UDゴシック" w:hint="eastAsia"/>
                <w:color w:val="000000" w:themeColor="text1"/>
              </w:rPr>
              <w:t>満足目標</w:t>
            </w:r>
          </w:p>
        </w:tc>
        <w:tc>
          <w:tcPr>
            <w:tcW w:w="4961" w:type="dxa"/>
            <w:gridSpan w:val="2"/>
            <w:vAlign w:val="center"/>
          </w:tcPr>
          <w:p w14:paraId="785B77E6" w14:textId="77777777" w:rsidR="00ED16D6" w:rsidRDefault="00ED16D6" w:rsidP="00DC33C8">
            <w:pPr>
              <w:widowControl/>
              <w:rPr>
                <w:rFonts w:ascii="BIZ UDゴシック" w:eastAsia="BIZ UDゴシック" w:hAnsi="BIZ UDゴシック"/>
              </w:rPr>
            </w:pPr>
            <w:r>
              <w:rPr>
                <w:rFonts w:ascii="BIZ UDゴシック" w:eastAsia="BIZ UDゴシック" w:hAnsi="BIZ UDゴシック" w:hint="eastAsia"/>
                <w:color w:val="000000" w:themeColor="text1"/>
              </w:rPr>
              <w:t>飲酒が生活習慣病リスクを高めることを知っている人の割合</w:t>
            </w:r>
          </w:p>
        </w:tc>
        <w:tc>
          <w:tcPr>
            <w:tcW w:w="1418" w:type="dxa"/>
            <w:vAlign w:val="center"/>
          </w:tcPr>
          <w:p w14:paraId="6813A63E" w14:textId="77777777" w:rsidR="00ED16D6" w:rsidRDefault="00ED16D6" w:rsidP="00DC33C8">
            <w:pPr>
              <w:widowControl/>
              <w:jc w:val="center"/>
              <w:rPr>
                <w:rFonts w:ascii="BIZ UDゴシック" w:eastAsia="BIZ UDゴシック" w:hAnsi="BIZ UDゴシック"/>
              </w:rPr>
            </w:pPr>
            <w:r>
              <w:rPr>
                <w:rFonts w:ascii="BIZ UDゴシック" w:eastAsia="BIZ UDゴシック" w:hAnsi="BIZ UDゴシック" w:hint="eastAsia"/>
              </w:rPr>
              <w:t>88.2％</w:t>
            </w:r>
          </w:p>
        </w:tc>
        <w:tc>
          <w:tcPr>
            <w:tcW w:w="1410" w:type="dxa"/>
            <w:vAlign w:val="center"/>
          </w:tcPr>
          <w:p w14:paraId="54DD83BF" w14:textId="77777777" w:rsidR="00ED16D6" w:rsidRPr="008E0E23" w:rsidRDefault="00ED16D6" w:rsidP="00DC33C8">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92％</w:t>
            </w:r>
          </w:p>
        </w:tc>
      </w:tr>
      <w:tr w:rsidR="00837815" w:rsidRPr="000D4758" w14:paraId="54B96711" w14:textId="77777777" w:rsidTr="00837815">
        <w:tc>
          <w:tcPr>
            <w:tcW w:w="8923" w:type="dxa"/>
            <w:gridSpan w:val="5"/>
            <w:shd w:val="clear" w:color="auto" w:fill="595959" w:themeFill="text1" w:themeFillTint="A6"/>
            <w:vAlign w:val="center"/>
          </w:tcPr>
          <w:p w14:paraId="0D5A1A8E" w14:textId="3B88A2D1" w:rsidR="00837815" w:rsidRPr="00AD6AB7" w:rsidRDefault="00AA529A" w:rsidP="00837815">
            <w:pPr>
              <w:widowControl/>
              <w:rPr>
                <w:rFonts w:ascii="BIZ UDゴシック" w:eastAsia="BIZ UDゴシック" w:hAnsi="BIZ UDゴシック"/>
                <w:color w:val="000000" w:themeColor="text1"/>
              </w:rPr>
            </w:pPr>
            <w:r w:rsidRPr="00AA529A">
              <w:rPr>
                <w:rFonts w:ascii="BIZ UDゴシック" w:eastAsia="BIZ UDゴシック" w:hAnsi="BIZ UDゴシック" w:hint="eastAsia"/>
                <w:color w:val="FFFFFF" w:themeColor="background1"/>
              </w:rPr>
              <w:t>６　歯・口腔の健康</w:t>
            </w:r>
          </w:p>
        </w:tc>
      </w:tr>
      <w:tr w:rsidR="00377384" w:rsidRPr="000D4758" w14:paraId="36443D5F" w14:textId="77777777" w:rsidTr="00BA3F4F">
        <w:tc>
          <w:tcPr>
            <w:tcW w:w="1134" w:type="dxa"/>
            <w:vAlign w:val="center"/>
          </w:tcPr>
          <w:p w14:paraId="61D5326E" w14:textId="77777777" w:rsidR="00377384" w:rsidRPr="000D4758" w:rsidRDefault="00377384" w:rsidP="00BA3F4F">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健康指標</w:t>
            </w:r>
          </w:p>
        </w:tc>
        <w:tc>
          <w:tcPr>
            <w:tcW w:w="4961" w:type="dxa"/>
            <w:gridSpan w:val="2"/>
            <w:vAlign w:val="center"/>
          </w:tcPr>
          <w:p w14:paraId="4AFC89B1" w14:textId="77777777" w:rsidR="00377384" w:rsidRPr="000D4758" w:rsidRDefault="00377384" w:rsidP="00BA3F4F">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う蝕有病者の割合（３歳児）</w:t>
            </w:r>
          </w:p>
        </w:tc>
        <w:tc>
          <w:tcPr>
            <w:tcW w:w="1418" w:type="dxa"/>
          </w:tcPr>
          <w:p w14:paraId="553B1C13" w14:textId="77777777" w:rsidR="00377384" w:rsidRPr="000D4758" w:rsidRDefault="00377384" w:rsidP="00BA3F4F">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rPr>
              <w:t>13.8</w:t>
            </w:r>
            <w:r w:rsidRPr="000D4758">
              <w:rPr>
                <w:rFonts w:ascii="BIZ UDゴシック" w:eastAsia="BIZ UDゴシック" w:hAnsi="BIZ UDゴシック" w:hint="eastAsia"/>
              </w:rPr>
              <w:t>％</w:t>
            </w:r>
          </w:p>
        </w:tc>
        <w:tc>
          <w:tcPr>
            <w:tcW w:w="1410" w:type="dxa"/>
            <w:vAlign w:val="center"/>
          </w:tcPr>
          <w:p w14:paraId="57B0D766" w14:textId="77777777" w:rsidR="00377384" w:rsidRPr="000D4758" w:rsidRDefault="00377384"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10％</w:t>
            </w:r>
          </w:p>
        </w:tc>
      </w:tr>
      <w:tr w:rsidR="00377384" w:rsidRPr="000D4758" w14:paraId="50674D51" w14:textId="77777777" w:rsidTr="00BA3F4F">
        <w:tc>
          <w:tcPr>
            <w:tcW w:w="1134" w:type="dxa"/>
            <w:vAlign w:val="center"/>
          </w:tcPr>
          <w:p w14:paraId="72F32CC4" w14:textId="67723313" w:rsidR="00377384" w:rsidRPr="000D4758" w:rsidRDefault="003761F9" w:rsidP="00BA3F4F">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健康指標</w:t>
            </w:r>
          </w:p>
        </w:tc>
        <w:tc>
          <w:tcPr>
            <w:tcW w:w="4961" w:type="dxa"/>
            <w:gridSpan w:val="2"/>
            <w:vAlign w:val="center"/>
          </w:tcPr>
          <w:p w14:paraId="76095170" w14:textId="77777777" w:rsidR="00377384" w:rsidRPr="000D4758" w:rsidRDefault="00377384" w:rsidP="00BA3F4F">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う蝕有病者の割合（</w:t>
            </w:r>
            <w:r w:rsidRPr="000D4758">
              <w:rPr>
                <w:rFonts w:ascii="BIZ UDゴシック" w:eastAsia="BIZ UDゴシック" w:hAnsi="BIZ UDゴシック"/>
                <w:color w:val="000000" w:themeColor="text1"/>
              </w:rPr>
              <w:t>12歳児）</w:t>
            </w:r>
          </w:p>
        </w:tc>
        <w:tc>
          <w:tcPr>
            <w:tcW w:w="1418" w:type="dxa"/>
          </w:tcPr>
          <w:p w14:paraId="5E8627CD" w14:textId="77777777" w:rsidR="00377384" w:rsidRPr="000D4758" w:rsidRDefault="00377384" w:rsidP="00BA3F4F">
            <w:pPr>
              <w:widowControl/>
              <w:jc w:val="center"/>
              <w:rPr>
                <w:rFonts w:ascii="BIZ UDゴシック" w:eastAsia="BIZ UDゴシック" w:hAnsi="BIZ UDゴシック"/>
              </w:rPr>
            </w:pPr>
            <w:r w:rsidRPr="000D4758">
              <w:rPr>
                <w:rFonts w:ascii="BIZ UDゴシック" w:eastAsia="BIZ UDゴシック" w:hAnsi="BIZ UDゴシック"/>
              </w:rPr>
              <w:t>26.5</w:t>
            </w:r>
            <w:r w:rsidRPr="000D4758">
              <w:rPr>
                <w:rFonts w:ascii="BIZ UDゴシック" w:eastAsia="BIZ UDゴシック" w:hAnsi="BIZ UDゴシック" w:hint="eastAsia"/>
              </w:rPr>
              <w:t>％</w:t>
            </w:r>
          </w:p>
        </w:tc>
        <w:tc>
          <w:tcPr>
            <w:tcW w:w="1410" w:type="dxa"/>
            <w:vAlign w:val="center"/>
          </w:tcPr>
          <w:p w14:paraId="5BB1D5E3" w14:textId="77777777" w:rsidR="00377384" w:rsidRPr="000D4758" w:rsidRDefault="00377384"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25％</w:t>
            </w:r>
          </w:p>
        </w:tc>
      </w:tr>
      <w:tr w:rsidR="00377384" w:rsidRPr="000D4758" w14:paraId="57289797" w14:textId="77777777" w:rsidTr="00BA3F4F">
        <w:tc>
          <w:tcPr>
            <w:tcW w:w="1134" w:type="dxa"/>
            <w:vAlign w:val="center"/>
          </w:tcPr>
          <w:p w14:paraId="260DECD3" w14:textId="77777777" w:rsidR="00377384" w:rsidRPr="000D4758" w:rsidRDefault="00377384" w:rsidP="00BA3F4F">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健康指標</w:t>
            </w:r>
          </w:p>
        </w:tc>
        <w:tc>
          <w:tcPr>
            <w:tcW w:w="4961" w:type="dxa"/>
            <w:gridSpan w:val="2"/>
            <w:vAlign w:val="center"/>
          </w:tcPr>
          <w:p w14:paraId="7F4330AB" w14:textId="77777777" w:rsidR="00377384" w:rsidRPr="000D4758" w:rsidRDefault="00377384" w:rsidP="00BA3F4F">
            <w:pPr>
              <w:widowControl/>
              <w:rPr>
                <w:rFonts w:ascii="BIZ UDゴシック" w:eastAsia="BIZ UDゴシック" w:hAnsi="BIZ UDゴシック"/>
                <w:color w:val="000000" w:themeColor="text1"/>
              </w:rPr>
            </w:pPr>
            <w:r w:rsidRPr="000D4758">
              <w:rPr>
                <w:rFonts w:ascii="BIZ UDゴシック" w:eastAsia="BIZ UDゴシック" w:hAnsi="BIZ UDゴシック"/>
                <w:color w:val="000000" w:themeColor="text1"/>
              </w:rPr>
              <w:t>12歳児のう歯数（DMFT指数）</w:t>
            </w:r>
            <w:r w:rsidRPr="00BB4310">
              <w:rPr>
                <w:rFonts w:ascii="BIZ UDゴシック" w:eastAsia="BIZ UDゴシック" w:hAnsi="BIZ UDゴシック" w:hint="eastAsia"/>
                <w:color w:val="000000" w:themeColor="text1"/>
                <w:sz w:val="18"/>
                <w:szCs w:val="20"/>
              </w:rPr>
              <w:t>※1</w:t>
            </w:r>
          </w:p>
        </w:tc>
        <w:tc>
          <w:tcPr>
            <w:tcW w:w="1418" w:type="dxa"/>
            <w:vAlign w:val="center"/>
          </w:tcPr>
          <w:p w14:paraId="4FAEFE0A" w14:textId="1AF66340" w:rsidR="00377384" w:rsidRPr="000D4758" w:rsidRDefault="00B7168F" w:rsidP="00BA3F4F">
            <w:pPr>
              <w:widowControl/>
              <w:jc w:val="center"/>
              <w:rPr>
                <w:rFonts w:ascii="BIZ UDゴシック" w:eastAsia="BIZ UDゴシック" w:hAnsi="BIZ UDゴシック"/>
              </w:rPr>
            </w:pPr>
            <w:r>
              <w:rPr>
                <w:rFonts w:ascii="BIZ UDゴシック" w:eastAsia="BIZ UDゴシック" w:hAnsi="BIZ UDゴシック" w:hint="eastAsia"/>
              </w:rPr>
              <w:t>0.47</w:t>
            </w:r>
          </w:p>
        </w:tc>
        <w:tc>
          <w:tcPr>
            <w:tcW w:w="1410" w:type="dxa"/>
            <w:vAlign w:val="center"/>
          </w:tcPr>
          <w:p w14:paraId="0754B175" w14:textId="77777777" w:rsidR="00377384" w:rsidRPr="000D4758" w:rsidRDefault="00377384"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0.2</w:t>
            </w:r>
          </w:p>
        </w:tc>
      </w:tr>
      <w:tr w:rsidR="00377384" w:rsidRPr="000D4758" w14:paraId="4DFA1022" w14:textId="77777777" w:rsidTr="00BA3F4F">
        <w:tc>
          <w:tcPr>
            <w:tcW w:w="1134" w:type="dxa"/>
            <w:vAlign w:val="center"/>
          </w:tcPr>
          <w:p w14:paraId="4B4C5DA3" w14:textId="77777777" w:rsidR="00377384" w:rsidRPr="000D4758" w:rsidRDefault="00377384" w:rsidP="00BA3F4F">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行動目標</w:t>
            </w:r>
          </w:p>
        </w:tc>
        <w:tc>
          <w:tcPr>
            <w:tcW w:w="4961" w:type="dxa"/>
            <w:gridSpan w:val="2"/>
            <w:vAlign w:val="center"/>
          </w:tcPr>
          <w:p w14:paraId="4BB111A1" w14:textId="77777777" w:rsidR="00377384" w:rsidRPr="000D4758" w:rsidRDefault="00377384" w:rsidP="00BA3F4F">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フッ素塗布の乳幼児の割合（</w:t>
            </w:r>
            <w:r w:rsidRPr="000D4758">
              <w:rPr>
                <w:rFonts w:ascii="BIZ UDゴシック" w:eastAsia="BIZ UDゴシック" w:hAnsi="BIZ UDゴシック"/>
                <w:color w:val="000000" w:themeColor="text1"/>
              </w:rPr>
              <w:t>3歳児健診）</w:t>
            </w:r>
          </w:p>
        </w:tc>
        <w:tc>
          <w:tcPr>
            <w:tcW w:w="1418" w:type="dxa"/>
            <w:vAlign w:val="center"/>
          </w:tcPr>
          <w:p w14:paraId="62FE180A" w14:textId="77777777" w:rsidR="00377384" w:rsidRPr="000D4758" w:rsidRDefault="00377384" w:rsidP="00BA3F4F">
            <w:pPr>
              <w:widowControl/>
              <w:jc w:val="center"/>
              <w:rPr>
                <w:rFonts w:ascii="BIZ UDゴシック" w:eastAsia="BIZ UDゴシック" w:hAnsi="BIZ UDゴシック"/>
              </w:rPr>
            </w:pPr>
            <w:r w:rsidRPr="000D4758">
              <w:rPr>
                <w:rFonts w:ascii="BIZ UDゴシック" w:eastAsia="BIZ UDゴシック" w:hAnsi="BIZ UDゴシック"/>
              </w:rPr>
              <w:t>61.3</w:t>
            </w:r>
            <w:r>
              <w:rPr>
                <w:rFonts w:ascii="BIZ UDゴシック" w:eastAsia="BIZ UDゴシック" w:hAnsi="BIZ UDゴシック" w:hint="eastAsia"/>
              </w:rPr>
              <w:t>％</w:t>
            </w:r>
          </w:p>
        </w:tc>
        <w:tc>
          <w:tcPr>
            <w:tcW w:w="1410" w:type="dxa"/>
            <w:vAlign w:val="center"/>
          </w:tcPr>
          <w:p w14:paraId="48ED2D92" w14:textId="77777777" w:rsidR="00377384" w:rsidRPr="000D4758" w:rsidRDefault="00377384"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80％</w:t>
            </w:r>
          </w:p>
        </w:tc>
      </w:tr>
      <w:tr w:rsidR="00377384" w:rsidRPr="000D4758" w14:paraId="346E86FC" w14:textId="77777777" w:rsidTr="00BA3F4F">
        <w:tc>
          <w:tcPr>
            <w:tcW w:w="1134" w:type="dxa"/>
            <w:vAlign w:val="center"/>
          </w:tcPr>
          <w:p w14:paraId="0D49B6E1" w14:textId="77777777" w:rsidR="00377384" w:rsidRPr="000D4758" w:rsidRDefault="00377384" w:rsidP="00BA3F4F">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行動目標</w:t>
            </w:r>
          </w:p>
        </w:tc>
        <w:tc>
          <w:tcPr>
            <w:tcW w:w="4961" w:type="dxa"/>
            <w:gridSpan w:val="2"/>
            <w:vAlign w:val="center"/>
          </w:tcPr>
          <w:p w14:paraId="5FF99700" w14:textId="77777777" w:rsidR="00377384" w:rsidRPr="000D4758" w:rsidRDefault="00377384" w:rsidP="00BA3F4F">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歯間部清掃用器具の使用者の割合</w:t>
            </w:r>
          </w:p>
        </w:tc>
        <w:tc>
          <w:tcPr>
            <w:tcW w:w="1418" w:type="dxa"/>
            <w:vAlign w:val="center"/>
          </w:tcPr>
          <w:p w14:paraId="0522BCDC" w14:textId="77777777" w:rsidR="00377384" w:rsidRPr="000D4758" w:rsidRDefault="00377384" w:rsidP="00BA3F4F">
            <w:pPr>
              <w:widowControl/>
              <w:jc w:val="center"/>
              <w:rPr>
                <w:rFonts w:ascii="BIZ UDゴシック" w:eastAsia="BIZ UDゴシック" w:hAnsi="BIZ UDゴシック"/>
              </w:rPr>
            </w:pPr>
            <w:r w:rsidRPr="000D4758">
              <w:rPr>
                <w:rFonts w:ascii="BIZ UDゴシック" w:eastAsia="BIZ UDゴシック" w:hAnsi="BIZ UDゴシック"/>
              </w:rPr>
              <w:t>58.7</w:t>
            </w:r>
            <w:r>
              <w:rPr>
                <w:rFonts w:ascii="BIZ UDゴシック" w:eastAsia="BIZ UDゴシック" w:hAnsi="BIZ UDゴシック" w:hint="eastAsia"/>
              </w:rPr>
              <w:t>％</w:t>
            </w:r>
          </w:p>
        </w:tc>
        <w:tc>
          <w:tcPr>
            <w:tcW w:w="1410" w:type="dxa"/>
            <w:vAlign w:val="center"/>
          </w:tcPr>
          <w:p w14:paraId="20B3FFF1" w14:textId="77777777" w:rsidR="00377384" w:rsidRPr="000D4758" w:rsidRDefault="00377384"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70％</w:t>
            </w:r>
          </w:p>
        </w:tc>
      </w:tr>
      <w:tr w:rsidR="00377384" w:rsidRPr="000D4758" w14:paraId="0806F403" w14:textId="77777777" w:rsidTr="00BA3F4F">
        <w:tc>
          <w:tcPr>
            <w:tcW w:w="1134" w:type="dxa"/>
            <w:vAlign w:val="center"/>
          </w:tcPr>
          <w:p w14:paraId="0F3D4180" w14:textId="77777777" w:rsidR="00377384" w:rsidRPr="000D4758" w:rsidRDefault="00377384" w:rsidP="00BA3F4F">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行動目標</w:t>
            </w:r>
          </w:p>
        </w:tc>
        <w:tc>
          <w:tcPr>
            <w:tcW w:w="4961" w:type="dxa"/>
            <w:gridSpan w:val="2"/>
            <w:vAlign w:val="center"/>
          </w:tcPr>
          <w:p w14:paraId="3C0677B5" w14:textId="77777777" w:rsidR="00377384" w:rsidRPr="000D4758" w:rsidRDefault="00377384" w:rsidP="00BA3F4F">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定期的に歯科健診を受ける人の割合</w:t>
            </w:r>
          </w:p>
          <w:p w14:paraId="5F2B3B09" w14:textId="77777777" w:rsidR="00377384" w:rsidRPr="000D4758" w:rsidRDefault="00377384" w:rsidP="00BA3F4F">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w:t>
            </w:r>
            <w:r w:rsidRPr="000D4758">
              <w:rPr>
                <w:rFonts w:ascii="BIZ UDゴシック" w:eastAsia="BIZ UDゴシック" w:hAnsi="BIZ UDゴシック"/>
                <w:color w:val="000000" w:themeColor="text1"/>
              </w:rPr>
              <w:t>20歳以上）</w:t>
            </w:r>
          </w:p>
        </w:tc>
        <w:tc>
          <w:tcPr>
            <w:tcW w:w="1418" w:type="dxa"/>
            <w:vAlign w:val="center"/>
          </w:tcPr>
          <w:p w14:paraId="1884B1C5" w14:textId="77777777" w:rsidR="00377384" w:rsidRPr="000D4758" w:rsidRDefault="00377384" w:rsidP="00BA3F4F">
            <w:pPr>
              <w:widowControl/>
              <w:jc w:val="center"/>
              <w:rPr>
                <w:rFonts w:ascii="BIZ UDゴシック" w:eastAsia="BIZ UDゴシック" w:hAnsi="BIZ UDゴシック"/>
              </w:rPr>
            </w:pPr>
            <w:r w:rsidRPr="000D4758">
              <w:rPr>
                <w:rFonts w:ascii="BIZ UDゴシック" w:eastAsia="BIZ UDゴシック" w:hAnsi="BIZ UDゴシック"/>
              </w:rPr>
              <w:t>52.2</w:t>
            </w:r>
            <w:r>
              <w:rPr>
                <w:rFonts w:ascii="BIZ UDゴシック" w:eastAsia="BIZ UDゴシック" w:hAnsi="BIZ UDゴシック" w:hint="eastAsia"/>
              </w:rPr>
              <w:t>％</w:t>
            </w:r>
          </w:p>
        </w:tc>
        <w:tc>
          <w:tcPr>
            <w:tcW w:w="1410" w:type="dxa"/>
            <w:vAlign w:val="center"/>
          </w:tcPr>
          <w:p w14:paraId="35A4A2D1" w14:textId="77777777" w:rsidR="00377384" w:rsidRPr="000D4758" w:rsidRDefault="00377384"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B53C54" w:rsidRPr="000D4758" w14:paraId="65CFF3C7" w14:textId="77777777" w:rsidTr="007F6276">
        <w:tc>
          <w:tcPr>
            <w:tcW w:w="1134" w:type="dxa"/>
            <w:vMerge w:val="restart"/>
            <w:vAlign w:val="center"/>
          </w:tcPr>
          <w:p w14:paraId="0DCBC087" w14:textId="77777777" w:rsidR="00B53C54" w:rsidRPr="000D4758" w:rsidRDefault="00B53C54" w:rsidP="00BA3F4F">
            <w:pPr>
              <w:widowControl/>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健康指標</w:t>
            </w:r>
          </w:p>
        </w:tc>
        <w:tc>
          <w:tcPr>
            <w:tcW w:w="3686" w:type="dxa"/>
            <w:vMerge w:val="restart"/>
            <w:vAlign w:val="center"/>
          </w:tcPr>
          <w:p w14:paraId="5CA5BFAD" w14:textId="77777777" w:rsidR="00B53C54" w:rsidRPr="000D4758" w:rsidRDefault="00B53C54" w:rsidP="00BA3F4F">
            <w:pPr>
              <w:widowControl/>
              <w:rPr>
                <w:rFonts w:ascii="BIZ UDゴシック" w:eastAsia="BIZ UDゴシック" w:hAnsi="BIZ UDゴシック"/>
                <w:color w:val="000000" w:themeColor="text1"/>
              </w:rPr>
            </w:pPr>
            <w:r w:rsidRPr="000D4758">
              <w:rPr>
                <w:rFonts w:ascii="BIZ UDゴシック" w:eastAsia="BIZ UDゴシック" w:hAnsi="BIZ UDゴシック"/>
                <w:color w:val="000000" w:themeColor="text1"/>
              </w:rPr>
              <w:t>60歳代24本以上の歯がある人（6024）の割合</w:t>
            </w:r>
          </w:p>
        </w:tc>
        <w:tc>
          <w:tcPr>
            <w:tcW w:w="1275" w:type="dxa"/>
          </w:tcPr>
          <w:p w14:paraId="5DB7385F" w14:textId="77777777" w:rsidR="00B53C54" w:rsidRPr="000D4758" w:rsidRDefault="00B53C54" w:rsidP="00BA3F4F">
            <w:pPr>
              <w:widowControl/>
              <w:jc w:val="center"/>
              <w:rPr>
                <w:rFonts w:ascii="BIZ UDゴシック" w:eastAsia="BIZ UDゴシック" w:hAnsi="BIZ UDゴシック"/>
              </w:rPr>
            </w:pPr>
            <w:r w:rsidRPr="000D4758">
              <w:rPr>
                <w:rFonts w:ascii="BIZ UDゴシック" w:eastAsia="BIZ UDゴシック" w:hAnsi="BIZ UDゴシック" w:hint="eastAsia"/>
              </w:rPr>
              <w:t>男性</w:t>
            </w:r>
          </w:p>
        </w:tc>
        <w:tc>
          <w:tcPr>
            <w:tcW w:w="1418" w:type="dxa"/>
          </w:tcPr>
          <w:p w14:paraId="58FA7D43" w14:textId="77777777" w:rsidR="00B53C54" w:rsidRPr="000D4758" w:rsidRDefault="00B53C54" w:rsidP="00BA3F4F">
            <w:pPr>
              <w:widowControl/>
              <w:jc w:val="center"/>
              <w:rPr>
                <w:rFonts w:ascii="BIZ UDゴシック" w:eastAsia="BIZ UDゴシック" w:hAnsi="BIZ UDゴシック"/>
              </w:rPr>
            </w:pPr>
            <w:r w:rsidRPr="000D4758">
              <w:rPr>
                <w:rFonts w:ascii="BIZ UDゴシック" w:eastAsia="BIZ UDゴシック" w:hAnsi="BIZ UDゴシック"/>
              </w:rPr>
              <w:t>63.1</w:t>
            </w:r>
            <w:r>
              <w:rPr>
                <w:rFonts w:ascii="BIZ UDゴシック" w:eastAsia="BIZ UDゴシック" w:hAnsi="BIZ UDゴシック" w:hint="eastAsia"/>
              </w:rPr>
              <w:t>％</w:t>
            </w:r>
          </w:p>
        </w:tc>
        <w:tc>
          <w:tcPr>
            <w:tcW w:w="1410" w:type="dxa"/>
            <w:vMerge w:val="restart"/>
            <w:vAlign w:val="center"/>
          </w:tcPr>
          <w:p w14:paraId="1CA44AA2" w14:textId="7A9F2181" w:rsidR="00B53C54" w:rsidRPr="000D4758" w:rsidRDefault="00B53C54"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75％</w:t>
            </w:r>
          </w:p>
        </w:tc>
      </w:tr>
      <w:tr w:rsidR="00B53C54" w:rsidRPr="000D4758" w14:paraId="6ABF5D32" w14:textId="77777777" w:rsidTr="007F6276">
        <w:tc>
          <w:tcPr>
            <w:tcW w:w="1134" w:type="dxa"/>
            <w:vMerge/>
          </w:tcPr>
          <w:p w14:paraId="75C80BB5" w14:textId="77777777" w:rsidR="00B53C54" w:rsidRPr="000D4758" w:rsidRDefault="00B53C54" w:rsidP="00BA3F4F">
            <w:pPr>
              <w:widowControl/>
              <w:jc w:val="left"/>
              <w:rPr>
                <w:rFonts w:ascii="BIZ UDゴシック" w:eastAsia="BIZ UDゴシック" w:hAnsi="BIZ UDゴシック"/>
                <w:color w:val="000000" w:themeColor="text1"/>
              </w:rPr>
            </w:pPr>
          </w:p>
        </w:tc>
        <w:tc>
          <w:tcPr>
            <w:tcW w:w="3686" w:type="dxa"/>
            <w:vMerge/>
          </w:tcPr>
          <w:p w14:paraId="1676069B" w14:textId="77777777" w:rsidR="00B53C54" w:rsidRPr="000D4758" w:rsidRDefault="00B53C54" w:rsidP="00BA3F4F">
            <w:pPr>
              <w:widowControl/>
              <w:jc w:val="left"/>
              <w:rPr>
                <w:rFonts w:ascii="BIZ UDゴシック" w:eastAsia="BIZ UDゴシック" w:hAnsi="BIZ UDゴシック"/>
                <w:color w:val="000000" w:themeColor="text1"/>
              </w:rPr>
            </w:pPr>
          </w:p>
        </w:tc>
        <w:tc>
          <w:tcPr>
            <w:tcW w:w="1275" w:type="dxa"/>
          </w:tcPr>
          <w:p w14:paraId="48E838DB" w14:textId="77777777" w:rsidR="00B53C54" w:rsidRPr="000D4758" w:rsidRDefault="00B53C54" w:rsidP="00BA3F4F">
            <w:pPr>
              <w:widowControl/>
              <w:jc w:val="center"/>
              <w:rPr>
                <w:rFonts w:ascii="BIZ UDゴシック" w:eastAsia="BIZ UDゴシック" w:hAnsi="BIZ UDゴシック"/>
              </w:rPr>
            </w:pPr>
            <w:r w:rsidRPr="000D4758">
              <w:rPr>
                <w:rFonts w:ascii="BIZ UDゴシック" w:eastAsia="BIZ UDゴシック" w:hAnsi="BIZ UDゴシック" w:hint="eastAsia"/>
              </w:rPr>
              <w:t>女性</w:t>
            </w:r>
          </w:p>
        </w:tc>
        <w:tc>
          <w:tcPr>
            <w:tcW w:w="1418" w:type="dxa"/>
          </w:tcPr>
          <w:p w14:paraId="0FDA0D84" w14:textId="77777777" w:rsidR="00B53C54" w:rsidRPr="000D4758" w:rsidRDefault="00B53C54" w:rsidP="00BA3F4F">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rPr>
              <w:t>72.4</w:t>
            </w:r>
            <w:r>
              <w:rPr>
                <w:rFonts w:ascii="BIZ UDゴシック" w:eastAsia="BIZ UDゴシック" w:hAnsi="BIZ UDゴシック" w:hint="eastAsia"/>
              </w:rPr>
              <w:t>％</w:t>
            </w:r>
          </w:p>
        </w:tc>
        <w:tc>
          <w:tcPr>
            <w:tcW w:w="1410" w:type="dxa"/>
            <w:vMerge/>
            <w:vAlign w:val="center"/>
          </w:tcPr>
          <w:p w14:paraId="3B454045" w14:textId="15F58489" w:rsidR="00B53C54" w:rsidRPr="000D4758" w:rsidRDefault="00B53C54" w:rsidP="00BA3F4F">
            <w:pPr>
              <w:widowControl/>
              <w:jc w:val="center"/>
              <w:rPr>
                <w:rFonts w:ascii="BIZ UDゴシック" w:eastAsia="BIZ UDゴシック" w:hAnsi="BIZ UDゴシック"/>
                <w:color w:val="000000" w:themeColor="text1"/>
              </w:rPr>
            </w:pPr>
          </w:p>
        </w:tc>
      </w:tr>
    </w:tbl>
    <w:p w14:paraId="5DBA9B23" w14:textId="77777777" w:rsidR="003A6902" w:rsidRPr="00BB4310" w:rsidRDefault="003A6902" w:rsidP="002A2E9A">
      <w:pPr>
        <w:widowControl/>
        <w:spacing w:line="240" w:lineRule="exact"/>
        <w:ind w:firstLineChars="100" w:firstLine="160"/>
        <w:jc w:val="left"/>
        <w:rPr>
          <w:rFonts w:ascii="BIZ UD明朝 Medium" w:eastAsia="BIZ UD明朝 Medium" w:hAnsi="BIZ UD明朝 Medium"/>
          <w:color w:val="000000" w:themeColor="text1"/>
          <w:sz w:val="16"/>
          <w:szCs w:val="18"/>
        </w:rPr>
      </w:pPr>
      <w:r>
        <w:rPr>
          <w:rFonts w:ascii="BIZ UD明朝 Medium" w:eastAsia="BIZ UD明朝 Medium" w:hAnsi="BIZ UD明朝 Medium" w:hint="eastAsia"/>
          <w:color w:val="000000" w:themeColor="text1"/>
          <w:sz w:val="16"/>
          <w:szCs w:val="18"/>
        </w:rPr>
        <w:t>※1　「12歳児」は中学1年生とする</w:t>
      </w:r>
    </w:p>
    <w:p w14:paraId="61E62936" w14:textId="77777777" w:rsidR="002A2E9A" w:rsidRDefault="002A2E9A" w:rsidP="002A2E9A">
      <w:pPr>
        <w:widowControl/>
        <w:spacing w:line="240" w:lineRule="exact"/>
        <w:ind w:right="640" w:firstLineChars="100" w:firstLine="160"/>
        <w:jc w:val="left"/>
        <w:rPr>
          <w:rFonts w:ascii="BIZ UD明朝 Medium" w:eastAsia="BIZ UD明朝 Medium" w:hAnsi="BIZ UD明朝 Medium"/>
          <w:sz w:val="16"/>
          <w:szCs w:val="18"/>
        </w:rPr>
      </w:pPr>
      <w:r w:rsidRPr="006463D0">
        <w:rPr>
          <w:rFonts w:ascii="BIZ UD明朝 Medium" w:eastAsia="BIZ UD明朝 Medium" w:hAnsi="BIZ UD明朝 Medium" w:hint="eastAsia"/>
          <w:sz w:val="16"/>
          <w:szCs w:val="18"/>
        </w:rPr>
        <w:t>※小学生は小・義務教育学校5年生、中学生は中学2年生</w:t>
      </w:r>
      <w:r>
        <w:rPr>
          <w:rFonts w:ascii="BIZ UD明朝 Medium" w:eastAsia="BIZ UD明朝 Medium" w:hAnsi="BIZ UD明朝 Medium" w:hint="eastAsia"/>
          <w:sz w:val="16"/>
          <w:szCs w:val="18"/>
        </w:rPr>
        <w:t>・</w:t>
      </w:r>
      <w:r w:rsidRPr="006463D0">
        <w:rPr>
          <w:rFonts w:ascii="BIZ UD明朝 Medium" w:eastAsia="BIZ UD明朝 Medium" w:hAnsi="BIZ UD明朝 Medium" w:hint="eastAsia"/>
          <w:sz w:val="16"/>
          <w:szCs w:val="18"/>
        </w:rPr>
        <w:t>義務教育学校8年生</w:t>
      </w:r>
    </w:p>
    <w:p w14:paraId="4EE38619" w14:textId="20FE00F9" w:rsidR="002A2E9A" w:rsidRPr="00112313" w:rsidRDefault="002A2E9A" w:rsidP="002A2E9A">
      <w:pPr>
        <w:widowControl/>
        <w:spacing w:line="240" w:lineRule="exact"/>
        <w:ind w:leftChars="68" w:left="210" w:hangingChars="42" w:hanging="67"/>
        <w:jc w:val="left"/>
        <w:rPr>
          <w:rFonts w:ascii="BIZ UD明朝 Medium" w:eastAsia="BIZ UD明朝 Medium" w:hAnsi="BIZ UD明朝 Medium"/>
        </w:rPr>
      </w:pPr>
      <w:r>
        <w:rPr>
          <w:rFonts w:ascii="BIZ UD明朝 Medium" w:eastAsia="BIZ UD明朝 Medium" w:hAnsi="BIZ UD明朝 Medium" w:hint="eastAsia"/>
          <w:sz w:val="16"/>
          <w:szCs w:val="18"/>
        </w:rPr>
        <w:t>※現状値は、令和6（2024）年度実施の「亀岡市健康づくりに関するアンケート調査」および「妊娠届」「3歳児健診問診票」「京都府の歯科保健」の資料から算出。</w:t>
      </w:r>
      <w:r w:rsidRPr="008307B6">
        <w:rPr>
          <w:rFonts w:ascii="BIZ UD明朝 Medium" w:eastAsia="BIZ UD明朝 Medium" w:hAnsi="BIZ UD明朝 Medium" w:hint="eastAsia"/>
          <w:sz w:val="16"/>
          <w:szCs w:val="18"/>
        </w:rPr>
        <w:t>アンケート調査結果からとる現状値は、年齢調整を行わない</w:t>
      </w:r>
      <w:r>
        <w:rPr>
          <w:rFonts w:ascii="BIZ UD明朝 Medium" w:eastAsia="BIZ UD明朝 Medium" w:hAnsi="BIZ UD明朝 Medium" w:hint="eastAsia"/>
          <w:sz w:val="16"/>
          <w:szCs w:val="18"/>
        </w:rPr>
        <w:t>。</w:t>
      </w:r>
    </w:p>
    <w:p w14:paraId="752F6E21" w14:textId="0A24C1D6" w:rsidR="00D023D3" w:rsidRDefault="00D023D3">
      <w:pPr>
        <w:widowControl/>
        <w:jc w:val="left"/>
        <w:rPr>
          <w:rFonts w:ascii="BIZ UD明朝 Medium" w:eastAsia="BIZ UD明朝 Medium" w:hAnsi="BIZ UD明朝 Medium"/>
        </w:rPr>
      </w:pPr>
      <w:r>
        <w:rPr>
          <w:rFonts w:ascii="BIZ UD明朝 Medium" w:eastAsia="BIZ UD明朝 Medium" w:hAnsi="BIZ UD明朝 Medium"/>
        </w:rPr>
        <w:br w:type="page"/>
      </w:r>
    </w:p>
    <w:tbl>
      <w:tblPr>
        <w:tblStyle w:val="a9"/>
        <w:tblW w:w="0" w:type="auto"/>
        <w:tblInd w:w="137" w:type="dxa"/>
        <w:tblLook w:val="04A0" w:firstRow="1" w:lastRow="0" w:firstColumn="1" w:lastColumn="0" w:noHBand="0" w:noVBand="1"/>
      </w:tblPr>
      <w:tblGrid>
        <w:gridCol w:w="1134"/>
        <w:gridCol w:w="3402"/>
        <w:gridCol w:w="425"/>
        <w:gridCol w:w="1134"/>
        <w:gridCol w:w="1418"/>
        <w:gridCol w:w="1410"/>
      </w:tblGrid>
      <w:tr w:rsidR="0040003B" w:rsidRPr="000D4758" w14:paraId="6FF985AC" w14:textId="77777777" w:rsidTr="00BA3F4F">
        <w:tc>
          <w:tcPr>
            <w:tcW w:w="1134" w:type="dxa"/>
            <w:shd w:val="clear" w:color="auto" w:fill="D9D9D9" w:themeFill="background1" w:themeFillShade="D9"/>
            <w:vAlign w:val="center"/>
          </w:tcPr>
          <w:p w14:paraId="602FD46E" w14:textId="77777777" w:rsidR="0040003B" w:rsidRPr="000D4758" w:rsidRDefault="0040003B" w:rsidP="0040003B">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lastRenderedPageBreak/>
              <w:t>類型</w:t>
            </w:r>
          </w:p>
        </w:tc>
        <w:tc>
          <w:tcPr>
            <w:tcW w:w="4961" w:type="dxa"/>
            <w:gridSpan w:val="3"/>
            <w:shd w:val="clear" w:color="auto" w:fill="D9D9D9" w:themeFill="background1" w:themeFillShade="D9"/>
            <w:vAlign w:val="center"/>
          </w:tcPr>
          <w:p w14:paraId="25F576B9" w14:textId="77777777" w:rsidR="0040003B" w:rsidRPr="000D4758" w:rsidRDefault="0040003B" w:rsidP="0040003B">
            <w:pPr>
              <w:widowControl/>
              <w:jc w:val="center"/>
              <w:rPr>
                <w:rFonts w:ascii="BIZ UDゴシック" w:eastAsia="BIZ UDゴシック" w:hAnsi="BIZ UDゴシック"/>
                <w:color w:val="000000" w:themeColor="text1"/>
              </w:rPr>
            </w:pPr>
            <w:r w:rsidRPr="000D4758">
              <w:rPr>
                <w:rFonts w:ascii="BIZ UDゴシック" w:eastAsia="BIZ UDゴシック" w:hAnsi="BIZ UDゴシック" w:hint="eastAsia"/>
                <w:color w:val="000000" w:themeColor="text1"/>
              </w:rPr>
              <w:t>項目</w:t>
            </w:r>
          </w:p>
        </w:tc>
        <w:tc>
          <w:tcPr>
            <w:tcW w:w="1418" w:type="dxa"/>
            <w:shd w:val="clear" w:color="auto" w:fill="D9D9D9" w:themeFill="background1" w:themeFillShade="D9"/>
            <w:vAlign w:val="center"/>
          </w:tcPr>
          <w:p w14:paraId="0DE311A1" w14:textId="5118B515" w:rsidR="0040003B" w:rsidRPr="000D4758" w:rsidRDefault="0040003B" w:rsidP="0040003B">
            <w:pPr>
              <w:widowControl/>
              <w:spacing w:line="240" w:lineRule="exact"/>
              <w:jc w:val="center"/>
              <w:rPr>
                <w:rFonts w:ascii="BIZ UDゴシック" w:eastAsia="BIZ UDゴシック" w:hAnsi="BIZ UDゴシック"/>
                <w:color w:val="000000" w:themeColor="text1"/>
              </w:rPr>
            </w:pPr>
            <w:r w:rsidRPr="00AD6AB7">
              <w:rPr>
                <w:rFonts w:ascii="BIZ UDゴシック" w:eastAsia="BIZ UDゴシック" w:hAnsi="BIZ UDゴシック" w:hint="eastAsia"/>
                <w:color w:val="000000" w:themeColor="text1"/>
              </w:rPr>
              <w:t>現状値</w:t>
            </w:r>
          </w:p>
        </w:tc>
        <w:tc>
          <w:tcPr>
            <w:tcW w:w="1410" w:type="dxa"/>
            <w:shd w:val="clear" w:color="auto" w:fill="D9D9D9" w:themeFill="background1" w:themeFillShade="D9"/>
            <w:vAlign w:val="center"/>
          </w:tcPr>
          <w:p w14:paraId="0878C132" w14:textId="77777777" w:rsidR="000E5917" w:rsidRPr="00D54944" w:rsidRDefault="000E5917" w:rsidP="000E5917">
            <w:pPr>
              <w:widowControl/>
              <w:jc w:val="center"/>
              <w:rPr>
                <w:rFonts w:ascii="BIZ UDゴシック" w:eastAsia="BIZ UDゴシック" w:hAnsi="BIZ UDゴシック"/>
                <w:color w:val="000000" w:themeColor="text1"/>
              </w:rPr>
            </w:pPr>
            <w:r w:rsidRPr="00D54944">
              <w:rPr>
                <w:rFonts w:ascii="BIZ UDゴシック" w:eastAsia="BIZ UDゴシック" w:hAnsi="BIZ UDゴシック" w:hint="eastAsia"/>
                <w:color w:val="000000" w:themeColor="text1"/>
              </w:rPr>
              <w:t>目標値</w:t>
            </w:r>
          </w:p>
          <w:p w14:paraId="2B68D67F" w14:textId="1B984B58" w:rsidR="0040003B" w:rsidRPr="000D4758" w:rsidRDefault="000E5917" w:rsidP="000E5917">
            <w:pPr>
              <w:widowControl/>
              <w:spacing w:line="240" w:lineRule="exact"/>
              <w:jc w:val="center"/>
              <w:rPr>
                <w:rFonts w:ascii="BIZ UDゴシック" w:eastAsia="BIZ UDゴシック" w:hAnsi="BIZ UDゴシック"/>
                <w:color w:val="000000" w:themeColor="text1"/>
              </w:rPr>
            </w:pPr>
            <w:r w:rsidRPr="000E5917">
              <w:rPr>
                <w:rFonts w:ascii="BIZ UDゴシック" w:eastAsia="BIZ UDゴシック" w:hAnsi="BIZ UDゴシック" w:hint="eastAsia"/>
                <w:color w:val="000000" w:themeColor="text1"/>
                <w:spacing w:val="3"/>
                <w:w w:val="82"/>
                <w:kern w:val="0"/>
                <w:sz w:val="16"/>
                <w:szCs w:val="18"/>
                <w:fitText w:val="1120" w:id="-627733503"/>
              </w:rPr>
              <w:t>令和</w:t>
            </w:r>
            <w:r w:rsidRPr="000E5917">
              <w:rPr>
                <w:rFonts w:ascii="BIZ UDゴシック" w:eastAsia="BIZ UDゴシック" w:hAnsi="BIZ UDゴシック" w:hint="eastAsia"/>
                <w:color w:val="000000" w:themeColor="text1"/>
                <w:spacing w:val="3"/>
                <w:w w:val="84"/>
                <w:kern w:val="0"/>
                <w:sz w:val="16"/>
                <w:szCs w:val="18"/>
                <w:fitText w:val="1120" w:id="-627733503"/>
              </w:rPr>
              <w:t>1</w:t>
            </w:r>
            <w:r w:rsidRPr="000E5917">
              <w:rPr>
                <w:rFonts w:ascii="BIZ UDゴシック" w:eastAsia="BIZ UDゴシック" w:hAnsi="BIZ UDゴシック" w:hint="eastAsia"/>
                <w:color w:val="000000" w:themeColor="text1"/>
                <w:spacing w:val="3"/>
                <w:w w:val="82"/>
                <w:kern w:val="0"/>
                <w:sz w:val="16"/>
                <w:szCs w:val="18"/>
                <w:fitText w:val="1120" w:id="-627733503"/>
              </w:rPr>
              <w:t>7</w:t>
            </w:r>
            <w:r w:rsidRPr="000E5917">
              <w:rPr>
                <w:rFonts w:ascii="BIZ UDゴシック" w:eastAsia="BIZ UDゴシック" w:hAnsi="BIZ UDゴシック"/>
                <w:color w:val="000000" w:themeColor="text1"/>
                <w:spacing w:val="3"/>
                <w:w w:val="82"/>
                <w:kern w:val="0"/>
                <w:sz w:val="16"/>
                <w:szCs w:val="18"/>
                <w:fitText w:val="1120" w:id="-627733503"/>
              </w:rPr>
              <w:t>（20</w:t>
            </w:r>
            <w:r w:rsidRPr="000E5917">
              <w:rPr>
                <w:rFonts w:ascii="BIZ UDゴシック" w:eastAsia="BIZ UDゴシック" w:hAnsi="BIZ UDゴシック" w:hint="eastAsia"/>
                <w:color w:val="000000" w:themeColor="text1"/>
                <w:spacing w:val="3"/>
                <w:w w:val="82"/>
                <w:kern w:val="0"/>
                <w:sz w:val="16"/>
                <w:szCs w:val="18"/>
                <w:fitText w:val="1120" w:id="-627733503"/>
              </w:rPr>
              <w:t>35</w:t>
            </w:r>
            <w:r w:rsidRPr="000E5917">
              <w:rPr>
                <w:rFonts w:ascii="BIZ UDゴシック" w:eastAsia="BIZ UDゴシック" w:hAnsi="BIZ UDゴシック"/>
                <w:color w:val="000000" w:themeColor="text1"/>
                <w:spacing w:val="3"/>
                <w:w w:val="82"/>
                <w:kern w:val="0"/>
                <w:sz w:val="16"/>
                <w:szCs w:val="18"/>
                <w:fitText w:val="1120" w:id="-627733503"/>
              </w:rPr>
              <w:t>）</w:t>
            </w:r>
            <w:r w:rsidRPr="000E5917">
              <w:rPr>
                <w:rFonts w:ascii="BIZ UDゴシック" w:eastAsia="BIZ UDゴシック" w:hAnsi="BIZ UDゴシック"/>
                <w:color w:val="000000" w:themeColor="text1"/>
                <w:spacing w:val="-3"/>
                <w:w w:val="82"/>
                <w:kern w:val="0"/>
                <w:sz w:val="16"/>
                <w:szCs w:val="18"/>
                <w:fitText w:val="1120" w:id="-627733503"/>
              </w:rPr>
              <w:t>年</w:t>
            </w:r>
          </w:p>
        </w:tc>
      </w:tr>
      <w:tr w:rsidR="006A5C70" w:rsidRPr="000D4758" w14:paraId="15FF07DF" w14:textId="77777777" w:rsidTr="006A5C70">
        <w:tc>
          <w:tcPr>
            <w:tcW w:w="8923" w:type="dxa"/>
            <w:gridSpan w:val="6"/>
            <w:shd w:val="clear" w:color="auto" w:fill="595959" w:themeFill="text1" w:themeFillTint="A6"/>
            <w:vAlign w:val="center"/>
          </w:tcPr>
          <w:p w14:paraId="0D9B32F8" w14:textId="581CA999" w:rsidR="006A5C70" w:rsidRPr="00AD6AB7" w:rsidRDefault="00782525" w:rsidP="006A5C70">
            <w:pPr>
              <w:widowControl/>
              <w:rPr>
                <w:rFonts w:ascii="BIZ UDゴシック" w:eastAsia="BIZ UDゴシック" w:hAnsi="BIZ UDゴシック"/>
                <w:color w:val="000000" w:themeColor="text1"/>
              </w:rPr>
            </w:pPr>
            <w:r w:rsidRPr="00D023D3">
              <w:rPr>
                <w:rFonts w:ascii="BIZ UDゴシック" w:eastAsia="BIZ UDゴシック" w:hAnsi="BIZ UDゴシック" w:hint="eastAsia"/>
                <w:color w:val="FFFFFF" w:themeColor="background1"/>
              </w:rPr>
              <w:t xml:space="preserve">７　健康管理と疾病予防　</w:t>
            </w:r>
            <w:r w:rsidR="00D023D3" w:rsidRPr="00D023D3">
              <w:rPr>
                <w:rFonts w:ascii="BIZ UDゴシック" w:eastAsia="BIZ UDゴシック" w:hAnsi="BIZ UDゴシック" w:hint="eastAsia"/>
                <w:color w:val="FFFFFF" w:themeColor="background1"/>
              </w:rPr>
              <w:t>（</w:t>
            </w:r>
            <w:r w:rsidR="00431483" w:rsidRPr="00D023D3">
              <w:rPr>
                <w:rFonts w:ascii="BIZ UDゴシック" w:eastAsia="BIZ UDゴシック" w:hAnsi="BIZ UDゴシック" w:hint="eastAsia"/>
                <w:color w:val="FFFFFF" w:themeColor="background1"/>
              </w:rPr>
              <w:t>１</w:t>
            </w:r>
            <w:r w:rsidR="00D023D3" w:rsidRPr="00D023D3">
              <w:rPr>
                <w:rFonts w:ascii="BIZ UDゴシック" w:eastAsia="BIZ UDゴシック" w:hAnsi="BIZ UDゴシック"/>
                <w:color w:val="FFFFFF" w:themeColor="background1"/>
              </w:rPr>
              <w:t>）日常的な健康管理</w:t>
            </w:r>
          </w:p>
        </w:tc>
      </w:tr>
      <w:tr w:rsidR="006A5C70" w:rsidRPr="000D4758" w14:paraId="4DF33B7E" w14:textId="77777777" w:rsidTr="00BA3F4F">
        <w:tc>
          <w:tcPr>
            <w:tcW w:w="1134" w:type="dxa"/>
            <w:vAlign w:val="center"/>
          </w:tcPr>
          <w:p w14:paraId="528A18E2" w14:textId="77777777" w:rsidR="006A5C70" w:rsidRPr="000D4758" w:rsidRDefault="006A5C70" w:rsidP="00BA3F4F">
            <w:pPr>
              <w:widowControl/>
              <w:jc w:val="center"/>
              <w:rPr>
                <w:rFonts w:ascii="BIZ UDゴシック" w:eastAsia="BIZ UDゴシック" w:hAnsi="BIZ UDゴシック"/>
                <w:color w:val="000000" w:themeColor="text1"/>
              </w:rPr>
            </w:pPr>
            <w:r w:rsidRPr="00DC792C">
              <w:rPr>
                <w:rFonts w:ascii="BIZ UDゴシック" w:eastAsia="BIZ UDゴシック" w:hAnsi="BIZ UDゴシック" w:hint="eastAsia"/>
                <w:color w:val="000000" w:themeColor="text1"/>
              </w:rPr>
              <w:t>行動目標</w:t>
            </w:r>
          </w:p>
        </w:tc>
        <w:tc>
          <w:tcPr>
            <w:tcW w:w="4961" w:type="dxa"/>
            <w:gridSpan w:val="3"/>
            <w:vAlign w:val="center"/>
          </w:tcPr>
          <w:p w14:paraId="16E98A9E" w14:textId="77777777" w:rsidR="006A5C70" w:rsidRPr="000D4758" w:rsidRDefault="006A5C70" w:rsidP="00BA3F4F">
            <w:pPr>
              <w:widowControl/>
              <w:rPr>
                <w:rFonts w:ascii="BIZ UDゴシック" w:eastAsia="BIZ UDゴシック" w:hAnsi="BIZ UDゴシック"/>
                <w:color w:val="000000" w:themeColor="text1"/>
              </w:rPr>
            </w:pPr>
            <w:r w:rsidRPr="00307C09">
              <w:rPr>
                <w:rFonts w:ascii="BIZ UDゴシック" w:eastAsia="BIZ UDゴシック" w:hAnsi="BIZ UDゴシック" w:hint="eastAsia"/>
                <w:color w:val="000000" w:themeColor="text1"/>
              </w:rPr>
              <w:t>定期的に健（検）診を受ける人の割合</w:t>
            </w:r>
          </w:p>
        </w:tc>
        <w:tc>
          <w:tcPr>
            <w:tcW w:w="1418" w:type="dxa"/>
            <w:vAlign w:val="center"/>
          </w:tcPr>
          <w:p w14:paraId="1877942F" w14:textId="77777777" w:rsidR="006A5C70" w:rsidRPr="000D4758" w:rsidRDefault="006A5C70"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70.8％</w:t>
            </w:r>
          </w:p>
        </w:tc>
        <w:tc>
          <w:tcPr>
            <w:tcW w:w="1410" w:type="dxa"/>
            <w:vAlign w:val="center"/>
          </w:tcPr>
          <w:p w14:paraId="3E7C9F2C" w14:textId="77777777" w:rsidR="006A5C70" w:rsidRPr="000D4758" w:rsidRDefault="006A5C70"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80％</w:t>
            </w:r>
          </w:p>
        </w:tc>
      </w:tr>
      <w:tr w:rsidR="006A5C70" w:rsidRPr="000D4758" w14:paraId="4848F2F7" w14:textId="77777777" w:rsidTr="00BA3F4F">
        <w:tc>
          <w:tcPr>
            <w:tcW w:w="1134" w:type="dxa"/>
          </w:tcPr>
          <w:p w14:paraId="073E28D1" w14:textId="77777777" w:rsidR="006A5C70" w:rsidRPr="000D4758" w:rsidRDefault="006A5C70" w:rsidP="00BA3F4F">
            <w:pPr>
              <w:widowControl/>
              <w:jc w:val="center"/>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健康指標</w:t>
            </w:r>
          </w:p>
        </w:tc>
        <w:tc>
          <w:tcPr>
            <w:tcW w:w="4961" w:type="dxa"/>
            <w:gridSpan w:val="3"/>
          </w:tcPr>
          <w:p w14:paraId="76B09DCF" w14:textId="77777777" w:rsidR="006A5C70" w:rsidRPr="000D4758" w:rsidRDefault="006A5C70" w:rsidP="00BA3F4F">
            <w:pPr>
              <w:widowControl/>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適正体重の人（やせや肥満でない人）の割合</w:t>
            </w:r>
          </w:p>
        </w:tc>
        <w:tc>
          <w:tcPr>
            <w:tcW w:w="1418" w:type="dxa"/>
            <w:vAlign w:val="center"/>
          </w:tcPr>
          <w:p w14:paraId="70A2FDC4" w14:textId="77777777" w:rsidR="006A5C70" w:rsidRPr="000D4758" w:rsidRDefault="006A5C70" w:rsidP="00BA3F4F">
            <w:pPr>
              <w:widowControl/>
              <w:jc w:val="center"/>
              <w:rPr>
                <w:rFonts w:ascii="BIZ UDゴシック" w:eastAsia="BIZ UDゴシック" w:hAnsi="BIZ UDゴシック"/>
              </w:rPr>
            </w:pPr>
            <w:r w:rsidRPr="00A51E7A">
              <w:rPr>
                <w:rFonts w:ascii="BIZ UDゴシック" w:eastAsia="BIZ UDゴシック" w:hAnsi="BIZ UDゴシック"/>
              </w:rPr>
              <w:t>67.4</w:t>
            </w:r>
            <w:r w:rsidRPr="00A51E7A">
              <w:rPr>
                <w:rFonts w:ascii="BIZ UDゴシック" w:eastAsia="BIZ UDゴシック" w:hAnsi="BIZ UDゴシック" w:hint="eastAsia"/>
              </w:rPr>
              <w:t>％</w:t>
            </w:r>
          </w:p>
        </w:tc>
        <w:tc>
          <w:tcPr>
            <w:tcW w:w="1410" w:type="dxa"/>
            <w:vAlign w:val="center"/>
          </w:tcPr>
          <w:p w14:paraId="37EE33E0" w14:textId="77777777" w:rsidR="006A5C70" w:rsidRPr="000D4758" w:rsidRDefault="006A5C70"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70％</w:t>
            </w:r>
          </w:p>
        </w:tc>
      </w:tr>
      <w:tr w:rsidR="006A5C70" w:rsidRPr="000D4758" w14:paraId="472532FD" w14:textId="77777777" w:rsidTr="00BA3F4F">
        <w:tc>
          <w:tcPr>
            <w:tcW w:w="1134" w:type="dxa"/>
          </w:tcPr>
          <w:p w14:paraId="319DB85C" w14:textId="77777777" w:rsidR="006A5C70" w:rsidRPr="000D4758" w:rsidRDefault="006A5C70" w:rsidP="00BA3F4F">
            <w:pPr>
              <w:widowControl/>
              <w:jc w:val="center"/>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行動目標</w:t>
            </w:r>
          </w:p>
        </w:tc>
        <w:tc>
          <w:tcPr>
            <w:tcW w:w="4961" w:type="dxa"/>
            <w:gridSpan w:val="3"/>
          </w:tcPr>
          <w:p w14:paraId="0AB677F8" w14:textId="77777777" w:rsidR="006A5C70" w:rsidRPr="000D4758" w:rsidRDefault="006A5C70" w:rsidP="00BA3F4F">
            <w:pPr>
              <w:widowControl/>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生活リズムが規則正しい人の割合</w:t>
            </w:r>
          </w:p>
        </w:tc>
        <w:tc>
          <w:tcPr>
            <w:tcW w:w="1418" w:type="dxa"/>
            <w:vAlign w:val="center"/>
          </w:tcPr>
          <w:p w14:paraId="152510B4" w14:textId="77777777" w:rsidR="006A5C70" w:rsidRPr="000D4758" w:rsidRDefault="006A5C70" w:rsidP="00BA3F4F">
            <w:pPr>
              <w:widowControl/>
              <w:jc w:val="center"/>
              <w:rPr>
                <w:rFonts w:ascii="BIZ UDゴシック" w:eastAsia="BIZ UDゴシック" w:hAnsi="BIZ UDゴシック"/>
              </w:rPr>
            </w:pPr>
            <w:r w:rsidRPr="00A51E7A">
              <w:rPr>
                <w:rFonts w:ascii="BIZ UDゴシック" w:eastAsia="BIZ UDゴシック" w:hAnsi="BIZ UDゴシック" w:hint="eastAsia"/>
              </w:rPr>
              <w:t>76.3％</w:t>
            </w:r>
          </w:p>
        </w:tc>
        <w:tc>
          <w:tcPr>
            <w:tcW w:w="1410" w:type="dxa"/>
            <w:vAlign w:val="center"/>
          </w:tcPr>
          <w:p w14:paraId="49FE984A" w14:textId="77777777" w:rsidR="006A5C70" w:rsidRPr="000D4758" w:rsidRDefault="006A5C70"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80％</w:t>
            </w:r>
          </w:p>
        </w:tc>
      </w:tr>
      <w:tr w:rsidR="006A5C70" w:rsidRPr="000D4758" w14:paraId="485AC7E1" w14:textId="77777777" w:rsidTr="00B7168F">
        <w:tc>
          <w:tcPr>
            <w:tcW w:w="1134" w:type="dxa"/>
            <w:vAlign w:val="center"/>
          </w:tcPr>
          <w:p w14:paraId="23C7C627" w14:textId="027ED68B" w:rsidR="006A5C70" w:rsidRPr="000D4758" w:rsidRDefault="00100BDE" w:rsidP="00B7168F">
            <w:pPr>
              <w:widowControl/>
              <w:rPr>
                <w:rFonts w:ascii="BIZ UDゴシック" w:eastAsia="BIZ UDゴシック" w:hAnsi="BIZ UDゴシック"/>
                <w:color w:val="000000" w:themeColor="text1"/>
              </w:rPr>
            </w:pPr>
            <w:r w:rsidRPr="00112313">
              <w:rPr>
                <w:rFonts w:ascii="BIZ UDゴシック" w:eastAsia="BIZ UDゴシック" w:hAnsi="BIZ UDゴシック"/>
              </w:rPr>
              <w:t>QOL目標</w:t>
            </w:r>
            <w:bookmarkStart w:id="41" w:name="_GoBack"/>
            <w:bookmarkEnd w:id="41"/>
          </w:p>
        </w:tc>
        <w:tc>
          <w:tcPr>
            <w:tcW w:w="4961" w:type="dxa"/>
            <w:gridSpan w:val="3"/>
            <w:vAlign w:val="center"/>
          </w:tcPr>
          <w:p w14:paraId="42097B24" w14:textId="19697ED6" w:rsidR="006A5C70" w:rsidRPr="000D4758" w:rsidRDefault="006A5C70" w:rsidP="00BA3F4F">
            <w:pPr>
              <w:widowControl/>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健康で笑顔で安心して</w:t>
            </w:r>
            <w:r w:rsidR="00E31382">
              <w:rPr>
                <w:rFonts w:ascii="BIZ UDゴシック" w:eastAsia="BIZ UDゴシック" w:hAnsi="BIZ UDゴシック" w:hint="eastAsia"/>
                <w:color w:val="000000" w:themeColor="text1"/>
              </w:rPr>
              <w:t>過ごせて</w:t>
            </w:r>
            <w:r w:rsidRPr="00A51E7A">
              <w:rPr>
                <w:rFonts w:ascii="BIZ UDゴシック" w:eastAsia="BIZ UDゴシック" w:hAnsi="BIZ UDゴシック" w:hint="eastAsia"/>
                <w:color w:val="000000" w:themeColor="text1"/>
              </w:rPr>
              <w:t>いる人の割合</w:t>
            </w:r>
          </w:p>
        </w:tc>
        <w:tc>
          <w:tcPr>
            <w:tcW w:w="1418" w:type="dxa"/>
            <w:vAlign w:val="center"/>
          </w:tcPr>
          <w:p w14:paraId="00C5FE08" w14:textId="77777777" w:rsidR="006A5C70" w:rsidRPr="000D4758" w:rsidRDefault="006A5C70" w:rsidP="00BA3F4F">
            <w:pPr>
              <w:widowControl/>
              <w:jc w:val="center"/>
              <w:rPr>
                <w:rFonts w:ascii="BIZ UDゴシック" w:eastAsia="BIZ UDゴシック" w:hAnsi="BIZ UDゴシック"/>
              </w:rPr>
            </w:pPr>
            <w:r w:rsidRPr="00A51E7A">
              <w:rPr>
                <w:rFonts w:ascii="BIZ UDゴシック" w:eastAsia="BIZ UDゴシック" w:hAnsi="BIZ UDゴシック" w:hint="eastAsia"/>
              </w:rPr>
              <w:t>74.3％</w:t>
            </w:r>
          </w:p>
        </w:tc>
        <w:tc>
          <w:tcPr>
            <w:tcW w:w="1410" w:type="dxa"/>
            <w:vAlign w:val="center"/>
          </w:tcPr>
          <w:p w14:paraId="46AF263D" w14:textId="77777777" w:rsidR="006A5C70" w:rsidRPr="000D4758" w:rsidRDefault="006A5C70"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80％</w:t>
            </w:r>
          </w:p>
        </w:tc>
      </w:tr>
      <w:tr w:rsidR="006A5C70" w:rsidRPr="000D4758" w14:paraId="5219A86F" w14:textId="77777777" w:rsidTr="00BA3F4F">
        <w:tc>
          <w:tcPr>
            <w:tcW w:w="1134" w:type="dxa"/>
            <w:vMerge w:val="restart"/>
            <w:vAlign w:val="center"/>
          </w:tcPr>
          <w:p w14:paraId="5DB2E03F" w14:textId="77777777" w:rsidR="006A5C70" w:rsidRPr="000D4758" w:rsidRDefault="006A5C70" w:rsidP="00BA3F4F">
            <w:pPr>
              <w:widowControl/>
              <w:rPr>
                <w:rFonts w:ascii="BIZ UDゴシック" w:eastAsia="BIZ UDゴシック" w:hAnsi="BIZ UDゴシック"/>
                <w:color w:val="000000" w:themeColor="text1"/>
              </w:rPr>
            </w:pPr>
            <w:r w:rsidRPr="00A51E7A">
              <w:rPr>
                <w:rFonts w:ascii="BIZ UDゴシック" w:eastAsia="BIZ UDゴシック" w:hAnsi="BIZ UDゴシック" w:hint="eastAsia"/>
                <w:color w:val="000000" w:themeColor="text1"/>
              </w:rPr>
              <w:t>行動目標</w:t>
            </w:r>
          </w:p>
        </w:tc>
        <w:tc>
          <w:tcPr>
            <w:tcW w:w="3827" w:type="dxa"/>
            <w:gridSpan w:val="2"/>
            <w:vMerge w:val="restart"/>
            <w:vAlign w:val="center"/>
          </w:tcPr>
          <w:p w14:paraId="3251C51A" w14:textId="77777777" w:rsidR="006A5C70" w:rsidRPr="000D4758" w:rsidRDefault="006A5C70" w:rsidP="00BA3F4F">
            <w:pPr>
              <w:widowControl/>
              <w:rPr>
                <w:rFonts w:ascii="BIZ UDゴシック" w:eastAsia="BIZ UDゴシック" w:hAnsi="BIZ UDゴシック"/>
                <w:color w:val="000000" w:themeColor="text1"/>
              </w:rPr>
            </w:pPr>
            <w:r w:rsidRPr="00CE508D">
              <w:rPr>
                <w:rFonts w:ascii="BIZ UDゴシック" w:eastAsia="BIZ UDゴシック" w:hAnsi="BIZ UDゴシック" w:hint="eastAsia"/>
                <w:color w:val="000000" w:themeColor="text1"/>
              </w:rPr>
              <w:t>血圧有所見者</w:t>
            </w:r>
            <w:r w:rsidRPr="00CE508D">
              <w:rPr>
                <w:rFonts w:ascii="BIZ UDゴシック" w:eastAsia="BIZ UDゴシック" w:hAnsi="BIZ UDゴシック"/>
                <w:color w:val="000000" w:themeColor="text1"/>
              </w:rPr>
              <w:t>(生活習慣</w:t>
            </w:r>
            <w:r>
              <w:rPr>
                <w:rFonts w:ascii="BIZ UDゴシック" w:eastAsia="BIZ UDゴシック" w:hAnsi="BIZ UDゴシック" w:hint="eastAsia"/>
                <w:color w:val="000000" w:themeColor="text1"/>
              </w:rPr>
              <w:t>の</w:t>
            </w:r>
            <w:r w:rsidRPr="00CE508D">
              <w:rPr>
                <w:rFonts w:ascii="BIZ UDゴシック" w:eastAsia="BIZ UDゴシック" w:hAnsi="BIZ UDゴシック"/>
                <w:color w:val="000000" w:themeColor="text1"/>
              </w:rPr>
              <w:t>改善を要する</w:t>
            </w:r>
            <w:r>
              <w:rPr>
                <w:rFonts w:ascii="BIZ UDゴシック" w:eastAsia="BIZ UDゴシック" w:hAnsi="BIZ UDゴシック" w:hint="eastAsia"/>
                <w:color w:val="000000" w:themeColor="text1"/>
              </w:rPr>
              <w:t>収縮期血圧</w:t>
            </w:r>
            <w:r w:rsidRPr="00CE508D">
              <w:rPr>
                <w:rFonts w:ascii="BIZ UDゴシック" w:eastAsia="BIZ UDゴシック" w:hAnsi="BIZ UDゴシック"/>
                <w:color w:val="000000" w:themeColor="text1"/>
              </w:rPr>
              <w:t>130</w:t>
            </w:r>
            <w:r>
              <w:rPr>
                <w:rFonts w:ascii="BIZ UDゴシック" w:eastAsia="BIZ UDゴシック" w:hAnsi="BIZ UDゴシック" w:hint="eastAsia"/>
                <w:color w:val="000000" w:themeColor="text1"/>
              </w:rPr>
              <w:t>mmhg以上</w:t>
            </w:r>
            <w:r w:rsidRPr="00CE508D">
              <w:rPr>
                <w:rFonts w:ascii="BIZ UDゴシック" w:eastAsia="BIZ UDゴシック" w:hAnsi="BIZ UDゴシック"/>
                <w:color w:val="000000" w:themeColor="text1"/>
              </w:rPr>
              <w:t>)の割合</w:t>
            </w:r>
          </w:p>
        </w:tc>
        <w:tc>
          <w:tcPr>
            <w:tcW w:w="1134" w:type="dxa"/>
          </w:tcPr>
          <w:p w14:paraId="060345B9" w14:textId="77777777" w:rsidR="006A5C70" w:rsidRPr="000D4758" w:rsidRDefault="006A5C70" w:rsidP="00BA3F4F">
            <w:pPr>
              <w:widowControl/>
              <w:jc w:val="center"/>
              <w:rPr>
                <w:rFonts w:ascii="BIZ UDゴシック" w:eastAsia="BIZ UDゴシック" w:hAnsi="BIZ UDゴシック"/>
              </w:rPr>
            </w:pPr>
            <w:r w:rsidRPr="000D4758">
              <w:rPr>
                <w:rFonts w:ascii="BIZ UDゴシック" w:eastAsia="BIZ UDゴシック" w:hAnsi="BIZ UDゴシック" w:hint="eastAsia"/>
              </w:rPr>
              <w:t>男性</w:t>
            </w:r>
          </w:p>
        </w:tc>
        <w:tc>
          <w:tcPr>
            <w:tcW w:w="1418" w:type="dxa"/>
          </w:tcPr>
          <w:p w14:paraId="4696846D" w14:textId="77777777" w:rsidR="006A5C70" w:rsidRPr="000D4758" w:rsidRDefault="006A5C70" w:rsidP="00BA3F4F">
            <w:pPr>
              <w:widowControl/>
              <w:jc w:val="center"/>
              <w:rPr>
                <w:rFonts w:ascii="BIZ UDゴシック" w:eastAsia="BIZ UDゴシック" w:hAnsi="BIZ UDゴシック"/>
              </w:rPr>
            </w:pPr>
            <w:r>
              <w:rPr>
                <w:rFonts w:ascii="BIZ UDゴシック" w:eastAsia="BIZ UDゴシック" w:hAnsi="BIZ UDゴシック" w:hint="eastAsia"/>
              </w:rPr>
              <w:t>52.5％</w:t>
            </w:r>
          </w:p>
        </w:tc>
        <w:tc>
          <w:tcPr>
            <w:tcW w:w="1410" w:type="dxa"/>
            <w:vAlign w:val="center"/>
          </w:tcPr>
          <w:p w14:paraId="1763289C" w14:textId="77777777" w:rsidR="006A5C70" w:rsidRPr="000D4758" w:rsidRDefault="006A5C70"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45％</w:t>
            </w:r>
          </w:p>
        </w:tc>
      </w:tr>
      <w:tr w:rsidR="006A5C70" w:rsidRPr="000D4758" w14:paraId="403B414A" w14:textId="77777777" w:rsidTr="00BA3F4F">
        <w:tc>
          <w:tcPr>
            <w:tcW w:w="1134" w:type="dxa"/>
            <w:vMerge/>
          </w:tcPr>
          <w:p w14:paraId="3D5F9A44" w14:textId="77777777" w:rsidR="006A5C70" w:rsidRPr="000D4758" w:rsidRDefault="006A5C70" w:rsidP="00BA3F4F">
            <w:pPr>
              <w:widowControl/>
              <w:jc w:val="left"/>
              <w:rPr>
                <w:rFonts w:ascii="BIZ UDゴシック" w:eastAsia="BIZ UDゴシック" w:hAnsi="BIZ UDゴシック"/>
                <w:color w:val="000000" w:themeColor="text1"/>
              </w:rPr>
            </w:pPr>
          </w:p>
        </w:tc>
        <w:tc>
          <w:tcPr>
            <w:tcW w:w="3827" w:type="dxa"/>
            <w:gridSpan w:val="2"/>
            <w:vMerge/>
          </w:tcPr>
          <w:p w14:paraId="17AE0AC8" w14:textId="77777777" w:rsidR="006A5C70" w:rsidRPr="000D4758" w:rsidRDefault="006A5C70" w:rsidP="00BA3F4F">
            <w:pPr>
              <w:widowControl/>
              <w:jc w:val="left"/>
              <w:rPr>
                <w:rFonts w:ascii="BIZ UDゴシック" w:eastAsia="BIZ UDゴシック" w:hAnsi="BIZ UDゴシック"/>
                <w:color w:val="000000" w:themeColor="text1"/>
              </w:rPr>
            </w:pPr>
          </w:p>
        </w:tc>
        <w:tc>
          <w:tcPr>
            <w:tcW w:w="1134" w:type="dxa"/>
          </w:tcPr>
          <w:p w14:paraId="0AE05999" w14:textId="77777777" w:rsidR="006A5C70" w:rsidRPr="000D4758" w:rsidRDefault="006A5C70" w:rsidP="00BA3F4F">
            <w:pPr>
              <w:widowControl/>
              <w:jc w:val="center"/>
              <w:rPr>
                <w:rFonts w:ascii="BIZ UDゴシック" w:eastAsia="BIZ UDゴシック" w:hAnsi="BIZ UDゴシック"/>
              </w:rPr>
            </w:pPr>
            <w:r w:rsidRPr="000D4758">
              <w:rPr>
                <w:rFonts w:ascii="BIZ UDゴシック" w:eastAsia="BIZ UDゴシック" w:hAnsi="BIZ UDゴシック" w:hint="eastAsia"/>
              </w:rPr>
              <w:t>女性</w:t>
            </w:r>
          </w:p>
        </w:tc>
        <w:tc>
          <w:tcPr>
            <w:tcW w:w="1418" w:type="dxa"/>
          </w:tcPr>
          <w:p w14:paraId="5BDA0C3C" w14:textId="77777777" w:rsidR="006A5C70" w:rsidRPr="000D4758" w:rsidRDefault="006A5C70"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46.7％</w:t>
            </w:r>
          </w:p>
        </w:tc>
        <w:tc>
          <w:tcPr>
            <w:tcW w:w="1410" w:type="dxa"/>
            <w:vAlign w:val="center"/>
          </w:tcPr>
          <w:p w14:paraId="571448D7" w14:textId="77777777" w:rsidR="006A5C70" w:rsidRPr="000D4758" w:rsidRDefault="006A5C70"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40％</w:t>
            </w:r>
          </w:p>
        </w:tc>
      </w:tr>
      <w:tr w:rsidR="006A5C70" w:rsidRPr="000D4758" w14:paraId="215BE004" w14:textId="77777777" w:rsidTr="00BA3F4F">
        <w:tc>
          <w:tcPr>
            <w:tcW w:w="1134" w:type="dxa"/>
          </w:tcPr>
          <w:p w14:paraId="3C447DEA" w14:textId="77777777" w:rsidR="006A5C70" w:rsidRDefault="006A5C70" w:rsidP="00BA3F4F">
            <w:pPr>
              <w:widowControl/>
              <w:jc w:val="left"/>
              <w:rPr>
                <w:rFonts w:ascii="BIZ UDゴシック" w:eastAsia="BIZ UDゴシック" w:hAnsi="BIZ UDゴシック"/>
                <w:color w:val="000000" w:themeColor="text1"/>
              </w:rPr>
            </w:pPr>
            <w:r w:rsidRPr="00616BB8">
              <w:rPr>
                <w:rFonts w:ascii="BIZ UDゴシック" w:eastAsia="BIZ UDゴシック" w:hAnsi="BIZ UDゴシック" w:hint="eastAsia"/>
                <w:color w:val="000000" w:themeColor="text1"/>
              </w:rPr>
              <w:t>知識・</w:t>
            </w:r>
          </w:p>
          <w:p w14:paraId="2A9F3F2B" w14:textId="77777777" w:rsidR="006A5C70" w:rsidRPr="000D4758" w:rsidRDefault="006A5C70" w:rsidP="00BA3F4F">
            <w:pPr>
              <w:widowControl/>
              <w:jc w:val="left"/>
              <w:rPr>
                <w:rFonts w:ascii="BIZ UDゴシック" w:eastAsia="BIZ UDゴシック" w:hAnsi="BIZ UDゴシック"/>
                <w:color w:val="000000" w:themeColor="text1"/>
              </w:rPr>
            </w:pPr>
            <w:r w:rsidRPr="00616BB8">
              <w:rPr>
                <w:rFonts w:ascii="BIZ UDゴシック" w:eastAsia="BIZ UDゴシック" w:hAnsi="BIZ UDゴシック" w:hint="eastAsia"/>
                <w:color w:val="000000" w:themeColor="text1"/>
              </w:rPr>
              <w:t>満足目標</w:t>
            </w:r>
          </w:p>
        </w:tc>
        <w:tc>
          <w:tcPr>
            <w:tcW w:w="4961" w:type="dxa"/>
            <w:gridSpan w:val="3"/>
            <w:vAlign w:val="center"/>
          </w:tcPr>
          <w:p w14:paraId="3A472133" w14:textId="77777777" w:rsidR="006A5C70" w:rsidRPr="000D4758" w:rsidRDefault="006A5C70" w:rsidP="00BA3F4F">
            <w:pPr>
              <w:widowControl/>
              <w:rPr>
                <w:rFonts w:ascii="BIZ UDゴシック" w:eastAsia="BIZ UDゴシック" w:hAnsi="BIZ UDゴシック"/>
              </w:rPr>
            </w:pPr>
            <w:r w:rsidRPr="00D65B71">
              <w:rPr>
                <w:rFonts w:ascii="BIZ UDゴシック" w:eastAsia="BIZ UDゴシック" w:hAnsi="BIZ UDゴシック" w:hint="eastAsia"/>
                <w:color w:val="000000" w:themeColor="text1"/>
              </w:rPr>
              <w:t>「かめおか健康プラン</w:t>
            </w:r>
            <w:r w:rsidRPr="00D65B71">
              <w:rPr>
                <w:rFonts w:ascii="BIZ UDゴシック" w:eastAsia="BIZ UDゴシック" w:hAnsi="BIZ UDゴシック"/>
                <w:color w:val="000000" w:themeColor="text1"/>
              </w:rPr>
              <w:t>21（第</w:t>
            </w:r>
            <w:r>
              <w:rPr>
                <w:rFonts w:ascii="BIZ UDゴシック" w:eastAsia="BIZ UDゴシック" w:hAnsi="BIZ UDゴシック" w:hint="eastAsia"/>
                <w:color w:val="000000" w:themeColor="text1"/>
              </w:rPr>
              <w:t>3</w:t>
            </w:r>
            <w:r w:rsidRPr="00D65B71">
              <w:rPr>
                <w:rFonts w:ascii="BIZ UDゴシック" w:eastAsia="BIZ UDゴシック" w:hAnsi="BIZ UDゴシック"/>
                <w:color w:val="000000" w:themeColor="text1"/>
              </w:rPr>
              <w:t>次亀岡市健康増進計画）」を知っている人の割合</w:t>
            </w:r>
          </w:p>
        </w:tc>
        <w:tc>
          <w:tcPr>
            <w:tcW w:w="1418" w:type="dxa"/>
            <w:vAlign w:val="center"/>
          </w:tcPr>
          <w:p w14:paraId="55D16D6E" w14:textId="77777777" w:rsidR="006A5C70" w:rsidRPr="000D4758" w:rsidRDefault="006A5C70" w:rsidP="00BA3F4F">
            <w:pPr>
              <w:widowControl/>
              <w:jc w:val="center"/>
              <w:rPr>
                <w:rFonts w:ascii="BIZ UDゴシック" w:eastAsia="BIZ UDゴシック" w:hAnsi="BIZ UDゴシック"/>
              </w:rPr>
            </w:pPr>
            <w:r w:rsidRPr="00C51CB4">
              <w:rPr>
                <w:rFonts w:ascii="BIZ UDゴシック" w:eastAsia="BIZ UDゴシック" w:hAnsi="BIZ UDゴシック"/>
              </w:rPr>
              <w:t>25.7</w:t>
            </w:r>
            <w:r>
              <w:rPr>
                <w:rFonts w:ascii="BIZ UDゴシック" w:eastAsia="BIZ UDゴシック" w:hAnsi="BIZ UDゴシック" w:hint="eastAsia"/>
              </w:rPr>
              <w:t>％</w:t>
            </w:r>
          </w:p>
        </w:tc>
        <w:tc>
          <w:tcPr>
            <w:tcW w:w="1410" w:type="dxa"/>
            <w:vAlign w:val="center"/>
          </w:tcPr>
          <w:p w14:paraId="5E5FEEE0" w14:textId="77777777" w:rsidR="006A5C70" w:rsidRDefault="006A5C70"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50％</w:t>
            </w:r>
          </w:p>
        </w:tc>
      </w:tr>
      <w:tr w:rsidR="00BD70CC" w:rsidRPr="00AD6AB7" w14:paraId="28DCE689" w14:textId="77777777" w:rsidTr="00BD70CC">
        <w:tc>
          <w:tcPr>
            <w:tcW w:w="8923" w:type="dxa"/>
            <w:gridSpan w:val="6"/>
            <w:shd w:val="clear" w:color="auto" w:fill="595959" w:themeFill="text1" w:themeFillTint="A6"/>
            <w:vAlign w:val="center"/>
          </w:tcPr>
          <w:p w14:paraId="291BC18C" w14:textId="7568B3C6" w:rsidR="00BD70CC" w:rsidRPr="00AD6AB7" w:rsidRDefault="00BD70CC" w:rsidP="00BD70CC">
            <w:pPr>
              <w:widowControl/>
              <w:rPr>
                <w:rFonts w:ascii="BIZ UDゴシック" w:eastAsia="BIZ UDゴシック" w:hAnsi="BIZ UDゴシック"/>
                <w:color w:val="000000" w:themeColor="text1"/>
              </w:rPr>
            </w:pPr>
            <w:r w:rsidRPr="00D023D3">
              <w:rPr>
                <w:rFonts w:ascii="BIZ UDゴシック" w:eastAsia="BIZ UDゴシック" w:hAnsi="BIZ UDゴシック" w:hint="eastAsia"/>
                <w:color w:val="FFFFFF" w:themeColor="background1"/>
              </w:rPr>
              <w:t xml:space="preserve">７　健康管理と疾病予防　</w:t>
            </w:r>
            <w:r w:rsidR="00431483" w:rsidRPr="00431483">
              <w:rPr>
                <w:rFonts w:ascii="BIZ UDゴシック" w:eastAsia="BIZ UDゴシック" w:hAnsi="BIZ UDゴシック" w:hint="eastAsia"/>
                <w:color w:val="FFFFFF" w:themeColor="background1"/>
              </w:rPr>
              <w:t>（２</w:t>
            </w:r>
            <w:r w:rsidR="00431483" w:rsidRPr="00431483">
              <w:rPr>
                <w:rFonts w:ascii="BIZ UDゴシック" w:eastAsia="BIZ UDゴシック" w:hAnsi="BIZ UDゴシック"/>
                <w:color w:val="FFFFFF" w:themeColor="background1"/>
              </w:rPr>
              <w:t>）疾病予防</w:t>
            </w:r>
          </w:p>
        </w:tc>
      </w:tr>
      <w:tr w:rsidR="00BD70CC" w:rsidRPr="00AD6AB7" w14:paraId="3A0F643D" w14:textId="77777777" w:rsidTr="00985E82">
        <w:tc>
          <w:tcPr>
            <w:tcW w:w="1134" w:type="dxa"/>
            <w:vMerge w:val="restart"/>
            <w:vAlign w:val="center"/>
          </w:tcPr>
          <w:p w14:paraId="602C55D2" w14:textId="77777777" w:rsidR="00BD70CC" w:rsidRPr="00AD6AB7" w:rsidRDefault="00BD70CC" w:rsidP="00BA3F4F">
            <w:pPr>
              <w:widowControl/>
              <w:rPr>
                <w:rFonts w:ascii="BIZ UDゴシック" w:eastAsia="BIZ UDゴシック" w:hAnsi="BIZ UDゴシック"/>
                <w:color w:val="000000" w:themeColor="text1"/>
              </w:rPr>
            </w:pPr>
            <w:r w:rsidRPr="00DC792C">
              <w:rPr>
                <w:rFonts w:ascii="BIZ UDゴシック" w:eastAsia="BIZ UDゴシック" w:hAnsi="BIZ UDゴシック" w:hint="eastAsia"/>
                <w:color w:val="000000" w:themeColor="text1"/>
              </w:rPr>
              <w:t>行動目標</w:t>
            </w:r>
          </w:p>
        </w:tc>
        <w:tc>
          <w:tcPr>
            <w:tcW w:w="3402" w:type="dxa"/>
            <w:vMerge w:val="restart"/>
            <w:vAlign w:val="center"/>
          </w:tcPr>
          <w:p w14:paraId="1FE536E0" w14:textId="77777777" w:rsidR="00BD70CC" w:rsidRPr="00DF31B0" w:rsidRDefault="00BD70CC" w:rsidP="00BA3F4F">
            <w:pPr>
              <w:widowControl/>
              <w:rPr>
                <w:rFonts w:ascii="BIZ UDゴシック" w:eastAsia="BIZ UDゴシック" w:hAnsi="BIZ UDゴシック"/>
              </w:rPr>
            </w:pPr>
            <w:r>
              <w:rPr>
                <w:rFonts w:ascii="BIZ UDゴシック" w:eastAsia="BIZ UDゴシック" w:hAnsi="BIZ UDゴシック" w:hint="eastAsia"/>
              </w:rPr>
              <w:t>がん検診の受診率</w:t>
            </w:r>
          </w:p>
        </w:tc>
        <w:tc>
          <w:tcPr>
            <w:tcW w:w="1559" w:type="dxa"/>
            <w:gridSpan w:val="2"/>
            <w:vAlign w:val="center"/>
          </w:tcPr>
          <w:p w14:paraId="37770432" w14:textId="77777777" w:rsidR="00BD70CC" w:rsidRPr="00DF31B0"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胃がん</w:t>
            </w:r>
          </w:p>
        </w:tc>
        <w:tc>
          <w:tcPr>
            <w:tcW w:w="1418" w:type="dxa"/>
          </w:tcPr>
          <w:p w14:paraId="6BE8BD51" w14:textId="77777777" w:rsidR="00BD70CC" w:rsidRPr="00BD0CA5" w:rsidRDefault="00BD70CC"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33.2％</w:t>
            </w:r>
          </w:p>
        </w:tc>
        <w:tc>
          <w:tcPr>
            <w:tcW w:w="1410" w:type="dxa"/>
            <w:vAlign w:val="center"/>
          </w:tcPr>
          <w:p w14:paraId="5AB3AD62" w14:textId="77777777" w:rsidR="00BD70CC" w:rsidRPr="00AD6AB7" w:rsidRDefault="00BD70CC"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BD70CC" w:rsidRPr="00AD6AB7" w14:paraId="1542C945" w14:textId="77777777" w:rsidTr="00985E82">
        <w:tc>
          <w:tcPr>
            <w:tcW w:w="1134" w:type="dxa"/>
            <w:vMerge/>
          </w:tcPr>
          <w:p w14:paraId="7B85579E" w14:textId="77777777" w:rsidR="00BD70CC" w:rsidRPr="00AD6AB7" w:rsidRDefault="00BD70CC" w:rsidP="00BA3F4F">
            <w:pPr>
              <w:widowControl/>
              <w:jc w:val="left"/>
              <w:rPr>
                <w:rFonts w:ascii="BIZ UDゴシック" w:eastAsia="BIZ UDゴシック" w:hAnsi="BIZ UDゴシック"/>
                <w:color w:val="000000" w:themeColor="text1"/>
              </w:rPr>
            </w:pPr>
          </w:p>
        </w:tc>
        <w:tc>
          <w:tcPr>
            <w:tcW w:w="3402" w:type="dxa"/>
            <w:vMerge/>
          </w:tcPr>
          <w:p w14:paraId="457F31F9" w14:textId="77777777" w:rsidR="00BD70CC" w:rsidRPr="00DF31B0" w:rsidRDefault="00BD70CC" w:rsidP="00BA3F4F">
            <w:pPr>
              <w:widowControl/>
              <w:jc w:val="center"/>
              <w:rPr>
                <w:rFonts w:ascii="BIZ UDゴシック" w:eastAsia="BIZ UDゴシック" w:hAnsi="BIZ UDゴシック"/>
              </w:rPr>
            </w:pPr>
          </w:p>
        </w:tc>
        <w:tc>
          <w:tcPr>
            <w:tcW w:w="1559" w:type="dxa"/>
            <w:gridSpan w:val="2"/>
            <w:vAlign w:val="center"/>
          </w:tcPr>
          <w:p w14:paraId="3BACF4C0" w14:textId="77777777" w:rsidR="00BD70CC" w:rsidRDefault="00BD70CC" w:rsidP="00985E82">
            <w:pPr>
              <w:widowControl/>
              <w:jc w:val="center"/>
              <w:rPr>
                <w:rFonts w:ascii="BIZ UDゴシック" w:eastAsia="BIZ UDゴシック" w:hAnsi="BIZ UDゴシック"/>
              </w:rPr>
            </w:pPr>
            <w:r>
              <w:rPr>
                <w:rFonts w:ascii="BIZ UDゴシック" w:eastAsia="BIZ UDゴシック" w:hAnsi="BIZ UDゴシック" w:hint="eastAsia"/>
              </w:rPr>
              <w:t>大腸がん</w:t>
            </w:r>
          </w:p>
        </w:tc>
        <w:tc>
          <w:tcPr>
            <w:tcW w:w="1418" w:type="dxa"/>
          </w:tcPr>
          <w:p w14:paraId="753634AD" w14:textId="77777777" w:rsidR="00BD70CC" w:rsidRPr="00BD0CA5"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33.7％</w:t>
            </w:r>
          </w:p>
        </w:tc>
        <w:tc>
          <w:tcPr>
            <w:tcW w:w="1410" w:type="dxa"/>
            <w:vAlign w:val="center"/>
          </w:tcPr>
          <w:p w14:paraId="3B8FC344" w14:textId="77777777" w:rsidR="00BD70CC" w:rsidRPr="00AD6AB7" w:rsidRDefault="00BD70CC"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BD70CC" w:rsidRPr="00AD6AB7" w14:paraId="418FCCED" w14:textId="77777777" w:rsidTr="00985E82">
        <w:tc>
          <w:tcPr>
            <w:tcW w:w="1134" w:type="dxa"/>
            <w:vMerge/>
          </w:tcPr>
          <w:p w14:paraId="3E300D12" w14:textId="77777777" w:rsidR="00BD70CC" w:rsidRPr="00AD6AB7" w:rsidRDefault="00BD70CC" w:rsidP="00BA3F4F">
            <w:pPr>
              <w:widowControl/>
              <w:jc w:val="left"/>
              <w:rPr>
                <w:rFonts w:ascii="BIZ UDゴシック" w:eastAsia="BIZ UDゴシック" w:hAnsi="BIZ UDゴシック"/>
                <w:color w:val="000000" w:themeColor="text1"/>
              </w:rPr>
            </w:pPr>
          </w:p>
        </w:tc>
        <w:tc>
          <w:tcPr>
            <w:tcW w:w="3402" w:type="dxa"/>
            <w:vMerge/>
          </w:tcPr>
          <w:p w14:paraId="54723D6F" w14:textId="77777777" w:rsidR="00BD70CC" w:rsidRPr="00DF31B0" w:rsidRDefault="00BD70CC" w:rsidP="00BA3F4F">
            <w:pPr>
              <w:widowControl/>
              <w:jc w:val="center"/>
              <w:rPr>
                <w:rFonts w:ascii="BIZ UDゴシック" w:eastAsia="BIZ UDゴシック" w:hAnsi="BIZ UDゴシック"/>
              </w:rPr>
            </w:pPr>
          </w:p>
        </w:tc>
        <w:tc>
          <w:tcPr>
            <w:tcW w:w="1559" w:type="dxa"/>
            <w:gridSpan w:val="2"/>
            <w:vAlign w:val="center"/>
          </w:tcPr>
          <w:p w14:paraId="3DABB99E" w14:textId="77777777" w:rsidR="00BD70CC"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肺がん</w:t>
            </w:r>
          </w:p>
        </w:tc>
        <w:tc>
          <w:tcPr>
            <w:tcW w:w="1418" w:type="dxa"/>
          </w:tcPr>
          <w:p w14:paraId="7FFCCA9F" w14:textId="77777777" w:rsidR="00BD70CC" w:rsidRPr="00BD0CA5"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26.0％</w:t>
            </w:r>
          </w:p>
        </w:tc>
        <w:tc>
          <w:tcPr>
            <w:tcW w:w="1410" w:type="dxa"/>
            <w:vAlign w:val="center"/>
          </w:tcPr>
          <w:p w14:paraId="1FF62901" w14:textId="77777777" w:rsidR="00BD70CC" w:rsidRPr="00AD6AB7" w:rsidRDefault="00BD70CC"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BD70CC" w:rsidRPr="00AD6AB7" w14:paraId="3C93447E" w14:textId="77777777" w:rsidTr="00985E82">
        <w:tc>
          <w:tcPr>
            <w:tcW w:w="1134" w:type="dxa"/>
            <w:vMerge/>
          </w:tcPr>
          <w:p w14:paraId="44B57777" w14:textId="77777777" w:rsidR="00BD70CC" w:rsidRPr="00AD6AB7" w:rsidRDefault="00BD70CC" w:rsidP="00BA3F4F">
            <w:pPr>
              <w:widowControl/>
              <w:jc w:val="left"/>
              <w:rPr>
                <w:rFonts w:ascii="BIZ UDゴシック" w:eastAsia="BIZ UDゴシック" w:hAnsi="BIZ UDゴシック"/>
                <w:color w:val="000000" w:themeColor="text1"/>
              </w:rPr>
            </w:pPr>
          </w:p>
        </w:tc>
        <w:tc>
          <w:tcPr>
            <w:tcW w:w="3402" w:type="dxa"/>
            <w:vMerge/>
          </w:tcPr>
          <w:p w14:paraId="00B4E222" w14:textId="77777777" w:rsidR="00BD70CC" w:rsidRPr="00DF31B0" w:rsidRDefault="00BD70CC" w:rsidP="00BA3F4F">
            <w:pPr>
              <w:widowControl/>
              <w:jc w:val="center"/>
              <w:rPr>
                <w:rFonts w:ascii="BIZ UDゴシック" w:eastAsia="BIZ UDゴシック" w:hAnsi="BIZ UDゴシック"/>
              </w:rPr>
            </w:pPr>
          </w:p>
        </w:tc>
        <w:tc>
          <w:tcPr>
            <w:tcW w:w="1559" w:type="dxa"/>
            <w:gridSpan w:val="2"/>
            <w:vAlign w:val="center"/>
          </w:tcPr>
          <w:p w14:paraId="3653D3EC" w14:textId="77777777" w:rsidR="00BD70CC"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乳がん</w:t>
            </w:r>
          </w:p>
        </w:tc>
        <w:tc>
          <w:tcPr>
            <w:tcW w:w="1418" w:type="dxa"/>
          </w:tcPr>
          <w:p w14:paraId="48F5C699" w14:textId="77777777" w:rsidR="00BD70CC" w:rsidRPr="00BD0CA5"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39.9％</w:t>
            </w:r>
          </w:p>
        </w:tc>
        <w:tc>
          <w:tcPr>
            <w:tcW w:w="1410" w:type="dxa"/>
            <w:vAlign w:val="center"/>
          </w:tcPr>
          <w:p w14:paraId="17D0B3ED" w14:textId="77777777" w:rsidR="00BD70CC" w:rsidRPr="00AD6AB7" w:rsidRDefault="00BD70CC"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BD70CC" w:rsidRPr="00AD6AB7" w14:paraId="5AD1E0CD" w14:textId="77777777" w:rsidTr="00985E82">
        <w:tc>
          <w:tcPr>
            <w:tcW w:w="1134" w:type="dxa"/>
            <w:vMerge/>
          </w:tcPr>
          <w:p w14:paraId="78B774DB" w14:textId="77777777" w:rsidR="00BD70CC" w:rsidRPr="00AD6AB7" w:rsidRDefault="00BD70CC" w:rsidP="00BA3F4F">
            <w:pPr>
              <w:widowControl/>
              <w:jc w:val="left"/>
              <w:rPr>
                <w:rFonts w:ascii="BIZ UDゴシック" w:eastAsia="BIZ UDゴシック" w:hAnsi="BIZ UDゴシック"/>
                <w:color w:val="000000" w:themeColor="text1"/>
              </w:rPr>
            </w:pPr>
          </w:p>
        </w:tc>
        <w:tc>
          <w:tcPr>
            <w:tcW w:w="3402" w:type="dxa"/>
            <w:vMerge/>
          </w:tcPr>
          <w:p w14:paraId="310AE2A8" w14:textId="77777777" w:rsidR="00BD70CC" w:rsidRPr="00DF31B0" w:rsidRDefault="00BD70CC" w:rsidP="00BA3F4F">
            <w:pPr>
              <w:widowControl/>
              <w:jc w:val="center"/>
              <w:rPr>
                <w:rFonts w:ascii="BIZ UDゴシック" w:eastAsia="BIZ UDゴシック" w:hAnsi="BIZ UDゴシック"/>
              </w:rPr>
            </w:pPr>
          </w:p>
        </w:tc>
        <w:tc>
          <w:tcPr>
            <w:tcW w:w="1559" w:type="dxa"/>
            <w:gridSpan w:val="2"/>
            <w:vAlign w:val="center"/>
          </w:tcPr>
          <w:p w14:paraId="09A60C7E" w14:textId="77777777" w:rsidR="00BD70CC"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子宮頸がん</w:t>
            </w:r>
          </w:p>
        </w:tc>
        <w:tc>
          <w:tcPr>
            <w:tcW w:w="1418" w:type="dxa"/>
          </w:tcPr>
          <w:p w14:paraId="4239FFDC" w14:textId="77777777" w:rsidR="00BD70CC" w:rsidRPr="00BD0CA5"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41.8％</w:t>
            </w:r>
          </w:p>
        </w:tc>
        <w:tc>
          <w:tcPr>
            <w:tcW w:w="1410" w:type="dxa"/>
            <w:vAlign w:val="center"/>
          </w:tcPr>
          <w:p w14:paraId="46197CB4" w14:textId="77777777" w:rsidR="00BD70CC" w:rsidRPr="00AD6AB7" w:rsidRDefault="00BD70CC"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985E82" w:rsidRPr="00AD6AB7" w14:paraId="49D3E1A1" w14:textId="77777777" w:rsidTr="00985E82">
        <w:trPr>
          <w:trHeight w:val="730"/>
        </w:trPr>
        <w:tc>
          <w:tcPr>
            <w:tcW w:w="1134" w:type="dxa"/>
            <w:vAlign w:val="center"/>
          </w:tcPr>
          <w:p w14:paraId="40AA0964" w14:textId="77777777" w:rsidR="00985E82" w:rsidRPr="00AD6AB7" w:rsidRDefault="00985E82" w:rsidP="00985E82">
            <w:pPr>
              <w:widowControl/>
              <w:rPr>
                <w:rFonts w:ascii="BIZ UDゴシック" w:eastAsia="BIZ UDゴシック" w:hAnsi="BIZ UDゴシック"/>
                <w:color w:val="000000" w:themeColor="text1"/>
              </w:rPr>
            </w:pPr>
            <w:r w:rsidRPr="00DC792C">
              <w:rPr>
                <w:rFonts w:ascii="BIZ UDゴシック" w:eastAsia="BIZ UDゴシック" w:hAnsi="BIZ UDゴシック" w:hint="eastAsia"/>
                <w:color w:val="000000" w:themeColor="text1"/>
              </w:rPr>
              <w:t>行動目標</w:t>
            </w:r>
          </w:p>
        </w:tc>
        <w:tc>
          <w:tcPr>
            <w:tcW w:w="3402" w:type="dxa"/>
            <w:vAlign w:val="center"/>
          </w:tcPr>
          <w:p w14:paraId="563710E7" w14:textId="77777777" w:rsidR="00985E82" w:rsidRDefault="00985E82" w:rsidP="00985E82">
            <w:pPr>
              <w:widowControl/>
              <w:rPr>
                <w:rFonts w:ascii="BIZ UDゴシック" w:eastAsia="BIZ UDゴシック" w:hAnsi="BIZ UDゴシック"/>
              </w:rPr>
            </w:pPr>
            <w:r>
              <w:rPr>
                <w:rFonts w:ascii="BIZ UDゴシック" w:eastAsia="BIZ UDゴシック" w:hAnsi="BIZ UDゴシック" w:hint="eastAsia"/>
              </w:rPr>
              <w:t>特定健康診査の受診率</w:t>
            </w:r>
          </w:p>
          <w:p w14:paraId="19904403" w14:textId="77777777" w:rsidR="00985E82" w:rsidRPr="00DF31B0" w:rsidRDefault="00985E82" w:rsidP="00985E82">
            <w:pPr>
              <w:widowControl/>
              <w:rPr>
                <w:rFonts w:ascii="BIZ UDゴシック" w:eastAsia="BIZ UDゴシック" w:hAnsi="BIZ UDゴシック"/>
              </w:rPr>
            </w:pPr>
            <w:r>
              <w:rPr>
                <w:rFonts w:ascii="BIZ UDゴシック" w:eastAsia="BIZ UDゴシック" w:hAnsi="BIZ UDゴシック" w:hint="eastAsia"/>
              </w:rPr>
              <w:t>（市町村国保分）</w:t>
            </w:r>
          </w:p>
        </w:tc>
        <w:tc>
          <w:tcPr>
            <w:tcW w:w="1559" w:type="dxa"/>
            <w:gridSpan w:val="2"/>
            <w:vAlign w:val="center"/>
          </w:tcPr>
          <w:p w14:paraId="4E8DF59D" w14:textId="77777777" w:rsidR="00985E82" w:rsidRPr="00DF31B0" w:rsidRDefault="00985E82" w:rsidP="00985E82">
            <w:pPr>
              <w:widowControl/>
              <w:jc w:val="center"/>
              <w:rPr>
                <w:rFonts w:ascii="BIZ UDゴシック" w:eastAsia="BIZ UDゴシック" w:hAnsi="BIZ UDゴシック"/>
              </w:rPr>
            </w:pPr>
            <w:r>
              <w:rPr>
                <w:rFonts w:ascii="BIZ UDゴシック" w:eastAsia="BIZ UDゴシック" w:hAnsi="BIZ UDゴシック" w:hint="eastAsia"/>
              </w:rPr>
              <w:t>40～74歳</w:t>
            </w:r>
          </w:p>
        </w:tc>
        <w:tc>
          <w:tcPr>
            <w:tcW w:w="1418" w:type="dxa"/>
            <w:vAlign w:val="center"/>
          </w:tcPr>
          <w:p w14:paraId="37146FA9" w14:textId="0E423D72" w:rsidR="00985E82" w:rsidRPr="00985E82" w:rsidRDefault="00985E82" w:rsidP="00985E82">
            <w:pPr>
              <w:widowControl/>
              <w:jc w:val="center"/>
              <w:rPr>
                <w:rFonts w:ascii="BIZ UDゴシック" w:eastAsia="BIZ UDゴシック" w:hAnsi="BIZ UDゴシック"/>
                <w:color w:val="000000" w:themeColor="text1"/>
              </w:rPr>
            </w:pPr>
            <w:r w:rsidRPr="00985E82">
              <w:rPr>
                <w:rFonts w:ascii="BIZ UDゴシック" w:eastAsia="BIZ UDゴシック" w:hAnsi="BIZ UDゴシック" w:hint="eastAsia"/>
              </w:rPr>
              <w:t>36.9％</w:t>
            </w:r>
          </w:p>
        </w:tc>
        <w:tc>
          <w:tcPr>
            <w:tcW w:w="1410" w:type="dxa"/>
            <w:vAlign w:val="center"/>
          </w:tcPr>
          <w:p w14:paraId="260C8841" w14:textId="77777777" w:rsidR="00985E82" w:rsidRPr="00AD6AB7" w:rsidRDefault="00985E82" w:rsidP="00985E82">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985E82" w:rsidRPr="00AD6AB7" w14:paraId="6FCA1699" w14:textId="77777777" w:rsidTr="00985E82">
        <w:tc>
          <w:tcPr>
            <w:tcW w:w="1134" w:type="dxa"/>
          </w:tcPr>
          <w:p w14:paraId="6083CA48" w14:textId="77777777" w:rsidR="00985E82" w:rsidRPr="00AD6AB7" w:rsidRDefault="00985E82" w:rsidP="00985E82">
            <w:pPr>
              <w:widowControl/>
              <w:jc w:val="left"/>
              <w:rPr>
                <w:rFonts w:ascii="BIZ UDゴシック" w:eastAsia="BIZ UDゴシック" w:hAnsi="BIZ UDゴシック"/>
                <w:color w:val="000000" w:themeColor="text1"/>
              </w:rPr>
            </w:pPr>
            <w:r w:rsidRPr="00DC792C">
              <w:rPr>
                <w:rFonts w:ascii="BIZ UDゴシック" w:eastAsia="BIZ UDゴシック" w:hAnsi="BIZ UDゴシック" w:hint="eastAsia"/>
                <w:color w:val="000000" w:themeColor="text1"/>
              </w:rPr>
              <w:t>行動目標</w:t>
            </w:r>
          </w:p>
        </w:tc>
        <w:tc>
          <w:tcPr>
            <w:tcW w:w="3402" w:type="dxa"/>
            <w:vAlign w:val="center"/>
          </w:tcPr>
          <w:p w14:paraId="3AF42278" w14:textId="77777777" w:rsidR="00985E82" w:rsidRDefault="00985E82" w:rsidP="00985E82">
            <w:pPr>
              <w:widowControl/>
              <w:rPr>
                <w:rFonts w:ascii="BIZ UDゴシック" w:eastAsia="BIZ UDゴシック" w:hAnsi="BIZ UDゴシック"/>
              </w:rPr>
            </w:pPr>
            <w:r>
              <w:rPr>
                <w:rFonts w:ascii="BIZ UDゴシック" w:eastAsia="BIZ UDゴシック" w:hAnsi="BIZ UDゴシック" w:hint="eastAsia"/>
              </w:rPr>
              <w:t>特定保健指導の実施率</w:t>
            </w:r>
          </w:p>
          <w:p w14:paraId="42DB282A" w14:textId="77777777" w:rsidR="00985E82" w:rsidRPr="00DF31B0" w:rsidRDefault="00985E82" w:rsidP="00985E82">
            <w:pPr>
              <w:widowControl/>
              <w:rPr>
                <w:rFonts w:ascii="BIZ UDゴシック" w:eastAsia="BIZ UDゴシック" w:hAnsi="BIZ UDゴシック"/>
              </w:rPr>
            </w:pPr>
            <w:r>
              <w:rPr>
                <w:rFonts w:ascii="BIZ UDゴシック" w:eastAsia="BIZ UDゴシック" w:hAnsi="BIZ UDゴシック" w:hint="eastAsia"/>
              </w:rPr>
              <w:t>（市町村国保分）</w:t>
            </w:r>
          </w:p>
        </w:tc>
        <w:tc>
          <w:tcPr>
            <w:tcW w:w="1559" w:type="dxa"/>
            <w:gridSpan w:val="2"/>
            <w:vAlign w:val="center"/>
          </w:tcPr>
          <w:p w14:paraId="6CA0B38A" w14:textId="77777777" w:rsidR="00985E82" w:rsidRDefault="00985E82" w:rsidP="00985E82">
            <w:pPr>
              <w:widowControl/>
              <w:jc w:val="center"/>
              <w:rPr>
                <w:rFonts w:ascii="BIZ UDゴシック" w:eastAsia="BIZ UDゴシック" w:hAnsi="BIZ UDゴシック"/>
              </w:rPr>
            </w:pPr>
            <w:r>
              <w:rPr>
                <w:rFonts w:ascii="BIZ UDゴシック" w:eastAsia="BIZ UDゴシック" w:hAnsi="BIZ UDゴシック" w:hint="eastAsia"/>
              </w:rPr>
              <w:t>40～74歳</w:t>
            </w:r>
          </w:p>
        </w:tc>
        <w:tc>
          <w:tcPr>
            <w:tcW w:w="1418" w:type="dxa"/>
            <w:vAlign w:val="center"/>
          </w:tcPr>
          <w:p w14:paraId="6C149EA1" w14:textId="6C41CE95" w:rsidR="00985E82" w:rsidRPr="00985E82" w:rsidRDefault="00985E82" w:rsidP="00985E82">
            <w:pPr>
              <w:widowControl/>
              <w:jc w:val="center"/>
              <w:rPr>
                <w:rFonts w:ascii="BIZ UDゴシック" w:eastAsia="BIZ UDゴシック" w:hAnsi="BIZ UDゴシック"/>
              </w:rPr>
            </w:pPr>
            <w:r w:rsidRPr="00985E82">
              <w:rPr>
                <w:rFonts w:ascii="BIZ UDゴシック" w:eastAsia="BIZ UDゴシック" w:hAnsi="BIZ UDゴシック" w:hint="eastAsia"/>
              </w:rPr>
              <w:t>20.3％</w:t>
            </w:r>
          </w:p>
        </w:tc>
        <w:tc>
          <w:tcPr>
            <w:tcW w:w="1410" w:type="dxa"/>
            <w:vAlign w:val="center"/>
          </w:tcPr>
          <w:p w14:paraId="6E167D19" w14:textId="77777777" w:rsidR="00985E82" w:rsidRPr="00AD6AB7" w:rsidRDefault="00985E82" w:rsidP="00985E82">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60％</w:t>
            </w:r>
          </w:p>
        </w:tc>
      </w:tr>
      <w:tr w:rsidR="00BD70CC" w:rsidRPr="00AD6AB7" w14:paraId="49221D12" w14:textId="77777777" w:rsidTr="00985E82">
        <w:tc>
          <w:tcPr>
            <w:tcW w:w="1134" w:type="dxa"/>
          </w:tcPr>
          <w:p w14:paraId="36D1E8CA" w14:textId="77777777" w:rsidR="00BD70CC" w:rsidRPr="00AD6AB7" w:rsidRDefault="00BD70CC" w:rsidP="00BA3F4F">
            <w:pPr>
              <w:widowControl/>
              <w:jc w:val="left"/>
              <w:rPr>
                <w:rFonts w:ascii="BIZ UDゴシック" w:eastAsia="BIZ UDゴシック" w:hAnsi="BIZ UDゴシック"/>
                <w:color w:val="000000" w:themeColor="text1"/>
              </w:rPr>
            </w:pPr>
            <w:r w:rsidRPr="00DC792C">
              <w:rPr>
                <w:rFonts w:ascii="BIZ UDゴシック" w:eastAsia="BIZ UDゴシック" w:hAnsi="BIZ UDゴシック" w:hint="eastAsia"/>
                <w:color w:val="000000" w:themeColor="text1"/>
              </w:rPr>
              <w:t>行動目標</w:t>
            </w:r>
          </w:p>
        </w:tc>
        <w:tc>
          <w:tcPr>
            <w:tcW w:w="3402" w:type="dxa"/>
            <w:vAlign w:val="center"/>
          </w:tcPr>
          <w:p w14:paraId="2DDC54F1" w14:textId="77777777" w:rsidR="00BD70CC" w:rsidRPr="00DF31B0" w:rsidRDefault="00BD70CC" w:rsidP="00BA3F4F">
            <w:pPr>
              <w:widowControl/>
              <w:rPr>
                <w:rFonts w:ascii="BIZ UDゴシック" w:eastAsia="BIZ UDゴシック" w:hAnsi="BIZ UDゴシック"/>
              </w:rPr>
            </w:pPr>
            <w:r>
              <w:rPr>
                <w:rFonts w:ascii="BIZ UDゴシック" w:eastAsia="BIZ UDゴシック" w:hAnsi="BIZ UDゴシック" w:hint="eastAsia"/>
              </w:rPr>
              <w:t>後期高齢者健康診査受診率</w:t>
            </w:r>
          </w:p>
        </w:tc>
        <w:tc>
          <w:tcPr>
            <w:tcW w:w="1559" w:type="dxa"/>
            <w:gridSpan w:val="2"/>
            <w:vAlign w:val="center"/>
          </w:tcPr>
          <w:p w14:paraId="78B366EE" w14:textId="77777777" w:rsidR="00BD70CC"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75歳以上</w:t>
            </w:r>
          </w:p>
        </w:tc>
        <w:tc>
          <w:tcPr>
            <w:tcW w:w="1418" w:type="dxa"/>
          </w:tcPr>
          <w:p w14:paraId="1580C04F" w14:textId="77777777" w:rsidR="00BD70CC" w:rsidRPr="00BD0CA5"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23.9％</w:t>
            </w:r>
          </w:p>
        </w:tc>
        <w:tc>
          <w:tcPr>
            <w:tcW w:w="1410" w:type="dxa"/>
            <w:vAlign w:val="center"/>
          </w:tcPr>
          <w:p w14:paraId="075E5651" w14:textId="1334AAFB" w:rsidR="00BD70CC" w:rsidRPr="00AD6AB7" w:rsidRDefault="00A0491D"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25％</w:t>
            </w:r>
          </w:p>
        </w:tc>
      </w:tr>
      <w:tr w:rsidR="00BD70CC" w:rsidRPr="00AD6AB7" w14:paraId="4741FD88" w14:textId="77777777" w:rsidTr="00985E82">
        <w:tc>
          <w:tcPr>
            <w:tcW w:w="1134" w:type="dxa"/>
            <w:vMerge w:val="restart"/>
            <w:vAlign w:val="center"/>
          </w:tcPr>
          <w:p w14:paraId="3CC2057E" w14:textId="77777777" w:rsidR="00BD70CC" w:rsidRPr="00AD6AB7" w:rsidRDefault="00BD70CC" w:rsidP="00BA3F4F">
            <w:pPr>
              <w:widowControl/>
              <w:rPr>
                <w:rFonts w:ascii="BIZ UDゴシック" w:eastAsia="BIZ UDゴシック" w:hAnsi="BIZ UDゴシック"/>
                <w:color w:val="000000" w:themeColor="text1"/>
              </w:rPr>
            </w:pPr>
            <w:r w:rsidRPr="00133FAE">
              <w:rPr>
                <w:rFonts w:ascii="BIZ UDゴシック" w:eastAsia="BIZ UDゴシック" w:hAnsi="BIZ UDゴシック" w:hint="eastAsia"/>
                <w:color w:val="000000" w:themeColor="text1"/>
              </w:rPr>
              <w:t>健康指標</w:t>
            </w:r>
          </w:p>
        </w:tc>
        <w:tc>
          <w:tcPr>
            <w:tcW w:w="3402" w:type="dxa"/>
            <w:vMerge w:val="restart"/>
            <w:vAlign w:val="center"/>
          </w:tcPr>
          <w:p w14:paraId="7A599753" w14:textId="77777777" w:rsidR="00BD70CC" w:rsidRPr="00DF31B0" w:rsidRDefault="00BD70CC" w:rsidP="00BA3F4F">
            <w:pPr>
              <w:widowControl/>
              <w:rPr>
                <w:rFonts w:ascii="BIZ UDゴシック" w:eastAsia="BIZ UDゴシック" w:hAnsi="BIZ UDゴシック"/>
              </w:rPr>
            </w:pPr>
            <w:r w:rsidRPr="00BD0CA5">
              <w:rPr>
                <w:rFonts w:ascii="BIZ UDゴシック" w:eastAsia="BIZ UDゴシック" w:hAnsi="BIZ UDゴシック" w:hint="eastAsia"/>
              </w:rPr>
              <w:t>メタボリックシンドローム該当者の割合</w:t>
            </w:r>
          </w:p>
        </w:tc>
        <w:tc>
          <w:tcPr>
            <w:tcW w:w="1559" w:type="dxa"/>
            <w:gridSpan w:val="2"/>
            <w:vAlign w:val="center"/>
          </w:tcPr>
          <w:p w14:paraId="5A0F4236" w14:textId="77777777" w:rsidR="00BD70CC" w:rsidRPr="00DF31B0"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男性</w:t>
            </w:r>
          </w:p>
        </w:tc>
        <w:tc>
          <w:tcPr>
            <w:tcW w:w="1418" w:type="dxa"/>
          </w:tcPr>
          <w:p w14:paraId="166C0396" w14:textId="77777777" w:rsidR="00BD70CC" w:rsidRPr="00BD0CA5" w:rsidRDefault="00BD70CC" w:rsidP="00BA3F4F">
            <w:pPr>
              <w:widowControl/>
              <w:jc w:val="center"/>
              <w:rPr>
                <w:rFonts w:ascii="BIZ UDゴシック" w:eastAsia="BIZ UDゴシック" w:hAnsi="BIZ UDゴシック"/>
                <w:color w:val="000000" w:themeColor="text1"/>
              </w:rPr>
            </w:pPr>
            <w:r w:rsidRPr="00BD0CA5">
              <w:rPr>
                <w:rFonts w:ascii="BIZ UDゴシック" w:eastAsia="BIZ UDゴシック" w:hAnsi="BIZ UDゴシック"/>
              </w:rPr>
              <w:t>29.9</w:t>
            </w:r>
            <w:r>
              <w:rPr>
                <w:rFonts w:ascii="BIZ UDゴシック" w:eastAsia="BIZ UDゴシック" w:hAnsi="BIZ UDゴシック" w:hint="eastAsia"/>
              </w:rPr>
              <w:t>％</w:t>
            </w:r>
          </w:p>
        </w:tc>
        <w:tc>
          <w:tcPr>
            <w:tcW w:w="1410" w:type="dxa"/>
            <w:vAlign w:val="center"/>
          </w:tcPr>
          <w:p w14:paraId="48D24F88" w14:textId="641C32A6" w:rsidR="00BD70CC" w:rsidRPr="00AD6AB7" w:rsidRDefault="00A0491D"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27％</w:t>
            </w:r>
          </w:p>
        </w:tc>
      </w:tr>
      <w:tr w:rsidR="00BD70CC" w:rsidRPr="00AD6AB7" w14:paraId="421A9C0F" w14:textId="77777777" w:rsidTr="00985E82">
        <w:tc>
          <w:tcPr>
            <w:tcW w:w="1134" w:type="dxa"/>
            <w:vMerge/>
          </w:tcPr>
          <w:p w14:paraId="49A81E2D" w14:textId="77777777" w:rsidR="00BD70CC" w:rsidRPr="00AD6AB7" w:rsidRDefault="00BD70CC" w:rsidP="00BA3F4F">
            <w:pPr>
              <w:widowControl/>
              <w:jc w:val="left"/>
              <w:rPr>
                <w:rFonts w:ascii="BIZ UDゴシック" w:eastAsia="BIZ UDゴシック" w:hAnsi="BIZ UDゴシック"/>
                <w:color w:val="000000" w:themeColor="text1"/>
              </w:rPr>
            </w:pPr>
          </w:p>
        </w:tc>
        <w:tc>
          <w:tcPr>
            <w:tcW w:w="3402" w:type="dxa"/>
            <w:vMerge/>
          </w:tcPr>
          <w:p w14:paraId="519A8109" w14:textId="77777777" w:rsidR="00BD70CC" w:rsidRPr="00DF31B0" w:rsidRDefault="00BD70CC" w:rsidP="00BA3F4F">
            <w:pPr>
              <w:widowControl/>
              <w:jc w:val="center"/>
              <w:rPr>
                <w:rFonts w:ascii="BIZ UDゴシック" w:eastAsia="BIZ UDゴシック" w:hAnsi="BIZ UDゴシック"/>
              </w:rPr>
            </w:pPr>
          </w:p>
        </w:tc>
        <w:tc>
          <w:tcPr>
            <w:tcW w:w="1559" w:type="dxa"/>
            <w:gridSpan w:val="2"/>
            <w:vAlign w:val="center"/>
          </w:tcPr>
          <w:p w14:paraId="2F550432" w14:textId="77777777" w:rsidR="00BD70CC" w:rsidRPr="00DF31B0" w:rsidRDefault="00BD70CC" w:rsidP="00BA3F4F">
            <w:pPr>
              <w:widowControl/>
              <w:jc w:val="center"/>
              <w:rPr>
                <w:rFonts w:ascii="BIZ UDゴシック" w:eastAsia="BIZ UDゴシック" w:hAnsi="BIZ UDゴシック"/>
              </w:rPr>
            </w:pPr>
            <w:r>
              <w:rPr>
                <w:rFonts w:ascii="BIZ UDゴシック" w:eastAsia="BIZ UDゴシック" w:hAnsi="BIZ UDゴシック" w:hint="eastAsia"/>
              </w:rPr>
              <w:t>女性</w:t>
            </w:r>
          </w:p>
        </w:tc>
        <w:tc>
          <w:tcPr>
            <w:tcW w:w="1418" w:type="dxa"/>
          </w:tcPr>
          <w:p w14:paraId="6B8EC867" w14:textId="77777777" w:rsidR="00BD70CC" w:rsidRPr="00BD0CA5" w:rsidRDefault="00BD70CC" w:rsidP="00BA3F4F">
            <w:pPr>
              <w:widowControl/>
              <w:jc w:val="center"/>
              <w:rPr>
                <w:rFonts w:ascii="BIZ UDゴシック" w:eastAsia="BIZ UDゴシック" w:hAnsi="BIZ UDゴシック"/>
                <w:color w:val="000000" w:themeColor="text1"/>
              </w:rPr>
            </w:pPr>
            <w:r w:rsidRPr="00BD0CA5">
              <w:rPr>
                <w:rFonts w:ascii="BIZ UDゴシック" w:eastAsia="BIZ UDゴシック" w:hAnsi="BIZ UDゴシック"/>
              </w:rPr>
              <w:t>11.6</w:t>
            </w:r>
            <w:r>
              <w:rPr>
                <w:rFonts w:ascii="BIZ UDゴシック" w:eastAsia="BIZ UDゴシック" w:hAnsi="BIZ UDゴシック" w:hint="eastAsia"/>
              </w:rPr>
              <w:t>％</w:t>
            </w:r>
          </w:p>
        </w:tc>
        <w:tc>
          <w:tcPr>
            <w:tcW w:w="1410" w:type="dxa"/>
            <w:vAlign w:val="center"/>
          </w:tcPr>
          <w:p w14:paraId="5FAB1A3E" w14:textId="02462628" w:rsidR="00BD70CC" w:rsidRPr="00AD6AB7" w:rsidRDefault="00A0491D"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10％</w:t>
            </w:r>
          </w:p>
        </w:tc>
      </w:tr>
      <w:tr w:rsidR="00BD70CC" w:rsidRPr="00AD6AB7" w14:paraId="64F751FD" w14:textId="77777777" w:rsidTr="00B7168F">
        <w:tc>
          <w:tcPr>
            <w:tcW w:w="1134" w:type="dxa"/>
          </w:tcPr>
          <w:p w14:paraId="3455A3E1" w14:textId="77777777" w:rsidR="00B7168F" w:rsidRPr="00B7168F" w:rsidRDefault="00B7168F" w:rsidP="00B7168F">
            <w:pPr>
              <w:widowControl/>
              <w:jc w:val="left"/>
              <w:rPr>
                <w:rFonts w:ascii="BIZ UDゴシック" w:eastAsia="BIZ UDゴシック" w:hAnsi="BIZ UDゴシック"/>
                <w:color w:val="000000" w:themeColor="text1"/>
              </w:rPr>
            </w:pPr>
            <w:r w:rsidRPr="00B7168F">
              <w:rPr>
                <w:rFonts w:ascii="BIZ UDゴシック" w:eastAsia="BIZ UDゴシック" w:hAnsi="BIZ UDゴシック" w:hint="eastAsia"/>
                <w:color w:val="000000" w:themeColor="text1"/>
              </w:rPr>
              <w:t>知識・</w:t>
            </w:r>
          </w:p>
          <w:p w14:paraId="11E1B5A2" w14:textId="547CD085" w:rsidR="00BD70CC" w:rsidRPr="0019061E" w:rsidRDefault="00B7168F" w:rsidP="00B7168F">
            <w:pPr>
              <w:widowControl/>
              <w:jc w:val="left"/>
              <w:rPr>
                <w:rFonts w:ascii="BIZ UDゴシック" w:eastAsia="BIZ UDゴシック" w:hAnsi="BIZ UDゴシック"/>
                <w:color w:val="000000" w:themeColor="text1"/>
              </w:rPr>
            </w:pPr>
            <w:r w:rsidRPr="00B7168F">
              <w:rPr>
                <w:rFonts w:ascii="BIZ UDゴシック" w:eastAsia="BIZ UDゴシック" w:hAnsi="BIZ UDゴシック" w:hint="eastAsia"/>
                <w:color w:val="000000" w:themeColor="text1"/>
              </w:rPr>
              <w:t>満足目標</w:t>
            </w:r>
          </w:p>
        </w:tc>
        <w:tc>
          <w:tcPr>
            <w:tcW w:w="4961" w:type="dxa"/>
            <w:gridSpan w:val="3"/>
            <w:vAlign w:val="center"/>
          </w:tcPr>
          <w:p w14:paraId="1B01B496" w14:textId="77777777" w:rsidR="00BD70CC" w:rsidRPr="0019061E" w:rsidRDefault="00BD70CC" w:rsidP="00BA3F4F">
            <w:pPr>
              <w:widowControl/>
              <w:rPr>
                <w:rFonts w:ascii="BIZ UDゴシック" w:eastAsia="BIZ UDゴシック" w:hAnsi="BIZ UDゴシック"/>
              </w:rPr>
            </w:pPr>
            <w:r w:rsidRPr="0019061E">
              <w:rPr>
                <w:rFonts w:ascii="BIZ UDゴシック" w:eastAsia="BIZ UDゴシック" w:hAnsi="BIZ UDゴシック" w:hint="eastAsia"/>
              </w:rPr>
              <w:t>糖尿病の合併症の認知度</w:t>
            </w:r>
          </w:p>
        </w:tc>
        <w:tc>
          <w:tcPr>
            <w:tcW w:w="1418" w:type="dxa"/>
            <w:vAlign w:val="center"/>
          </w:tcPr>
          <w:p w14:paraId="2B79A2D4" w14:textId="77777777" w:rsidR="00BD70CC" w:rsidRPr="00BD0CA5" w:rsidRDefault="00BD70CC" w:rsidP="00B7168F">
            <w:pPr>
              <w:widowControl/>
              <w:jc w:val="center"/>
              <w:rPr>
                <w:rFonts w:ascii="BIZ UDゴシック" w:eastAsia="BIZ UDゴシック" w:hAnsi="BIZ UDゴシック"/>
              </w:rPr>
            </w:pPr>
            <w:r>
              <w:rPr>
                <w:rFonts w:ascii="BIZ UDゴシック" w:eastAsia="BIZ UDゴシック" w:hAnsi="BIZ UDゴシック" w:hint="eastAsia"/>
              </w:rPr>
              <w:t>―</w:t>
            </w:r>
          </w:p>
        </w:tc>
        <w:tc>
          <w:tcPr>
            <w:tcW w:w="1410" w:type="dxa"/>
            <w:vAlign w:val="center"/>
          </w:tcPr>
          <w:p w14:paraId="74686BAA" w14:textId="77777777" w:rsidR="00BD70CC" w:rsidRPr="00AD6AB7" w:rsidRDefault="00BD70CC" w:rsidP="00BA3F4F">
            <w:pPr>
              <w:widowControl/>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50％</w:t>
            </w:r>
          </w:p>
        </w:tc>
      </w:tr>
    </w:tbl>
    <w:p w14:paraId="79C2608C" w14:textId="61FD76E7" w:rsidR="00E26FC4" w:rsidRDefault="002A2E9A" w:rsidP="00E26FC4">
      <w:pPr>
        <w:widowControl/>
        <w:spacing w:line="240" w:lineRule="exact"/>
        <w:ind w:leftChars="100" w:left="210"/>
        <w:jc w:val="left"/>
        <w:rPr>
          <w:rFonts w:ascii="BIZ UD明朝 Medium" w:eastAsia="BIZ UD明朝 Medium" w:hAnsi="BIZ UD明朝 Medium"/>
          <w:color w:val="000000" w:themeColor="text1"/>
        </w:rPr>
      </w:pPr>
      <w:r>
        <w:rPr>
          <w:rFonts w:ascii="BIZ UD明朝 Medium" w:eastAsia="BIZ UD明朝 Medium" w:hAnsi="BIZ UD明朝 Medium" w:hint="eastAsia"/>
          <w:sz w:val="16"/>
          <w:szCs w:val="18"/>
        </w:rPr>
        <w:t>※現状値は、令和6（2024）年度実施の「亀岡市健康づくりに関するアンケート調査」</w:t>
      </w:r>
      <w:r w:rsidR="00E26FC4">
        <w:rPr>
          <w:rFonts w:ascii="BIZ UD明朝 Medium" w:eastAsia="BIZ UD明朝 Medium" w:hAnsi="BIZ UD明朝 Medium" w:hint="eastAsia"/>
          <w:sz w:val="16"/>
          <w:szCs w:val="18"/>
        </w:rPr>
        <w:t>および</w:t>
      </w:r>
      <w:r w:rsidR="00E26FC4" w:rsidRPr="00E26FC4">
        <w:rPr>
          <w:rFonts w:ascii="BIZ UD明朝 Medium" w:eastAsia="BIZ UD明朝 Medium" w:hAnsi="BIZ UD明朝 Medium" w:hint="eastAsia"/>
          <w:sz w:val="16"/>
          <w:szCs w:val="18"/>
        </w:rPr>
        <w:t>「国保データベース（</w:t>
      </w:r>
      <w:r w:rsidR="00E26FC4" w:rsidRPr="00E26FC4">
        <w:rPr>
          <w:rFonts w:ascii="BIZ UD明朝 Medium" w:eastAsia="BIZ UD明朝 Medium" w:hAnsi="BIZ UD明朝 Medium"/>
          <w:sz w:val="16"/>
          <w:szCs w:val="18"/>
        </w:rPr>
        <w:t>KDB)システム</w:t>
      </w:r>
      <w:r w:rsidR="00E26FC4" w:rsidRPr="00E26FC4">
        <w:rPr>
          <w:rFonts w:ascii="BIZ UD明朝 Medium" w:eastAsia="BIZ UD明朝 Medium" w:hAnsi="BIZ UD明朝 Medium" w:hint="eastAsia"/>
          <w:sz w:val="16"/>
          <w:szCs w:val="18"/>
        </w:rPr>
        <w:t>」「特定健診・特定保健指導法定報告」の資料から算出。アンケート調査結果からとる</w:t>
      </w:r>
      <w:r w:rsidR="00E26FC4" w:rsidRPr="008307B6">
        <w:rPr>
          <w:rFonts w:ascii="BIZ UD明朝 Medium" w:eastAsia="BIZ UD明朝 Medium" w:hAnsi="BIZ UD明朝 Medium" w:hint="eastAsia"/>
          <w:sz w:val="16"/>
          <w:szCs w:val="18"/>
        </w:rPr>
        <w:t>現状値は、年齢調整を行わない</w:t>
      </w:r>
      <w:r w:rsidR="00E26FC4">
        <w:rPr>
          <w:rFonts w:ascii="BIZ UD明朝 Medium" w:eastAsia="BIZ UD明朝 Medium" w:hAnsi="BIZ UD明朝 Medium" w:hint="eastAsia"/>
          <w:sz w:val="16"/>
          <w:szCs w:val="18"/>
        </w:rPr>
        <w:t>。</w:t>
      </w:r>
    </w:p>
    <w:p w14:paraId="6B6514B4" w14:textId="30FECC9A" w:rsidR="00451FFA" w:rsidRDefault="00451FFA" w:rsidP="00E26FC4">
      <w:pPr>
        <w:widowControl/>
        <w:spacing w:line="240" w:lineRule="exact"/>
        <w:ind w:leftChars="100" w:left="210"/>
        <w:jc w:val="left"/>
        <w:rPr>
          <w:rFonts w:ascii="BIZ UDゴシック" w:eastAsia="BIZ UDゴシック" w:hAnsi="BIZ UDゴシック"/>
          <w:b/>
          <w:bCs/>
          <w:sz w:val="36"/>
          <w:szCs w:val="18"/>
        </w:rPr>
      </w:pPr>
      <w:r>
        <w:rPr>
          <w:rFonts w:ascii="BIZ UDゴシック" w:eastAsia="BIZ UDゴシック" w:hAnsi="BIZ UDゴシック"/>
          <w:b/>
          <w:bCs/>
          <w:sz w:val="36"/>
          <w:szCs w:val="18"/>
        </w:rPr>
        <w:br w:type="page"/>
      </w:r>
    </w:p>
    <w:p w14:paraId="2D098D8F" w14:textId="77777777" w:rsidR="00045E02" w:rsidRDefault="00045E02" w:rsidP="00045E02">
      <w:pPr>
        <w:widowControl/>
        <w:ind w:firstLineChars="200" w:firstLine="720"/>
        <w:jc w:val="left"/>
        <w:rPr>
          <w:rFonts w:ascii="BIZ UDゴシック" w:eastAsia="BIZ UDゴシック" w:hAnsi="BIZ UDゴシック"/>
          <w:b/>
          <w:bCs/>
          <w:sz w:val="36"/>
          <w:szCs w:val="18"/>
        </w:rPr>
      </w:pPr>
    </w:p>
    <w:p w14:paraId="245E1361" w14:textId="77777777" w:rsidR="007725A2" w:rsidRDefault="007725A2" w:rsidP="00045E02">
      <w:pPr>
        <w:widowControl/>
        <w:ind w:firstLineChars="200" w:firstLine="720"/>
        <w:jc w:val="left"/>
        <w:rPr>
          <w:rFonts w:ascii="BIZ UDゴシック" w:eastAsia="BIZ UDゴシック" w:hAnsi="BIZ UDゴシック"/>
          <w:b/>
          <w:bCs/>
          <w:sz w:val="36"/>
          <w:szCs w:val="18"/>
        </w:rPr>
      </w:pPr>
    </w:p>
    <w:p w14:paraId="337074C0" w14:textId="77777777" w:rsidR="007725A2" w:rsidRDefault="007725A2" w:rsidP="00045E02">
      <w:pPr>
        <w:widowControl/>
        <w:ind w:firstLineChars="200" w:firstLine="720"/>
        <w:jc w:val="left"/>
        <w:rPr>
          <w:rFonts w:ascii="BIZ UDゴシック" w:eastAsia="BIZ UDゴシック" w:hAnsi="BIZ UDゴシック"/>
          <w:b/>
          <w:bCs/>
          <w:sz w:val="36"/>
          <w:szCs w:val="18"/>
        </w:rPr>
      </w:pPr>
    </w:p>
    <w:p w14:paraId="18DFEB28" w14:textId="20A2EC3D" w:rsidR="007725A2" w:rsidRDefault="007725A2" w:rsidP="00045E02">
      <w:pPr>
        <w:widowControl/>
        <w:ind w:firstLineChars="200" w:firstLine="720"/>
        <w:jc w:val="left"/>
        <w:rPr>
          <w:rFonts w:ascii="BIZ UDゴシック" w:eastAsia="BIZ UDゴシック" w:hAnsi="BIZ UDゴシック"/>
          <w:b/>
          <w:bCs/>
          <w:sz w:val="36"/>
          <w:szCs w:val="18"/>
        </w:rPr>
      </w:pPr>
    </w:p>
    <w:p w14:paraId="3591097B" w14:textId="77777777" w:rsidR="00D7694F" w:rsidRDefault="00D7694F" w:rsidP="00045E02">
      <w:pPr>
        <w:widowControl/>
        <w:ind w:firstLineChars="200" w:firstLine="720"/>
        <w:jc w:val="left"/>
        <w:rPr>
          <w:rFonts w:ascii="BIZ UDゴシック" w:eastAsia="BIZ UDゴシック" w:hAnsi="BIZ UDゴシック"/>
          <w:b/>
          <w:bCs/>
          <w:sz w:val="36"/>
          <w:szCs w:val="18"/>
        </w:rPr>
      </w:pPr>
    </w:p>
    <w:p w14:paraId="2A0B54E2" w14:textId="77777777" w:rsidR="00D7694F" w:rsidRDefault="00D7694F" w:rsidP="00045E02">
      <w:pPr>
        <w:widowControl/>
        <w:ind w:firstLineChars="200" w:firstLine="720"/>
        <w:jc w:val="left"/>
        <w:rPr>
          <w:rFonts w:ascii="BIZ UDゴシック" w:eastAsia="BIZ UDゴシック" w:hAnsi="BIZ UDゴシック"/>
          <w:b/>
          <w:bCs/>
          <w:sz w:val="36"/>
          <w:szCs w:val="18"/>
        </w:rPr>
      </w:pPr>
    </w:p>
    <w:p w14:paraId="75030C51" w14:textId="77777777" w:rsidR="00D7694F" w:rsidRDefault="00D7694F" w:rsidP="00045E02">
      <w:pPr>
        <w:widowControl/>
        <w:ind w:firstLineChars="200" w:firstLine="720"/>
        <w:jc w:val="left"/>
        <w:rPr>
          <w:rFonts w:ascii="BIZ UDゴシック" w:eastAsia="BIZ UDゴシック" w:hAnsi="BIZ UDゴシック"/>
          <w:b/>
          <w:bCs/>
          <w:sz w:val="36"/>
          <w:szCs w:val="18"/>
        </w:rPr>
      </w:pPr>
    </w:p>
    <w:p w14:paraId="2062D5D2" w14:textId="5CC172DC" w:rsidR="007725A2" w:rsidRPr="00651CEA" w:rsidRDefault="004B74A7" w:rsidP="007725A2">
      <w:pPr>
        <w:pStyle w:val="1"/>
        <w:ind w:firstLineChars="50" w:firstLine="240"/>
        <w:rPr>
          <w:rFonts w:ascii="BIZ UDゴシック" w:eastAsia="BIZ UDゴシック" w:hAnsi="BIZ UDゴシック"/>
          <w:b/>
          <w:bCs/>
          <w:sz w:val="48"/>
          <w:szCs w:val="48"/>
        </w:rPr>
      </w:pPr>
      <w:bookmarkStart w:id="42" w:name="_Toc214348301"/>
      <w:r>
        <w:rPr>
          <w:rFonts w:ascii="BIZ UDゴシック" w:eastAsia="BIZ UDゴシック" w:hAnsi="BIZ UDゴシック" w:hint="eastAsia"/>
          <w:b/>
          <w:bCs/>
          <w:sz w:val="48"/>
          <w:szCs w:val="48"/>
        </w:rPr>
        <w:t>参考資料</w:t>
      </w:r>
      <w:bookmarkEnd w:id="42"/>
    </w:p>
    <w:p w14:paraId="641F5092" w14:textId="2FCB823C" w:rsidR="007725A2" w:rsidRPr="007725A2" w:rsidRDefault="004B74A7" w:rsidP="00045E02">
      <w:pPr>
        <w:widowControl/>
        <w:ind w:firstLineChars="200" w:firstLine="720"/>
        <w:jc w:val="left"/>
        <w:rPr>
          <w:rFonts w:ascii="BIZ UDゴシック" w:eastAsia="BIZ UDゴシック" w:hAnsi="BIZ UDゴシック"/>
          <w:b/>
          <w:bCs/>
          <w:sz w:val="36"/>
          <w:szCs w:val="18"/>
        </w:rPr>
      </w:pPr>
      <w:r>
        <w:rPr>
          <w:rFonts w:ascii="BIZ UDゴシック" w:eastAsia="BIZ UDゴシック" w:hAnsi="BIZ UDゴシック" w:hint="eastAsia"/>
          <w:b/>
          <w:bCs/>
          <w:noProof/>
          <w:sz w:val="36"/>
          <w:szCs w:val="18"/>
        </w:rPr>
        <mc:AlternateContent>
          <mc:Choice Requires="wps">
            <w:drawing>
              <wp:anchor distT="0" distB="0" distL="114300" distR="114300" simplePos="0" relativeHeight="252707840" behindDoc="1" locked="0" layoutInCell="1" allowOverlap="1" wp14:anchorId="69C3660A" wp14:editId="1CD96352">
                <wp:simplePos x="0" y="0"/>
                <wp:positionH relativeFrom="column">
                  <wp:posOffset>111125</wp:posOffset>
                </wp:positionH>
                <wp:positionV relativeFrom="paragraph">
                  <wp:posOffset>5715</wp:posOffset>
                </wp:positionV>
                <wp:extent cx="5796000" cy="0"/>
                <wp:effectExtent l="0" t="19050" r="33655" b="19050"/>
                <wp:wrapNone/>
                <wp:docPr id="420569161" name="直線コネクタ 126"/>
                <wp:cNvGraphicFramePr/>
                <a:graphic xmlns:a="http://schemas.openxmlformats.org/drawingml/2006/main">
                  <a:graphicData uri="http://schemas.microsoft.com/office/word/2010/wordprocessingShape">
                    <wps:wsp>
                      <wps:cNvCnPr/>
                      <wps:spPr>
                        <a:xfrm>
                          <a:off x="0" y="0"/>
                          <a:ext cx="57960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E910C5F" id="直線コネクタ 126" o:spid="_x0000_s1026" style="position:absolute;z-index:-25060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5pt,.45pt" to="465.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" strokecolor="#a5a5a5 [2092]" strokeweight="2.25pt">
                <v:stroke joinstyle="miter"/>
              </v:line>
            </w:pict>
          </mc:Fallback>
        </mc:AlternateContent>
      </w:r>
    </w:p>
    <w:p w14:paraId="22302FC4" w14:textId="45C3DA57" w:rsidR="00222388" w:rsidRDefault="00222388" w:rsidP="004B74A7">
      <w:pPr>
        <w:widowControl/>
        <w:jc w:val="left"/>
        <w:rPr>
          <w:rFonts w:ascii="BIZ UD明朝 Medium" w:eastAsia="BIZ UD明朝 Medium" w:hAnsi="BIZ UD明朝 Medium"/>
        </w:rPr>
      </w:pPr>
    </w:p>
    <w:p w14:paraId="33A355E2" w14:textId="23DF2BD1" w:rsidR="00222388" w:rsidRDefault="00222388" w:rsidP="00222388">
      <w:pPr>
        <w:widowControl/>
        <w:ind w:firstLineChars="100" w:firstLine="210"/>
        <w:jc w:val="left"/>
        <w:rPr>
          <w:rFonts w:ascii="BIZ UD明朝 Medium" w:eastAsia="BIZ UD明朝 Medium" w:hAnsi="BIZ UD明朝 Medium"/>
        </w:rPr>
      </w:pPr>
    </w:p>
    <w:p w14:paraId="7640E7FF" w14:textId="280C3311" w:rsidR="00222388" w:rsidRDefault="00222388" w:rsidP="00222388">
      <w:pPr>
        <w:widowControl/>
        <w:ind w:firstLineChars="100" w:firstLine="210"/>
        <w:jc w:val="left"/>
        <w:rPr>
          <w:rFonts w:ascii="BIZ UD明朝 Medium" w:eastAsia="BIZ UD明朝 Medium" w:hAnsi="BIZ UD明朝 Medium"/>
        </w:rPr>
      </w:pPr>
    </w:p>
    <w:p w14:paraId="312F9F2B" w14:textId="1CEF9714" w:rsidR="00222388" w:rsidRDefault="00222388" w:rsidP="00222388">
      <w:pPr>
        <w:widowControl/>
        <w:ind w:firstLineChars="100" w:firstLine="210"/>
        <w:jc w:val="left"/>
        <w:rPr>
          <w:rFonts w:ascii="BIZ UD明朝 Medium" w:eastAsia="BIZ UD明朝 Medium" w:hAnsi="BIZ UD明朝 Medium"/>
        </w:rPr>
      </w:pPr>
    </w:p>
    <w:p w14:paraId="32636092" w14:textId="6D5EAD6F" w:rsidR="00222388" w:rsidRDefault="00222388" w:rsidP="00222388">
      <w:pPr>
        <w:widowControl/>
        <w:ind w:firstLineChars="100" w:firstLine="210"/>
        <w:jc w:val="left"/>
        <w:rPr>
          <w:rFonts w:ascii="BIZ UD明朝 Medium" w:eastAsia="BIZ UD明朝 Medium" w:hAnsi="BIZ UD明朝 Medium"/>
        </w:rPr>
      </w:pPr>
    </w:p>
    <w:p w14:paraId="2BBBE202" w14:textId="488FBF25" w:rsidR="00222388" w:rsidRDefault="00222388" w:rsidP="00222388">
      <w:pPr>
        <w:widowControl/>
        <w:ind w:firstLineChars="100" w:firstLine="210"/>
        <w:jc w:val="left"/>
        <w:rPr>
          <w:rFonts w:ascii="BIZ UD明朝 Medium" w:eastAsia="BIZ UD明朝 Medium" w:hAnsi="BIZ UD明朝 Medium"/>
        </w:rPr>
      </w:pPr>
    </w:p>
    <w:p w14:paraId="09DB0FA8" w14:textId="29698D7E" w:rsidR="00222388" w:rsidRDefault="00222388" w:rsidP="00222388">
      <w:pPr>
        <w:widowControl/>
        <w:ind w:firstLineChars="100" w:firstLine="210"/>
        <w:jc w:val="left"/>
        <w:rPr>
          <w:rFonts w:ascii="BIZ UD明朝 Medium" w:eastAsia="BIZ UD明朝 Medium" w:hAnsi="BIZ UD明朝 Medium"/>
        </w:rPr>
      </w:pPr>
    </w:p>
    <w:p w14:paraId="41033F14" w14:textId="77777777" w:rsidR="00222388" w:rsidRDefault="00222388" w:rsidP="00222388">
      <w:pPr>
        <w:widowControl/>
        <w:ind w:firstLineChars="100" w:firstLine="210"/>
        <w:jc w:val="left"/>
        <w:rPr>
          <w:rFonts w:ascii="BIZ UD明朝 Medium" w:eastAsia="BIZ UD明朝 Medium" w:hAnsi="BIZ UD明朝 Medium"/>
        </w:rPr>
      </w:pPr>
    </w:p>
    <w:p w14:paraId="3A54DDC9" w14:textId="77777777" w:rsidR="00222388" w:rsidRDefault="00222388" w:rsidP="00222388">
      <w:pPr>
        <w:widowControl/>
        <w:ind w:firstLineChars="100" w:firstLine="210"/>
        <w:jc w:val="left"/>
        <w:rPr>
          <w:rFonts w:ascii="BIZ UD明朝 Medium" w:eastAsia="BIZ UD明朝 Medium" w:hAnsi="BIZ UD明朝 Medium"/>
        </w:rPr>
      </w:pPr>
    </w:p>
    <w:p w14:paraId="308CD04B" w14:textId="77777777" w:rsidR="00222388" w:rsidRDefault="00222388" w:rsidP="00222388">
      <w:pPr>
        <w:widowControl/>
        <w:ind w:firstLineChars="100" w:firstLine="210"/>
        <w:jc w:val="left"/>
        <w:rPr>
          <w:rFonts w:ascii="BIZ UD明朝 Medium" w:eastAsia="BIZ UD明朝 Medium" w:hAnsi="BIZ UD明朝 Medium"/>
        </w:rPr>
      </w:pPr>
    </w:p>
    <w:p w14:paraId="4A9BE5B0" w14:textId="77777777" w:rsidR="00222388" w:rsidRDefault="00222388" w:rsidP="00222388">
      <w:pPr>
        <w:widowControl/>
        <w:ind w:firstLineChars="100" w:firstLine="210"/>
        <w:jc w:val="left"/>
        <w:rPr>
          <w:rFonts w:ascii="BIZ UD明朝 Medium" w:eastAsia="BIZ UD明朝 Medium" w:hAnsi="BIZ UD明朝 Medium"/>
        </w:rPr>
      </w:pPr>
    </w:p>
    <w:p w14:paraId="5551E3B1" w14:textId="77777777" w:rsidR="00222388" w:rsidRDefault="00222388" w:rsidP="00222388">
      <w:pPr>
        <w:widowControl/>
        <w:ind w:firstLineChars="100" w:firstLine="210"/>
        <w:jc w:val="left"/>
        <w:rPr>
          <w:rFonts w:ascii="BIZ UD明朝 Medium" w:eastAsia="BIZ UD明朝 Medium" w:hAnsi="BIZ UD明朝 Medium"/>
        </w:rPr>
      </w:pPr>
    </w:p>
    <w:p w14:paraId="2281CF39" w14:textId="77777777" w:rsidR="00222388" w:rsidRDefault="00222388" w:rsidP="00222388">
      <w:pPr>
        <w:widowControl/>
        <w:ind w:firstLineChars="100" w:firstLine="210"/>
        <w:jc w:val="left"/>
        <w:rPr>
          <w:rFonts w:ascii="BIZ UD明朝 Medium" w:eastAsia="BIZ UD明朝 Medium" w:hAnsi="BIZ UD明朝 Medium"/>
        </w:rPr>
      </w:pPr>
    </w:p>
    <w:p w14:paraId="79813570" w14:textId="4B2E260E" w:rsidR="00BA0C05" w:rsidRDefault="00BA0C05">
      <w:pPr>
        <w:widowControl/>
        <w:jc w:val="left"/>
        <w:rPr>
          <w:rFonts w:ascii="BIZ UD明朝 Medium" w:eastAsia="BIZ UD明朝 Medium" w:hAnsi="BIZ UD明朝 Medium"/>
        </w:rPr>
      </w:pPr>
      <w:r>
        <w:rPr>
          <w:rFonts w:ascii="BIZ UD明朝 Medium" w:eastAsia="BIZ UD明朝 Medium" w:hAnsi="BIZ UD明朝 Medium"/>
        </w:rPr>
        <w:br w:type="page"/>
      </w:r>
    </w:p>
    <w:p w14:paraId="7E35D37F" w14:textId="47D137A1" w:rsidR="00E0558A" w:rsidRPr="0095301D" w:rsidRDefault="00E0558A" w:rsidP="00E0558A">
      <w:pPr>
        <w:pStyle w:val="2"/>
        <w:ind w:firstLineChars="50" w:firstLine="160"/>
        <w:rPr>
          <w:rFonts w:ascii="BIZ UDゴシック" w:eastAsia="BIZ UDゴシック" w:hAnsi="BIZ UDゴシック"/>
          <w:b/>
          <w:bCs/>
          <w:sz w:val="32"/>
          <w:szCs w:val="16"/>
        </w:rPr>
      </w:pPr>
      <w:bookmarkStart w:id="43" w:name="_Toc214348302"/>
      <w:r w:rsidRPr="0095301D">
        <w:rPr>
          <w:rFonts w:ascii="BIZ UDゴシック" w:eastAsia="BIZ UDゴシック" w:hAnsi="BIZ UDゴシック" w:hint="eastAsia"/>
          <w:b/>
          <w:bCs/>
          <w:sz w:val="32"/>
          <w:szCs w:val="16"/>
        </w:rPr>
        <w:lastRenderedPageBreak/>
        <w:t>１</w:t>
      </w:r>
      <w:r w:rsidRPr="0095301D">
        <w:rPr>
          <w:rFonts w:ascii="BIZ UDゴシック" w:eastAsia="BIZ UDゴシック" w:hAnsi="BIZ UDゴシック"/>
          <w:b/>
          <w:bCs/>
          <w:sz w:val="32"/>
          <w:szCs w:val="16"/>
        </w:rPr>
        <w:t xml:space="preserve">　</w:t>
      </w:r>
      <w:r w:rsidRPr="0095301D">
        <w:rPr>
          <w:rFonts w:ascii="BIZ UDゴシック" w:eastAsia="BIZ UDゴシック" w:hAnsi="BIZ UDゴシック" w:hint="eastAsia"/>
          <w:b/>
          <w:bCs/>
          <w:sz w:val="32"/>
          <w:szCs w:val="16"/>
        </w:rPr>
        <w:t>計画策定の経過</w:t>
      </w:r>
      <w:bookmarkEnd w:id="43"/>
    </w:p>
    <w:tbl>
      <w:tblPr>
        <w:tblStyle w:val="a9"/>
        <w:tblW w:w="0" w:type="auto"/>
        <w:tblLook w:val="04A0" w:firstRow="1" w:lastRow="0" w:firstColumn="1" w:lastColumn="0" w:noHBand="0" w:noVBand="1"/>
      </w:tblPr>
      <w:tblGrid>
        <w:gridCol w:w="1057"/>
        <w:gridCol w:w="1490"/>
        <w:gridCol w:w="3118"/>
        <w:gridCol w:w="3395"/>
      </w:tblGrid>
      <w:tr w:rsidR="009345AC" w14:paraId="1893A6EB" w14:textId="77777777" w:rsidTr="00B7168F">
        <w:tc>
          <w:tcPr>
            <w:tcW w:w="1057" w:type="dxa"/>
            <w:shd w:val="clear" w:color="auto" w:fill="D9D9D9" w:themeFill="background1" w:themeFillShade="D9"/>
            <w:vAlign w:val="center"/>
          </w:tcPr>
          <w:p w14:paraId="2C88F26A" w14:textId="2DCF20EF" w:rsidR="009345AC" w:rsidRDefault="009345AC" w:rsidP="007D2F9B">
            <w:pPr>
              <w:widowControl/>
              <w:jc w:val="center"/>
              <w:rPr>
                <w:rFonts w:ascii="BIZ UD明朝 Medium" w:eastAsia="BIZ UD明朝 Medium" w:hAnsi="BIZ UD明朝 Medium"/>
              </w:rPr>
            </w:pPr>
            <w:r>
              <w:rPr>
                <w:rFonts w:ascii="BIZ UD明朝 Medium" w:eastAsia="BIZ UD明朝 Medium" w:hAnsi="BIZ UD明朝 Medium" w:hint="eastAsia"/>
              </w:rPr>
              <w:t>年度</w:t>
            </w:r>
          </w:p>
        </w:tc>
        <w:tc>
          <w:tcPr>
            <w:tcW w:w="1490" w:type="dxa"/>
            <w:shd w:val="clear" w:color="auto" w:fill="D9D9D9" w:themeFill="background1" w:themeFillShade="D9"/>
            <w:vAlign w:val="center"/>
          </w:tcPr>
          <w:p w14:paraId="1CC89005" w14:textId="6138D4D2" w:rsidR="009345AC" w:rsidRDefault="007D2F9B" w:rsidP="007D2F9B">
            <w:pPr>
              <w:widowControl/>
              <w:jc w:val="center"/>
              <w:rPr>
                <w:rFonts w:ascii="BIZ UD明朝 Medium" w:eastAsia="BIZ UD明朝 Medium" w:hAnsi="BIZ UD明朝 Medium"/>
              </w:rPr>
            </w:pPr>
            <w:r>
              <w:rPr>
                <w:rFonts w:ascii="BIZ UD明朝 Medium" w:eastAsia="BIZ UD明朝 Medium" w:hAnsi="BIZ UD明朝 Medium" w:hint="eastAsia"/>
              </w:rPr>
              <w:t>日程</w:t>
            </w:r>
          </w:p>
        </w:tc>
        <w:tc>
          <w:tcPr>
            <w:tcW w:w="3118" w:type="dxa"/>
            <w:shd w:val="clear" w:color="auto" w:fill="D9D9D9" w:themeFill="background1" w:themeFillShade="D9"/>
            <w:vAlign w:val="center"/>
          </w:tcPr>
          <w:p w14:paraId="5549DC8B" w14:textId="4FE5329B" w:rsidR="009345AC" w:rsidRDefault="007D2F9B" w:rsidP="007D2F9B">
            <w:pPr>
              <w:widowControl/>
              <w:jc w:val="center"/>
              <w:rPr>
                <w:rFonts w:ascii="BIZ UD明朝 Medium" w:eastAsia="BIZ UD明朝 Medium" w:hAnsi="BIZ UD明朝 Medium"/>
              </w:rPr>
            </w:pPr>
            <w:r>
              <w:rPr>
                <w:rFonts w:ascii="BIZ UD明朝 Medium" w:eastAsia="BIZ UD明朝 Medium" w:hAnsi="BIZ UD明朝 Medium" w:hint="eastAsia"/>
              </w:rPr>
              <w:t>会議名等</w:t>
            </w:r>
          </w:p>
        </w:tc>
        <w:tc>
          <w:tcPr>
            <w:tcW w:w="3395" w:type="dxa"/>
            <w:shd w:val="clear" w:color="auto" w:fill="D9D9D9" w:themeFill="background1" w:themeFillShade="D9"/>
            <w:vAlign w:val="center"/>
          </w:tcPr>
          <w:p w14:paraId="0D9E9A57" w14:textId="139BFB8B" w:rsidR="009345AC" w:rsidRDefault="007D2F9B" w:rsidP="007D2F9B">
            <w:pPr>
              <w:widowControl/>
              <w:jc w:val="center"/>
              <w:rPr>
                <w:rFonts w:ascii="BIZ UD明朝 Medium" w:eastAsia="BIZ UD明朝 Medium" w:hAnsi="BIZ UD明朝 Medium"/>
              </w:rPr>
            </w:pPr>
            <w:r>
              <w:rPr>
                <w:rFonts w:ascii="BIZ UD明朝 Medium" w:eastAsia="BIZ UD明朝 Medium" w:hAnsi="BIZ UD明朝 Medium" w:hint="eastAsia"/>
              </w:rPr>
              <w:t>主な協議内容等</w:t>
            </w:r>
          </w:p>
        </w:tc>
      </w:tr>
      <w:tr w:rsidR="002D2A16" w14:paraId="1463FAA6" w14:textId="77777777" w:rsidTr="00B7168F">
        <w:tc>
          <w:tcPr>
            <w:tcW w:w="1057" w:type="dxa"/>
            <w:vMerge w:val="restart"/>
            <w:vAlign w:val="center"/>
          </w:tcPr>
          <w:p w14:paraId="6626E5CE" w14:textId="77777777" w:rsidR="002D2A16" w:rsidRDefault="002D2A16" w:rsidP="002D2A16">
            <w:pPr>
              <w:widowControl/>
              <w:jc w:val="center"/>
              <w:rPr>
                <w:rFonts w:ascii="BIZ UD明朝 Medium" w:eastAsia="BIZ UD明朝 Medium" w:hAnsi="BIZ UD明朝 Medium"/>
              </w:rPr>
            </w:pPr>
            <w:r>
              <w:rPr>
                <w:rFonts w:ascii="BIZ UD明朝 Medium" w:eastAsia="BIZ UD明朝 Medium" w:hAnsi="BIZ UD明朝 Medium" w:hint="eastAsia"/>
              </w:rPr>
              <w:t>令和6</w:t>
            </w:r>
          </w:p>
          <w:p w14:paraId="73773865" w14:textId="61536BDE" w:rsidR="002D2A16" w:rsidRDefault="002D2A16" w:rsidP="002D2A16">
            <w:pPr>
              <w:widowControl/>
              <w:jc w:val="center"/>
              <w:rPr>
                <w:rFonts w:ascii="BIZ UD明朝 Medium" w:eastAsia="BIZ UD明朝 Medium" w:hAnsi="BIZ UD明朝 Medium"/>
              </w:rPr>
            </w:pPr>
            <w:r>
              <w:rPr>
                <w:rFonts w:ascii="BIZ UD明朝 Medium" w:eastAsia="BIZ UD明朝 Medium" w:hAnsi="BIZ UD明朝 Medium" w:hint="eastAsia"/>
              </w:rPr>
              <w:t>（2024）</w:t>
            </w:r>
          </w:p>
        </w:tc>
        <w:tc>
          <w:tcPr>
            <w:tcW w:w="1490" w:type="dxa"/>
            <w:vAlign w:val="center"/>
          </w:tcPr>
          <w:p w14:paraId="3FBB6F48" w14:textId="3F5D1545" w:rsidR="002D2A16" w:rsidRDefault="002D2A16" w:rsidP="002D2A16">
            <w:pPr>
              <w:widowControl/>
              <w:jc w:val="center"/>
              <w:rPr>
                <w:rFonts w:ascii="BIZ UD明朝 Medium" w:eastAsia="BIZ UD明朝 Medium" w:hAnsi="BIZ UD明朝 Medium"/>
              </w:rPr>
            </w:pPr>
            <w:r>
              <w:rPr>
                <w:rFonts w:ascii="BIZ UD明朝 Medium" w:eastAsia="BIZ UD明朝 Medium" w:hAnsi="BIZ UD明朝 Medium" w:hint="eastAsia"/>
              </w:rPr>
              <w:t>7月31日</w:t>
            </w:r>
          </w:p>
        </w:tc>
        <w:tc>
          <w:tcPr>
            <w:tcW w:w="3118" w:type="dxa"/>
            <w:vAlign w:val="center"/>
          </w:tcPr>
          <w:p w14:paraId="1996FF26" w14:textId="77777777" w:rsidR="002D2A16" w:rsidRDefault="002D2A16" w:rsidP="002D2A16">
            <w:pPr>
              <w:widowControl/>
              <w:rPr>
                <w:rFonts w:ascii="BIZ UD明朝 Medium" w:eastAsia="BIZ UD明朝 Medium" w:hAnsi="BIZ UD明朝 Medium"/>
              </w:rPr>
            </w:pPr>
            <w:r>
              <w:rPr>
                <w:rFonts w:ascii="BIZ UD明朝 Medium" w:eastAsia="BIZ UD明朝 Medium" w:hAnsi="BIZ UD明朝 Medium" w:hint="eastAsia"/>
              </w:rPr>
              <w:t>令和6年度第1回</w:t>
            </w:r>
          </w:p>
          <w:p w14:paraId="14A8E8E9" w14:textId="488E63C9" w:rsidR="002D2A16" w:rsidRDefault="002D2A16" w:rsidP="002D2A16">
            <w:pPr>
              <w:widowControl/>
              <w:rPr>
                <w:rFonts w:ascii="BIZ UD明朝 Medium" w:eastAsia="BIZ UD明朝 Medium" w:hAnsi="BIZ UD明朝 Medium"/>
              </w:rPr>
            </w:pPr>
            <w:r>
              <w:rPr>
                <w:rFonts w:ascii="BIZ UD明朝 Medium" w:eastAsia="BIZ UD明朝 Medium" w:hAnsi="BIZ UD明朝 Medium" w:hint="eastAsia"/>
              </w:rPr>
              <w:t>亀岡市健康づくり推進会議</w:t>
            </w:r>
          </w:p>
        </w:tc>
        <w:tc>
          <w:tcPr>
            <w:tcW w:w="3395" w:type="dxa"/>
          </w:tcPr>
          <w:p w14:paraId="5212C7C3" w14:textId="77777777" w:rsidR="002D2A16" w:rsidRPr="00B355A4" w:rsidRDefault="002D2A16" w:rsidP="0025702B">
            <w:pPr>
              <w:widowControl/>
              <w:spacing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・かめおか健康プラン21（第2次亀岡市健康増進計画）の推進および評価・検証について</w:t>
            </w:r>
          </w:p>
          <w:p w14:paraId="35866912" w14:textId="460F3F20" w:rsidR="002D2A16" w:rsidRPr="00B355A4" w:rsidRDefault="002D2A16" w:rsidP="0025702B">
            <w:pPr>
              <w:widowControl/>
              <w:spacing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・令和5年度取</w:t>
            </w:r>
            <w:r w:rsidR="00145A44">
              <w:rPr>
                <w:rFonts w:ascii="BIZ UD明朝 Medium" w:eastAsia="BIZ UD明朝 Medium" w:hAnsi="BIZ UD明朝 Medium" w:hint="eastAsia"/>
                <w:sz w:val="18"/>
                <w:szCs w:val="20"/>
              </w:rPr>
              <w:t>り</w:t>
            </w:r>
            <w:r w:rsidRPr="00B355A4">
              <w:rPr>
                <w:rFonts w:ascii="BIZ UD明朝 Medium" w:eastAsia="BIZ UD明朝 Medium" w:hAnsi="BIZ UD明朝 Medium" w:hint="eastAsia"/>
                <w:sz w:val="18"/>
                <w:szCs w:val="20"/>
              </w:rPr>
              <w:t>組</w:t>
            </w:r>
            <w:r w:rsidR="00145A44">
              <w:rPr>
                <w:rFonts w:ascii="BIZ UD明朝 Medium" w:eastAsia="BIZ UD明朝 Medium" w:hAnsi="BIZ UD明朝 Medium" w:hint="eastAsia"/>
                <w:sz w:val="18"/>
                <w:szCs w:val="20"/>
              </w:rPr>
              <w:t>み</w:t>
            </w:r>
            <w:r w:rsidRPr="00B355A4">
              <w:rPr>
                <w:rFonts w:ascii="BIZ UD明朝 Medium" w:eastAsia="BIZ UD明朝 Medium" w:hAnsi="BIZ UD明朝 Medium" w:hint="eastAsia"/>
                <w:sz w:val="18"/>
                <w:szCs w:val="20"/>
              </w:rPr>
              <w:t>状況報告及び</w:t>
            </w:r>
          </w:p>
          <w:p w14:paraId="00799A3B" w14:textId="5B134560" w:rsidR="002D2A16" w:rsidRPr="00B355A4" w:rsidRDefault="002D2A16" w:rsidP="0025702B">
            <w:pPr>
              <w:widowControl/>
              <w:spacing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令和6年度取</w:t>
            </w:r>
            <w:r w:rsidR="00145A44">
              <w:rPr>
                <w:rFonts w:ascii="BIZ UD明朝 Medium" w:eastAsia="BIZ UD明朝 Medium" w:hAnsi="BIZ UD明朝 Medium" w:hint="eastAsia"/>
                <w:sz w:val="18"/>
                <w:szCs w:val="20"/>
              </w:rPr>
              <w:t>り</w:t>
            </w:r>
            <w:r w:rsidRPr="00B355A4">
              <w:rPr>
                <w:rFonts w:ascii="BIZ UD明朝 Medium" w:eastAsia="BIZ UD明朝 Medium" w:hAnsi="BIZ UD明朝 Medium" w:hint="eastAsia"/>
                <w:sz w:val="18"/>
                <w:szCs w:val="20"/>
              </w:rPr>
              <w:t>組</w:t>
            </w:r>
            <w:r w:rsidR="00145A44">
              <w:rPr>
                <w:rFonts w:ascii="BIZ UD明朝 Medium" w:eastAsia="BIZ UD明朝 Medium" w:hAnsi="BIZ UD明朝 Medium" w:hint="eastAsia"/>
                <w:sz w:val="18"/>
                <w:szCs w:val="20"/>
              </w:rPr>
              <w:t>み</w:t>
            </w:r>
            <w:r w:rsidRPr="00B355A4">
              <w:rPr>
                <w:rFonts w:ascii="BIZ UD明朝 Medium" w:eastAsia="BIZ UD明朝 Medium" w:hAnsi="BIZ UD明朝 Medium" w:hint="eastAsia"/>
                <w:sz w:val="18"/>
                <w:szCs w:val="20"/>
              </w:rPr>
              <w:t>計画</w:t>
            </w:r>
          </w:p>
          <w:p w14:paraId="2EFBFEA0" w14:textId="541E6FDF" w:rsidR="002D2A16" w:rsidRPr="00B355A4" w:rsidRDefault="002D2A16" w:rsidP="0025702B">
            <w:pPr>
              <w:widowControl/>
              <w:spacing w:afterLines="10" w:after="36"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・かめおか健康プラン21（第3次亀岡市健康増進計画）の策定について</w:t>
            </w:r>
          </w:p>
        </w:tc>
      </w:tr>
      <w:tr w:rsidR="002D2A16" w14:paraId="273B4585" w14:textId="77777777" w:rsidTr="00B7168F">
        <w:tc>
          <w:tcPr>
            <w:tcW w:w="1057" w:type="dxa"/>
            <w:vMerge/>
          </w:tcPr>
          <w:p w14:paraId="0A2CE590" w14:textId="77777777" w:rsidR="002D2A16" w:rsidRDefault="002D2A16" w:rsidP="002D2A16">
            <w:pPr>
              <w:widowControl/>
              <w:jc w:val="left"/>
              <w:rPr>
                <w:rFonts w:ascii="BIZ UD明朝 Medium" w:eastAsia="BIZ UD明朝 Medium" w:hAnsi="BIZ UD明朝 Medium"/>
              </w:rPr>
            </w:pPr>
          </w:p>
        </w:tc>
        <w:tc>
          <w:tcPr>
            <w:tcW w:w="1490" w:type="dxa"/>
            <w:vAlign w:val="center"/>
          </w:tcPr>
          <w:p w14:paraId="776F7809" w14:textId="1139C76F" w:rsidR="002D2A16" w:rsidRDefault="002D2A16" w:rsidP="002D2A16">
            <w:pPr>
              <w:widowControl/>
              <w:jc w:val="center"/>
              <w:rPr>
                <w:rFonts w:ascii="BIZ UD明朝 Medium" w:eastAsia="BIZ UD明朝 Medium" w:hAnsi="BIZ UD明朝 Medium"/>
              </w:rPr>
            </w:pPr>
            <w:r>
              <w:rPr>
                <w:rFonts w:ascii="BIZ UD明朝 Medium" w:eastAsia="BIZ UD明朝 Medium" w:hAnsi="BIZ UD明朝 Medium" w:hint="eastAsia"/>
              </w:rPr>
              <w:t>9月～12月</w:t>
            </w:r>
          </w:p>
        </w:tc>
        <w:tc>
          <w:tcPr>
            <w:tcW w:w="3118" w:type="dxa"/>
            <w:vAlign w:val="center"/>
          </w:tcPr>
          <w:p w14:paraId="0A5CF05A" w14:textId="78C4DDA5" w:rsidR="002D2A16" w:rsidRDefault="002D2A16" w:rsidP="002D2A16">
            <w:pPr>
              <w:widowControl/>
              <w:rPr>
                <w:rFonts w:ascii="BIZ UD明朝 Medium" w:eastAsia="BIZ UD明朝 Medium" w:hAnsi="BIZ UD明朝 Medium"/>
              </w:rPr>
            </w:pPr>
            <w:r>
              <w:rPr>
                <w:rFonts w:ascii="BIZ UD明朝 Medium" w:eastAsia="BIZ UD明朝 Medium" w:hAnsi="BIZ UD明朝 Medium" w:hint="eastAsia"/>
              </w:rPr>
              <w:t>市民対象「亀岡市健康づくりに関するアンケート調査」の実施</w:t>
            </w:r>
          </w:p>
        </w:tc>
        <w:tc>
          <w:tcPr>
            <w:tcW w:w="3395" w:type="dxa"/>
          </w:tcPr>
          <w:p w14:paraId="2EF7B74E" w14:textId="77777777" w:rsidR="002D2A16" w:rsidRPr="00B355A4" w:rsidRDefault="002D2A16" w:rsidP="0025702B">
            <w:pPr>
              <w:widowControl/>
              <w:spacing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【対象者】</w:t>
            </w:r>
          </w:p>
          <w:p w14:paraId="079D52A2" w14:textId="77777777" w:rsidR="00B7168F" w:rsidRPr="00B7168F" w:rsidRDefault="00B7168F" w:rsidP="00B7168F">
            <w:pPr>
              <w:widowControl/>
              <w:spacing w:line="280" w:lineRule="exact"/>
              <w:jc w:val="left"/>
              <w:rPr>
                <w:rFonts w:ascii="BIZ UD明朝 Medium" w:eastAsia="BIZ UD明朝 Medium" w:hAnsi="BIZ UD明朝 Medium"/>
                <w:sz w:val="18"/>
                <w:szCs w:val="20"/>
              </w:rPr>
            </w:pPr>
            <w:r w:rsidRPr="00B7168F">
              <w:rPr>
                <w:rFonts w:ascii="BIZ UD明朝 Medium" w:eastAsia="BIZ UD明朝 Medium" w:hAnsi="BIZ UD明朝 Medium" w:hint="eastAsia"/>
                <w:sz w:val="18"/>
                <w:szCs w:val="20"/>
              </w:rPr>
              <w:t>・乳幼児健診・年長児の保護者</w:t>
            </w:r>
          </w:p>
          <w:p w14:paraId="3977D87C" w14:textId="77777777" w:rsidR="00B7168F" w:rsidRPr="00B7168F" w:rsidRDefault="00B7168F" w:rsidP="00B7168F">
            <w:pPr>
              <w:widowControl/>
              <w:spacing w:line="280" w:lineRule="exact"/>
              <w:jc w:val="left"/>
              <w:rPr>
                <w:rFonts w:ascii="BIZ UD明朝 Medium" w:eastAsia="BIZ UD明朝 Medium" w:hAnsi="BIZ UD明朝 Medium"/>
                <w:sz w:val="18"/>
                <w:szCs w:val="20"/>
              </w:rPr>
            </w:pPr>
            <w:r w:rsidRPr="00B7168F">
              <w:rPr>
                <w:rFonts w:ascii="BIZ UD明朝 Medium" w:eastAsia="BIZ UD明朝 Medium" w:hAnsi="BIZ UD明朝 Medium" w:hint="eastAsia"/>
                <w:sz w:val="18"/>
                <w:szCs w:val="20"/>
              </w:rPr>
              <w:t>・小学</w:t>
            </w:r>
            <w:r w:rsidRPr="00B7168F">
              <w:rPr>
                <w:rFonts w:ascii="BIZ UD明朝 Medium" w:eastAsia="BIZ UD明朝 Medium" w:hAnsi="BIZ UD明朝 Medium"/>
                <w:sz w:val="18"/>
                <w:szCs w:val="20"/>
              </w:rPr>
              <w:t>5年生、中学2年生</w:t>
            </w:r>
          </w:p>
          <w:p w14:paraId="2A7D6292" w14:textId="45B8D966" w:rsidR="002D2A16" w:rsidRPr="00B355A4" w:rsidRDefault="00B7168F" w:rsidP="00B7168F">
            <w:pPr>
              <w:widowControl/>
              <w:spacing w:afterLines="10" w:after="36" w:line="280" w:lineRule="exact"/>
              <w:jc w:val="left"/>
              <w:rPr>
                <w:rFonts w:ascii="BIZ UD明朝 Medium" w:eastAsia="BIZ UD明朝 Medium" w:hAnsi="BIZ UD明朝 Medium"/>
                <w:sz w:val="18"/>
                <w:szCs w:val="20"/>
              </w:rPr>
            </w:pPr>
            <w:r w:rsidRPr="00B7168F">
              <w:rPr>
                <w:rFonts w:ascii="BIZ UD明朝 Medium" w:eastAsia="BIZ UD明朝 Medium" w:hAnsi="BIZ UD明朝 Medium" w:hint="eastAsia"/>
                <w:sz w:val="18"/>
                <w:szCs w:val="20"/>
              </w:rPr>
              <w:t>・高校生</w:t>
            </w:r>
            <w:r w:rsidRPr="00B7168F">
              <w:rPr>
                <w:rFonts w:ascii="BIZ UD明朝 Medium" w:eastAsia="BIZ UD明朝 Medium" w:hAnsi="BIZ UD明朝 Medium"/>
                <w:sz w:val="18"/>
                <w:szCs w:val="20"/>
              </w:rPr>
              <w:t>2年生世代および20～75歳の市民（5歳刻み抽出）</w:t>
            </w:r>
          </w:p>
        </w:tc>
      </w:tr>
      <w:tr w:rsidR="002D2A16" w14:paraId="72C1F9E8" w14:textId="77777777" w:rsidTr="00B7168F">
        <w:tc>
          <w:tcPr>
            <w:tcW w:w="1057" w:type="dxa"/>
            <w:vMerge/>
          </w:tcPr>
          <w:p w14:paraId="4071B41C" w14:textId="77777777" w:rsidR="002D2A16" w:rsidRDefault="002D2A16" w:rsidP="002D2A16">
            <w:pPr>
              <w:widowControl/>
              <w:jc w:val="left"/>
              <w:rPr>
                <w:rFonts w:ascii="BIZ UD明朝 Medium" w:eastAsia="BIZ UD明朝 Medium" w:hAnsi="BIZ UD明朝 Medium"/>
              </w:rPr>
            </w:pPr>
          </w:p>
        </w:tc>
        <w:tc>
          <w:tcPr>
            <w:tcW w:w="1490" w:type="dxa"/>
            <w:vAlign w:val="center"/>
          </w:tcPr>
          <w:p w14:paraId="041609C4" w14:textId="77777777" w:rsidR="00B91715" w:rsidRDefault="00B91715" w:rsidP="002D2A16">
            <w:pPr>
              <w:widowControl/>
              <w:jc w:val="center"/>
              <w:rPr>
                <w:rFonts w:ascii="BIZ UD明朝 Medium" w:eastAsia="BIZ UD明朝 Medium" w:hAnsi="BIZ UD明朝 Medium"/>
              </w:rPr>
            </w:pPr>
            <w:r>
              <w:rPr>
                <w:rFonts w:ascii="BIZ UD明朝 Medium" w:eastAsia="BIZ UD明朝 Medium" w:hAnsi="BIZ UD明朝 Medium" w:hint="eastAsia"/>
              </w:rPr>
              <w:t>令和7年</w:t>
            </w:r>
          </w:p>
          <w:p w14:paraId="6517667E" w14:textId="302B317B" w:rsidR="002D2A16" w:rsidRDefault="002D2A16" w:rsidP="002D2A16">
            <w:pPr>
              <w:widowControl/>
              <w:jc w:val="center"/>
              <w:rPr>
                <w:rFonts w:ascii="BIZ UD明朝 Medium" w:eastAsia="BIZ UD明朝 Medium" w:hAnsi="BIZ UD明朝 Medium"/>
              </w:rPr>
            </w:pPr>
            <w:r>
              <w:rPr>
                <w:rFonts w:ascii="BIZ UD明朝 Medium" w:eastAsia="BIZ UD明朝 Medium" w:hAnsi="BIZ UD明朝 Medium" w:hint="eastAsia"/>
              </w:rPr>
              <w:t>2月12日</w:t>
            </w:r>
          </w:p>
        </w:tc>
        <w:tc>
          <w:tcPr>
            <w:tcW w:w="3118" w:type="dxa"/>
            <w:vAlign w:val="center"/>
          </w:tcPr>
          <w:p w14:paraId="080579BF" w14:textId="6993CAFD" w:rsidR="002D2A16" w:rsidRDefault="002D2A16" w:rsidP="002D2A16">
            <w:pPr>
              <w:widowControl/>
              <w:rPr>
                <w:rFonts w:ascii="BIZ UD明朝 Medium" w:eastAsia="BIZ UD明朝 Medium" w:hAnsi="BIZ UD明朝 Medium"/>
              </w:rPr>
            </w:pPr>
            <w:r>
              <w:rPr>
                <w:rFonts w:ascii="BIZ UD明朝 Medium" w:eastAsia="BIZ UD明朝 Medium" w:hAnsi="BIZ UD明朝 Medium" w:hint="eastAsia"/>
              </w:rPr>
              <w:t>令和6年度第2回</w:t>
            </w:r>
          </w:p>
          <w:p w14:paraId="4DC3E530" w14:textId="551C3F2B" w:rsidR="002D2A16" w:rsidRDefault="002D2A16" w:rsidP="002D2A16">
            <w:pPr>
              <w:widowControl/>
              <w:rPr>
                <w:rFonts w:ascii="BIZ UD明朝 Medium" w:eastAsia="BIZ UD明朝 Medium" w:hAnsi="BIZ UD明朝 Medium"/>
              </w:rPr>
            </w:pPr>
            <w:r>
              <w:rPr>
                <w:rFonts w:ascii="BIZ UD明朝 Medium" w:eastAsia="BIZ UD明朝 Medium" w:hAnsi="BIZ UD明朝 Medium" w:hint="eastAsia"/>
              </w:rPr>
              <w:t>亀岡市健康づくり推進会議</w:t>
            </w:r>
          </w:p>
        </w:tc>
        <w:tc>
          <w:tcPr>
            <w:tcW w:w="3395" w:type="dxa"/>
          </w:tcPr>
          <w:p w14:paraId="0B7F9B85" w14:textId="48CA187F" w:rsidR="002D2A16" w:rsidRPr="00B355A4" w:rsidRDefault="002D2A16" w:rsidP="0025702B">
            <w:pPr>
              <w:widowControl/>
              <w:spacing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・令和6年度取</w:t>
            </w:r>
            <w:r w:rsidR="00145A44">
              <w:rPr>
                <w:rFonts w:ascii="BIZ UD明朝 Medium" w:eastAsia="BIZ UD明朝 Medium" w:hAnsi="BIZ UD明朝 Medium" w:hint="eastAsia"/>
                <w:sz w:val="18"/>
                <w:szCs w:val="20"/>
              </w:rPr>
              <w:t>り</w:t>
            </w:r>
            <w:r w:rsidRPr="00B355A4">
              <w:rPr>
                <w:rFonts w:ascii="BIZ UD明朝 Medium" w:eastAsia="BIZ UD明朝 Medium" w:hAnsi="BIZ UD明朝 Medium" w:hint="eastAsia"/>
                <w:sz w:val="18"/>
                <w:szCs w:val="20"/>
              </w:rPr>
              <w:t>組</w:t>
            </w:r>
            <w:r w:rsidR="00145A44">
              <w:rPr>
                <w:rFonts w:ascii="BIZ UD明朝 Medium" w:eastAsia="BIZ UD明朝 Medium" w:hAnsi="BIZ UD明朝 Medium" w:hint="eastAsia"/>
                <w:sz w:val="18"/>
                <w:szCs w:val="20"/>
              </w:rPr>
              <w:t>み</w:t>
            </w:r>
            <w:r w:rsidRPr="00B355A4">
              <w:rPr>
                <w:rFonts w:ascii="BIZ UD明朝 Medium" w:eastAsia="BIZ UD明朝 Medium" w:hAnsi="BIZ UD明朝 Medium" w:hint="eastAsia"/>
                <w:sz w:val="18"/>
                <w:szCs w:val="20"/>
              </w:rPr>
              <w:t>状況報告</w:t>
            </w:r>
          </w:p>
          <w:p w14:paraId="6F3C2E1D" w14:textId="397DF1EB" w:rsidR="002D2A16" w:rsidRPr="00B355A4" w:rsidRDefault="002D2A16" w:rsidP="0025702B">
            <w:pPr>
              <w:widowControl/>
              <w:spacing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・アンケート調査結果報告</w:t>
            </w:r>
          </w:p>
        </w:tc>
      </w:tr>
      <w:tr w:rsidR="00B91715" w14:paraId="24F1467C" w14:textId="77777777" w:rsidTr="00B7168F">
        <w:tc>
          <w:tcPr>
            <w:tcW w:w="1057" w:type="dxa"/>
            <w:vMerge w:val="restart"/>
            <w:vAlign w:val="center"/>
          </w:tcPr>
          <w:p w14:paraId="1890C95D" w14:textId="77777777" w:rsidR="00B91715" w:rsidRDefault="00B91715" w:rsidP="002D2A16">
            <w:pPr>
              <w:widowControl/>
              <w:jc w:val="center"/>
              <w:rPr>
                <w:rFonts w:ascii="BIZ UD明朝 Medium" w:eastAsia="BIZ UD明朝 Medium" w:hAnsi="BIZ UD明朝 Medium"/>
              </w:rPr>
            </w:pPr>
            <w:r>
              <w:rPr>
                <w:rFonts w:ascii="BIZ UD明朝 Medium" w:eastAsia="BIZ UD明朝 Medium" w:hAnsi="BIZ UD明朝 Medium" w:hint="eastAsia"/>
              </w:rPr>
              <w:t>令和7</w:t>
            </w:r>
          </w:p>
          <w:p w14:paraId="3F17E0F5" w14:textId="77777777" w:rsidR="00B91715" w:rsidRDefault="00B91715" w:rsidP="002D2A16">
            <w:pPr>
              <w:jc w:val="center"/>
              <w:rPr>
                <w:rFonts w:ascii="BIZ UD明朝 Medium" w:eastAsia="BIZ UD明朝 Medium" w:hAnsi="BIZ UD明朝 Medium"/>
              </w:rPr>
            </w:pPr>
            <w:r>
              <w:rPr>
                <w:rFonts w:ascii="BIZ UD明朝 Medium" w:eastAsia="BIZ UD明朝 Medium" w:hAnsi="BIZ UD明朝 Medium" w:hint="eastAsia"/>
              </w:rPr>
              <w:t>（2025）</w:t>
            </w:r>
          </w:p>
          <w:p w14:paraId="7B864FB9" w14:textId="5584A911" w:rsidR="00B91715" w:rsidRDefault="00B91715" w:rsidP="0025702B">
            <w:pPr>
              <w:jc w:val="center"/>
              <w:rPr>
                <w:rFonts w:ascii="BIZ UD明朝 Medium" w:eastAsia="BIZ UD明朝 Medium" w:hAnsi="BIZ UD明朝 Medium"/>
              </w:rPr>
            </w:pPr>
          </w:p>
        </w:tc>
        <w:tc>
          <w:tcPr>
            <w:tcW w:w="1490" w:type="dxa"/>
            <w:vAlign w:val="center"/>
          </w:tcPr>
          <w:p w14:paraId="6AAD789F" w14:textId="2D4CFBB0" w:rsidR="00B91715" w:rsidRDefault="00B91715" w:rsidP="002D2A16">
            <w:pPr>
              <w:widowControl/>
              <w:jc w:val="center"/>
              <w:rPr>
                <w:rFonts w:ascii="BIZ UD明朝 Medium" w:eastAsia="BIZ UD明朝 Medium" w:hAnsi="BIZ UD明朝 Medium"/>
              </w:rPr>
            </w:pPr>
            <w:r>
              <w:rPr>
                <w:rFonts w:ascii="BIZ UD明朝 Medium" w:eastAsia="BIZ UD明朝 Medium" w:hAnsi="BIZ UD明朝 Medium" w:hint="eastAsia"/>
              </w:rPr>
              <w:t>7月2日</w:t>
            </w:r>
          </w:p>
        </w:tc>
        <w:tc>
          <w:tcPr>
            <w:tcW w:w="3118" w:type="dxa"/>
            <w:vAlign w:val="center"/>
          </w:tcPr>
          <w:p w14:paraId="0DBCA378" w14:textId="344AA7C0" w:rsidR="00B91715" w:rsidRDefault="00B91715" w:rsidP="002D2A16">
            <w:pPr>
              <w:widowControl/>
              <w:rPr>
                <w:rFonts w:ascii="BIZ UD明朝 Medium" w:eastAsia="BIZ UD明朝 Medium" w:hAnsi="BIZ UD明朝 Medium"/>
              </w:rPr>
            </w:pPr>
            <w:r>
              <w:rPr>
                <w:rFonts w:ascii="BIZ UD明朝 Medium" w:eastAsia="BIZ UD明朝 Medium" w:hAnsi="BIZ UD明朝 Medium" w:hint="eastAsia"/>
              </w:rPr>
              <w:t>令和7年度第1回</w:t>
            </w:r>
          </w:p>
          <w:p w14:paraId="1BF954E3" w14:textId="3D129A77" w:rsidR="00B91715" w:rsidRDefault="00B91715" w:rsidP="002D2A16">
            <w:pPr>
              <w:widowControl/>
              <w:rPr>
                <w:rFonts w:ascii="BIZ UD明朝 Medium" w:eastAsia="BIZ UD明朝 Medium" w:hAnsi="BIZ UD明朝 Medium"/>
              </w:rPr>
            </w:pPr>
            <w:r>
              <w:rPr>
                <w:rFonts w:ascii="BIZ UD明朝 Medium" w:eastAsia="BIZ UD明朝 Medium" w:hAnsi="BIZ UD明朝 Medium" w:hint="eastAsia"/>
              </w:rPr>
              <w:t>亀岡市健康づくり関係課会議</w:t>
            </w:r>
          </w:p>
        </w:tc>
        <w:tc>
          <w:tcPr>
            <w:tcW w:w="3395" w:type="dxa"/>
          </w:tcPr>
          <w:p w14:paraId="5963A5E8" w14:textId="77777777" w:rsidR="00B91715" w:rsidRPr="00B355A4" w:rsidRDefault="00B91715" w:rsidP="0025702B">
            <w:pPr>
              <w:widowControl/>
              <w:spacing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・かめおか健康プラン21（第2次亀岡市健康増進計画）の推進および評価・検証について</w:t>
            </w:r>
          </w:p>
          <w:p w14:paraId="473A5C3C" w14:textId="634F291D" w:rsidR="00B91715" w:rsidRPr="00AE0CB5" w:rsidRDefault="00B91715" w:rsidP="0025702B">
            <w:pPr>
              <w:widowControl/>
              <w:spacing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・アンケート調査結果報告</w:t>
            </w:r>
          </w:p>
        </w:tc>
      </w:tr>
      <w:tr w:rsidR="00B91715" w14:paraId="670223C7" w14:textId="77777777" w:rsidTr="00B7168F">
        <w:tc>
          <w:tcPr>
            <w:tcW w:w="1057" w:type="dxa"/>
            <w:vMerge/>
            <w:vAlign w:val="center"/>
          </w:tcPr>
          <w:p w14:paraId="5A936076" w14:textId="1C59E0F5" w:rsidR="00B91715" w:rsidRDefault="00B91715" w:rsidP="0025702B">
            <w:pPr>
              <w:jc w:val="center"/>
              <w:rPr>
                <w:rFonts w:ascii="BIZ UD明朝 Medium" w:eastAsia="BIZ UD明朝 Medium" w:hAnsi="BIZ UD明朝 Medium"/>
              </w:rPr>
            </w:pPr>
          </w:p>
        </w:tc>
        <w:tc>
          <w:tcPr>
            <w:tcW w:w="1490" w:type="dxa"/>
            <w:vAlign w:val="center"/>
          </w:tcPr>
          <w:p w14:paraId="62E86482" w14:textId="1FA84017" w:rsidR="00B91715" w:rsidRDefault="00B91715" w:rsidP="002D2A16">
            <w:pPr>
              <w:widowControl/>
              <w:jc w:val="center"/>
              <w:rPr>
                <w:rFonts w:ascii="BIZ UD明朝 Medium" w:eastAsia="BIZ UD明朝 Medium" w:hAnsi="BIZ UD明朝 Medium"/>
              </w:rPr>
            </w:pPr>
            <w:r>
              <w:rPr>
                <w:rFonts w:ascii="BIZ UD明朝 Medium" w:eastAsia="BIZ UD明朝 Medium" w:hAnsi="BIZ UD明朝 Medium" w:hint="eastAsia"/>
              </w:rPr>
              <w:t>7月31日</w:t>
            </w:r>
          </w:p>
        </w:tc>
        <w:tc>
          <w:tcPr>
            <w:tcW w:w="3118" w:type="dxa"/>
            <w:vAlign w:val="center"/>
          </w:tcPr>
          <w:p w14:paraId="5A3E0C8C" w14:textId="5DD2A196" w:rsidR="00B91715" w:rsidRDefault="00B91715" w:rsidP="002D2A16">
            <w:pPr>
              <w:widowControl/>
              <w:rPr>
                <w:rFonts w:ascii="BIZ UD明朝 Medium" w:eastAsia="BIZ UD明朝 Medium" w:hAnsi="BIZ UD明朝 Medium"/>
              </w:rPr>
            </w:pPr>
            <w:r>
              <w:rPr>
                <w:rFonts w:ascii="BIZ UD明朝 Medium" w:eastAsia="BIZ UD明朝 Medium" w:hAnsi="BIZ UD明朝 Medium" w:hint="eastAsia"/>
              </w:rPr>
              <w:t>令和7年度第1回</w:t>
            </w:r>
          </w:p>
          <w:p w14:paraId="0864C0AC" w14:textId="19743A71" w:rsidR="00B91715" w:rsidRDefault="00B91715" w:rsidP="002D2A16">
            <w:pPr>
              <w:widowControl/>
              <w:rPr>
                <w:rFonts w:ascii="BIZ UD明朝 Medium" w:eastAsia="BIZ UD明朝 Medium" w:hAnsi="BIZ UD明朝 Medium"/>
              </w:rPr>
            </w:pPr>
            <w:r>
              <w:rPr>
                <w:rFonts w:ascii="BIZ UD明朝 Medium" w:eastAsia="BIZ UD明朝 Medium" w:hAnsi="BIZ UD明朝 Medium" w:hint="eastAsia"/>
              </w:rPr>
              <w:t>亀岡市健康づくり推進会議</w:t>
            </w:r>
          </w:p>
        </w:tc>
        <w:tc>
          <w:tcPr>
            <w:tcW w:w="3395" w:type="dxa"/>
          </w:tcPr>
          <w:p w14:paraId="0911AFA0" w14:textId="77777777" w:rsidR="00B91715" w:rsidRPr="00B355A4" w:rsidRDefault="00B91715" w:rsidP="0025702B">
            <w:pPr>
              <w:widowControl/>
              <w:spacing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・かめおか健康プラン21（第2次亀岡市健康増進計画）の評価について</w:t>
            </w:r>
          </w:p>
          <w:p w14:paraId="068B3A9C" w14:textId="5127F03D" w:rsidR="00B91715" w:rsidRPr="00B355A4" w:rsidRDefault="00B91715" w:rsidP="0025702B">
            <w:pPr>
              <w:widowControl/>
              <w:spacing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・令和6年度取</w:t>
            </w:r>
            <w:r>
              <w:rPr>
                <w:rFonts w:ascii="BIZ UD明朝 Medium" w:eastAsia="BIZ UD明朝 Medium" w:hAnsi="BIZ UD明朝 Medium" w:hint="eastAsia"/>
                <w:sz w:val="18"/>
                <w:szCs w:val="20"/>
              </w:rPr>
              <w:t>り</w:t>
            </w:r>
            <w:r w:rsidRPr="00B355A4">
              <w:rPr>
                <w:rFonts w:ascii="BIZ UD明朝 Medium" w:eastAsia="BIZ UD明朝 Medium" w:hAnsi="BIZ UD明朝 Medium" w:hint="eastAsia"/>
                <w:sz w:val="18"/>
                <w:szCs w:val="20"/>
              </w:rPr>
              <w:t>組</w:t>
            </w:r>
            <w:r>
              <w:rPr>
                <w:rFonts w:ascii="BIZ UD明朝 Medium" w:eastAsia="BIZ UD明朝 Medium" w:hAnsi="BIZ UD明朝 Medium" w:hint="eastAsia"/>
                <w:sz w:val="18"/>
                <w:szCs w:val="20"/>
              </w:rPr>
              <w:t>み</w:t>
            </w:r>
            <w:r w:rsidRPr="00B355A4">
              <w:rPr>
                <w:rFonts w:ascii="BIZ UD明朝 Medium" w:eastAsia="BIZ UD明朝 Medium" w:hAnsi="BIZ UD明朝 Medium" w:hint="eastAsia"/>
                <w:sz w:val="18"/>
                <w:szCs w:val="20"/>
              </w:rPr>
              <w:t>状況報告及び</w:t>
            </w:r>
          </w:p>
          <w:p w14:paraId="26542FF7" w14:textId="44BD75B1" w:rsidR="00B91715" w:rsidRPr="00B355A4" w:rsidRDefault="00B91715" w:rsidP="0025702B">
            <w:pPr>
              <w:widowControl/>
              <w:spacing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令和7年度取</w:t>
            </w:r>
            <w:r>
              <w:rPr>
                <w:rFonts w:ascii="BIZ UD明朝 Medium" w:eastAsia="BIZ UD明朝 Medium" w:hAnsi="BIZ UD明朝 Medium" w:hint="eastAsia"/>
                <w:sz w:val="18"/>
                <w:szCs w:val="20"/>
              </w:rPr>
              <w:t>り</w:t>
            </w:r>
            <w:r w:rsidRPr="00B355A4">
              <w:rPr>
                <w:rFonts w:ascii="BIZ UD明朝 Medium" w:eastAsia="BIZ UD明朝 Medium" w:hAnsi="BIZ UD明朝 Medium" w:hint="eastAsia"/>
                <w:sz w:val="18"/>
                <w:szCs w:val="20"/>
              </w:rPr>
              <w:t>組</w:t>
            </w:r>
            <w:r>
              <w:rPr>
                <w:rFonts w:ascii="BIZ UD明朝 Medium" w:eastAsia="BIZ UD明朝 Medium" w:hAnsi="BIZ UD明朝 Medium" w:hint="eastAsia"/>
                <w:sz w:val="18"/>
                <w:szCs w:val="20"/>
              </w:rPr>
              <w:t>み</w:t>
            </w:r>
            <w:r w:rsidRPr="00B355A4">
              <w:rPr>
                <w:rFonts w:ascii="BIZ UD明朝 Medium" w:eastAsia="BIZ UD明朝 Medium" w:hAnsi="BIZ UD明朝 Medium" w:hint="eastAsia"/>
                <w:sz w:val="18"/>
                <w:szCs w:val="20"/>
              </w:rPr>
              <w:t>計画</w:t>
            </w:r>
          </w:p>
          <w:p w14:paraId="1C403A1D" w14:textId="06C0E08A" w:rsidR="00B91715" w:rsidRPr="00B355A4" w:rsidRDefault="00B91715" w:rsidP="0025702B">
            <w:pPr>
              <w:widowControl/>
              <w:spacing w:afterLines="10" w:after="36" w:line="280" w:lineRule="exact"/>
              <w:jc w:val="left"/>
              <w:rPr>
                <w:rFonts w:ascii="BIZ UD明朝 Medium" w:eastAsia="BIZ UD明朝 Medium" w:hAnsi="BIZ UD明朝 Medium"/>
                <w:sz w:val="18"/>
                <w:szCs w:val="20"/>
              </w:rPr>
            </w:pPr>
            <w:r w:rsidRPr="00B355A4">
              <w:rPr>
                <w:rFonts w:ascii="BIZ UD明朝 Medium" w:eastAsia="BIZ UD明朝 Medium" w:hAnsi="BIZ UD明朝 Medium" w:hint="eastAsia"/>
                <w:sz w:val="18"/>
                <w:szCs w:val="20"/>
              </w:rPr>
              <w:t>・かめおか健康プラン21（第3次亀岡市健康増進計画）の計画案に係る協議について</w:t>
            </w:r>
          </w:p>
        </w:tc>
      </w:tr>
      <w:tr w:rsidR="00B91715" w14:paraId="2EE25396" w14:textId="77777777" w:rsidTr="00B7168F">
        <w:tc>
          <w:tcPr>
            <w:tcW w:w="1057" w:type="dxa"/>
            <w:vMerge/>
          </w:tcPr>
          <w:p w14:paraId="47CA117B" w14:textId="142F0C8D" w:rsidR="00B91715" w:rsidRDefault="00B91715" w:rsidP="0025702B">
            <w:pPr>
              <w:jc w:val="center"/>
              <w:rPr>
                <w:rFonts w:ascii="BIZ UD明朝 Medium" w:eastAsia="BIZ UD明朝 Medium" w:hAnsi="BIZ UD明朝 Medium"/>
              </w:rPr>
            </w:pPr>
          </w:p>
        </w:tc>
        <w:tc>
          <w:tcPr>
            <w:tcW w:w="1490" w:type="dxa"/>
            <w:vAlign w:val="center"/>
          </w:tcPr>
          <w:p w14:paraId="5BA5CDA6" w14:textId="77777777" w:rsidR="00B91715" w:rsidRPr="00B7168F" w:rsidRDefault="00B91715" w:rsidP="00B7168F">
            <w:pPr>
              <w:widowControl/>
              <w:jc w:val="center"/>
              <w:rPr>
                <w:rFonts w:ascii="BIZ UD明朝 Medium" w:eastAsia="BIZ UD明朝 Medium" w:hAnsi="BIZ UD明朝 Medium"/>
              </w:rPr>
            </w:pPr>
            <w:r w:rsidRPr="00B7168F">
              <w:rPr>
                <w:rFonts w:ascii="BIZ UD明朝 Medium" w:eastAsia="BIZ UD明朝 Medium" w:hAnsi="BIZ UD明朝 Medium" w:hint="eastAsia"/>
              </w:rPr>
              <w:t>5月～</w:t>
            </w:r>
          </w:p>
          <w:p w14:paraId="2E0D7A18" w14:textId="02CF5278" w:rsidR="00B91715" w:rsidRDefault="00B91715" w:rsidP="00B7168F">
            <w:pPr>
              <w:widowControl/>
              <w:jc w:val="center"/>
              <w:rPr>
                <w:rFonts w:ascii="BIZ UD明朝 Medium" w:eastAsia="BIZ UD明朝 Medium" w:hAnsi="BIZ UD明朝 Medium"/>
              </w:rPr>
            </w:pPr>
            <w:r w:rsidRPr="00B7168F">
              <w:rPr>
                <w:rFonts w:ascii="BIZ UD明朝 Medium" w:eastAsia="BIZ UD明朝 Medium" w:hAnsi="BIZ UD明朝 Medium" w:hint="eastAsia"/>
              </w:rPr>
              <w:t>令和8年1月</w:t>
            </w:r>
          </w:p>
        </w:tc>
        <w:tc>
          <w:tcPr>
            <w:tcW w:w="3118" w:type="dxa"/>
            <w:vAlign w:val="center"/>
          </w:tcPr>
          <w:p w14:paraId="5611BF76" w14:textId="64AE0468" w:rsidR="00B91715" w:rsidRDefault="00B91715" w:rsidP="00D867EC">
            <w:pPr>
              <w:widowControl/>
              <w:rPr>
                <w:rFonts w:ascii="BIZ UD明朝 Medium" w:eastAsia="BIZ UD明朝 Medium" w:hAnsi="BIZ UD明朝 Medium"/>
              </w:rPr>
            </w:pPr>
            <w:r>
              <w:rPr>
                <w:rFonts w:ascii="BIZ UD明朝 Medium" w:eastAsia="BIZ UD明朝 Medium" w:hAnsi="BIZ UD明朝 Medium" w:hint="eastAsia"/>
              </w:rPr>
              <w:t>ワークショップ</w:t>
            </w:r>
          </w:p>
        </w:tc>
        <w:tc>
          <w:tcPr>
            <w:tcW w:w="3395" w:type="dxa"/>
          </w:tcPr>
          <w:p w14:paraId="0DB0B473" w14:textId="49150DA1" w:rsidR="00B91715" w:rsidRDefault="00B91715" w:rsidP="0025702B">
            <w:pPr>
              <w:widowControl/>
              <w:spacing w:line="280" w:lineRule="exact"/>
              <w:jc w:val="left"/>
              <w:rPr>
                <w:rFonts w:ascii="BIZ UD明朝 Medium" w:eastAsia="BIZ UD明朝 Medium" w:hAnsi="BIZ UD明朝 Medium"/>
                <w:sz w:val="18"/>
                <w:szCs w:val="20"/>
              </w:rPr>
            </w:pPr>
            <w:r>
              <w:rPr>
                <w:rFonts w:ascii="BIZ UD明朝 Medium" w:eastAsia="BIZ UD明朝 Medium" w:hAnsi="BIZ UD明朝 Medium" w:hint="eastAsia"/>
                <w:sz w:val="18"/>
                <w:szCs w:val="20"/>
              </w:rPr>
              <w:t>・アンケート調査結果報告</w:t>
            </w:r>
          </w:p>
          <w:p w14:paraId="0FA00FA1" w14:textId="7F77F1E0" w:rsidR="00B91715" w:rsidRDefault="00B91715" w:rsidP="0025702B">
            <w:pPr>
              <w:widowControl/>
              <w:spacing w:line="280" w:lineRule="exact"/>
              <w:jc w:val="left"/>
              <w:rPr>
                <w:rFonts w:ascii="BIZ UD明朝 Medium" w:eastAsia="BIZ UD明朝 Medium" w:hAnsi="BIZ UD明朝 Medium"/>
                <w:sz w:val="18"/>
                <w:szCs w:val="20"/>
              </w:rPr>
            </w:pPr>
            <w:r>
              <w:rPr>
                <w:rFonts w:ascii="BIZ UD明朝 Medium" w:eastAsia="BIZ UD明朝 Medium" w:hAnsi="BIZ UD明朝 Medium" w:hint="eastAsia"/>
                <w:sz w:val="18"/>
                <w:szCs w:val="20"/>
              </w:rPr>
              <w:t>・ヒアリングによる現状把握</w:t>
            </w:r>
          </w:p>
          <w:p w14:paraId="01EAFC6B" w14:textId="2246C27E" w:rsidR="00B91715" w:rsidRDefault="00B91715" w:rsidP="0025702B">
            <w:pPr>
              <w:widowControl/>
              <w:spacing w:afterLines="10" w:after="36" w:line="280" w:lineRule="exact"/>
              <w:jc w:val="left"/>
              <w:rPr>
                <w:rFonts w:ascii="BIZ UD明朝 Medium" w:eastAsia="BIZ UD明朝 Medium" w:hAnsi="BIZ UD明朝 Medium"/>
                <w:sz w:val="18"/>
                <w:szCs w:val="20"/>
              </w:rPr>
            </w:pPr>
            <w:r>
              <w:rPr>
                <w:rFonts w:ascii="BIZ UD明朝 Medium" w:eastAsia="BIZ UD明朝 Medium" w:hAnsi="BIZ UD明朝 Medium" w:hint="eastAsia"/>
                <w:sz w:val="18"/>
                <w:szCs w:val="20"/>
              </w:rPr>
              <w:t>・取り組みに関する意見交換</w:t>
            </w:r>
          </w:p>
        </w:tc>
      </w:tr>
      <w:tr w:rsidR="00B91715" w14:paraId="0731FE94" w14:textId="77777777" w:rsidTr="00B7168F">
        <w:tc>
          <w:tcPr>
            <w:tcW w:w="1057" w:type="dxa"/>
            <w:vMerge/>
          </w:tcPr>
          <w:p w14:paraId="1807E46E" w14:textId="0F781F4E" w:rsidR="00B91715" w:rsidRDefault="00B91715" w:rsidP="0025702B">
            <w:pPr>
              <w:jc w:val="center"/>
              <w:rPr>
                <w:rFonts w:ascii="BIZ UD明朝 Medium" w:eastAsia="BIZ UD明朝 Medium" w:hAnsi="BIZ UD明朝 Medium"/>
              </w:rPr>
            </w:pPr>
          </w:p>
        </w:tc>
        <w:tc>
          <w:tcPr>
            <w:tcW w:w="1490" w:type="dxa"/>
            <w:vAlign w:val="center"/>
          </w:tcPr>
          <w:p w14:paraId="01D31340" w14:textId="2343282B" w:rsidR="00B91715" w:rsidRDefault="00B91715" w:rsidP="00D867EC">
            <w:pPr>
              <w:widowControl/>
              <w:jc w:val="center"/>
              <w:rPr>
                <w:rFonts w:ascii="BIZ UD明朝 Medium" w:eastAsia="BIZ UD明朝 Medium" w:hAnsi="BIZ UD明朝 Medium"/>
              </w:rPr>
            </w:pPr>
            <w:r>
              <w:rPr>
                <w:rFonts w:ascii="BIZ UD明朝 Medium" w:eastAsia="BIZ UD明朝 Medium" w:hAnsi="BIZ UD明朝 Medium" w:hint="eastAsia"/>
              </w:rPr>
              <w:t>11月20日</w:t>
            </w:r>
          </w:p>
        </w:tc>
        <w:tc>
          <w:tcPr>
            <w:tcW w:w="3118" w:type="dxa"/>
            <w:vAlign w:val="center"/>
          </w:tcPr>
          <w:p w14:paraId="2DEA8264" w14:textId="2AA22935" w:rsidR="00B91715" w:rsidRDefault="00B91715" w:rsidP="00D867EC">
            <w:pPr>
              <w:widowControl/>
              <w:rPr>
                <w:rFonts w:ascii="BIZ UD明朝 Medium" w:eastAsia="BIZ UD明朝 Medium" w:hAnsi="BIZ UD明朝 Medium"/>
              </w:rPr>
            </w:pPr>
            <w:r>
              <w:rPr>
                <w:rFonts w:ascii="BIZ UD明朝 Medium" w:eastAsia="BIZ UD明朝 Medium" w:hAnsi="BIZ UD明朝 Medium" w:hint="eastAsia"/>
              </w:rPr>
              <w:t>令和7年度第2回</w:t>
            </w:r>
          </w:p>
          <w:p w14:paraId="19963613" w14:textId="189909CD" w:rsidR="00B91715" w:rsidRDefault="00B91715" w:rsidP="00D867EC">
            <w:pPr>
              <w:widowControl/>
              <w:rPr>
                <w:rFonts w:ascii="BIZ UD明朝 Medium" w:eastAsia="BIZ UD明朝 Medium" w:hAnsi="BIZ UD明朝 Medium"/>
              </w:rPr>
            </w:pPr>
            <w:r>
              <w:rPr>
                <w:rFonts w:ascii="BIZ UD明朝 Medium" w:eastAsia="BIZ UD明朝 Medium" w:hAnsi="BIZ UD明朝 Medium" w:hint="eastAsia"/>
              </w:rPr>
              <w:t>亀岡市健康づくり推進会議</w:t>
            </w:r>
          </w:p>
        </w:tc>
        <w:tc>
          <w:tcPr>
            <w:tcW w:w="3395" w:type="dxa"/>
          </w:tcPr>
          <w:p w14:paraId="32A536BF" w14:textId="57C725EB" w:rsidR="00B91715" w:rsidRDefault="00B91715" w:rsidP="0025702B">
            <w:pPr>
              <w:widowControl/>
              <w:spacing w:afterLines="10" w:after="36" w:line="280" w:lineRule="exact"/>
              <w:jc w:val="left"/>
              <w:rPr>
                <w:rFonts w:ascii="BIZ UD明朝 Medium" w:eastAsia="BIZ UD明朝 Medium" w:hAnsi="BIZ UD明朝 Medium"/>
                <w:sz w:val="18"/>
                <w:szCs w:val="20"/>
              </w:rPr>
            </w:pPr>
            <w:r>
              <w:rPr>
                <w:rFonts w:ascii="BIZ UD明朝 Medium" w:eastAsia="BIZ UD明朝 Medium" w:hAnsi="BIZ UD明朝 Medium" w:hint="eastAsia"/>
                <w:sz w:val="18"/>
                <w:szCs w:val="20"/>
              </w:rPr>
              <w:t>・かめおか健康プラン21（</w:t>
            </w:r>
            <w:r w:rsidRPr="0021239E">
              <w:rPr>
                <w:rFonts w:ascii="BIZ UD明朝 Medium" w:eastAsia="BIZ UD明朝 Medium" w:hAnsi="BIZ UD明朝 Medium" w:hint="eastAsia"/>
                <w:sz w:val="18"/>
                <w:szCs w:val="20"/>
              </w:rPr>
              <w:t>第3次亀岡市健康増進計画</w:t>
            </w:r>
            <w:r>
              <w:rPr>
                <w:rFonts w:ascii="BIZ UD明朝 Medium" w:eastAsia="BIZ UD明朝 Medium" w:hAnsi="BIZ UD明朝 Medium" w:hint="eastAsia"/>
                <w:sz w:val="18"/>
                <w:szCs w:val="20"/>
              </w:rPr>
              <w:t>）の計画案に係る協議について</w:t>
            </w:r>
          </w:p>
        </w:tc>
      </w:tr>
      <w:tr w:rsidR="00B91715" w14:paraId="4F66BA62" w14:textId="77777777" w:rsidTr="00B7168F">
        <w:tc>
          <w:tcPr>
            <w:tcW w:w="1057" w:type="dxa"/>
            <w:vMerge/>
          </w:tcPr>
          <w:p w14:paraId="5960F52B" w14:textId="2EA9265C" w:rsidR="00B91715" w:rsidRDefault="00B91715" w:rsidP="0025702B">
            <w:pPr>
              <w:jc w:val="center"/>
              <w:rPr>
                <w:rFonts w:ascii="BIZ UD明朝 Medium" w:eastAsia="BIZ UD明朝 Medium" w:hAnsi="BIZ UD明朝 Medium"/>
              </w:rPr>
            </w:pPr>
          </w:p>
        </w:tc>
        <w:tc>
          <w:tcPr>
            <w:tcW w:w="1490" w:type="dxa"/>
            <w:vAlign w:val="center"/>
          </w:tcPr>
          <w:p w14:paraId="77AA4CAF" w14:textId="64531380" w:rsidR="00B91715" w:rsidRPr="00F63699" w:rsidRDefault="00B91715" w:rsidP="00D867EC">
            <w:pPr>
              <w:widowControl/>
              <w:jc w:val="center"/>
              <w:rPr>
                <w:rFonts w:ascii="BIZ UD明朝 Medium" w:eastAsia="BIZ UD明朝 Medium" w:hAnsi="BIZ UD明朝 Medium"/>
              </w:rPr>
            </w:pPr>
            <w:r>
              <w:rPr>
                <w:rFonts w:ascii="BIZ UD明朝 Medium" w:eastAsia="BIZ UD明朝 Medium" w:hAnsi="BIZ UD明朝 Medium" w:hint="eastAsia"/>
              </w:rPr>
              <w:t>12月19日</w:t>
            </w:r>
          </w:p>
        </w:tc>
        <w:tc>
          <w:tcPr>
            <w:tcW w:w="3118" w:type="dxa"/>
            <w:vAlign w:val="center"/>
          </w:tcPr>
          <w:p w14:paraId="5ABEDFEA" w14:textId="40713D87" w:rsidR="00B91715" w:rsidRDefault="00B91715" w:rsidP="00D867EC">
            <w:pPr>
              <w:widowControl/>
              <w:rPr>
                <w:rFonts w:ascii="BIZ UD明朝 Medium" w:eastAsia="BIZ UD明朝 Medium" w:hAnsi="BIZ UD明朝 Medium"/>
              </w:rPr>
            </w:pPr>
            <w:r>
              <w:rPr>
                <w:rFonts w:ascii="BIZ UD明朝 Medium" w:eastAsia="BIZ UD明朝 Medium" w:hAnsi="BIZ UD明朝 Medium" w:hint="eastAsia"/>
              </w:rPr>
              <w:t>令和7年度第2回</w:t>
            </w:r>
          </w:p>
          <w:p w14:paraId="5B4CBC26" w14:textId="449672CC" w:rsidR="00B91715" w:rsidRDefault="00B91715" w:rsidP="00D867EC">
            <w:pPr>
              <w:widowControl/>
              <w:rPr>
                <w:rFonts w:ascii="BIZ UD明朝 Medium" w:eastAsia="BIZ UD明朝 Medium" w:hAnsi="BIZ UD明朝 Medium"/>
              </w:rPr>
            </w:pPr>
            <w:r>
              <w:rPr>
                <w:rFonts w:ascii="BIZ UD明朝 Medium" w:eastAsia="BIZ UD明朝 Medium" w:hAnsi="BIZ UD明朝 Medium" w:hint="eastAsia"/>
              </w:rPr>
              <w:t>亀岡市健康づくり関係課会議</w:t>
            </w:r>
          </w:p>
        </w:tc>
        <w:tc>
          <w:tcPr>
            <w:tcW w:w="3395" w:type="dxa"/>
          </w:tcPr>
          <w:p w14:paraId="29DAF145" w14:textId="5686DE63" w:rsidR="00B91715" w:rsidRDefault="00B91715" w:rsidP="0025702B">
            <w:pPr>
              <w:widowControl/>
              <w:spacing w:line="280" w:lineRule="exact"/>
              <w:jc w:val="left"/>
              <w:rPr>
                <w:rFonts w:ascii="BIZ UD明朝 Medium" w:eastAsia="BIZ UD明朝 Medium" w:hAnsi="BIZ UD明朝 Medium"/>
                <w:sz w:val="18"/>
                <w:szCs w:val="20"/>
              </w:rPr>
            </w:pPr>
            <w:r>
              <w:rPr>
                <w:rFonts w:ascii="BIZ UD明朝 Medium" w:eastAsia="BIZ UD明朝 Medium" w:hAnsi="BIZ UD明朝 Medium" w:hint="eastAsia"/>
                <w:sz w:val="18"/>
                <w:szCs w:val="20"/>
              </w:rPr>
              <w:t>・かめおか健康プラン21（</w:t>
            </w:r>
            <w:r w:rsidRPr="0021239E">
              <w:rPr>
                <w:rFonts w:ascii="BIZ UD明朝 Medium" w:eastAsia="BIZ UD明朝 Medium" w:hAnsi="BIZ UD明朝 Medium" w:hint="eastAsia"/>
                <w:sz w:val="18"/>
                <w:szCs w:val="20"/>
              </w:rPr>
              <w:t>第3次亀岡市健康増進計画</w:t>
            </w:r>
            <w:r>
              <w:rPr>
                <w:rFonts w:ascii="BIZ UD明朝 Medium" w:eastAsia="BIZ UD明朝 Medium" w:hAnsi="BIZ UD明朝 Medium" w:hint="eastAsia"/>
                <w:sz w:val="18"/>
                <w:szCs w:val="20"/>
              </w:rPr>
              <w:t>）の計画案に係る協議について</w:t>
            </w:r>
          </w:p>
        </w:tc>
      </w:tr>
      <w:tr w:rsidR="00B91715" w14:paraId="54CC290B" w14:textId="77777777" w:rsidTr="00B7168F">
        <w:tc>
          <w:tcPr>
            <w:tcW w:w="1057" w:type="dxa"/>
            <w:vMerge/>
          </w:tcPr>
          <w:p w14:paraId="54A97ABF" w14:textId="49C6F69D" w:rsidR="00B91715" w:rsidRDefault="00B91715" w:rsidP="0025702B">
            <w:pPr>
              <w:jc w:val="center"/>
              <w:rPr>
                <w:rFonts w:ascii="BIZ UD明朝 Medium" w:eastAsia="BIZ UD明朝 Medium" w:hAnsi="BIZ UD明朝 Medium"/>
              </w:rPr>
            </w:pPr>
          </w:p>
        </w:tc>
        <w:tc>
          <w:tcPr>
            <w:tcW w:w="1490" w:type="dxa"/>
            <w:vAlign w:val="center"/>
          </w:tcPr>
          <w:p w14:paraId="04D6D904" w14:textId="179E2FDE" w:rsidR="00B91715" w:rsidRPr="00B627D6" w:rsidRDefault="00B91715" w:rsidP="00D867EC">
            <w:pPr>
              <w:widowControl/>
              <w:jc w:val="center"/>
              <w:rPr>
                <w:rFonts w:ascii="BIZ UD明朝 Medium" w:eastAsia="BIZ UD明朝 Medium" w:hAnsi="BIZ UD明朝 Medium"/>
                <w:highlight w:val="yellow"/>
              </w:rPr>
            </w:pPr>
            <w:r w:rsidRPr="00F63699">
              <w:rPr>
                <w:rFonts w:ascii="BIZ UD明朝 Medium" w:eastAsia="BIZ UD明朝 Medium" w:hAnsi="BIZ UD明朝 Medium" w:hint="eastAsia"/>
              </w:rPr>
              <w:t>12月22日～令和8年1月</w:t>
            </w:r>
            <w:r w:rsidR="00592F81">
              <w:rPr>
                <w:rFonts w:ascii="BIZ UD明朝 Medium" w:eastAsia="BIZ UD明朝 Medium" w:hAnsi="BIZ UD明朝 Medium" w:hint="eastAsia"/>
              </w:rPr>
              <w:t>23</w:t>
            </w:r>
            <w:r w:rsidRPr="00F63699">
              <w:rPr>
                <w:rFonts w:ascii="BIZ UD明朝 Medium" w:eastAsia="BIZ UD明朝 Medium" w:hAnsi="BIZ UD明朝 Medium" w:hint="eastAsia"/>
              </w:rPr>
              <w:t>日</w:t>
            </w:r>
          </w:p>
        </w:tc>
        <w:tc>
          <w:tcPr>
            <w:tcW w:w="3118" w:type="dxa"/>
            <w:vAlign w:val="center"/>
          </w:tcPr>
          <w:p w14:paraId="415029F2" w14:textId="359EF538" w:rsidR="00B91715" w:rsidRDefault="00B91715" w:rsidP="00D867EC">
            <w:pPr>
              <w:widowControl/>
              <w:rPr>
                <w:rFonts w:ascii="BIZ UD明朝 Medium" w:eastAsia="BIZ UD明朝 Medium" w:hAnsi="BIZ UD明朝 Medium"/>
              </w:rPr>
            </w:pPr>
            <w:r>
              <w:rPr>
                <w:rFonts w:ascii="BIZ UD明朝 Medium" w:eastAsia="BIZ UD明朝 Medium" w:hAnsi="BIZ UD明朝 Medium" w:hint="eastAsia"/>
              </w:rPr>
              <w:t>パブリックコメント</w:t>
            </w:r>
          </w:p>
        </w:tc>
        <w:tc>
          <w:tcPr>
            <w:tcW w:w="3395" w:type="dxa"/>
          </w:tcPr>
          <w:p w14:paraId="7CE5D332" w14:textId="7F0783E1" w:rsidR="00B91715" w:rsidRDefault="00B91715" w:rsidP="0025702B">
            <w:pPr>
              <w:widowControl/>
              <w:spacing w:line="280" w:lineRule="exact"/>
              <w:jc w:val="left"/>
              <w:rPr>
                <w:rFonts w:ascii="BIZ UD明朝 Medium" w:eastAsia="BIZ UD明朝 Medium" w:hAnsi="BIZ UD明朝 Medium"/>
                <w:sz w:val="18"/>
                <w:szCs w:val="20"/>
              </w:rPr>
            </w:pPr>
            <w:r>
              <w:rPr>
                <w:rFonts w:ascii="BIZ UD明朝 Medium" w:eastAsia="BIZ UD明朝 Medium" w:hAnsi="BIZ UD明朝 Medium" w:hint="eastAsia"/>
                <w:sz w:val="18"/>
                <w:szCs w:val="20"/>
              </w:rPr>
              <w:t>・市役所1階市民情報コーナー</w:t>
            </w:r>
          </w:p>
          <w:p w14:paraId="3B660B4C" w14:textId="2CF45712" w:rsidR="00B91715" w:rsidRPr="0086386E" w:rsidRDefault="00B91715" w:rsidP="0025702B">
            <w:pPr>
              <w:widowControl/>
              <w:spacing w:line="280" w:lineRule="exact"/>
              <w:jc w:val="left"/>
              <w:rPr>
                <w:rFonts w:ascii="BIZ UD明朝 Medium" w:eastAsia="BIZ UD明朝 Medium" w:hAnsi="BIZ UD明朝 Medium"/>
                <w:sz w:val="18"/>
                <w:szCs w:val="20"/>
              </w:rPr>
            </w:pPr>
            <w:r>
              <w:rPr>
                <w:rFonts w:ascii="BIZ UD明朝 Medium" w:eastAsia="BIZ UD明朝 Medium" w:hAnsi="BIZ UD明朝 Medium" w:hint="eastAsia"/>
                <w:sz w:val="18"/>
                <w:szCs w:val="20"/>
              </w:rPr>
              <w:t>・広報紙「広報かめおか」、市ホームページに掲載</w:t>
            </w:r>
          </w:p>
        </w:tc>
      </w:tr>
      <w:tr w:rsidR="00B91715" w14:paraId="293970AC" w14:textId="77777777" w:rsidTr="00B7168F">
        <w:tc>
          <w:tcPr>
            <w:tcW w:w="1057" w:type="dxa"/>
            <w:vMerge/>
            <w:vAlign w:val="center"/>
          </w:tcPr>
          <w:p w14:paraId="55DFAF54" w14:textId="17DE8288" w:rsidR="00B91715" w:rsidRDefault="00B91715" w:rsidP="0025702B">
            <w:pPr>
              <w:widowControl/>
              <w:jc w:val="center"/>
              <w:rPr>
                <w:rFonts w:ascii="BIZ UD明朝 Medium" w:eastAsia="BIZ UD明朝 Medium" w:hAnsi="BIZ UD明朝 Medium"/>
              </w:rPr>
            </w:pPr>
          </w:p>
        </w:tc>
        <w:tc>
          <w:tcPr>
            <w:tcW w:w="1490" w:type="dxa"/>
            <w:vAlign w:val="center"/>
          </w:tcPr>
          <w:p w14:paraId="773803F7" w14:textId="7685CD75" w:rsidR="00B91715" w:rsidRDefault="00B91715" w:rsidP="00B91715">
            <w:pPr>
              <w:widowControl/>
              <w:jc w:val="center"/>
              <w:rPr>
                <w:rFonts w:ascii="BIZ UD明朝 Medium" w:eastAsia="BIZ UD明朝 Medium" w:hAnsi="BIZ UD明朝 Medium"/>
              </w:rPr>
            </w:pPr>
            <w:r>
              <w:rPr>
                <w:rFonts w:ascii="BIZ UD明朝 Medium" w:eastAsia="BIZ UD明朝 Medium" w:hAnsi="BIZ UD明朝 Medium" w:hint="eastAsia"/>
              </w:rPr>
              <w:t>令和8年</w:t>
            </w:r>
          </w:p>
          <w:p w14:paraId="01560994" w14:textId="4A744127" w:rsidR="00B91715" w:rsidRPr="00B627D6" w:rsidRDefault="00B91715" w:rsidP="00D867EC">
            <w:pPr>
              <w:widowControl/>
              <w:jc w:val="center"/>
              <w:rPr>
                <w:rFonts w:ascii="BIZ UD明朝 Medium" w:eastAsia="BIZ UD明朝 Medium" w:hAnsi="BIZ UD明朝 Medium"/>
                <w:highlight w:val="yellow"/>
              </w:rPr>
            </w:pPr>
            <w:r w:rsidRPr="00AB4AAA">
              <w:rPr>
                <w:rFonts w:ascii="BIZ UD明朝 Medium" w:eastAsia="BIZ UD明朝 Medium" w:hAnsi="BIZ UD明朝 Medium" w:hint="eastAsia"/>
              </w:rPr>
              <w:t>2月20日</w:t>
            </w:r>
          </w:p>
        </w:tc>
        <w:tc>
          <w:tcPr>
            <w:tcW w:w="3118" w:type="dxa"/>
            <w:vAlign w:val="center"/>
          </w:tcPr>
          <w:p w14:paraId="7E04BFD1" w14:textId="7F692A52" w:rsidR="00B91715" w:rsidRDefault="00B91715" w:rsidP="003E3040">
            <w:pPr>
              <w:widowControl/>
              <w:rPr>
                <w:rFonts w:ascii="BIZ UD明朝 Medium" w:eastAsia="BIZ UD明朝 Medium" w:hAnsi="BIZ UD明朝 Medium"/>
              </w:rPr>
            </w:pPr>
            <w:r>
              <w:rPr>
                <w:rFonts w:ascii="BIZ UD明朝 Medium" w:eastAsia="BIZ UD明朝 Medium" w:hAnsi="BIZ UD明朝 Medium" w:hint="eastAsia"/>
              </w:rPr>
              <w:t>令和7年度第3回</w:t>
            </w:r>
          </w:p>
          <w:p w14:paraId="5CBA20FF" w14:textId="173FA519" w:rsidR="00B91715" w:rsidRDefault="00B91715" w:rsidP="003E3040">
            <w:pPr>
              <w:widowControl/>
              <w:rPr>
                <w:rFonts w:ascii="BIZ UD明朝 Medium" w:eastAsia="BIZ UD明朝 Medium" w:hAnsi="BIZ UD明朝 Medium"/>
              </w:rPr>
            </w:pPr>
            <w:r>
              <w:rPr>
                <w:rFonts w:ascii="BIZ UD明朝 Medium" w:eastAsia="BIZ UD明朝 Medium" w:hAnsi="BIZ UD明朝 Medium" w:hint="eastAsia"/>
              </w:rPr>
              <w:t>亀岡市健康づくり推進会議</w:t>
            </w:r>
          </w:p>
        </w:tc>
        <w:tc>
          <w:tcPr>
            <w:tcW w:w="3395" w:type="dxa"/>
          </w:tcPr>
          <w:p w14:paraId="1E3FD357" w14:textId="77777777" w:rsidR="00B91715" w:rsidRDefault="00B91715" w:rsidP="0025702B">
            <w:pPr>
              <w:widowControl/>
              <w:spacing w:line="280" w:lineRule="exact"/>
              <w:jc w:val="left"/>
              <w:rPr>
                <w:rFonts w:ascii="BIZ UD明朝 Medium" w:eastAsia="BIZ UD明朝 Medium" w:hAnsi="BIZ UD明朝 Medium"/>
                <w:sz w:val="18"/>
                <w:szCs w:val="20"/>
              </w:rPr>
            </w:pPr>
            <w:r>
              <w:rPr>
                <w:rFonts w:ascii="BIZ UD明朝 Medium" w:eastAsia="BIZ UD明朝 Medium" w:hAnsi="BIZ UD明朝 Medium" w:hint="eastAsia"/>
                <w:sz w:val="18"/>
                <w:szCs w:val="20"/>
              </w:rPr>
              <w:t>・かめおか健康プラン21（</w:t>
            </w:r>
            <w:r w:rsidRPr="0021239E">
              <w:rPr>
                <w:rFonts w:ascii="BIZ UD明朝 Medium" w:eastAsia="BIZ UD明朝 Medium" w:hAnsi="BIZ UD明朝 Medium" w:hint="eastAsia"/>
                <w:sz w:val="18"/>
                <w:szCs w:val="20"/>
              </w:rPr>
              <w:t>第3次亀岡市健康増進計画</w:t>
            </w:r>
            <w:r>
              <w:rPr>
                <w:rFonts w:ascii="BIZ UD明朝 Medium" w:eastAsia="BIZ UD明朝 Medium" w:hAnsi="BIZ UD明朝 Medium" w:hint="eastAsia"/>
                <w:sz w:val="18"/>
                <w:szCs w:val="20"/>
              </w:rPr>
              <w:t>）の計画案について</w:t>
            </w:r>
          </w:p>
          <w:p w14:paraId="6B90B33F" w14:textId="02A88739" w:rsidR="00B91715" w:rsidRPr="00CB5AEA" w:rsidRDefault="00B91715" w:rsidP="0025702B">
            <w:pPr>
              <w:widowControl/>
              <w:spacing w:afterLines="10" w:after="36" w:line="280" w:lineRule="exact"/>
              <w:jc w:val="left"/>
              <w:rPr>
                <w:rFonts w:ascii="BIZ UD明朝 Medium" w:eastAsia="BIZ UD明朝 Medium" w:hAnsi="BIZ UD明朝 Medium"/>
                <w:sz w:val="18"/>
                <w:szCs w:val="20"/>
              </w:rPr>
            </w:pPr>
            <w:r>
              <w:rPr>
                <w:rFonts w:ascii="BIZ UD明朝 Medium" w:eastAsia="BIZ UD明朝 Medium" w:hAnsi="BIZ UD明朝 Medium" w:hint="eastAsia"/>
                <w:sz w:val="18"/>
                <w:szCs w:val="20"/>
              </w:rPr>
              <w:t>・計画の進行管理及び今後の推進会議について</w:t>
            </w:r>
          </w:p>
        </w:tc>
      </w:tr>
    </w:tbl>
    <w:p w14:paraId="4476CE43" w14:textId="77777777" w:rsidR="00222388" w:rsidRDefault="00222388" w:rsidP="00222388">
      <w:pPr>
        <w:widowControl/>
        <w:ind w:firstLineChars="100" w:firstLine="210"/>
        <w:jc w:val="left"/>
        <w:rPr>
          <w:rFonts w:ascii="BIZ UD明朝 Medium" w:eastAsia="BIZ UD明朝 Medium" w:hAnsi="BIZ UD明朝 Medium"/>
        </w:rPr>
      </w:pPr>
    </w:p>
    <w:p w14:paraId="0ED0E9F4" w14:textId="0A0D1C6A" w:rsidR="00D867EC" w:rsidRDefault="00D867EC">
      <w:pPr>
        <w:widowControl/>
        <w:jc w:val="left"/>
        <w:rPr>
          <w:rFonts w:ascii="BIZ UD明朝 Medium" w:eastAsia="BIZ UD明朝 Medium" w:hAnsi="BIZ UD明朝 Medium"/>
        </w:rPr>
      </w:pPr>
      <w:r>
        <w:rPr>
          <w:rFonts w:ascii="BIZ UD明朝 Medium" w:eastAsia="BIZ UD明朝 Medium" w:hAnsi="BIZ UD明朝 Medium"/>
        </w:rPr>
        <w:br w:type="page"/>
      </w:r>
    </w:p>
    <w:p w14:paraId="5FB06F1A" w14:textId="21499D93" w:rsidR="003D11F4" w:rsidRPr="0095301D" w:rsidRDefault="003D11F4" w:rsidP="003D11F4">
      <w:pPr>
        <w:pStyle w:val="2"/>
        <w:ind w:firstLineChars="50" w:firstLine="160"/>
        <w:rPr>
          <w:rFonts w:ascii="BIZ UDゴシック" w:eastAsia="BIZ UDゴシック" w:hAnsi="BIZ UDゴシック"/>
          <w:b/>
          <w:bCs/>
          <w:sz w:val="32"/>
          <w:szCs w:val="16"/>
        </w:rPr>
      </w:pPr>
      <w:bookmarkStart w:id="44" w:name="_Toc214348303"/>
      <w:r w:rsidRPr="0095301D">
        <w:rPr>
          <w:rFonts w:ascii="BIZ UDゴシック" w:eastAsia="BIZ UDゴシック" w:hAnsi="BIZ UDゴシック" w:hint="eastAsia"/>
          <w:b/>
          <w:bCs/>
          <w:sz w:val="32"/>
          <w:szCs w:val="16"/>
        </w:rPr>
        <w:lastRenderedPageBreak/>
        <w:t>２</w:t>
      </w:r>
      <w:r w:rsidRPr="0095301D">
        <w:rPr>
          <w:rFonts w:ascii="BIZ UDゴシック" w:eastAsia="BIZ UDゴシック" w:hAnsi="BIZ UDゴシック"/>
          <w:b/>
          <w:bCs/>
          <w:sz w:val="32"/>
          <w:szCs w:val="16"/>
        </w:rPr>
        <w:t xml:space="preserve">　</w:t>
      </w:r>
      <w:r w:rsidRPr="0095301D">
        <w:rPr>
          <w:rFonts w:ascii="BIZ UDゴシック" w:eastAsia="BIZ UDゴシック" w:hAnsi="BIZ UDゴシック" w:hint="eastAsia"/>
          <w:b/>
          <w:bCs/>
          <w:sz w:val="32"/>
          <w:szCs w:val="16"/>
        </w:rPr>
        <w:t>亀岡市健康づくり推進会議</w:t>
      </w:r>
      <w:bookmarkEnd w:id="44"/>
    </w:p>
    <w:p w14:paraId="4C9A20CA" w14:textId="13D39D53" w:rsidR="0095301D" w:rsidRPr="00222388" w:rsidRDefault="0095301D" w:rsidP="0095301D">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t>（１）</w:t>
      </w:r>
      <w:r w:rsidR="00AD57E6" w:rsidRPr="00AD57E6">
        <w:rPr>
          <w:rFonts w:ascii="BIZ UDゴシック" w:eastAsia="BIZ UDゴシック" w:hAnsi="BIZ UDゴシック" w:hint="eastAsia"/>
          <w:b/>
          <w:bCs/>
          <w:sz w:val="28"/>
          <w:szCs w:val="32"/>
        </w:rPr>
        <w:t>亀岡市健康づくり推進会議</w:t>
      </w:r>
      <w:r w:rsidR="00AD57E6">
        <w:rPr>
          <w:rFonts w:ascii="BIZ UDゴシック" w:eastAsia="BIZ UDゴシック" w:hAnsi="BIZ UDゴシック" w:hint="eastAsia"/>
          <w:b/>
          <w:bCs/>
          <w:sz w:val="28"/>
          <w:szCs w:val="32"/>
        </w:rPr>
        <w:t>設置要綱</w:t>
      </w:r>
    </w:p>
    <w:p w14:paraId="37F9BCD6" w14:textId="77777777" w:rsidR="00735C5B" w:rsidRPr="00735C5B" w:rsidRDefault="00735C5B" w:rsidP="00735C5B">
      <w:pPr>
        <w:widowControl/>
        <w:jc w:val="righ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平成17年6月1日</w:t>
      </w:r>
    </w:p>
    <w:p w14:paraId="02CE3D94" w14:textId="77777777" w:rsidR="00735C5B" w:rsidRPr="00735C5B" w:rsidRDefault="00735C5B" w:rsidP="00735C5B">
      <w:pPr>
        <w:widowControl/>
        <w:jc w:val="righ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告示第108号</w:t>
      </w:r>
    </w:p>
    <w:p w14:paraId="3D1D1675"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45" w:name="Main"/>
      <w:bookmarkStart w:id="46" w:name="J1"/>
      <w:bookmarkStart w:id="47" w:name="J1_K1"/>
      <w:bookmarkEnd w:id="45"/>
      <w:bookmarkEnd w:id="46"/>
      <w:bookmarkEnd w:id="47"/>
      <w:r w:rsidRPr="00735C5B">
        <w:rPr>
          <w:rFonts w:ascii="BIZ UD明朝 Medium" w:eastAsia="BIZ UD明朝 Medium" w:hAnsi="BIZ UD明朝 Medium" w:hint="eastAsia"/>
          <w:sz w:val="20"/>
          <w:szCs w:val="21"/>
        </w:rPr>
        <w:t>(設置)</w:t>
      </w:r>
    </w:p>
    <w:p w14:paraId="1FF3491F"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第1条　市民の生涯にわたる健康づくりの推進を目指し、地域特性に応じた健康づくり対策や環境整備の推進を図るため、亀岡市健康づくり推進会議(以下「推進会議」という。)を設置する。</w:t>
      </w:r>
    </w:p>
    <w:p w14:paraId="5348E0BC"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48" w:name="J2"/>
      <w:bookmarkStart w:id="49" w:name="J2_K1"/>
      <w:bookmarkEnd w:id="48"/>
      <w:bookmarkEnd w:id="49"/>
      <w:r w:rsidRPr="00735C5B">
        <w:rPr>
          <w:rFonts w:ascii="BIZ UD明朝 Medium" w:eastAsia="BIZ UD明朝 Medium" w:hAnsi="BIZ UD明朝 Medium" w:hint="eastAsia"/>
          <w:sz w:val="20"/>
          <w:szCs w:val="21"/>
        </w:rPr>
        <w:t>(任務)</w:t>
      </w:r>
    </w:p>
    <w:p w14:paraId="2DE26829"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第2条　推進会議は、次に掲げる事項を行う。</w:t>
      </w:r>
    </w:p>
    <w:p w14:paraId="61C2BAE5"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50" w:name="J2_K1_G1"/>
      <w:bookmarkEnd w:id="50"/>
      <w:r w:rsidRPr="00735C5B">
        <w:rPr>
          <w:rFonts w:ascii="BIZ UD明朝 Medium" w:eastAsia="BIZ UD明朝 Medium" w:hAnsi="BIZ UD明朝 Medium" w:hint="eastAsia"/>
          <w:sz w:val="20"/>
          <w:szCs w:val="21"/>
        </w:rPr>
        <w:t>(1)　健康づくり計画策定、取組の推進及び評価に関すること。</w:t>
      </w:r>
    </w:p>
    <w:p w14:paraId="0688C068"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51" w:name="J2_K1_G2"/>
      <w:bookmarkEnd w:id="51"/>
      <w:r w:rsidRPr="00735C5B">
        <w:rPr>
          <w:rFonts w:ascii="BIZ UD明朝 Medium" w:eastAsia="BIZ UD明朝 Medium" w:hAnsi="BIZ UD明朝 Medium" w:hint="eastAsia"/>
          <w:sz w:val="20"/>
          <w:szCs w:val="21"/>
        </w:rPr>
        <w:t>(2)　健康づくり対策に係る情報交換及び啓発に関すること。</w:t>
      </w:r>
    </w:p>
    <w:p w14:paraId="474A07C2"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52" w:name="J2_K1_G3"/>
      <w:bookmarkEnd w:id="52"/>
      <w:r w:rsidRPr="00735C5B">
        <w:rPr>
          <w:rFonts w:ascii="BIZ UD明朝 Medium" w:eastAsia="BIZ UD明朝 Medium" w:hAnsi="BIZ UD明朝 Medium" w:hint="eastAsia"/>
          <w:sz w:val="20"/>
          <w:szCs w:val="21"/>
        </w:rPr>
        <w:t>(3)　関係機関、団体等との連絡調整に関すること。</w:t>
      </w:r>
    </w:p>
    <w:p w14:paraId="7E187D3B"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53" w:name="J2_K1_G4"/>
      <w:bookmarkEnd w:id="53"/>
      <w:r w:rsidRPr="00735C5B">
        <w:rPr>
          <w:rFonts w:ascii="BIZ UD明朝 Medium" w:eastAsia="BIZ UD明朝 Medium" w:hAnsi="BIZ UD明朝 Medium" w:hint="eastAsia"/>
          <w:sz w:val="20"/>
          <w:szCs w:val="21"/>
        </w:rPr>
        <w:t>(4)　その他生涯にわたる健康づくりに関すること。</w:t>
      </w:r>
    </w:p>
    <w:p w14:paraId="0C8945E2"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54" w:name="J3"/>
      <w:bookmarkStart w:id="55" w:name="J3_K1"/>
      <w:bookmarkEnd w:id="54"/>
      <w:bookmarkEnd w:id="55"/>
      <w:r w:rsidRPr="00735C5B">
        <w:rPr>
          <w:rFonts w:ascii="BIZ UD明朝 Medium" w:eastAsia="BIZ UD明朝 Medium" w:hAnsi="BIZ UD明朝 Medium" w:hint="eastAsia"/>
          <w:sz w:val="20"/>
          <w:szCs w:val="21"/>
        </w:rPr>
        <w:t>(組織)</w:t>
      </w:r>
    </w:p>
    <w:p w14:paraId="094AB5EA"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第3条　推進会議は、委員20人以内で組織する。</w:t>
      </w:r>
    </w:p>
    <w:p w14:paraId="12317813"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56" w:name="J3_K2"/>
      <w:bookmarkEnd w:id="56"/>
      <w:r w:rsidRPr="00735C5B">
        <w:rPr>
          <w:rFonts w:ascii="BIZ UD明朝 Medium" w:eastAsia="BIZ UD明朝 Medium" w:hAnsi="BIZ UD明朝 Medium" w:hint="eastAsia"/>
          <w:sz w:val="20"/>
          <w:szCs w:val="21"/>
        </w:rPr>
        <w:t>2　委員は、健康づくりの推進のための活動を積極的に行う団体、学識経験者、保健・医療・福祉関係団体、市民、教育関係者、関係行政機関等から市長が委嘱又は任命する。</w:t>
      </w:r>
    </w:p>
    <w:p w14:paraId="0ED82EDF"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57" w:name="J4"/>
      <w:bookmarkStart w:id="58" w:name="J4_K1"/>
      <w:bookmarkEnd w:id="57"/>
      <w:bookmarkEnd w:id="58"/>
      <w:r w:rsidRPr="00735C5B">
        <w:rPr>
          <w:rFonts w:ascii="BIZ UD明朝 Medium" w:eastAsia="BIZ UD明朝 Medium" w:hAnsi="BIZ UD明朝 Medium" w:hint="eastAsia"/>
          <w:sz w:val="20"/>
          <w:szCs w:val="21"/>
        </w:rPr>
        <w:t>(任期)</w:t>
      </w:r>
    </w:p>
    <w:p w14:paraId="168ADCCF"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第4条　委員の任期は、2年とする。</w:t>
      </w:r>
    </w:p>
    <w:p w14:paraId="6845A2BA"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59" w:name="J4_K2"/>
      <w:bookmarkEnd w:id="59"/>
      <w:r w:rsidRPr="00735C5B">
        <w:rPr>
          <w:rFonts w:ascii="BIZ UD明朝 Medium" w:eastAsia="BIZ UD明朝 Medium" w:hAnsi="BIZ UD明朝 Medium" w:hint="eastAsia"/>
          <w:sz w:val="20"/>
          <w:szCs w:val="21"/>
        </w:rPr>
        <w:t>2　委員に欠員が生じた場合における補欠委員の任期は、前任者の残任期間とする。</w:t>
      </w:r>
    </w:p>
    <w:p w14:paraId="528095E2"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60" w:name="J5"/>
      <w:bookmarkStart w:id="61" w:name="J5_K1"/>
      <w:bookmarkEnd w:id="60"/>
      <w:bookmarkEnd w:id="61"/>
      <w:r w:rsidRPr="00735C5B">
        <w:rPr>
          <w:rFonts w:ascii="BIZ UD明朝 Medium" w:eastAsia="BIZ UD明朝 Medium" w:hAnsi="BIZ UD明朝 Medium" w:hint="eastAsia"/>
          <w:sz w:val="20"/>
          <w:szCs w:val="21"/>
        </w:rPr>
        <w:t>(会長及び副会長)</w:t>
      </w:r>
    </w:p>
    <w:p w14:paraId="2A02D08D"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第5条　推進会議に会長及び副会長を置く。</w:t>
      </w:r>
    </w:p>
    <w:p w14:paraId="490775B5"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62" w:name="J5_K2"/>
      <w:bookmarkEnd w:id="62"/>
      <w:r w:rsidRPr="00735C5B">
        <w:rPr>
          <w:rFonts w:ascii="BIZ UD明朝 Medium" w:eastAsia="BIZ UD明朝 Medium" w:hAnsi="BIZ UD明朝 Medium" w:hint="eastAsia"/>
          <w:sz w:val="20"/>
          <w:szCs w:val="21"/>
        </w:rPr>
        <w:t>2　会長及び副会長は、委員の互選によって定める。</w:t>
      </w:r>
    </w:p>
    <w:p w14:paraId="3E3B7B58"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63" w:name="J5_K3"/>
      <w:bookmarkEnd w:id="63"/>
      <w:r w:rsidRPr="00735C5B">
        <w:rPr>
          <w:rFonts w:ascii="BIZ UD明朝 Medium" w:eastAsia="BIZ UD明朝 Medium" w:hAnsi="BIZ UD明朝 Medium" w:hint="eastAsia"/>
          <w:sz w:val="20"/>
          <w:szCs w:val="21"/>
        </w:rPr>
        <w:t>3　会長は、推進会議の会務を総理する。</w:t>
      </w:r>
    </w:p>
    <w:p w14:paraId="0AF7A99A"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64" w:name="J5_K4"/>
      <w:bookmarkEnd w:id="64"/>
      <w:r w:rsidRPr="00735C5B">
        <w:rPr>
          <w:rFonts w:ascii="BIZ UD明朝 Medium" w:eastAsia="BIZ UD明朝 Medium" w:hAnsi="BIZ UD明朝 Medium" w:hint="eastAsia"/>
          <w:sz w:val="20"/>
          <w:szCs w:val="21"/>
        </w:rPr>
        <w:t>4　副会長は、会長を補佐し、会長に事故あるときは、その職務を代理する。</w:t>
      </w:r>
    </w:p>
    <w:p w14:paraId="5A32291F"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65" w:name="J6"/>
      <w:bookmarkStart w:id="66" w:name="J6_K1"/>
      <w:bookmarkEnd w:id="65"/>
      <w:bookmarkEnd w:id="66"/>
      <w:r w:rsidRPr="00735C5B">
        <w:rPr>
          <w:rFonts w:ascii="BIZ UD明朝 Medium" w:eastAsia="BIZ UD明朝 Medium" w:hAnsi="BIZ UD明朝 Medium" w:hint="eastAsia"/>
          <w:sz w:val="20"/>
          <w:szCs w:val="21"/>
        </w:rPr>
        <w:t>(会議)</w:t>
      </w:r>
    </w:p>
    <w:p w14:paraId="51608299"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第6条　推進会議は、必要に応じて会長が招集する。</w:t>
      </w:r>
    </w:p>
    <w:p w14:paraId="7E7EF67A"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67" w:name="J6_K2"/>
      <w:bookmarkEnd w:id="67"/>
      <w:r w:rsidRPr="00735C5B">
        <w:rPr>
          <w:rFonts w:ascii="BIZ UD明朝 Medium" w:eastAsia="BIZ UD明朝 Medium" w:hAnsi="BIZ UD明朝 Medium" w:hint="eastAsia"/>
          <w:sz w:val="20"/>
          <w:szCs w:val="21"/>
        </w:rPr>
        <w:t>2　推進会議は、委員の半数以上の出席がなければ開くことができない。</w:t>
      </w:r>
    </w:p>
    <w:p w14:paraId="67C2B0C9"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68" w:name="J6_K3"/>
      <w:bookmarkEnd w:id="68"/>
      <w:r w:rsidRPr="00735C5B">
        <w:rPr>
          <w:rFonts w:ascii="BIZ UD明朝 Medium" w:eastAsia="BIZ UD明朝 Medium" w:hAnsi="BIZ UD明朝 Medium" w:hint="eastAsia"/>
          <w:sz w:val="20"/>
          <w:szCs w:val="21"/>
        </w:rPr>
        <w:t>3　議事は、出席委員の過半数で決し、可否同数のときは、会長の決するところによる。</w:t>
      </w:r>
    </w:p>
    <w:p w14:paraId="330502A3"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69" w:name="J6_K4"/>
      <w:bookmarkEnd w:id="69"/>
      <w:r w:rsidRPr="00735C5B">
        <w:rPr>
          <w:rFonts w:ascii="BIZ UD明朝 Medium" w:eastAsia="BIZ UD明朝 Medium" w:hAnsi="BIZ UD明朝 Medium" w:hint="eastAsia"/>
          <w:sz w:val="20"/>
          <w:szCs w:val="21"/>
        </w:rPr>
        <w:t>4　会長は、必要があると認めるときは、会議に委員以外の者の出席を求め、意見又は説明を聴くことができる。</w:t>
      </w:r>
    </w:p>
    <w:p w14:paraId="6242E51B"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70" w:name="J7"/>
      <w:bookmarkStart w:id="71" w:name="J7_K1"/>
      <w:bookmarkEnd w:id="70"/>
      <w:bookmarkEnd w:id="71"/>
      <w:r w:rsidRPr="00735C5B">
        <w:rPr>
          <w:rFonts w:ascii="BIZ UD明朝 Medium" w:eastAsia="BIZ UD明朝 Medium" w:hAnsi="BIZ UD明朝 Medium" w:hint="eastAsia"/>
          <w:sz w:val="20"/>
          <w:szCs w:val="21"/>
        </w:rPr>
        <w:t>(専門部会)</w:t>
      </w:r>
    </w:p>
    <w:p w14:paraId="3B5C17FF"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第7条　会長は、必要に応じて専門部会を設置することができる。</w:t>
      </w:r>
    </w:p>
    <w:p w14:paraId="57116DA6"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72" w:name="J7_K2"/>
      <w:bookmarkEnd w:id="72"/>
      <w:r w:rsidRPr="00735C5B">
        <w:rPr>
          <w:rFonts w:ascii="BIZ UD明朝 Medium" w:eastAsia="BIZ UD明朝 Medium" w:hAnsi="BIZ UD明朝 Medium" w:hint="eastAsia"/>
          <w:sz w:val="20"/>
          <w:szCs w:val="21"/>
        </w:rPr>
        <w:t>2　専門部会は、別に定める要領をもって運営する。</w:t>
      </w:r>
    </w:p>
    <w:p w14:paraId="52A8553E"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73" w:name="J8"/>
      <w:bookmarkStart w:id="74" w:name="J8_K1"/>
      <w:bookmarkEnd w:id="73"/>
      <w:bookmarkEnd w:id="74"/>
      <w:r w:rsidRPr="00735C5B">
        <w:rPr>
          <w:rFonts w:ascii="BIZ UD明朝 Medium" w:eastAsia="BIZ UD明朝 Medium" w:hAnsi="BIZ UD明朝 Medium" w:hint="eastAsia"/>
          <w:sz w:val="20"/>
          <w:szCs w:val="21"/>
        </w:rPr>
        <w:t>(庶務)</w:t>
      </w:r>
    </w:p>
    <w:p w14:paraId="1EDB007F"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第8条　推進会議の庶務は、健康福祉部健康増進課において行う。</w:t>
      </w:r>
    </w:p>
    <w:p w14:paraId="52AEBADD"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75" w:name="J9"/>
      <w:bookmarkStart w:id="76" w:name="J9_K1"/>
      <w:bookmarkEnd w:id="75"/>
      <w:bookmarkEnd w:id="76"/>
      <w:r w:rsidRPr="00735C5B">
        <w:rPr>
          <w:rFonts w:ascii="BIZ UD明朝 Medium" w:eastAsia="BIZ UD明朝 Medium" w:hAnsi="BIZ UD明朝 Medium" w:hint="eastAsia"/>
          <w:sz w:val="20"/>
          <w:szCs w:val="21"/>
        </w:rPr>
        <w:t>(その他)</w:t>
      </w:r>
    </w:p>
    <w:p w14:paraId="14438901"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第9条　この要綱に定めるもののほか、推進会議の運営に関し必要な事項は、市長が別に定める。</w:t>
      </w:r>
    </w:p>
    <w:p w14:paraId="7DEBA13C"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bookmarkStart w:id="77" w:name="F1"/>
      <w:bookmarkEnd w:id="77"/>
      <w:r w:rsidRPr="00735C5B">
        <w:rPr>
          <w:rFonts w:ascii="BIZ UD明朝 Medium" w:eastAsia="BIZ UD明朝 Medium" w:hAnsi="BIZ UD明朝 Medium" w:hint="eastAsia"/>
          <w:sz w:val="20"/>
          <w:szCs w:val="21"/>
        </w:rPr>
        <w:t>附　則</w:t>
      </w:r>
    </w:p>
    <w:p w14:paraId="53956BA3" w14:textId="77777777" w:rsidR="00735C5B" w:rsidRPr="00735C5B" w:rsidRDefault="00735C5B" w:rsidP="005204F0">
      <w:pPr>
        <w:widowControl/>
        <w:spacing w:line="320" w:lineRule="exact"/>
        <w:jc w:val="left"/>
        <w:rPr>
          <w:rFonts w:ascii="BIZ UD明朝 Medium" w:eastAsia="BIZ UD明朝 Medium" w:hAnsi="BIZ UD明朝 Medium"/>
          <w:sz w:val="20"/>
          <w:szCs w:val="21"/>
        </w:rPr>
      </w:pPr>
      <w:r w:rsidRPr="00735C5B">
        <w:rPr>
          <w:rFonts w:ascii="BIZ UD明朝 Medium" w:eastAsia="BIZ UD明朝 Medium" w:hAnsi="BIZ UD明朝 Medium" w:hint="eastAsia"/>
          <w:sz w:val="20"/>
          <w:szCs w:val="21"/>
        </w:rPr>
        <w:t>この要綱は、告示の日から実施する。</w:t>
      </w:r>
      <w:bookmarkStart w:id="78" w:name="END"/>
      <w:bookmarkEnd w:id="78"/>
    </w:p>
    <w:p w14:paraId="3407C2F5" w14:textId="0511402E" w:rsidR="005204F0" w:rsidRDefault="005204F0">
      <w:pPr>
        <w:widowControl/>
        <w:jc w:val="left"/>
        <w:rPr>
          <w:rFonts w:ascii="BIZ UD明朝 Medium" w:eastAsia="BIZ UD明朝 Medium" w:hAnsi="BIZ UD明朝 Medium"/>
          <w:sz w:val="20"/>
          <w:szCs w:val="21"/>
        </w:rPr>
      </w:pPr>
      <w:r>
        <w:rPr>
          <w:rFonts w:ascii="BIZ UD明朝 Medium" w:eastAsia="BIZ UD明朝 Medium" w:hAnsi="BIZ UD明朝 Medium"/>
          <w:sz w:val="20"/>
          <w:szCs w:val="21"/>
        </w:rPr>
        <w:br w:type="page"/>
      </w:r>
    </w:p>
    <w:p w14:paraId="5679083E" w14:textId="5CE848CE" w:rsidR="00071168" w:rsidRPr="00222388" w:rsidRDefault="00071168" w:rsidP="00071168">
      <w:pPr>
        <w:rPr>
          <w:rFonts w:ascii="BIZ UDゴシック" w:eastAsia="BIZ UDゴシック" w:hAnsi="BIZ UDゴシック"/>
          <w:b/>
          <w:bCs/>
          <w:sz w:val="28"/>
          <w:szCs w:val="32"/>
        </w:rPr>
      </w:pPr>
      <w:r w:rsidRPr="00651CEA">
        <w:rPr>
          <w:rFonts w:ascii="BIZ UDゴシック" w:eastAsia="BIZ UDゴシック" w:hAnsi="BIZ UDゴシック" w:hint="eastAsia"/>
          <w:b/>
          <w:bCs/>
          <w:sz w:val="28"/>
          <w:szCs w:val="32"/>
        </w:rPr>
        <w:lastRenderedPageBreak/>
        <w:t>（</w:t>
      </w:r>
      <w:r>
        <w:rPr>
          <w:rFonts w:ascii="BIZ UDゴシック" w:eastAsia="BIZ UDゴシック" w:hAnsi="BIZ UDゴシック" w:hint="eastAsia"/>
          <w:b/>
          <w:bCs/>
          <w:sz w:val="28"/>
          <w:szCs w:val="32"/>
        </w:rPr>
        <w:t>２</w:t>
      </w:r>
      <w:r w:rsidRPr="00651CEA">
        <w:rPr>
          <w:rFonts w:ascii="BIZ UDゴシック" w:eastAsia="BIZ UDゴシック" w:hAnsi="BIZ UDゴシック" w:hint="eastAsia"/>
          <w:b/>
          <w:bCs/>
          <w:sz w:val="28"/>
          <w:szCs w:val="32"/>
        </w:rPr>
        <w:t>）</w:t>
      </w:r>
      <w:r w:rsidRPr="00AD57E6">
        <w:rPr>
          <w:rFonts w:ascii="BIZ UDゴシック" w:eastAsia="BIZ UDゴシック" w:hAnsi="BIZ UDゴシック" w:hint="eastAsia"/>
          <w:b/>
          <w:bCs/>
          <w:sz w:val="28"/>
          <w:szCs w:val="32"/>
        </w:rPr>
        <w:t>亀岡市健康づくり推進</w:t>
      </w:r>
      <w:r w:rsidR="008D1B92">
        <w:rPr>
          <w:rFonts w:ascii="BIZ UDゴシック" w:eastAsia="BIZ UDゴシック" w:hAnsi="BIZ UDゴシック" w:hint="eastAsia"/>
          <w:b/>
          <w:bCs/>
          <w:sz w:val="28"/>
          <w:szCs w:val="32"/>
        </w:rPr>
        <w:t>会議委員名簿</w:t>
      </w:r>
    </w:p>
    <w:tbl>
      <w:tblPr>
        <w:tblStyle w:val="a9"/>
        <w:tblW w:w="0" w:type="auto"/>
        <w:tblLook w:val="04A0" w:firstRow="1" w:lastRow="0" w:firstColumn="1" w:lastColumn="0" w:noHBand="0" w:noVBand="1"/>
      </w:tblPr>
      <w:tblGrid>
        <w:gridCol w:w="1555"/>
        <w:gridCol w:w="4110"/>
        <w:gridCol w:w="2268"/>
        <w:gridCol w:w="1127"/>
      </w:tblGrid>
      <w:tr w:rsidR="009B47A0" w:rsidRPr="009B47A0" w14:paraId="3F44290D" w14:textId="77777777" w:rsidTr="009B47A0">
        <w:tc>
          <w:tcPr>
            <w:tcW w:w="1555" w:type="dxa"/>
            <w:shd w:val="clear" w:color="auto" w:fill="D9D9D9" w:themeFill="background1" w:themeFillShade="D9"/>
            <w:vAlign w:val="center"/>
          </w:tcPr>
          <w:p w14:paraId="2A4CCEF8" w14:textId="1C87422F" w:rsidR="00BB3D14" w:rsidRPr="009B47A0" w:rsidRDefault="00B03CBA" w:rsidP="00BA3F4F">
            <w:pPr>
              <w:widowControl/>
              <w:jc w:val="center"/>
              <w:rPr>
                <w:rFonts w:ascii="BIZ UD明朝 Medium" w:eastAsia="BIZ UD明朝 Medium" w:hAnsi="BIZ UD明朝 Medium"/>
              </w:rPr>
            </w:pPr>
            <w:r w:rsidRPr="009B47A0">
              <w:rPr>
                <w:rFonts w:ascii="BIZ UD明朝 Medium" w:eastAsia="BIZ UD明朝 Medium" w:hAnsi="BIZ UD明朝 Medium" w:hint="eastAsia"/>
              </w:rPr>
              <w:t>分野</w:t>
            </w:r>
          </w:p>
        </w:tc>
        <w:tc>
          <w:tcPr>
            <w:tcW w:w="4110" w:type="dxa"/>
            <w:shd w:val="clear" w:color="auto" w:fill="D9D9D9" w:themeFill="background1" w:themeFillShade="D9"/>
            <w:vAlign w:val="center"/>
          </w:tcPr>
          <w:p w14:paraId="5FACC3AD" w14:textId="5E0060E0" w:rsidR="00BB3D14" w:rsidRPr="009B47A0" w:rsidRDefault="00B03CBA" w:rsidP="00BA3F4F">
            <w:pPr>
              <w:widowControl/>
              <w:jc w:val="center"/>
              <w:rPr>
                <w:rFonts w:ascii="BIZ UD明朝 Medium" w:eastAsia="BIZ UD明朝 Medium" w:hAnsi="BIZ UD明朝 Medium"/>
              </w:rPr>
            </w:pPr>
            <w:r w:rsidRPr="009B47A0">
              <w:rPr>
                <w:rFonts w:ascii="BIZ UD明朝 Medium" w:eastAsia="BIZ UD明朝 Medium" w:hAnsi="BIZ UD明朝 Medium" w:hint="eastAsia"/>
              </w:rPr>
              <w:t>所属団体等</w:t>
            </w:r>
          </w:p>
        </w:tc>
        <w:tc>
          <w:tcPr>
            <w:tcW w:w="2268" w:type="dxa"/>
            <w:shd w:val="clear" w:color="auto" w:fill="D9D9D9" w:themeFill="background1" w:themeFillShade="D9"/>
            <w:vAlign w:val="center"/>
          </w:tcPr>
          <w:p w14:paraId="01DBBDE9" w14:textId="6093B964" w:rsidR="00BB3D14" w:rsidRPr="009B47A0" w:rsidRDefault="00B03CBA" w:rsidP="00BA3F4F">
            <w:pPr>
              <w:widowControl/>
              <w:jc w:val="center"/>
              <w:rPr>
                <w:rFonts w:ascii="BIZ UD明朝 Medium" w:eastAsia="BIZ UD明朝 Medium" w:hAnsi="BIZ UD明朝 Medium"/>
              </w:rPr>
            </w:pPr>
            <w:r w:rsidRPr="009B47A0">
              <w:rPr>
                <w:rFonts w:ascii="BIZ UD明朝 Medium" w:eastAsia="BIZ UD明朝 Medium" w:hAnsi="BIZ UD明朝 Medium" w:hint="eastAsia"/>
              </w:rPr>
              <w:t>氏名</w:t>
            </w:r>
          </w:p>
        </w:tc>
        <w:tc>
          <w:tcPr>
            <w:tcW w:w="1127" w:type="dxa"/>
            <w:shd w:val="clear" w:color="auto" w:fill="D9D9D9" w:themeFill="background1" w:themeFillShade="D9"/>
            <w:vAlign w:val="center"/>
          </w:tcPr>
          <w:p w14:paraId="661142FF" w14:textId="2D621D47" w:rsidR="00BB3D14" w:rsidRPr="009B47A0" w:rsidRDefault="00B03CBA" w:rsidP="00BA3F4F">
            <w:pPr>
              <w:widowControl/>
              <w:jc w:val="center"/>
              <w:rPr>
                <w:rFonts w:ascii="BIZ UD明朝 Medium" w:eastAsia="BIZ UD明朝 Medium" w:hAnsi="BIZ UD明朝 Medium"/>
              </w:rPr>
            </w:pPr>
            <w:r w:rsidRPr="009B47A0">
              <w:rPr>
                <w:rFonts w:ascii="BIZ UD明朝 Medium" w:eastAsia="BIZ UD明朝 Medium" w:hAnsi="BIZ UD明朝 Medium" w:hint="eastAsia"/>
              </w:rPr>
              <w:t>役職</w:t>
            </w:r>
          </w:p>
        </w:tc>
      </w:tr>
      <w:tr w:rsidR="009B47A0" w:rsidRPr="009B47A0" w14:paraId="4F035825" w14:textId="77777777" w:rsidTr="00B7168F">
        <w:trPr>
          <w:trHeight w:val="624"/>
        </w:trPr>
        <w:tc>
          <w:tcPr>
            <w:tcW w:w="1555" w:type="dxa"/>
            <w:vMerge w:val="restart"/>
            <w:vAlign w:val="center"/>
          </w:tcPr>
          <w:p w14:paraId="34AE145A" w14:textId="6B39B68D" w:rsidR="009B47A0" w:rsidRPr="009B47A0" w:rsidRDefault="009B47A0" w:rsidP="00BC5FE0">
            <w:pPr>
              <w:widowControl/>
              <w:jc w:val="left"/>
              <w:rPr>
                <w:rFonts w:ascii="BIZ UD明朝 Medium" w:eastAsia="BIZ UD明朝 Medium" w:hAnsi="BIZ UD明朝 Medium"/>
              </w:rPr>
            </w:pPr>
            <w:r w:rsidRPr="009B47A0">
              <w:rPr>
                <w:rFonts w:ascii="BIZ UD明朝 Medium" w:eastAsia="BIZ UD明朝 Medium" w:hAnsi="BIZ UD明朝 Medium" w:hint="eastAsia"/>
              </w:rPr>
              <w:t>学識経験者</w:t>
            </w:r>
          </w:p>
        </w:tc>
        <w:tc>
          <w:tcPr>
            <w:tcW w:w="4110" w:type="dxa"/>
            <w:vAlign w:val="center"/>
          </w:tcPr>
          <w:p w14:paraId="154F8F26" w14:textId="7D1FD1F1" w:rsidR="009B47A0" w:rsidRPr="009B47A0" w:rsidRDefault="009B47A0" w:rsidP="009B47A0">
            <w:pPr>
              <w:widowControl/>
              <w:rPr>
                <w:rFonts w:ascii="BIZ UD明朝 Medium" w:eastAsia="BIZ UD明朝 Medium" w:hAnsi="BIZ UD明朝 Medium"/>
              </w:rPr>
            </w:pPr>
            <w:r w:rsidRPr="009B47A0">
              <w:rPr>
                <w:rFonts w:ascii="BIZ UD明朝 Medium" w:eastAsia="BIZ UD明朝 Medium" w:hAnsi="BIZ UD明朝 Medium" w:hint="eastAsia"/>
              </w:rPr>
              <w:t>立命館大学衣笠総合研究機構</w:t>
            </w:r>
          </w:p>
        </w:tc>
        <w:tc>
          <w:tcPr>
            <w:tcW w:w="2268" w:type="dxa"/>
            <w:vAlign w:val="center"/>
          </w:tcPr>
          <w:p w14:paraId="55D4280F" w14:textId="4115B270" w:rsidR="009B47A0" w:rsidRPr="009B47A0" w:rsidRDefault="009B47A0"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早川　岳人</w:t>
            </w:r>
          </w:p>
        </w:tc>
        <w:tc>
          <w:tcPr>
            <w:tcW w:w="1127" w:type="dxa"/>
            <w:vAlign w:val="center"/>
          </w:tcPr>
          <w:p w14:paraId="62F0E80E" w14:textId="5343F28F" w:rsidR="009B47A0" w:rsidRPr="009B47A0" w:rsidRDefault="00AA6856" w:rsidP="00B7168F">
            <w:pPr>
              <w:widowControl/>
              <w:spacing w:line="320" w:lineRule="exact"/>
              <w:jc w:val="center"/>
              <w:rPr>
                <w:rFonts w:ascii="BIZ UD明朝 Medium" w:eastAsia="BIZ UD明朝 Medium" w:hAnsi="BIZ UD明朝 Medium"/>
                <w:sz w:val="18"/>
                <w:szCs w:val="20"/>
              </w:rPr>
            </w:pPr>
            <w:r>
              <w:rPr>
                <w:rFonts w:ascii="BIZ UD明朝 Medium" w:eastAsia="BIZ UD明朝 Medium" w:hAnsi="BIZ UD明朝 Medium" w:hint="eastAsia"/>
                <w:sz w:val="18"/>
                <w:szCs w:val="20"/>
              </w:rPr>
              <w:t>会長</w:t>
            </w:r>
          </w:p>
        </w:tc>
      </w:tr>
      <w:tr w:rsidR="009B47A0" w:rsidRPr="009B47A0" w14:paraId="25B5E0C8" w14:textId="77777777" w:rsidTr="00B7168F">
        <w:trPr>
          <w:trHeight w:val="624"/>
        </w:trPr>
        <w:tc>
          <w:tcPr>
            <w:tcW w:w="1555" w:type="dxa"/>
            <w:vMerge/>
            <w:vAlign w:val="center"/>
          </w:tcPr>
          <w:p w14:paraId="4E597555" w14:textId="77777777" w:rsidR="009B47A0" w:rsidRPr="009B47A0" w:rsidRDefault="009B47A0" w:rsidP="00E738DF">
            <w:pPr>
              <w:widowControl/>
              <w:jc w:val="center"/>
              <w:rPr>
                <w:rFonts w:ascii="BIZ UD明朝 Medium" w:eastAsia="BIZ UD明朝 Medium" w:hAnsi="BIZ UD明朝 Medium"/>
              </w:rPr>
            </w:pPr>
          </w:p>
        </w:tc>
        <w:tc>
          <w:tcPr>
            <w:tcW w:w="4110" w:type="dxa"/>
            <w:vAlign w:val="center"/>
          </w:tcPr>
          <w:p w14:paraId="58F71B50" w14:textId="101BDD36" w:rsidR="009B47A0" w:rsidRPr="009B47A0" w:rsidRDefault="009B47A0" w:rsidP="009B47A0">
            <w:pPr>
              <w:widowControl/>
              <w:rPr>
                <w:rFonts w:ascii="BIZ UD明朝 Medium" w:eastAsia="BIZ UD明朝 Medium" w:hAnsi="BIZ UD明朝 Medium"/>
              </w:rPr>
            </w:pPr>
            <w:r w:rsidRPr="009B47A0">
              <w:rPr>
                <w:rFonts w:ascii="BIZ UD明朝 Medium" w:eastAsia="BIZ UD明朝 Medium" w:hAnsi="BIZ UD明朝 Medium" w:hint="eastAsia"/>
              </w:rPr>
              <w:t>京都先端科学大学</w:t>
            </w:r>
            <w:r w:rsidR="005A671C">
              <w:rPr>
                <w:rFonts w:ascii="BIZ UD明朝 Medium" w:eastAsia="BIZ UD明朝 Medium" w:hAnsi="BIZ UD明朝 Medium" w:hint="eastAsia"/>
              </w:rPr>
              <w:t xml:space="preserve">　客員研究員</w:t>
            </w:r>
          </w:p>
        </w:tc>
        <w:tc>
          <w:tcPr>
            <w:tcW w:w="2268" w:type="dxa"/>
            <w:vAlign w:val="center"/>
          </w:tcPr>
          <w:p w14:paraId="1ADFB94F" w14:textId="1D00B1D0" w:rsidR="009B47A0" w:rsidRPr="009B47A0" w:rsidRDefault="009B47A0"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吉中　康子</w:t>
            </w:r>
          </w:p>
        </w:tc>
        <w:tc>
          <w:tcPr>
            <w:tcW w:w="1127" w:type="dxa"/>
            <w:vAlign w:val="center"/>
          </w:tcPr>
          <w:p w14:paraId="19C495DC" w14:textId="7DADE7C6" w:rsidR="009B47A0" w:rsidRPr="009B47A0" w:rsidRDefault="009B47A0" w:rsidP="00B7168F">
            <w:pPr>
              <w:widowControl/>
              <w:spacing w:line="320" w:lineRule="exact"/>
              <w:jc w:val="center"/>
              <w:rPr>
                <w:rFonts w:ascii="BIZ UD明朝 Medium" w:eastAsia="BIZ UD明朝 Medium" w:hAnsi="BIZ UD明朝 Medium"/>
                <w:sz w:val="18"/>
                <w:szCs w:val="20"/>
              </w:rPr>
            </w:pPr>
          </w:p>
        </w:tc>
      </w:tr>
      <w:tr w:rsidR="009B47A0" w:rsidRPr="009B47A0" w14:paraId="559526DB" w14:textId="77777777" w:rsidTr="00B7168F">
        <w:trPr>
          <w:trHeight w:val="624"/>
        </w:trPr>
        <w:tc>
          <w:tcPr>
            <w:tcW w:w="1555" w:type="dxa"/>
            <w:vMerge w:val="restart"/>
            <w:vAlign w:val="center"/>
          </w:tcPr>
          <w:p w14:paraId="4D7D138D" w14:textId="546A0CC4" w:rsidR="009B47A0" w:rsidRPr="009B47A0" w:rsidRDefault="009B47A0" w:rsidP="00BC5FE0">
            <w:pPr>
              <w:widowControl/>
              <w:jc w:val="left"/>
              <w:rPr>
                <w:rFonts w:ascii="BIZ UD明朝 Medium" w:eastAsia="BIZ UD明朝 Medium" w:hAnsi="BIZ UD明朝 Medium"/>
              </w:rPr>
            </w:pPr>
            <w:r w:rsidRPr="009B47A0">
              <w:rPr>
                <w:rFonts w:ascii="BIZ UD明朝 Medium" w:eastAsia="BIZ UD明朝 Medium" w:hAnsi="BIZ UD明朝 Medium" w:hint="eastAsia"/>
              </w:rPr>
              <w:t>保健・医療・福祉関係</w:t>
            </w:r>
          </w:p>
        </w:tc>
        <w:tc>
          <w:tcPr>
            <w:tcW w:w="4110" w:type="dxa"/>
            <w:vAlign w:val="center"/>
          </w:tcPr>
          <w:p w14:paraId="5263D938" w14:textId="113F7C26" w:rsidR="009B47A0" w:rsidRPr="009B47A0" w:rsidRDefault="009B47A0" w:rsidP="009B47A0">
            <w:pPr>
              <w:widowControl/>
              <w:rPr>
                <w:rFonts w:ascii="BIZ UD明朝 Medium" w:eastAsia="BIZ UD明朝 Medium" w:hAnsi="BIZ UD明朝 Medium"/>
              </w:rPr>
            </w:pPr>
            <w:r w:rsidRPr="009B47A0">
              <w:rPr>
                <w:rFonts w:ascii="BIZ UD明朝 Medium" w:eastAsia="BIZ UD明朝 Medium" w:hAnsi="BIZ UD明朝 Medium" w:hint="eastAsia"/>
              </w:rPr>
              <w:t>亀岡市医師会</w:t>
            </w:r>
          </w:p>
        </w:tc>
        <w:tc>
          <w:tcPr>
            <w:tcW w:w="2268" w:type="dxa"/>
            <w:vAlign w:val="center"/>
          </w:tcPr>
          <w:p w14:paraId="69A20C56" w14:textId="7AE8E34F" w:rsidR="009B47A0" w:rsidRPr="009B47A0" w:rsidRDefault="009B47A0"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河野　秀彦</w:t>
            </w:r>
          </w:p>
        </w:tc>
        <w:tc>
          <w:tcPr>
            <w:tcW w:w="1127" w:type="dxa"/>
            <w:vAlign w:val="center"/>
          </w:tcPr>
          <w:p w14:paraId="4FB10838" w14:textId="2F9BF604" w:rsidR="009B47A0" w:rsidRPr="009B47A0" w:rsidRDefault="009B47A0" w:rsidP="00B7168F">
            <w:pPr>
              <w:widowControl/>
              <w:spacing w:line="320" w:lineRule="exact"/>
              <w:jc w:val="center"/>
              <w:rPr>
                <w:rFonts w:ascii="BIZ UD明朝 Medium" w:eastAsia="BIZ UD明朝 Medium" w:hAnsi="BIZ UD明朝 Medium"/>
                <w:sz w:val="18"/>
                <w:szCs w:val="20"/>
              </w:rPr>
            </w:pPr>
          </w:p>
        </w:tc>
      </w:tr>
      <w:tr w:rsidR="009B47A0" w:rsidRPr="009B47A0" w14:paraId="0E74513F" w14:textId="77777777" w:rsidTr="00B7168F">
        <w:trPr>
          <w:trHeight w:val="624"/>
        </w:trPr>
        <w:tc>
          <w:tcPr>
            <w:tcW w:w="1555" w:type="dxa"/>
            <w:vMerge/>
            <w:vAlign w:val="center"/>
          </w:tcPr>
          <w:p w14:paraId="6DAAF3CA" w14:textId="41F94F93" w:rsidR="009B47A0" w:rsidRPr="009B47A0" w:rsidRDefault="009B47A0" w:rsidP="00E738DF">
            <w:pPr>
              <w:widowControl/>
              <w:jc w:val="center"/>
              <w:rPr>
                <w:rFonts w:ascii="BIZ UD明朝 Medium" w:eastAsia="BIZ UD明朝 Medium" w:hAnsi="BIZ UD明朝 Medium"/>
              </w:rPr>
            </w:pPr>
          </w:p>
        </w:tc>
        <w:tc>
          <w:tcPr>
            <w:tcW w:w="4110" w:type="dxa"/>
            <w:vAlign w:val="center"/>
          </w:tcPr>
          <w:p w14:paraId="52578458" w14:textId="4B8A7AA5" w:rsidR="009B47A0" w:rsidRPr="009B47A0" w:rsidRDefault="009B47A0" w:rsidP="009B47A0">
            <w:pPr>
              <w:widowControl/>
              <w:rPr>
                <w:rFonts w:ascii="BIZ UD明朝 Medium" w:eastAsia="BIZ UD明朝 Medium" w:hAnsi="BIZ UD明朝 Medium"/>
              </w:rPr>
            </w:pPr>
            <w:r w:rsidRPr="009B47A0">
              <w:rPr>
                <w:rFonts w:ascii="BIZ UD明朝 Medium" w:eastAsia="BIZ UD明朝 Medium" w:hAnsi="BIZ UD明朝 Medium" w:hint="eastAsia"/>
              </w:rPr>
              <w:t>亀岡市歯科医師会</w:t>
            </w:r>
          </w:p>
        </w:tc>
        <w:tc>
          <w:tcPr>
            <w:tcW w:w="2268" w:type="dxa"/>
            <w:vAlign w:val="center"/>
          </w:tcPr>
          <w:p w14:paraId="0F080C8C" w14:textId="5365492E" w:rsidR="009B47A0" w:rsidRPr="009B47A0" w:rsidRDefault="009B47A0"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天野　浩</w:t>
            </w:r>
          </w:p>
        </w:tc>
        <w:tc>
          <w:tcPr>
            <w:tcW w:w="1127" w:type="dxa"/>
            <w:vAlign w:val="center"/>
          </w:tcPr>
          <w:p w14:paraId="75BDD3D4" w14:textId="4E9B5538" w:rsidR="009B47A0" w:rsidRPr="009B47A0" w:rsidRDefault="009B47A0" w:rsidP="00B7168F">
            <w:pPr>
              <w:widowControl/>
              <w:spacing w:line="320" w:lineRule="exact"/>
              <w:jc w:val="center"/>
              <w:rPr>
                <w:rFonts w:ascii="BIZ UD明朝 Medium" w:eastAsia="BIZ UD明朝 Medium" w:hAnsi="BIZ UD明朝 Medium"/>
                <w:sz w:val="18"/>
                <w:szCs w:val="20"/>
              </w:rPr>
            </w:pPr>
          </w:p>
        </w:tc>
      </w:tr>
      <w:tr w:rsidR="009B47A0" w:rsidRPr="009B47A0" w14:paraId="77EBE9D5" w14:textId="77777777" w:rsidTr="00B7168F">
        <w:trPr>
          <w:trHeight w:val="624"/>
        </w:trPr>
        <w:tc>
          <w:tcPr>
            <w:tcW w:w="1555" w:type="dxa"/>
            <w:vMerge/>
            <w:vAlign w:val="center"/>
          </w:tcPr>
          <w:p w14:paraId="1F5DA0A6" w14:textId="77777777" w:rsidR="009B47A0" w:rsidRPr="009B47A0" w:rsidRDefault="009B47A0" w:rsidP="00E738DF">
            <w:pPr>
              <w:widowControl/>
              <w:jc w:val="center"/>
              <w:rPr>
                <w:rFonts w:ascii="BIZ UD明朝 Medium" w:eastAsia="BIZ UD明朝 Medium" w:hAnsi="BIZ UD明朝 Medium"/>
              </w:rPr>
            </w:pPr>
          </w:p>
        </w:tc>
        <w:tc>
          <w:tcPr>
            <w:tcW w:w="4110" w:type="dxa"/>
            <w:vAlign w:val="center"/>
          </w:tcPr>
          <w:p w14:paraId="65E8D413" w14:textId="1A8FF8AA" w:rsidR="009B47A0" w:rsidRPr="009B47A0" w:rsidRDefault="009B47A0" w:rsidP="009B47A0">
            <w:pPr>
              <w:widowControl/>
              <w:rPr>
                <w:rFonts w:ascii="BIZ UD明朝 Medium" w:eastAsia="BIZ UD明朝 Medium" w:hAnsi="BIZ UD明朝 Medium"/>
              </w:rPr>
            </w:pPr>
            <w:r w:rsidRPr="009B47A0">
              <w:rPr>
                <w:rFonts w:ascii="BIZ UD明朝 Medium" w:eastAsia="BIZ UD明朝 Medium" w:hAnsi="BIZ UD明朝 Medium" w:hint="eastAsia"/>
              </w:rPr>
              <w:t>亀岡市薬剤師会</w:t>
            </w:r>
          </w:p>
        </w:tc>
        <w:tc>
          <w:tcPr>
            <w:tcW w:w="2268" w:type="dxa"/>
            <w:vAlign w:val="center"/>
          </w:tcPr>
          <w:p w14:paraId="301CB997" w14:textId="6FB550BC" w:rsidR="009B47A0" w:rsidRPr="009B47A0" w:rsidRDefault="009B47A0"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石野　陽一</w:t>
            </w:r>
          </w:p>
        </w:tc>
        <w:tc>
          <w:tcPr>
            <w:tcW w:w="1127" w:type="dxa"/>
            <w:vAlign w:val="center"/>
          </w:tcPr>
          <w:p w14:paraId="396F2504" w14:textId="7A1CC5FF" w:rsidR="009B47A0" w:rsidRPr="009B47A0" w:rsidRDefault="009B47A0" w:rsidP="00B7168F">
            <w:pPr>
              <w:widowControl/>
              <w:jc w:val="center"/>
              <w:rPr>
                <w:rFonts w:ascii="BIZ UD明朝 Medium" w:eastAsia="BIZ UD明朝 Medium" w:hAnsi="BIZ UD明朝 Medium"/>
                <w:sz w:val="18"/>
                <w:szCs w:val="20"/>
              </w:rPr>
            </w:pPr>
          </w:p>
        </w:tc>
      </w:tr>
      <w:tr w:rsidR="00756A82" w:rsidRPr="009B47A0" w14:paraId="7E4FCEFF" w14:textId="77777777" w:rsidTr="00B7168F">
        <w:trPr>
          <w:trHeight w:val="624"/>
        </w:trPr>
        <w:tc>
          <w:tcPr>
            <w:tcW w:w="1555" w:type="dxa"/>
            <w:vMerge w:val="restart"/>
            <w:vAlign w:val="center"/>
          </w:tcPr>
          <w:p w14:paraId="30769959" w14:textId="72718EB5" w:rsidR="00756A82" w:rsidRPr="009B47A0" w:rsidRDefault="00756A82" w:rsidP="00BC5FE0">
            <w:pPr>
              <w:widowControl/>
              <w:jc w:val="left"/>
              <w:rPr>
                <w:rFonts w:ascii="BIZ UD明朝 Medium" w:eastAsia="BIZ UD明朝 Medium" w:hAnsi="BIZ UD明朝 Medium"/>
              </w:rPr>
            </w:pPr>
            <w:r w:rsidRPr="009B47A0">
              <w:rPr>
                <w:rFonts w:ascii="BIZ UD明朝 Medium" w:eastAsia="BIZ UD明朝 Medium" w:hAnsi="BIZ UD明朝 Medium" w:hint="eastAsia"/>
              </w:rPr>
              <w:t>市民</w:t>
            </w:r>
          </w:p>
        </w:tc>
        <w:tc>
          <w:tcPr>
            <w:tcW w:w="4110" w:type="dxa"/>
            <w:vMerge w:val="restart"/>
            <w:vAlign w:val="center"/>
          </w:tcPr>
          <w:p w14:paraId="50E5C6AB" w14:textId="14B92B48" w:rsidR="00756A82" w:rsidRPr="009B47A0" w:rsidRDefault="00756A82" w:rsidP="00756A82">
            <w:pPr>
              <w:widowControl/>
              <w:rPr>
                <w:rFonts w:ascii="BIZ UD明朝 Medium" w:eastAsia="BIZ UD明朝 Medium" w:hAnsi="BIZ UD明朝 Medium"/>
              </w:rPr>
            </w:pPr>
            <w:r w:rsidRPr="009B47A0">
              <w:rPr>
                <w:rFonts w:ascii="BIZ UD明朝 Medium" w:eastAsia="BIZ UD明朝 Medium" w:hAnsi="BIZ UD明朝 Medium" w:hint="eastAsia"/>
              </w:rPr>
              <w:t>市民代表</w:t>
            </w:r>
          </w:p>
        </w:tc>
        <w:tc>
          <w:tcPr>
            <w:tcW w:w="2268" w:type="dxa"/>
            <w:vAlign w:val="center"/>
          </w:tcPr>
          <w:p w14:paraId="12221E3D" w14:textId="0FD71488" w:rsidR="00756A82" w:rsidRPr="009B47A0" w:rsidRDefault="00756A82"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佐藤　佳男</w:t>
            </w:r>
          </w:p>
        </w:tc>
        <w:tc>
          <w:tcPr>
            <w:tcW w:w="1127" w:type="dxa"/>
            <w:vAlign w:val="center"/>
          </w:tcPr>
          <w:p w14:paraId="41EEB984" w14:textId="522818A7" w:rsidR="00756A82" w:rsidRPr="009B47A0" w:rsidRDefault="00756A82" w:rsidP="00B7168F">
            <w:pPr>
              <w:widowControl/>
              <w:jc w:val="center"/>
              <w:rPr>
                <w:rFonts w:ascii="BIZ UD明朝 Medium" w:eastAsia="BIZ UD明朝 Medium" w:hAnsi="BIZ UD明朝 Medium"/>
                <w:sz w:val="18"/>
                <w:szCs w:val="20"/>
              </w:rPr>
            </w:pPr>
            <w:r>
              <w:rPr>
                <w:rFonts w:ascii="BIZ UD明朝 Medium" w:eastAsia="BIZ UD明朝 Medium" w:hAnsi="BIZ UD明朝 Medium" w:hint="eastAsia"/>
                <w:sz w:val="18"/>
                <w:szCs w:val="20"/>
              </w:rPr>
              <w:t>副会長</w:t>
            </w:r>
          </w:p>
        </w:tc>
      </w:tr>
      <w:tr w:rsidR="00756A82" w:rsidRPr="009B47A0" w14:paraId="150A5514" w14:textId="77777777" w:rsidTr="00AA6856">
        <w:trPr>
          <w:trHeight w:val="624"/>
        </w:trPr>
        <w:tc>
          <w:tcPr>
            <w:tcW w:w="1555" w:type="dxa"/>
            <w:vMerge/>
            <w:vAlign w:val="center"/>
          </w:tcPr>
          <w:p w14:paraId="56C508DE" w14:textId="77777777" w:rsidR="00756A82" w:rsidRPr="009B47A0" w:rsidRDefault="00756A82" w:rsidP="00E738DF">
            <w:pPr>
              <w:widowControl/>
              <w:jc w:val="center"/>
              <w:rPr>
                <w:rFonts w:ascii="BIZ UD明朝 Medium" w:eastAsia="BIZ UD明朝 Medium" w:hAnsi="BIZ UD明朝 Medium"/>
              </w:rPr>
            </w:pPr>
          </w:p>
        </w:tc>
        <w:tc>
          <w:tcPr>
            <w:tcW w:w="4110" w:type="dxa"/>
            <w:vMerge/>
            <w:vAlign w:val="center"/>
          </w:tcPr>
          <w:p w14:paraId="5FF20CC8" w14:textId="355C411B" w:rsidR="00756A82" w:rsidRPr="009B47A0" w:rsidRDefault="00756A82" w:rsidP="009B47A0">
            <w:pPr>
              <w:widowControl/>
              <w:rPr>
                <w:rFonts w:ascii="BIZ UD明朝 Medium" w:eastAsia="BIZ UD明朝 Medium" w:hAnsi="BIZ UD明朝 Medium"/>
              </w:rPr>
            </w:pPr>
          </w:p>
        </w:tc>
        <w:tc>
          <w:tcPr>
            <w:tcW w:w="2268" w:type="dxa"/>
            <w:vAlign w:val="center"/>
          </w:tcPr>
          <w:p w14:paraId="63E13037" w14:textId="493B6D30" w:rsidR="00756A82" w:rsidRPr="009B47A0" w:rsidRDefault="00756A82"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湯浅　妙子</w:t>
            </w:r>
          </w:p>
        </w:tc>
        <w:tc>
          <w:tcPr>
            <w:tcW w:w="1127" w:type="dxa"/>
            <w:vAlign w:val="center"/>
          </w:tcPr>
          <w:p w14:paraId="5103ACD5" w14:textId="77777777" w:rsidR="00756A82" w:rsidRPr="009B47A0" w:rsidRDefault="00756A82" w:rsidP="00AA6856">
            <w:pPr>
              <w:widowControl/>
              <w:rPr>
                <w:rFonts w:ascii="BIZ UD明朝 Medium" w:eastAsia="BIZ UD明朝 Medium" w:hAnsi="BIZ UD明朝 Medium"/>
                <w:sz w:val="18"/>
                <w:szCs w:val="20"/>
              </w:rPr>
            </w:pPr>
          </w:p>
        </w:tc>
      </w:tr>
      <w:tr w:rsidR="009B47A0" w:rsidRPr="009B47A0" w14:paraId="3ED787E5" w14:textId="77777777" w:rsidTr="00AA6856">
        <w:trPr>
          <w:trHeight w:val="624"/>
        </w:trPr>
        <w:tc>
          <w:tcPr>
            <w:tcW w:w="1555" w:type="dxa"/>
            <w:vMerge w:val="restart"/>
            <w:vAlign w:val="center"/>
          </w:tcPr>
          <w:p w14:paraId="5DCF64C4" w14:textId="77777777" w:rsidR="009B47A0" w:rsidRPr="009B47A0" w:rsidRDefault="009B47A0"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健康づくりの</w:t>
            </w:r>
          </w:p>
          <w:p w14:paraId="099C255A" w14:textId="7859914F" w:rsidR="009B47A0" w:rsidRPr="009B47A0" w:rsidRDefault="009B47A0" w:rsidP="00BC5FE0">
            <w:pPr>
              <w:widowControl/>
              <w:jc w:val="left"/>
              <w:rPr>
                <w:rFonts w:ascii="BIZ UD明朝 Medium" w:eastAsia="BIZ UD明朝 Medium" w:hAnsi="BIZ UD明朝 Medium"/>
              </w:rPr>
            </w:pPr>
            <w:r w:rsidRPr="009B47A0">
              <w:rPr>
                <w:rFonts w:ascii="BIZ UD明朝 Medium" w:eastAsia="BIZ UD明朝 Medium" w:hAnsi="BIZ UD明朝 Medium" w:hint="eastAsia"/>
              </w:rPr>
              <w:t>推進のための活動を積極的に行う団体</w:t>
            </w:r>
          </w:p>
        </w:tc>
        <w:tc>
          <w:tcPr>
            <w:tcW w:w="4110" w:type="dxa"/>
            <w:vAlign w:val="center"/>
          </w:tcPr>
          <w:p w14:paraId="465191D0" w14:textId="473E33DD" w:rsidR="009B47A0" w:rsidRPr="009B47A0" w:rsidRDefault="009B47A0" w:rsidP="009B47A0">
            <w:pPr>
              <w:widowControl/>
              <w:rPr>
                <w:rFonts w:ascii="BIZ UD明朝 Medium" w:eastAsia="BIZ UD明朝 Medium" w:hAnsi="BIZ UD明朝 Medium"/>
              </w:rPr>
            </w:pPr>
            <w:r w:rsidRPr="009B47A0">
              <w:rPr>
                <w:rFonts w:ascii="BIZ UD明朝 Medium" w:eastAsia="BIZ UD明朝 Medium" w:hAnsi="BIZ UD明朝 Medium" w:hint="eastAsia"/>
              </w:rPr>
              <w:t>亀岡市老人クラブ連合会</w:t>
            </w:r>
          </w:p>
        </w:tc>
        <w:tc>
          <w:tcPr>
            <w:tcW w:w="2268" w:type="dxa"/>
            <w:vAlign w:val="center"/>
          </w:tcPr>
          <w:p w14:paraId="4253A12B" w14:textId="3A84D94F" w:rsidR="009B47A0" w:rsidRPr="009B47A0" w:rsidRDefault="009B47A0"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乙坂　優次</w:t>
            </w:r>
          </w:p>
        </w:tc>
        <w:tc>
          <w:tcPr>
            <w:tcW w:w="1127" w:type="dxa"/>
            <w:vAlign w:val="center"/>
          </w:tcPr>
          <w:p w14:paraId="1D5AC8D6" w14:textId="77777777" w:rsidR="009B47A0" w:rsidRPr="009B47A0" w:rsidRDefault="009B47A0" w:rsidP="00AA6856">
            <w:pPr>
              <w:widowControl/>
              <w:rPr>
                <w:rFonts w:ascii="BIZ UD明朝 Medium" w:eastAsia="BIZ UD明朝 Medium" w:hAnsi="BIZ UD明朝 Medium"/>
                <w:sz w:val="18"/>
                <w:szCs w:val="20"/>
              </w:rPr>
            </w:pPr>
          </w:p>
        </w:tc>
      </w:tr>
      <w:tr w:rsidR="009B47A0" w:rsidRPr="009B47A0" w14:paraId="40E00D3C" w14:textId="77777777" w:rsidTr="00AA6856">
        <w:tc>
          <w:tcPr>
            <w:tcW w:w="1555" w:type="dxa"/>
            <w:vMerge/>
            <w:vAlign w:val="center"/>
          </w:tcPr>
          <w:p w14:paraId="34D269D0" w14:textId="77777777" w:rsidR="009B47A0" w:rsidRPr="009B47A0" w:rsidRDefault="009B47A0" w:rsidP="00E738DF">
            <w:pPr>
              <w:widowControl/>
              <w:jc w:val="center"/>
              <w:rPr>
                <w:rFonts w:ascii="BIZ UD明朝 Medium" w:eastAsia="BIZ UD明朝 Medium" w:hAnsi="BIZ UD明朝 Medium"/>
              </w:rPr>
            </w:pPr>
          </w:p>
        </w:tc>
        <w:tc>
          <w:tcPr>
            <w:tcW w:w="4110" w:type="dxa"/>
            <w:vAlign w:val="center"/>
          </w:tcPr>
          <w:p w14:paraId="6DE55651" w14:textId="77777777" w:rsidR="009B47A0" w:rsidRDefault="009B47A0" w:rsidP="009B47A0">
            <w:pPr>
              <w:widowControl/>
              <w:rPr>
                <w:rFonts w:ascii="BIZ UD明朝 Medium" w:eastAsia="BIZ UD明朝 Medium" w:hAnsi="BIZ UD明朝 Medium"/>
              </w:rPr>
            </w:pPr>
            <w:r w:rsidRPr="009B47A0">
              <w:rPr>
                <w:rFonts w:ascii="BIZ UD明朝 Medium" w:eastAsia="BIZ UD明朝 Medium" w:hAnsi="BIZ UD明朝 Medium"/>
              </w:rPr>
              <w:t>亀岡市社会福祉協議会</w:t>
            </w:r>
          </w:p>
          <w:p w14:paraId="07321ABF" w14:textId="122D4CCD" w:rsidR="00BA4814" w:rsidRPr="009B47A0" w:rsidRDefault="00BA4814" w:rsidP="009B47A0">
            <w:pPr>
              <w:widowControl/>
              <w:rPr>
                <w:rFonts w:ascii="BIZ UD明朝 Medium" w:eastAsia="BIZ UD明朝 Medium" w:hAnsi="BIZ UD明朝 Medium"/>
              </w:rPr>
            </w:pPr>
            <w:r w:rsidRPr="009B47A0">
              <w:rPr>
                <w:rFonts w:ascii="BIZ UD明朝 Medium" w:eastAsia="BIZ UD明朝 Medium" w:hAnsi="BIZ UD明朝 Medium" w:hint="eastAsia"/>
              </w:rPr>
              <w:t>（亀岡市子育て支援センター長）</w:t>
            </w:r>
          </w:p>
        </w:tc>
        <w:tc>
          <w:tcPr>
            <w:tcW w:w="2268" w:type="dxa"/>
            <w:vAlign w:val="center"/>
          </w:tcPr>
          <w:p w14:paraId="2838BE1F" w14:textId="15917E93" w:rsidR="009B47A0" w:rsidRPr="009B47A0" w:rsidRDefault="009B47A0"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金田　爾子</w:t>
            </w:r>
          </w:p>
        </w:tc>
        <w:tc>
          <w:tcPr>
            <w:tcW w:w="1127" w:type="dxa"/>
            <w:vAlign w:val="center"/>
          </w:tcPr>
          <w:p w14:paraId="23E26F99" w14:textId="77777777" w:rsidR="009B47A0" w:rsidRPr="009B47A0" w:rsidRDefault="009B47A0" w:rsidP="00AA6856">
            <w:pPr>
              <w:widowControl/>
              <w:rPr>
                <w:rFonts w:ascii="BIZ UD明朝 Medium" w:eastAsia="BIZ UD明朝 Medium" w:hAnsi="BIZ UD明朝 Medium"/>
                <w:sz w:val="18"/>
                <w:szCs w:val="20"/>
              </w:rPr>
            </w:pPr>
          </w:p>
        </w:tc>
      </w:tr>
      <w:tr w:rsidR="009B47A0" w:rsidRPr="009B47A0" w14:paraId="26292F24" w14:textId="77777777" w:rsidTr="00AA6856">
        <w:trPr>
          <w:trHeight w:val="624"/>
        </w:trPr>
        <w:tc>
          <w:tcPr>
            <w:tcW w:w="1555" w:type="dxa"/>
            <w:vMerge/>
            <w:vAlign w:val="center"/>
          </w:tcPr>
          <w:p w14:paraId="1734F9D8" w14:textId="77777777" w:rsidR="009B47A0" w:rsidRPr="009B47A0" w:rsidRDefault="009B47A0" w:rsidP="00E738DF">
            <w:pPr>
              <w:widowControl/>
              <w:jc w:val="center"/>
              <w:rPr>
                <w:rFonts w:ascii="BIZ UD明朝 Medium" w:eastAsia="BIZ UD明朝 Medium" w:hAnsi="BIZ UD明朝 Medium"/>
              </w:rPr>
            </w:pPr>
          </w:p>
        </w:tc>
        <w:tc>
          <w:tcPr>
            <w:tcW w:w="4110" w:type="dxa"/>
            <w:vAlign w:val="center"/>
          </w:tcPr>
          <w:p w14:paraId="6661873E" w14:textId="6DCB4E70" w:rsidR="009B47A0" w:rsidRPr="009B47A0" w:rsidRDefault="00BA4814" w:rsidP="009B47A0">
            <w:pPr>
              <w:widowControl/>
              <w:rPr>
                <w:rFonts w:ascii="BIZ UD明朝 Medium" w:eastAsia="BIZ UD明朝 Medium" w:hAnsi="BIZ UD明朝 Medium"/>
              </w:rPr>
            </w:pPr>
            <w:r w:rsidRPr="00BA4814">
              <w:rPr>
                <w:rFonts w:ascii="BIZ UD明朝 Medium" w:eastAsia="BIZ UD明朝 Medium" w:hAnsi="BIZ UD明朝 Medium" w:hint="eastAsia"/>
              </w:rPr>
              <w:t>亀岡市障害児者を守る協議会</w:t>
            </w:r>
          </w:p>
        </w:tc>
        <w:tc>
          <w:tcPr>
            <w:tcW w:w="2268" w:type="dxa"/>
            <w:vAlign w:val="center"/>
          </w:tcPr>
          <w:p w14:paraId="468E4312" w14:textId="09B17CD6" w:rsidR="009B47A0" w:rsidRPr="009B47A0" w:rsidRDefault="009B47A0"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武藤　章子</w:t>
            </w:r>
          </w:p>
        </w:tc>
        <w:tc>
          <w:tcPr>
            <w:tcW w:w="1127" w:type="dxa"/>
            <w:vAlign w:val="center"/>
          </w:tcPr>
          <w:p w14:paraId="5AAFD271" w14:textId="77777777" w:rsidR="009B47A0" w:rsidRPr="009B47A0" w:rsidRDefault="009B47A0" w:rsidP="00AA6856">
            <w:pPr>
              <w:widowControl/>
              <w:rPr>
                <w:rFonts w:ascii="BIZ UD明朝 Medium" w:eastAsia="BIZ UD明朝 Medium" w:hAnsi="BIZ UD明朝 Medium"/>
                <w:sz w:val="18"/>
                <w:szCs w:val="20"/>
              </w:rPr>
            </w:pPr>
          </w:p>
        </w:tc>
      </w:tr>
      <w:tr w:rsidR="009B47A0" w:rsidRPr="009B47A0" w14:paraId="591237C5" w14:textId="77777777" w:rsidTr="00AA6856">
        <w:trPr>
          <w:trHeight w:val="624"/>
        </w:trPr>
        <w:tc>
          <w:tcPr>
            <w:tcW w:w="1555" w:type="dxa"/>
            <w:vMerge w:val="restart"/>
            <w:vAlign w:val="center"/>
          </w:tcPr>
          <w:p w14:paraId="10C65AF3" w14:textId="77777777" w:rsidR="00BC5FE0" w:rsidRDefault="00BC5FE0" w:rsidP="00BC5FE0">
            <w:pPr>
              <w:widowControl/>
              <w:ind w:leftChars="-57" w:left="-120" w:rightChars="17" w:right="36" w:firstLineChars="57" w:firstLine="120"/>
              <w:jc w:val="left"/>
              <w:rPr>
                <w:rFonts w:ascii="BIZ UD明朝 Medium" w:eastAsia="BIZ UD明朝 Medium" w:hAnsi="BIZ UD明朝 Medium"/>
              </w:rPr>
            </w:pPr>
            <w:r>
              <w:rPr>
                <w:rFonts w:ascii="BIZ UD明朝 Medium" w:eastAsia="BIZ UD明朝 Medium" w:hAnsi="BIZ UD明朝 Medium" w:hint="eastAsia"/>
              </w:rPr>
              <w:t>教育・</w:t>
            </w:r>
          </w:p>
          <w:p w14:paraId="4F424A42" w14:textId="0460CDDD" w:rsidR="009B47A0" w:rsidRPr="009B47A0" w:rsidRDefault="009B47A0" w:rsidP="00BC5FE0">
            <w:pPr>
              <w:widowControl/>
              <w:ind w:leftChars="-57" w:left="-120" w:rightChars="17" w:right="36" w:firstLineChars="57" w:firstLine="120"/>
              <w:jc w:val="left"/>
              <w:rPr>
                <w:rFonts w:ascii="BIZ UD明朝 Medium" w:eastAsia="BIZ UD明朝 Medium" w:hAnsi="BIZ UD明朝 Medium"/>
              </w:rPr>
            </w:pPr>
            <w:r w:rsidRPr="009B47A0">
              <w:rPr>
                <w:rFonts w:ascii="BIZ UD明朝 Medium" w:eastAsia="BIZ UD明朝 Medium" w:hAnsi="BIZ UD明朝 Medium" w:hint="eastAsia"/>
              </w:rPr>
              <w:t>保育関係</w:t>
            </w:r>
          </w:p>
        </w:tc>
        <w:tc>
          <w:tcPr>
            <w:tcW w:w="4110" w:type="dxa"/>
            <w:vAlign w:val="center"/>
          </w:tcPr>
          <w:p w14:paraId="3D27A79C" w14:textId="076BACA1" w:rsidR="009B47A0" w:rsidRPr="009B47A0" w:rsidRDefault="009B47A0" w:rsidP="009B47A0">
            <w:pPr>
              <w:widowControl/>
              <w:rPr>
                <w:rFonts w:ascii="BIZ UD明朝 Medium" w:eastAsia="BIZ UD明朝 Medium" w:hAnsi="BIZ UD明朝 Medium"/>
              </w:rPr>
            </w:pPr>
            <w:r w:rsidRPr="009B47A0">
              <w:rPr>
                <w:rFonts w:ascii="BIZ UD明朝 Medium" w:eastAsia="BIZ UD明朝 Medium" w:hAnsi="BIZ UD明朝 Medium" w:hint="eastAsia"/>
              </w:rPr>
              <w:t>亀岡市学校保健会中学校代表</w:t>
            </w:r>
          </w:p>
        </w:tc>
        <w:tc>
          <w:tcPr>
            <w:tcW w:w="2268" w:type="dxa"/>
            <w:vAlign w:val="center"/>
          </w:tcPr>
          <w:p w14:paraId="3555D926" w14:textId="1B69C845" w:rsidR="009B47A0" w:rsidRPr="009B47A0" w:rsidRDefault="009B47A0"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久保　日出樹</w:t>
            </w:r>
          </w:p>
        </w:tc>
        <w:tc>
          <w:tcPr>
            <w:tcW w:w="1127" w:type="dxa"/>
            <w:vAlign w:val="center"/>
          </w:tcPr>
          <w:p w14:paraId="3978599A" w14:textId="77777777" w:rsidR="009B47A0" w:rsidRPr="009B47A0" w:rsidRDefault="009B47A0" w:rsidP="00AA6856">
            <w:pPr>
              <w:widowControl/>
              <w:rPr>
                <w:rFonts w:ascii="BIZ UD明朝 Medium" w:eastAsia="BIZ UD明朝 Medium" w:hAnsi="BIZ UD明朝 Medium"/>
                <w:sz w:val="18"/>
                <w:szCs w:val="20"/>
              </w:rPr>
            </w:pPr>
          </w:p>
        </w:tc>
      </w:tr>
      <w:tr w:rsidR="00D306A3" w:rsidRPr="009B47A0" w14:paraId="3B04EC29" w14:textId="77777777" w:rsidTr="00AA6856">
        <w:tc>
          <w:tcPr>
            <w:tcW w:w="1555" w:type="dxa"/>
            <w:vMerge/>
            <w:vAlign w:val="center"/>
          </w:tcPr>
          <w:p w14:paraId="13A38904" w14:textId="77777777" w:rsidR="00D306A3" w:rsidRPr="009B47A0" w:rsidRDefault="00D306A3" w:rsidP="00D306A3">
            <w:pPr>
              <w:widowControl/>
              <w:jc w:val="center"/>
              <w:rPr>
                <w:rFonts w:ascii="BIZ UD明朝 Medium" w:eastAsia="BIZ UD明朝 Medium" w:hAnsi="BIZ UD明朝 Medium"/>
              </w:rPr>
            </w:pPr>
          </w:p>
        </w:tc>
        <w:tc>
          <w:tcPr>
            <w:tcW w:w="4110" w:type="dxa"/>
            <w:vMerge w:val="restart"/>
            <w:vAlign w:val="center"/>
          </w:tcPr>
          <w:p w14:paraId="03CC1A66" w14:textId="48CA4998" w:rsidR="00D306A3" w:rsidRPr="009B47A0" w:rsidRDefault="00D306A3" w:rsidP="00D306A3">
            <w:pPr>
              <w:widowControl/>
              <w:rPr>
                <w:rFonts w:ascii="BIZ UD明朝 Medium" w:eastAsia="BIZ UD明朝 Medium" w:hAnsi="BIZ UD明朝 Medium"/>
              </w:rPr>
            </w:pPr>
            <w:r w:rsidRPr="009B47A0">
              <w:rPr>
                <w:rFonts w:ascii="BIZ UD明朝 Medium" w:eastAsia="BIZ UD明朝 Medium" w:hAnsi="BIZ UD明朝 Medium" w:hint="eastAsia"/>
              </w:rPr>
              <w:t>亀岡市学校保健会小学校代表</w:t>
            </w:r>
          </w:p>
        </w:tc>
        <w:tc>
          <w:tcPr>
            <w:tcW w:w="2268" w:type="dxa"/>
            <w:vAlign w:val="center"/>
          </w:tcPr>
          <w:p w14:paraId="3D01364F" w14:textId="77777777" w:rsidR="00D306A3" w:rsidRPr="00D306A3" w:rsidRDefault="00D306A3" w:rsidP="00D306A3">
            <w:pPr>
              <w:widowControl/>
              <w:jc w:val="center"/>
              <w:rPr>
                <w:rFonts w:ascii="BIZ UD明朝 Medium" w:eastAsia="BIZ UD明朝 Medium" w:hAnsi="BIZ UD明朝 Medium"/>
              </w:rPr>
            </w:pPr>
            <w:r w:rsidRPr="00D306A3">
              <w:rPr>
                <w:rFonts w:ascii="BIZ UD明朝 Medium" w:eastAsia="BIZ UD明朝 Medium" w:hAnsi="BIZ UD明朝 Medium" w:hint="eastAsia"/>
              </w:rPr>
              <w:t>藤本　直美</w:t>
            </w:r>
          </w:p>
          <w:p w14:paraId="481D7A85" w14:textId="728D39EE" w:rsidR="00D306A3" w:rsidRPr="00D306A3" w:rsidRDefault="00D306A3" w:rsidP="00D306A3">
            <w:pPr>
              <w:widowControl/>
              <w:jc w:val="center"/>
              <w:rPr>
                <w:rFonts w:ascii="BIZ UD明朝 Medium" w:eastAsia="BIZ UD明朝 Medium" w:hAnsi="BIZ UD明朝 Medium"/>
                <w:sz w:val="16"/>
                <w:szCs w:val="18"/>
              </w:rPr>
            </w:pPr>
            <w:r w:rsidRPr="00D306A3">
              <w:rPr>
                <w:rFonts w:ascii="BIZ UD明朝 Medium" w:eastAsia="BIZ UD明朝 Medium" w:hAnsi="BIZ UD明朝 Medium" w:hint="eastAsia"/>
                <w:sz w:val="16"/>
                <w:szCs w:val="18"/>
              </w:rPr>
              <w:t>（令和6年度）</w:t>
            </w:r>
          </w:p>
        </w:tc>
        <w:tc>
          <w:tcPr>
            <w:tcW w:w="1127" w:type="dxa"/>
            <w:vAlign w:val="center"/>
          </w:tcPr>
          <w:p w14:paraId="2DF21463" w14:textId="77777777" w:rsidR="00D306A3" w:rsidRPr="009B47A0" w:rsidRDefault="00D306A3" w:rsidP="00D306A3">
            <w:pPr>
              <w:widowControl/>
              <w:rPr>
                <w:rFonts w:ascii="BIZ UD明朝 Medium" w:eastAsia="BIZ UD明朝 Medium" w:hAnsi="BIZ UD明朝 Medium"/>
                <w:sz w:val="18"/>
                <w:szCs w:val="20"/>
              </w:rPr>
            </w:pPr>
          </w:p>
        </w:tc>
      </w:tr>
      <w:tr w:rsidR="00D306A3" w:rsidRPr="009B47A0" w14:paraId="078CCF94" w14:textId="77777777" w:rsidTr="00AA6856">
        <w:tc>
          <w:tcPr>
            <w:tcW w:w="1555" w:type="dxa"/>
            <w:vMerge/>
            <w:vAlign w:val="center"/>
          </w:tcPr>
          <w:p w14:paraId="080C437B" w14:textId="77777777" w:rsidR="00D306A3" w:rsidRPr="009B47A0" w:rsidRDefault="00D306A3" w:rsidP="00D306A3">
            <w:pPr>
              <w:widowControl/>
              <w:jc w:val="center"/>
              <w:rPr>
                <w:rFonts w:ascii="BIZ UD明朝 Medium" w:eastAsia="BIZ UD明朝 Medium" w:hAnsi="BIZ UD明朝 Medium"/>
              </w:rPr>
            </w:pPr>
          </w:p>
        </w:tc>
        <w:tc>
          <w:tcPr>
            <w:tcW w:w="4110" w:type="dxa"/>
            <w:vMerge/>
            <w:vAlign w:val="center"/>
          </w:tcPr>
          <w:p w14:paraId="5985787C" w14:textId="040F45BD" w:rsidR="00D306A3" w:rsidRPr="009B47A0" w:rsidRDefault="00D306A3" w:rsidP="00D306A3">
            <w:pPr>
              <w:widowControl/>
              <w:rPr>
                <w:rFonts w:ascii="BIZ UD明朝 Medium" w:eastAsia="BIZ UD明朝 Medium" w:hAnsi="BIZ UD明朝 Medium"/>
              </w:rPr>
            </w:pPr>
          </w:p>
        </w:tc>
        <w:tc>
          <w:tcPr>
            <w:tcW w:w="2268" w:type="dxa"/>
            <w:vAlign w:val="center"/>
          </w:tcPr>
          <w:p w14:paraId="6F15595E" w14:textId="77777777" w:rsidR="00D306A3" w:rsidRPr="00D306A3" w:rsidRDefault="00D306A3" w:rsidP="00D306A3">
            <w:pPr>
              <w:widowControl/>
              <w:jc w:val="center"/>
              <w:rPr>
                <w:rFonts w:ascii="BIZ UD明朝 Medium" w:eastAsia="BIZ UD明朝 Medium" w:hAnsi="BIZ UD明朝 Medium"/>
              </w:rPr>
            </w:pPr>
            <w:r w:rsidRPr="00D306A3">
              <w:rPr>
                <w:rFonts w:ascii="BIZ UD明朝 Medium" w:eastAsia="BIZ UD明朝 Medium" w:hAnsi="BIZ UD明朝 Medium" w:hint="eastAsia"/>
              </w:rPr>
              <w:t>吉田　ひとみ</w:t>
            </w:r>
          </w:p>
          <w:p w14:paraId="706C0CBA" w14:textId="21124C68" w:rsidR="00D306A3" w:rsidRPr="00D306A3" w:rsidRDefault="00D306A3" w:rsidP="00D306A3">
            <w:pPr>
              <w:widowControl/>
              <w:jc w:val="center"/>
              <w:rPr>
                <w:rFonts w:ascii="BIZ UD明朝 Medium" w:eastAsia="BIZ UD明朝 Medium" w:hAnsi="BIZ UD明朝 Medium"/>
              </w:rPr>
            </w:pPr>
            <w:r w:rsidRPr="00D306A3">
              <w:rPr>
                <w:rFonts w:ascii="BIZ UD明朝 Medium" w:eastAsia="BIZ UD明朝 Medium" w:hAnsi="BIZ UD明朝 Medium" w:hint="eastAsia"/>
                <w:sz w:val="16"/>
                <w:szCs w:val="18"/>
              </w:rPr>
              <w:t>（令和7年度）</w:t>
            </w:r>
          </w:p>
        </w:tc>
        <w:tc>
          <w:tcPr>
            <w:tcW w:w="1127" w:type="dxa"/>
            <w:vAlign w:val="center"/>
          </w:tcPr>
          <w:p w14:paraId="7C313A0C" w14:textId="77777777" w:rsidR="00D306A3" w:rsidRPr="009B47A0" w:rsidRDefault="00D306A3" w:rsidP="00D306A3">
            <w:pPr>
              <w:widowControl/>
              <w:rPr>
                <w:rFonts w:ascii="BIZ UD明朝 Medium" w:eastAsia="BIZ UD明朝 Medium" w:hAnsi="BIZ UD明朝 Medium"/>
                <w:sz w:val="18"/>
                <w:szCs w:val="20"/>
              </w:rPr>
            </w:pPr>
          </w:p>
        </w:tc>
      </w:tr>
      <w:tr w:rsidR="00D306A3" w:rsidRPr="009B47A0" w14:paraId="2CF28D53" w14:textId="77777777" w:rsidTr="00AA6856">
        <w:tc>
          <w:tcPr>
            <w:tcW w:w="1555" w:type="dxa"/>
            <w:vMerge/>
            <w:vAlign w:val="center"/>
          </w:tcPr>
          <w:p w14:paraId="36B04DE1" w14:textId="77777777" w:rsidR="00D306A3" w:rsidRPr="009B47A0" w:rsidRDefault="00D306A3" w:rsidP="00D306A3">
            <w:pPr>
              <w:widowControl/>
              <w:jc w:val="center"/>
              <w:rPr>
                <w:rFonts w:ascii="BIZ UD明朝 Medium" w:eastAsia="BIZ UD明朝 Medium" w:hAnsi="BIZ UD明朝 Medium"/>
              </w:rPr>
            </w:pPr>
          </w:p>
        </w:tc>
        <w:tc>
          <w:tcPr>
            <w:tcW w:w="4110" w:type="dxa"/>
            <w:vMerge w:val="restart"/>
            <w:vAlign w:val="center"/>
          </w:tcPr>
          <w:p w14:paraId="24A88961" w14:textId="13763366" w:rsidR="00D306A3" w:rsidRPr="009B47A0" w:rsidRDefault="00D306A3" w:rsidP="00D306A3">
            <w:pPr>
              <w:widowControl/>
              <w:rPr>
                <w:rFonts w:ascii="BIZ UD明朝 Medium" w:eastAsia="BIZ UD明朝 Medium" w:hAnsi="BIZ UD明朝 Medium"/>
              </w:rPr>
            </w:pPr>
            <w:r w:rsidRPr="009B47A0">
              <w:rPr>
                <w:rFonts w:ascii="BIZ UD明朝 Medium" w:eastAsia="BIZ UD明朝 Medium" w:hAnsi="BIZ UD明朝 Medium" w:hint="eastAsia"/>
              </w:rPr>
              <w:t>亀岡市ＰＴＡ連絡協議会</w:t>
            </w:r>
          </w:p>
        </w:tc>
        <w:tc>
          <w:tcPr>
            <w:tcW w:w="2268" w:type="dxa"/>
            <w:vAlign w:val="center"/>
          </w:tcPr>
          <w:p w14:paraId="591F336F" w14:textId="77777777" w:rsidR="00D306A3" w:rsidRPr="00D306A3" w:rsidRDefault="00D306A3" w:rsidP="00D306A3">
            <w:pPr>
              <w:widowControl/>
              <w:jc w:val="center"/>
              <w:rPr>
                <w:rFonts w:ascii="BIZ UD明朝 Medium" w:eastAsia="BIZ UD明朝 Medium" w:hAnsi="BIZ UD明朝 Medium"/>
              </w:rPr>
            </w:pPr>
            <w:r w:rsidRPr="00D306A3">
              <w:rPr>
                <w:rFonts w:ascii="BIZ UD明朝 Medium" w:eastAsia="BIZ UD明朝 Medium" w:hAnsi="BIZ UD明朝 Medium" w:hint="eastAsia"/>
              </w:rPr>
              <w:t>松尾　希美代</w:t>
            </w:r>
          </w:p>
          <w:p w14:paraId="70AB2381" w14:textId="1D051466" w:rsidR="00D306A3" w:rsidRPr="00D306A3" w:rsidRDefault="00D306A3" w:rsidP="00D306A3">
            <w:pPr>
              <w:widowControl/>
              <w:jc w:val="center"/>
              <w:rPr>
                <w:rFonts w:ascii="BIZ UD明朝 Medium" w:eastAsia="BIZ UD明朝 Medium" w:hAnsi="BIZ UD明朝 Medium"/>
              </w:rPr>
            </w:pPr>
            <w:r w:rsidRPr="00D306A3">
              <w:rPr>
                <w:rFonts w:ascii="BIZ UD明朝 Medium" w:eastAsia="BIZ UD明朝 Medium" w:hAnsi="BIZ UD明朝 Medium" w:hint="eastAsia"/>
                <w:sz w:val="16"/>
                <w:szCs w:val="18"/>
              </w:rPr>
              <w:t>（令和6年度）</w:t>
            </w:r>
          </w:p>
        </w:tc>
        <w:tc>
          <w:tcPr>
            <w:tcW w:w="1127" w:type="dxa"/>
            <w:vAlign w:val="center"/>
          </w:tcPr>
          <w:p w14:paraId="707E00D3" w14:textId="77777777" w:rsidR="00D306A3" w:rsidRPr="009B47A0" w:rsidRDefault="00D306A3" w:rsidP="00D306A3">
            <w:pPr>
              <w:widowControl/>
              <w:rPr>
                <w:rFonts w:ascii="BIZ UD明朝 Medium" w:eastAsia="BIZ UD明朝 Medium" w:hAnsi="BIZ UD明朝 Medium"/>
                <w:sz w:val="18"/>
                <w:szCs w:val="20"/>
              </w:rPr>
            </w:pPr>
          </w:p>
        </w:tc>
      </w:tr>
      <w:tr w:rsidR="00D306A3" w:rsidRPr="009B47A0" w14:paraId="6B548D51" w14:textId="77777777" w:rsidTr="00AA6856">
        <w:tc>
          <w:tcPr>
            <w:tcW w:w="1555" w:type="dxa"/>
            <w:vMerge/>
            <w:vAlign w:val="center"/>
          </w:tcPr>
          <w:p w14:paraId="2F5B3A8F" w14:textId="77777777" w:rsidR="00D306A3" w:rsidRPr="009B47A0" w:rsidRDefault="00D306A3" w:rsidP="00D306A3">
            <w:pPr>
              <w:widowControl/>
              <w:jc w:val="center"/>
              <w:rPr>
                <w:rFonts w:ascii="BIZ UD明朝 Medium" w:eastAsia="BIZ UD明朝 Medium" w:hAnsi="BIZ UD明朝 Medium"/>
              </w:rPr>
            </w:pPr>
          </w:p>
        </w:tc>
        <w:tc>
          <w:tcPr>
            <w:tcW w:w="4110" w:type="dxa"/>
            <w:vMerge/>
            <w:vAlign w:val="center"/>
          </w:tcPr>
          <w:p w14:paraId="59E24E3F" w14:textId="728A5C8E" w:rsidR="00D306A3" w:rsidRPr="009B47A0" w:rsidRDefault="00D306A3" w:rsidP="00D306A3">
            <w:pPr>
              <w:widowControl/>
              <w:rPr>
                <w:rFonts w:ascii="BIZ UD明朝 Medium" w:eastAsia="BIZ UD明朝 Medium" w:hAnsi="BIZ UD明朝 Medium"/>
              </w:rPr>
            </w:pPr>
          </w:p>
        </w:tc>
        <w:tc>
          <w:tcPr>
            <w:tcW w:w="2268" w:type="dxa"/>
            <w:vAlign w:val="center"/>
          </w:tcPr>
          <w:p w14:paraId="13B32DB5" w14:textId="77777777" w:rsidR="00D306A3" w:rsidRPr="00D306A3" w:rsidRDefault="00D306A3" w:rsidP="00D306A3">
            <w:pPr>
              <w:widowControl/>
              <w:jc w:val="center"/>
              <w:rPr>
                <w:rFonts w:ascii="BIZ UD明朝 Medium" w:eastAsia="BIZ UD明朝 Medium" w:hAnsi="BIZ UD明朝 Medium"/>
              </w:rPr>
            </w:pPr>
            <w:r w:rsidRPr="00D306A3">
              <w:rPr>
                <w:rFonts w:ascii="BIZ UD明朝 Medium" w:eastAsia="BIZ UD明朝 Medium" w:hAnsi="BIZ UD明朝 Medium" w:hint="eastAsia"/>
              </w:rPr>
              <w:t>宮田　梨絵</w:t>
            </w:r>
          </w:p>
          <w:p w14:paraId="59E0BFF8" w14:textId="5BED2A0E" w:rsidR="00D306A3" w:rsidRPr="00D306A3" w:rsidRDefault="00D306A3" w:rsidP="00D306A3">
            <w:pPr>
              <w:widowControl/>
              <w:jc w:val="center"/>
              <w:rPr>
                <w:rFonts w:ascii="BIZ UD明朝 Medium" w:eastAsia="BIZ UD明朝 Medium" w:hAnsi="BIZ UD明朝 Medium"/>
              </w:rPr>
            </w:pPr>
            <w:r w:rsidRPr="00D306A3">
              <w:rPr>
                <w:rFonts w:ascii="BIZ UD明朝 Medium" w:eastAsia="BIZ UD明朝 Medium" w:hAnsi="BIZ UD明朝 Medium" w:hint="eastAsia"/>
                <w:sz w:val="16"/>
                <w:szCs w:val="18"/>
              </w:rPr>
              <w:t>（令和7年度）</w:t>
            </w:r>
          </w:p>
        </w:tc>
        <w:tc>
          <w:tcPr>
            <w:tcW w:w="1127" w:type="dxa"/>
            <w:vAlign w:val="center"/>
          </w:tcPr>
          <w:p w14:paraId="1E317B51" w14:textId="77777777" w:rsidR="00D306A3" w:rsidRPr="009B47A0" w:rsidRDefault="00D306A3" w:rsidP="00D306A3">
            <w:pPr>
              <w:widowControl/>
              <w:rPr>
                <w:rFonts w:ascii="BIZ UD明朝 Medium" w:eastAsia="BIZ UD明朝 Medium" w:hAnsi="BIZ UD明朝 Medium"/>
                <w:sz w:val="18"/>
                <w:szCs w:val="20"/>
              </w:rPr>
            </w:pPr>
          </w:p>
        </w:tc>
      </w:tr>
      <w:tr w:rsidR="009B47A0" w:rsidRPr="009B47A0" w14:paraId="46EB12AE" w14:textId="77777777" w:rsidTr="00AA6856">
        <w:trPr>
          <w:trHeight w:val="624"/>
        </w:trPr>
        <w:tc>
          <w:tcPr>
            <w:tcW w:w="1555" w:type="dxa"/>
            <w:vMerge/>
            <w:vAlign w:val="center"/>
          </w:tcPr>
          <w:p w14:paraId="0026FFA0" w14:textId="77777777" w:rsidR="009B47A0" w:rsidRPr="009B47A0" w:rsidRDefault="009B47A0" w:rsidP="00E738DF">
            <w:pPr>
              <w:widowControl/>
              <w:jc w:val="center"/>
              <w:rPr>
                <w:rFonts w:ascii="BIZ UD明朝 Medium" w:eastAsia="BIZ UD明朝 Medium" w:hAnsi="BIZ UD明朝 Medium"/>
              </w:rPr>
            </w:pPr>
          </w:p>
        </w:tc>
        <w:tc>
          <w:tcPr>
            <w:tcW w:w="4110" w:type="dxa"/>
            <w:vAlign w:val="center"/>
          </w:tcPr>
          <w:p w14:paraId="73293DB7" w14:textId="030CC1CA" w:rsidR="009B47A0" w:rsidRPr="009B47A0" w:rsidRDefault="009B47A0" w:rsidP="009B47A0">
            <w:pPr>
              <w:widowControl/>
              <w:rPr>
                <w:rFonts w:ascii="BIZ UD明朝 Medium" w:eastAsia="BIZ UD明朝 Medium" w:hAnsi="BIZ UD明朝 Medium"/>
              </w:rPr>
            </w:pPr>
            <w:r w:rsidRPr="009B47A0">
              <w:rPr>
                <w:rFonts w:ascii="BIZ UD明朝 Medium" w:eastAsia="BIZ UD明朝 Medium" w:hAnsi="BIZ UD明朝 Medium" w:hint="eastAsia"/>
              </w:rPr>
              <w:t>亀岡市立保育所こども園</w:t>
            </w:r>
            <w:r w:rsidR="005A671C">
              <w:rPr>
                <w:rFonts w:ascii="BIZ UD明朝 Medium" w:eastAsia="BIZ UD明朝 Medium" w:hAnsi="BIZ UD明朝 Medium" w:hint="eastAsia"/>
              </w:rPr>
              <w:t xml:space="preserve">　代表</w:t>
            </w:r>
          </w:p>
        </w:tc>
        <w:tc>
          <w:tcPr>
            <w:tcW w:w="2268" w:type="dxa"/>
            <w:vAlign w:val="center"/>
          </w:tcPr>
          <w:p w14:paraId="10319636" w14:textId="52D74855" w:rsidR="009B47A0" w:rsidRPr="009B47A0" w:rsidRDefault="009B47A0"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黒木　仁美</w:t>
            </w:r>
          </w:p>
        </w:tc>
        <w:tc>
          <w:tcPr>
            <w:tcW w:w="1127" w:type="dxa"/>
            <w:vAlign w:val="center"/>
          </w:tcPr>
          <w:p w14:paraId="595C59BA" w14:textId="77777777" w:rsidR="009B47A0" w:rsidRPr="009B47A0" w:rsidRDefault="009B47A0" w:rsidP="00AA6856">
            <w:pPr>
              <w:widowControl/>
              <w:rPr>
                <w:rFonts w:ascii="BIZ UD明朝 Medium" w:eastAsia="BIZ UD明朝 Medium" w:hAnsi="BIZ UD明朝 Medium"/>
                <w:sz w:val="18"/>
                <w:szCs w:val="20"/>
              </w:rPr>
            </w:pPr>
          </w:p>
        </w:tc>
      </w:tr>
      <w:tr w:rsidR="00AD0946" w:rsidRPr="009B47A0" w14:paraId="1DB3493A" w14:textId="77777777" w:rsidTr="00AA6856">
        <w:trPr>
          <w:trHeight w:val="624"/>
        </w:trPr>
        <w:tc>
          <w:tcPr>
            <w:tcW w:w="1555" w:type="dxa"/>
            <w:vMerge w:val="restart"/>
            <w:vAlign w:val="center"/>
          </w:tcPr>
          <w:p w14:paraId="631AC63E" w14:textId="78E1AD6D" w:rsidR="00AD0946" w:rsidRPr="009B47A0" w:rsidRDefault="00AD0946" w:rsidP="00BC5FE0">
            <w:pPr>
              <w:widowControl/>
              <w:jc w:val="left"/>
              <w:rPr>
                <w:rFonts w:ascii="BIZ UD明朝 Medium" w:eastAsia="BIZ UD明朝 Medium" w:hAnsi="BIZ UD明朝 Medium"/>
              </w:rPr>
            </w:pPr>
            <w:r w:rsidRPr="009B47A0">
              <w:rPr>
                <w:rFonts w:ascii="BIZ UD明朝 Medium" w:eastAsia="BIZ UD明朝 Medium" w:hAnsi="BIZ UD明朝 Medium" w:hint="eastAsia"/>
              </w:rPr>
              <w:t>行政関係</w:t>
            </w:r>
          </w:p>
        </w:tc>
        <w:tc>
          <w:tcPr>
            <w:tcW w:w="4110" w:type="dxa"/>
            <w:vMerge w:val="restart"/>
            <w:vAlign w:val="center"/>
          </w:tcPr>
          <w:p w14:paraId="15342DA4" w14:textId="56777E4E" w:rsidR="00AD0946" w:rsidRPr="009B47A0" w:rsidRDefault="00AD0946" w:rsidP="009B47A0">
            <w:pPr>
              <w:widowControl/>
              <w:rPr>
                <w:rFonts w:ascii="BIZ UD明朝 Medium" w:eastAsia="BIZ UD明朝 Medium" w:hAnsi="BIZ UD明朝 Medium"/>
              </w:rPr>
            </w:pPr>
            <w:r w:rsidRPr="009B47A0">
              <w:rPr>
                <w:rFonts w:ascii="BIZ UD明朝 Medium" w:eastAsia="BIZ UD明朝 Medium" w:hAnsi="BIZ UD明朝 Medium" w:hint="eastAsia"/>
              </w:rPr>
              <w:t>京都府南丹保健所</w:t>
            </w:r>
          </w:p>
        </w:tc>
        <w:tc>
          <w:tcPr>
            <w:tcW w:w="2268" w:type="dxa"/>
            <w:vAlign w:val="center"/>
          </w:tcPr>
          <w:p w14:paraId="0DC79C63" w14:textId="40E4574F" w:rsidR="00AD0946" w:rsidRPr="009B47A0" w:rsidRDefault="00AD0946"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田邊　文子</w:t>
            </w:r>
          </w:p>
        </w:tc>
        <w:tc>
          <w:tcPr>
            <w:tcW w:w="1127" w:type="dxa"/>
            <w:vAlign w:val="center"/>
          </w:tcPr>
          <w:p w14:paraId="3DC73118" w14:textId="77777777" w:rsidR="00AD0946" w:rsidRPr="009B47A0" w:rsidRDefault="00AD0946" w:rsidP="00AA6856">
            <w:pPr>
              <w:widowControl/>
              <w:rPr>
                <w:rFonts w:ascii="BIZ UD明朝 Medium" w:eastAsia="BIZ UD明朝 Medium" w:hAnsi="BIZ UD明朝 Medium"/>
                <w:sz w:val="18"/>
                <w:szCs w:val="20"/>
              </w:rPr>
            </w:pPr>
          </w:p>
        </w:tc>
      </w:tr>
      <w:tr w:rsidR="00AD0946" w:rsidRPr="009B47A0" w14:paraId="511FD138" w14:textId="77777777" w:rsidTr="00AA6856">
        <w:trPr>
          <w:trHeight w:val="624"/>
        </w:trPr>
        <w:tc>
          <w:tcPr>
            <w:tcW w:w="1555" w:type="dxa"/>
            <w:vMerge/>
          </w:tcPr>
          <w:p w14:paraId="31957700" w14:textId="77777777" w:rsidR="00AD0946" w:rsidRPr="009B47A0" w:rsidRDefault="00AD0946" w:rsidP="00EB44A4">
            <w:pPr>
              <w:widowControl/>
              <w:jc w:val="left"/>
              <w:rPr>
                <w:rFonts w:ascii="BIZ UD明朝 Medium" w:eastAsia="BIZ UD明朝 Medium" w:hAnsi="BIZ UD明朝 Medium"/>
              </w:rPr>
            </w:pPr>
          </w:p>
        </w:tc>
        <w:tc>
          <w:tcPr>
            <w:tcW w:w="4110" w:type="dxa"/>
            <w:vMerge/>
            <w:vAlign w:val="center"/>
          </w:tcPr>
          <w:p w14:paraId="4E03051B" w14:textId="072E3069" w:rsidR="00AD0946" w:rsidRPr="009B47A0" w:rsidRDefault="00AD0946" w:rsidP="009B47A0">
            <w:pPr>
              <w:widowControl/>
              <w:rPr>
                <w:rFonts w:ascii="BIZ UD明朝 Medium" w:eastAsia="BIZ UD明朝 Medium" w:hAnsi="BIZ UD明朝 Medium"/>
              </w:rPr>
            </w:pPr>
          </w:p>
        </w:tc>
        <w:tc>
          <w:tcPr>
            <w:tcW w:w="2268" w:type="dxa"/>
            <w:vAlign w:val="center"/>
          </w:tcPr>
          <w:p w14:paraId="64E7A8EF" w14:textId="12F6385C" w:rsidR="00AD0946" w:rsidRPr="009B47A0" w:rsidRDefault="00AD0946" w:rsidP="00E738DF">
            <w:pPr>
              <w:widowControl/>
              <w:jc w:val="center"/>
              <w:rPr>
                <w:rFonts w:ascii="BIZ UD明朝 Medium" w:eastAsia="BIZ UD明朝 Medium" w:hAnsi="BIZ UD明朝 Medium"/>
              </w:rPr>
            </w:pPr>
            <w:r w:rsidRPr="009B47A0">
              <w:rPr>
                <w:rFonts w:ascii="BIZ UD明朝 Medium" w:eastAsia="BIZ UD明朝 Medium" w:hAnsi="BIZ UD明朝 Medium" w:hint="eastAsia"/>
              </w:rPr>
              <w:t>松井　亜貴</w:t>
            </w:r>
          </w:p>
        </w:tc>
        <w:tc>
          <w:tcPr>
            <w:tcW w:w="1127" w:type="dxa"/>
            <w:vAlign w:val="center"/>
          </w:tcPr>
          <w:p w14:paraId="2648C7A5" w14:textId="77777777" w:rsidR="00AD0946" w:rsidRPr="009B47A0" w:rsidRDefault="00AD0946" w:rsidP="00AA6856">
            <w:pPr>
              <w:widowControl/>
              <w:rPr>
                <w:rFonts w:ascii="BIZ UD明朝 Medium" w:eastAsia="BIZ UD明朝 Medium" w:hAnsi="BIZ UD明朝 Medium"/>
                <w:sz w:val="18"/>
                <w:szCs w:val="20"/>
              </w:rPr>
            </w:pPr>
          </w:p>
        </w:tc>
      </w:tr>
    </w:tbl>
    <w:p w14:paraId="576CE2B7" w14:textId="77777777" w:rsidR="003D11F4" w:rsidRPr="00071168" w:rsidRDefault="003D11F4" w:rsidP="00222388">
      <w:pPr>
        <w:widowControl/>
        <w:ind w:firstLineChars="100" w:firstLine="210"/>
        <w:jc w:val="left"/>
        <w:rPr>
          <w:rFonts w:ascii="BIZ UD明朝 Medium" w:eastAsia="BIZ UD明朝 Medium" w:hAnsi="BIZ UD明朝 Medium"/>
        </w:rPr>
      </w:pPr>
    </w:p>
    <w:p w14:paraId="28751224" w14:textId="36B5A11E" w:rsidR="00A825DC" w:rsidRDefault="00A825DC">
      <w:pPr>
        <w:widowControl/>
        <w:jc w:val="left"/>
        <w:rPr>
          <w:rFonts w:ascii="BIZ UD明朝 Medium" w:eastAsia="BIZ UD明朝 Medium" w:hAnsi="BIZ UD明朝 Medium"/>
        </w:rPr>
      </w:pPr>
      <w:r>
        <w:rPr>
          <w:rFonts w:ascii="BIZ UD明朝 Medium" w:eastAsia="BIZ UD明朝 Medium" w:hAnsi="BIZ UD明朝 Medium"/>
        </w:rPr>
        <w:br w:type="page"/>
      </w:r>
    </w:p>
    <w:p w14:paraId="2B35D0EB" w14:textId="298EED08" w:rsidR="00A825DC" w:rsidRPr="0095301D" w:rsidRDefault="00A825DC" w:rsidP="00A825DC">
      <w:pPr>
        <w:pStyle w:val="2"/>
        <w:ind w:firstLineChars="50" w:firstLine="160"/>
        <w:rPr>
          <w:rFonts w:ascii="BIZ UDゴシック" w:eastAsia="BIZ UDゴシック" w:hAnsi="BIZ UDゴシック"/>
          <w:b/>
          <w:bCs/>
          <w:sz w:val="32"/>
          <w:szCs w:val="16"/>
        </w:rPr>
      </w:pPr>
      <w:bookmarkStart w:id="79" w:name="_Toc214348304"/>
      <w:r>
        <w:rPr>
          <w:rFonts w:ascii="BIZ UDゴシック" w:eastAsia="BIZ UDゴシック" w:hAnsi="BIZ UDゴシック" w:hint="eastAsia"/>
          <w:b/>
          <w:bCs/>
          <w:sz w:val="32"/>
          <w:szCs w:val="16"/>
        </w:rPr>
        <w:lastRenderedPageBreak/>
        <w:t>３</w:t>
      </w:r>
      <w:r w:rsidRPr="0095301D">
        <w:rPr>
          <w:rFonts w:ascii="BIZ UDゴシック" w:eastAsia="BIZ UDゴシック" w:hAnsi="BIZ UDゴシック"/>
          <w:b/>
          <w:bCs/>
          <w:sz w:val="32"/>
          <w:szCs w:val="16"/>
        </w:rPr>
        <w:t xml:space="preserve">　</w:t>
      </w:r>
      <w:r w:rsidR="003D56CB">
        <w:rPr>
          <w:rFonts w:ascii="BIZ UDゴシック" w:eastAsia="BIZ UDゴシック" w:hAnsi="BIZ UDゴシック" w:hint="eastAsia"/>
          <w:b/>
          <w:bCs/>
          <w:sz w:val="32"/>
          <w:szCs w:val="16"/>
        </w:rPr>
        <w:t>ワークショップの意見</w:t>
      </w:r>
      <w:bookmarkEnd w:id="79"/>
    </w:p>
    <w:p w14:paraId="355960A9" w14:textId="4EC1041B" w:rsidR="005071EA" w:rsidRPr="005071EA" w:rsidRDefault="00473E46" w:rsidP="005071EA">
      <w:pPr>
        <w:widowControl/>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w:t>
      </w:r>
      <w:r w:rsidR="00D7222A">
        <w:rPr>
          <w:rFonts w:ascii="BIZ UDゴシック" w:eastAsia="BIZ UDゴシック" w:hAnsi="BIZ UDゴシック" w:hint="eastAsia"/>
          <w:b/>
          <w:bCs/>
          <w:sz w:val="22"/>
          <w:szCs w:val="24"/>
        </w:rPr>
        <w:t>対象関係機関・団体</w:t>
      </w:r>
    </w:p>
    <w:tbl>
      <w:tblPr>
        <w:tblStyle w:val="a9"/>
        <w:tblW w:w="0" w:type="auto"/>
        <w:tblInd w:w="846" w:type="dxa"/>
        <w:tblLook w:val="04A0" w:firstRow="1" w:lastRow="0" w:firstColumn="1" w:lastColumn="0" w:noHBand="0" w:noVBand="1"/>
      </w:tblPr>
      <w:tblGrid>
        <w:gridCol w:w="2551"/>
        <w:gridCol w:w="4962"/>
      </w:tblGrid>
      <w:tr w:rsidR="009D2049" w14:paraId="1B7E1365" w14:textId="77777777" w:rsidTr="005071EA">
        <w:trPr>
          <w:trHeight w:val="384"/>
        </w:trPr>
        <w:tc>
          <w:tcPr>
            <w:tcW w:w="2551" w:type="dxa"/>
            <w:shd w:val="clear" w:color="auto" w:fill="D9D9D9" w:themeFill="background1" w:themeFillShade="D9"/>
            <w:vAlign w:val="center"/>
          </w:tcPr>
          <w:p w14:paraId="16CB6C1F" w14:textId="5913C20A" w:rsidR="009D2049" w:rsidRPr="00A0156E" w:rsidRDefault="003F4635" w:rsidP="00BA3F4F">
            <w:pPr>
              <w:widowControl/>
              <w:jc w:val="center"/>
              <w:rPr>
                <w:rFonts w:ascii="BIZ UDゴシック" w:eastAsia="BIZ UDゴシック" w:hAnsi="BIZ UDゴシック"/>
              </w:rPr>
            </w:pPr>
            <w:r>
              <w:rPr>
                <w:rFonts w:ascii="BIZ UDゴシック" w:eastAsia="BIZ UDゴシック" w:hAnsi="BIZ UDゴシック" w:hint="eastAsia"/>
              </w:rPr>
              <w:t>実施日</w:t>
            </w:r>
          </w:p>
        </w:tc>
        <w:tc>
          <w:tcPr>
            <w:tcW w:w="4962" w:type="dxa"/>
            <w:shd w:val="clear" w:color="auto" w:fill="D9D9D9" w:themeFill="background1" w:themeFillShade="D9"/>
            <w:vAlign w:val="center"/>
          </w:tcPr>
          <w:p w14:paraId="1F47AB29" w14:textId="774346BC" w:rsidR="009D2049" w:rsidRPr="00A0156E" w:rsidRDefault="003F4635" w:rsidP="00BA3F4F">
            <w:pPr>
              <w:widowControl/>
              <w:jc w:val="center"/>
              <w:rPr>
                <w:rFonts w:ascii="BIZ UDゴシック" w:eastAsia="BIZ UDゴシック" w:hAnsi="BIZ UDゴシック"/>
              </w:rPr>
            </w:pPr>
            <w:r w:rsidRPr="003F4635">
              <w:rPr>
                <w:rFonts w:ascii="BIZ UDゴシック" w:eastAsia="BIZ UDゴシック" w:hAnsi="BIZ UDゴシック" w:hint="eastAsia"/>
              </w:rPr>
              <w:t>対象関係機関・団体</w:t>
            </w:r>
          </w:p>
        </w:tc>
      </w:tr>
      <w:tr w:rsidR="005071EA" w14:paraId="4A0C88EA" w14:textId="77777777" w:rsidTr="005071EA">
        <w:trPr>
          <w:trHeight w:val="382"/>
        </w:trPr>
        <w:tc>
          <w:tcPr>
            <w:tcW w:w="2551" w:type="dxa"/>
            <w:vAlign w:val="center"/>
          </w:tcPr>
          <w:p w14:paraId="3E77F9AA" w14:textId="0DEBC901" w:rsidR="005071EA" w:rsidRPr="003F4635" w:rsidRDefault="005071EA" w:rsidP="005071EA">
            <w:pPr>
              <w:widowControl/>
              <w:jc w:val="center"/>
              <w:rPr>
                <w:rFonts w:ascii="BIZ UD明朝 Medium" w:eastAsia="BIZ UD明朝 Medium" w:hAnsi="BIZ UD明朝 Medium"/>
              </w:rPr>
            </w:pPr>
            <w:r w:rsidRPr="005652D8">
              <w:rPr>
                <w:rFonts w:ascii="BIZ UD明朝 Medium" w:eastAsia="BIZ UD明朝 Medium" w:hAnsi="BIZ UD明朝 Medium" w:hint="eastAsia"/>
              </w:rPr>
              <w:t>令和</w:t>
            </w:r>
            <w:r w:rsidRPr="005652D8">
              <w:rPr>
                <w:rFonts w:ascii="BIZ UD明朝 Medium" w:eastAsia="BIZ UD明朝 Medium" w:hAnsi="BIZ UD明朝 Medium"/>
              </w:rPr>
              <w:t>7年5月27日</w:t>
            </w:r>
          </w:p>
        </w:tc>
        <w:tc>
          <w:tcPr>
            <w:tcW w:w="4962" w:type="dxa"/>
            <w:vAlign w:val="center"/>
          </w:tcPr>
          <w:p w14:paraId="1CFDA76C" w14:textId="23F329FD" w:rsidR="005071EA" w:rsidRPr="005071EA" w:rsidRDefault="003C3778" w:rsidP="005071EA">
            <w:pPr>
              <w:widowControl/>
              <w:rPr>
                <w:rFonts w:ascii="BIZ UD明朝 Medium" w:eastAsia="BIZ UD明朝 Medium" w:hAnsi="BIZ UD明朝 Medium"/>
              </w:rPr>
            </w:pPr>
            <w:r>
              <w:rPr>
                <w:rFonts w:ascii="BIZ UD明朝 Medium" w:eastAsia="BIZ UD明朝 Medium" w:hAnsi="BIZ UD明朝 Medium" w:hint="eastAsia"/>
              </w:rPr>
              <w:t>亀岡市</w:t>
            </w:r>
            <w:r w:rsidR="005071EA" w:rsidRPr="005071EA">
              <w:rPr>
                <w:rFonts w:ascii="BIZ UD明朝 Medium" w:eastAsia="BIZ UD明朝 Medium" w:hAnsi="BIZ UD明朝 Medium" w:hint="eastAsia"/>
              </w:rPr>
              <w:t>歯科医師会</w:t>
            </w:r>
          </w:p>
        </w:tc>
      </w:tr>
      <w:tr w:rsidR="005071EA" w14:paraId="56C6652A" w14:textId="77777777" w:rsidTr="005071EA">
        <w:trPr>
          <w:trHeight w:val="382"/>
        </w:trPr>
        <w:tc>
          <w:tcPr>
            <w:tcW w:w="2551" w:type="dxa"/>
            <w:vAlign w:val="center"/>
          </w:tcPr>
          <w:p w14:paraId="4E7D30E5" w14:textId="2294A885" w:rsidR="005071EA" w:rsidRPr="003F4635" w:rsidRDefault="005071EA" w:rsidP="005071EA">
            <w:pPr>
              <w:widowControl/>
              <w:jc w:val="center"/>
              <w:rPr>
                <w:rFonts w:ascii="BIZ UD明朝 Medium" w:eastAsia="BIZ UD明朝 Medium" w:hAnsi="BIZ UD明朝 Medium"/>
              </w:rPr>
            </w:pPr>
            <w:r w:rsidRPr="005652D8">
              <w:rPr>
                <w:rFonts w:ascii="BIZ UD明朝 Medium" w:eastAsia="BIZ UD明朝 Medium" w:hAnsi="BIZ UD明朝 Medium" w:hint="eastAsia"/>
              </w:rPr>
              <w:t>令和</w:t>
            </w:r>
            <w:r w:rsidRPr="005652D8">
              <w:rPr>
                <w:rFonts w:ascii="BIZ UD明朝 Medium" w:eastAsia="BIZ UD明朝 Medium" w:hAnsi="BIZ UD明朝 Medium"/>
              </w:rPr>
              <w:t>7年6月2日</w:t>
            </w:r>
          </w:p>
        </w:tc>
        <w:tc>
          <w:tcPr>
            <w:tcW w:w="4962" w:type="dxa"/>
            <w:vAlign w:val="center"/>
          </w:tcPr>
          <w:p w14:paraId="33C990D7" w14:textId="0FFA0619" w:rsidR="005071EA" w:rsidRPr="005071EA" w:rsidRDefault="003C3778" w:rsidP="005071EA">
            <w:pPr>
              <w:widowControl/>
              <w:rPr>
                <w:rFonts w:ascii="BIZ UD明朝 Medium" w:eastAsia="BIZ UD明朝 Medium" w:hAnsi="BIZ UD明朝 Medium"/>
              </w:rPr>
            </w:pPr>
            <w:r>
              <w:rPr>
                <w:rFonts w:ascii="BIZ UD明朝 Medium" w:eastAsia="BIZ UD明朝 Medium" w:hAnsi="BIZ UD明朝 Medium" w:hint="eastAsia"/>
              </w:rPr>
              <w:t>亀岡市公立</w:t>
            </w:r>
            <w:r w:rsidR="005071EA" w:rsidRPr="005071EA">
              <w:rPr>
                <w:rFonts w:ascii="BIZ UD明朝 Medium" w:eastAsia="BIZ UD明朝 Medium" w:hAnsi="BIZ UD明朝 Medium" w:hint="eastAsia"/>
              </w:rPr>
              <w:t>保育所</w:t>
            </w:r>
            <w:r>
              <w:rPr>
                <w:rFonts w:ascii="BIZ UD明朝 Medium" w:eastAsia="BIZ UD明朝 Medium" w:hAnsi="BIZ UD明朝 Medium" w:hint="eastAsia"/>
              </w:rPr>
              <w:t>こども園</w:t>
            </w:r>
            <w:r w:rsidR="005071EA" w:rsidRPr="005071EA">
              <w:rPr>
                <w:rFonts w:ascii="BIZ UD明朝 Medium" w:eastAsia="BIZ UD明朝 Medium" w:hAnsi="BIZ UD明朝 Medium" w:hint="eastAsia"/>
              </w:rPr>
              <w:t>長会議</w:t>
            </w:r>
          </w:p>
        </w:tc>
      </w:tr>
      <w:tr w:rsidR="005071EA" w14:paraId="603E870B" w14:textId="77777777" w:rsidTr="005071EA">
        <w:trPr>
          <w:trHeight w:val="382"/>
        </w:trPr>
        <w:tc>
          <w:tcPr>
            <w:tcW w:w="2551" w:type="dxa"/>
            <w:vAlign w:val="center"/>
          </w:tcPr>
          <w:p w14:paraId="594C638D" w14:textId="5BFBE85F" w:rsidR="005071EA" w:rsidRPr="003F4635" w:rsidRDefault="005071EA" w:rsidP="005071EA">
            <w:pPr>
              <w:widowControl/>
              <w:jc w:val="center"/>
              <w:rPr>
                <w:rFonts w:ascii="BIZ UD明朝 Medium" w:eastAsia="BIZ UD明朝 Medium" w:hAnsi="BIZ UD明朝 Medium"/>
              </w:rPr>
            </w:pPr>
            <w:r w:rsidRPr="005652D8">
              <w:rPr>
                <w:rFonts w:ascii="BIZ UD明朝 Medium" w:eastAsia="BIZ UD明朝 Medium" w:hAnsi="BIZ UD明朝 Medium" w:hint="eastAsia"/>
              </w:rPr>
              <w:t>令和</w:t>
            </w:r>
            <w:r w:rsidRPr="005652D8">
              <w:rPr>
                <w:rFonts w:ascii="BIZ UD明朝 Medium" w:eastAsia="BIZ UD明朝 Medium" w:hAnsi="BIZ UD明朝 Medium"/>
              </w:rPr>
              <w:t>7年6月5日</w:t>
            </w:r>
          </w:p>
        </w:tc>
        <w:tc>
          <w:tcPr>
            <w:tcW w:w="4962" w:type="dxa"/>
            <w:vAlign w:val="center"/>
          </w:tcPr>
          <w:p w14:paraId="6293EED7" w14:textId="4FC798B9" w:rsidR="005071EA" w:rsidRPr="005071EA" w:rsidRDefault="003C3778" w:rsidP="005071EA">
            <w:pPr>
              <w:widowControl/>
              <w:rPr>
                <w:rFonts w:ascii="BIZ UD明朝 Medium" w:eastAsia="BIZ UD明朝 Medium" w:hAnsi="BIZ UD明朝 Medium"/>
              </w:rPr>
            </w:pPr>
            <w:r>
              <w:rPr>
                <w:rFonts w:ascii="BIZ UD明朝 Medium" w:eastAsia="BIZ UD明朝 Medium" w:hAnsi="BIZ UD明朝 Medium" w:hint="eastAsia"/>
              </w:rPr>
              <w:t>亀岡市</w:t>
            </w:r>
            <w:r w:rsidR="005071EA" w:rsidRPr="005071EA">
              <w:rPr>
                <w:rFonts w:ascii="BIZ UD明朝 Medium" w:eastAsia="BIZ UD明朝 Medium" w:hAnsi="BIZ UD明朝 Medium" w:hint="eastAsia"/>
              </w:rPr>
              <w:t>障害児者を守る協議会</w:t>
            </w:r>
          </w:p>
        </w:tc>
      </w:tr>
      <w:tr w:rsidR="005071EA" w14:paraId="0EB91C5D" w14:textId="77777777" w:rsidTr="005071EA">
        <w:trPr>
          <w:trHeight w:val="382"/>
        </w:trPr>
        <w:tc>
          <w:tcPr>
            <w:tcW w:w="2551" w:type="dxa"/>
            <w:vAlign w:val="center"/>
          </w:tcPr>
          <w:p w14:paraId="741DA2D5" w14:textId="4457B2F6" w:rsidR="005071EA" w:rsidRPr="003F4635" w:rsidRDefault="005071EA" w:rsidP="005071EA">
            <w:pPr>
              <w:widowControl/>
              <w:jc w:val="center"/>
              <w:rPr>
                <w:rFonts w:ascii="BIZ UD明朝 Medium" w:eastAsia="BIZ UD明朝 Medium" w:hAnsi="BIZ UD明朝 Medium"/>
              </w:rPr>
            </w:pPr>
            <w:r w:rsidRPr="005652D8">
              <w:rPr>
                <w:rFonts w:ascii="BIZ UD明朝 Medium" w:eastAsia="BIZ UD明朝 Medium" w:hAnsi="BIZ UD明朝 Medium" w:hint="eastAsia"/>
              </w:rPr>
              <w:t>令和</w:t>
            </w:r>
            <w:r w:rsidRPr="005652D8">
              <w:rPr>
                <w:rFonts w:ascii="BIZ UD明朝 Medium" w:eastAsia="BIZ UD明朝 Medium" w:hAnsi="BIZ UD明朝 Medium"/>
              </w:rPr>
              <w:t>7年6月10日</w:t>
            </w:r>
          </w:p>
        </w:tc>
        <w:tc>
          <w:tcPr>
            <w:tcW w:w="4962" w:type="dxa"/>
            <w:vAlign w:val="center"/>
          </w:tcPr>
          <w:p w14:paraId="2FFCC25C" w14:textId="7EBAF00B" w:rsidR="005071EA" w:rsidRPr="005071EA" w:rsidRDefault="003C3778" w:rsidP="005071EA">
            <w:pPr>
              <w:widowControl/>
              <w:rPr>
                <w:rFonts w:ascii="BIZ UD明朝 Medium" w:eastAsia="BIZ UD明朝 Medium" w:hAnsi="BIZ UD明朝 Medium"/>
              </w:rPr>
            </w:pPr>
            <w:r>
              <w:rPr>
                <w:rFonts w:ascii="BIZ UD明朝 Medium" w:eastAsia="BIZ UD明朝 Medium" w:hAnsi="BIZ UD明朝 Medium" w:hint="eastAsia"/>
              </w:rPr>
              <w:t>亀岡市</w:t>
            </w:r>
            <w:r w:rsidR="005071EA" w:rsidRPr="005071EA">
              <w:rPr>
                <w:rFonts w:ascii="BIZ UD明朝 Medium" w:eastAsia="BIZ UD明朝 Medium" w:hAnsi="BIZ UD明朝 Medium" w:hint="eastAsia"/>
              </w:rPr>
              <w:t>小学校長会</w:t>
            </w:r>
          </w:p>
        </w:tc>
      </w:tr>
      <w:tr w:rsidR="005071EA" w14:paraId="22A93B48" w14:textId="77777777" w:rsidTr="005071EA">
        <w:trPr>
          <w:trHeight w:val="382"/>
        </w:trPr>
        <w:tc>
          <w:tcPr>
            <w:tcW w:w="2551" w:type="dxa"/>
            <w:vAlign w:val="center"/>
          </w:tcPr>
          <w:p w14:paraId="1508C0CC" w14:textId="67EE00B0" w:rsidR="005071EA" w:rsidRPr="003F4635" w:rsidRDefault="005071EA" w:rsidP="005071EA">
            <w:pPr>
              <w:widowControl/>
              <w:jc w:val="center"/>
              <w:rPr>
                <w:rFonts w:ascii="BIZ UD明朝 Medium" w:eastAsia="BIZ UD明朝 Medium" w:hAnsi="BIZ UD明朝 Medium"/>
              </w:rPr>
            </w:pPr>
            <w:r w:rsidRPr="005652D8">
              <w:rPr>
                <w:rFonts w:ascii="BIZ UD明朝 Medium" w:eastAsia="BIZ UD明朝 Medium" w:hAnsi="BIZ UD明朝 Medium" w:hint="eastAsia"/>
              </w:rPr>
              <w:t>令和</w:t>
            </w:r>
            <w:r w:rsidRPr="005652D8">
              <w:rPr>
                <w:rFonts w:ascii="BIZ UD明朝 Medium" w:eastAsia="BIZ UD明朝 Medium" w:hAnsi="BIZ UD明朝 Medium"/>
              </w:rPr>
              <w:t>7年6月18日</w:t>
            </w:r>
          </w:p>
        </w:tc>
        <w:tc>
          <w:tcPr>
            <w:tcW w:w="4962" w:type="dxa"/>
            <w:vAlign w:val="center"/>
          </w:tcPr>
          <w:p w14:paraId="0BD91938" w14:textId="7C882FCD" w:rsidR="005071EA" w:rsidRPr="005071EA" w:rsidRDefault="003C3778" w:rsidP="005071EA">
            <w:pPr>
              <w:widowControl/>
              <w:rPr>
                <w:rFonts w:ascii="BIZ UD明朝 Medium" w:eastAsia="BIZ UD明朝 Medium" w:hAnsi="BIZ UD明朝 Medium"/>
              </w:rPr>
            </w:pPr>
            <w:r>
              <w:rPr>
                <w:rFonts w:ascii="BIZ UD明朝 Medium" w:eastAsia="BIZ UD明朝 Medium" w:hAnsi="BIZ UD明朝 Medium" w:hint="eastAsia"/>
              </w:rPr>
              <w:t>亀岡市</w:t>
            </w:r>
            <w:r w:rsidR="005071EA" w:rsidRPr="005071EA">
              <w:rPr>
                <w:rFonts w:ascii="BIZ UD明朝 Medium" w:eastAsia="BIZ UD明朝 Medium" w:hAnsi="BIZ UD明朝 Medium" w:hint="eastAsia"/>
              </w:rPr>
              <w:t>薬剤師会</w:t>
            </w:r>
          </w:p>
        </w:tc>
      </w:tr>
      <w:tr w:rsidR="005071EA" w14:paraId="6B761856" w14:textId="77777777" w:rsidTr="005071EA">
        <w:trPr>
          <w:trHeight w:val="382"/>
        </w:trPr>
        <w:tc>
          <w:tcPr>
            <w:tcW w:w="2551" w:type="dxa"/>
            <w:vAlign w:val="center"/>
          </w:tcPr>
          <w:p w14:paraId="5E73EE38" w14:textId="3DDB000F" w:rsidR="005071EA" w:rsidRPr="003F4635" w:rsidRDefault="005071EA" w:rsidP="005071EA">
            <w:pPr>
              <w:widowControl/>
              <w:jc w:val="center"/>
              <w:rPr>
                <w:rFonts w:ascii="BIZ UD明朝 Medium" w:eastAsia="BIZ UD明朝 Medium" w:hAnsi="BIZ UD明朝 Medium"/>
              </w:rPr>
            </w:pPr>
            <w:r w:rsidRPr="005652D8">
              <w:rPr>
                <w:rFonts w:ascii="BIZ UD明朝 Medium" w:eastAsia="BIZ UD明朝 Medium" w:hAnsi="BIZ UD明朝 Medium" w:hint="eastAsia"/>
              </w:rPr>
              <w:t>令和</w:t>
            </w:r>
            <w:r w:rsidRPr="005652D8">
              <w:rPr>
                <w:rFonts w:ascii="BIZ UD明朝 Medium" w:eastAsia="BIZ UD明朝 Medium" w:hAnsi="BIZ UD明朝 Medium"/>
              </w:rPr>
              <w:t>7年6月19日</w:t>
            </w:r>
          </w:p>
        </w:tc>
        <w:tc>
          <w:tcPr>
            <w:tcW w:w="4962" w:type="dxa"/>
            <w:vAlign w:val="center"/>
          </w:tcPr>
          <w:p w14:paraId="2086B90E" w14:textId="4611FF33" w:rsidR="005071EA" w:rsidRPr="005071EA" w:rsidRDefault="003C3778" w:rsidP="005071EA">
            <w:pPr>
              <w:widowControl/>
              <w:rPr>
                <w:rFonts w:ascii="BIZ UD明朝 Medium" w:eastAsia="BIZ UD明朝 Medium" w:hAnsi="BIZ UD明朝 Medium"/>
              </w:rPr>
            </w:pPr>
            <w:r>
              <w:rPr>
                <w:rFonts w:ascii="BIZ UD明朝 Medium" w:eastAsia="BIZ UD明朝 Medium" w:hAnsi="BIZ UD明朝 Medium" w:hint="eastAsia"/>
              </w:rPr>
              <w:t>亀岡市</w:t>
            </w:r>
            <w:r w:rsidR="005071EA" w:rsidRPr="005071EA">
              <w:rPr>
                <w:rFonts w:ascii="BIZ UD明朝 Medium" w:eastAsia="BIZ UD明朝 Medium" w:hAnsi="BIZ UD明朝 Medium" w:hint="eastAsia"/>
              </w:rPr>
              <w:t>中学校長会</w:t>
            </w:r>
          </w:p>
        </w:tc>
      </w:tr>
      <w:tr w:rsidR="005071EA" w14:paraId="57D28045" w14:textId="77777777" w:rsidTr="005071EA">
        <w:trPr>
          <w:trHeight w:val="382"/>
        </w:trPr>
        <w:tc>
          <w:tcPr>
            <w:tcW w:w="2551" w:type="dxa"/>
            <w:vAlign w:val="center"/>
          </w:tcPr>
          <w:p w14:paraId="0D4702BA" w14:textId="3426A38B" w:rsidR="005071EA" w:rsidRPr="003F4635" w:rsidRDefault="005071EA" w:rsidP="005071EA">
            <w:pPr>
              <w:widowControl/>
              <w:jc w:val="center"/>
              <w:rPr>
                <w:rFonts w:ascii="BIZ UD明朝 Medium" w:eastAsia="BIZ UD明朝 Medium" w:hAnsi="BIZ UD明朝 Medium"/>
              </w:rPr>
            </w:pPr>
            <w:r w:rsidRPr="005652D8">
              <w:rPr>
                <w:rFonts w:ascii="BIZ UD明朝 Medium" w:eastAsia="BIZ UD明朝 Medium" w:hAnsi="BIZ UD明朝 Medium" w:hint="eastAsia"/>
              </w:rPr>
              <w:t>令和</w:t>
            </w:r>
            <w:r w:rsidRPr="005652D8">
              <w:rPr>
                <w:rFonts w:ascii="BIZ UD明朝 Medium" w:eastAsia="BIZ UD明朝 Medium" w:hAnsi="BIZ UD明朝 Medium"/>
              </w:rPr>
              <w:t>7年6月30日</w:t>
            </w:r>
          </w:p>
        </w:tc>
        <w:tc>
          <w:tcPr>
            <w:tcW w:w="4962" w:type="dxa"/>
            <w:vAlign w:val="center"/>
          </w:tcPr>
          <w:p w14:paraId="78405A3B" w14:textId="5D699101" w:rsidR="005071EA" w:rsidRPr="005071EA" w:rsidRDefault="003C3778" w:rsidP="005071EA">
            <w:pPr>
              <w:widowControl/>
              <w:rPr>
                <w:rFonts w:ascii="BIZ UD明朝 Medium" w:eastAsia="BIZ UD明朝 Medium" w:hAnsi="BIZ UD明朝 Medium"/>
              </w:rPr>
            </w:pPr>
            <w:r>
              <w:rPr>
                <w:rFonts w:ascii="BIZ UD明朝 Medium" w:eastAsia="BIZ UD明朝 Medium" w:hAnsi="BIZ UD明朝 Medium" w:hint="eastAsia"/>
              </w:rPr>
              <w:t>亀岡市</w:t>
            </w:r>
            <w:r w:rsidR="005071EA" w:rsidRPr="005071EA">
              <w:rPr>
                <w:rFonts w:ascii="BIZ UD明朝 Medium" w:eastAsia="BIZ UD明朝 Medium" w:hAnsi="BIZ UD明朝 Medium" w:hint="eastAsia"/>
              </w:rPr>
              <w:t>老人クラブ連合会</w:t>
            </w:r>
          </w:p>
        </w:tc>
      </w:tr>
      <w:tr w:rsidR="00FC6538" w14:paraId="7A6400CD" w14:textId="77777777" w:rsidTr="005071EA">
        <w:trPr>
          <w:trHeight w:val="382"/>
        </w:trPr>
        <w:tc>
          <w:tcPr>
            <w:tcW w:w="2551" w:type="dxa"/>
            <w:vAlign w:val="center"/>
          </w:tcPr>
          <w:p w14:paraId="29AEC1DA" w14:textId="2C369F43" w:rsidR="00FC6538" w:rsidRPr="00FC6538" w:rsidRDefault="00FC6538" w:rsidP="00FC6538">
            <w:pPr>
              <w:widowControl/>
              <w:jc w:val="center"/>
              <w:rPr>
                <w:rFonts w:ascii="BIZ UD明朝 Medium" w:eastAsia="BIZ UD明朝 Medium" w:hAnsi="BIZ UD明朝 Medium"/>
              </w:rPr>
            </w:pPr>
            <w:r w:rsidRPr="00FC6538">
              <w:rPr>
                <w:rFonts w:ascii="BIZ UD明朝 Medium" w:eastAsia="BIZ UD明朝 Medium" w:hAnsi="BIZ UD明朝 Medium" w:hint="eastAsia"/>
              </w:rPr>
              <w:t>令和</w:t>
            </w:r>
            <w:r w:rsidRPr="00FC6538">
              <w:rPr>
                <w:rFonts w:ascii="BIZ UD明朝 Medium" w:eastAsia="BIZ UD明朝 Medium" w:hAnsi="BIZ UD明朝 Medium"/>
              </w:rPr>
              <w:t>7年7月7日</w:t>
            </w:r>
          </w:p>
        </w:tc>
        <w:tc>
          <w:tcPr>
            <w:tcW w:w="4962" w:type="dxa"/>
            <w:vAlign w:val="center"/>
          </w:tcPr>
          <w:p w14:paraId="304FA46F" w14:textId="02742D8B" w:rsidR="00FC6538" w:rsidRPr="00FC6538" w:rsidRDefault="00FC6538" w:rsidP="00FC6538">
            <w:pPr>
              <w:widowControl/>
              <w:rPr>
                <w:rFonts w:ascii="BIZ UD明朝 Medium" w:eastAsia="BIZ UD明朝 Medium" w:hAnsi="BIZ UD明朝 Medium"/>
              </w:rPr>
            </w:pPr>
            <w:r w:rsidRPr="00FC6538">
              <w:rPr>
                <w:rFonts w:ascii="BIZ UD明朝 Medium" w:eastAsia="BIZ UD明朝 Medium" w:hAnsi="BIZ UD明朝 Medium" w:hint="eastAsia"/>
              </w:rPr>
              <w:t>亀岡市役所 保健師①</w:t>
            </w:r>
          </w:p>
        </w:tc>
      </w:tr>
      <w:tr w:rsidR="005071EA" w14:paraId="757EB5C4" w14:textId="77777777" w:rsidTr="005071EA">
        <w:trPr>
          <w:trHeight w:val="382"/>
        </w:trPr>
        <w:tc>
          <w:tcPr>
            <w:tcW w:w="2551" w:type="dxa"/>
            <w:vAlign w:val="center"/>
          </w:tcPr>
          <w:p w14:paraId="433CFBF9" w14:textId="5E34654A" w:rsidR="005071EA" w:rsidRPr="00FC6538" w:rsidRDefault="005071EA" w:rsidP="005071EA">
            <w:pPr>
              <w:widowControl/>
              <w:jc w:val="center"/>
              <w:rPr>
                <w:rFonts w:ascii="BIZ UD明朝 Medium" w:eastAsia="BIZ UD明朝 Medium" w:hAnsi="BIZ UD明朝 Medium"/>
              </w:rPr>
            </w:pPr>
            <w:r w:rsidRPr="00FC6538">
              <w:rPr>
                <w:rFonts w:ascii="BIZ UD明朝 Medium" w:eastAsia="BIZ UD明朝 Medium" w:hAnsi="BIZ UD明朝 Medium" w:hint="eastAsia"/>
              </w:rPr>
              <w:t>令和</w:t>
            </w:r>
            <w:r w:rsidRPr="00FC6538">
              <w:rPr>
                <w:rFonts w:ascii="BIZ UD明朝 Medium" w:eastAsia="BIZ UD明朝 Medium" w:hAnsi="BIZ UD明朝 Medium"/>
              </w:rPr>
              <w:t>7年7月11日</w:t>
            </w:r>
          </w:p>
        </w:tc>
        <w:tc>
          <w:tcPr>
            <w:tcW w:w="4962" w:type="dxa"/>
            <w:vAlign w:val="center"/>
          </w:tcPr>
          <w:p w14:paraId="5DED5910" w14:textId="53C2DAED" w:rsidR="005071EA" w:rsidRPr="00FC6538" w:rsidRDefault="003C3778" w:rsidP="005071EA">
            <w:pPr>
              <w:widowControl/>
              <w:rPr>
                <w:rFonts w:ascii="BIZ UD明朝 Medium" w:eastAsia="BIZ UD明朝 Medium" w:hAnsi="BIZ UD明朝 Medium"/>
              </w:rPr>
            </w:pPr>
            <w:r w:rsidRPr="00FC6538">
              <w:rPr>
                <w:rFonts w:ascii="BIZ UD明朝 Medium" w:eastAsia="BIZ UD明朝 Medium" w:hAnsi="BIZ UD明朝 Medium" w:hint="eastAsia"/>
              </w:rPr>
              <w:t>子育て支援センター</w:t>
            </w:r>
            <w:r w:rsidR="005071EA" w:rsidRPr="00FC6538">
              <w:rPr>
                <w:rFonts w:ascii="BIZ UD明朝 Medium" w:eastAsia="BIZ UD明朝 Medium" w:hAnsi="BIZ UD明朝 Medium" w:hint="eastAsia"/>
              </w:rPr>
              <w:t>「おや</w:t>
            </w:r>
            <w:r w:rsidRPr="00FC6538">
              <w:rPr>
                <w:rFonts w:ascii="BIZ UD明朝 Medium" w:eastAsia="BIZ UD明朝 Medium" w:hAnsi="BIZ UD明朝 Medium" w:hint="eastAsia"/>
              </w:rPr>
              <w:t>こ</w:t>
            </w:r>
            <w:r w:rsidR="005071EA" w:rsidRPr="00FC6538">
              <w:rPr>
                <w:rFonts w:ascii="BIZ UD明朝 Medium" w:eastAsia="BIZ UD明朝 Medium" w:hAnsi="BIZ UD明朝 Medium" w:hint="eastAsia"/>
              </w:rPr>
              <w:t>っこひろば」参加親子</w:t>
            </w:r>
          </w:p>
        </w:tc>
      </w:tr>
      <w:tr w:rsidR="005071EA" w14:paraId="1B2262AC" w14:textId="77777777" w:rsidTr="005071EA">
        <w:trPr>
          <w:trHeight w:val="382"/>
        </w:trPr>
        <w:tc>
          <w:tcPr>
            <w:tcW w:w="2551" w:type="dxa"/>
            <w:vAlign w:val="center"/>
          </w:tcPr>
          <w:p w14:paraId="3386BB1F" w14:textId="2DC89A9E" w:rsidR="005071EA" w:rsidRPr="00FC6538" w:rsidRDefault="005071EA" w:rsidP="005071EA">
            <w:pPr>
              <w:widowControl/>
              <w:jc w:val="center"/>
              <w:rPr>
                <w:rFonts w:ascii="BIZ UD明朝 Medium" w:eastAsia="BIZ UD明朝 Medium" w:hAnsi="BIZ UD明朝 Medium"/>
              </w:rPr>
            </w:pPr>
            <w:r w:rsidRPr="00FC6538">
              <w:rPr>
                <w:rFonts w:ascii="BIZ UD明朝 Medium" w:eastAsia="BIZ UD明朝 Medium" w:hAnsi="BIZ UD明朝 Medium" w:hint="eastAsia"/>
              </w:rPr>
              <w:t>令和</w:t>
            </w:r>
            <w:r w:rsidRPr="00FC6538">
              <w:rPr>
                <w:rFonts w:ascii="BIZ UD明朝 Medium" w:eastAsia="BIZ UD明朝 Medium" w:hAnsi="BIZ UD明朝 Medium"/>
              </w:rPr>
              <w:t>7年9月29日</w:t>
            </w:r>
          </w:p>
        </w:tc>
        <w:tc>
          <w:tcPr>
            <w:tcW w:w="4962" w:type="dxa"/>
            <w:vAlign w:val="center"/>
          </w:tcPr>
          <w:p w14:paraId="1910232E" w14:textId="01441DD3" w:rsidR="005071EA" w:rsidRPr="00FC6538" w:rsidRDefault="005071EA" w:rsidP="005071EA">
            <w:pPr>
              <w:widowControl/>
              <w:rPr>
                <w:rFonts w:ascii="BIZ UD明朝 Medium" w:eastAsia="BIZ UD明朝 Medium" w:hAnsi="BIZ UD明朝 Medium"/>
              </w:rPr>
            </w:pPr>
            <w:r w:rsidRPr="00FC6538">
              <w:rPr>
                <w:rFonts w:ascii="BIZ UD明朝 Medium" w:eastAsia="BIZ UD明朝 Medium" w:hAnsi="BIZ UD明朝 Medium" w:hint="eastAsia"/>
              </w:rPr>
              <w:t>介護予防サポーターのフォローアップ教室</w:t>
            </w:r>
          </w:p>
        </w:tc>
      </w:tr>
      <w:tr w:rsidR="00FC6538" w14:paraId="5D24D05C" w14:textId="77777777" w:rsidTr="005071EA">
        <w:trPr>
          <w:trHeight w:val="382"/>
        </w:trPr>
        <w:tc>
          <w:tcPr>
            <w:tcW w:w="2551" w:type="dxa"/>
            <w:vAlign w:val="center"/>
          </w:tcPr>
          <w:p w14:paraId="6FA16A1B" w14:textId="764E7A81" w:rsidR="00FC6538" w:rsidRPr="00FC6538" w:rsidRDefault="00FC6538" w:rsidP="00FC6538">
            <w:pPr>
              <w:widowControl/>
              <w:jc w:val="center"/>
              <w:rPr>
                <w:rFonts w:ascii="BIZ UD明朝 Medium" w:eastAsia="BIZ UD明朝 Medium" w:hAnsi="BIZ UD明朝 Medium"/>
              </w:rPr>
            </w:pPr>
            <w:r w:rsidRPr="00FC6538">
              <w:rPr>
                <w:rFonts w:ascii="BIZ UD明朝 Medium" w:eastAsia="BIZ UD明朝 Medium" w:hAnsi="BIZ UD明朝 Medium" w:hint="eastAsia"/>
              </w:rPr>
              <w:t>令和</w:t>
            </w:r>
            <w:r w:rsidRPr="00FC6538">
              <w:rPr>
                <w:rFonts w:ascii="BIZ UD明朝 Medium" w:eastAsia="BIZ UD明朝 Medium" w:hAnsi="BIZ UD明朝 Medium"/>
              </w:rPr>
              <w:t>7年</w:t>
            </w:r>
            <w:r w:rsidRPr="00FC6538">
              <w:rPr>
                <w:rFonts w:ascii="BIZ UD明朝 Medium" w:eastAsia="BIZ UD明朝 Medium" w:hAnsi="BIZ UD明朝 Medium" w:hint="eastAsia"/>
              </w:rPr>
              <w:t>10</w:t>
            </w:r>
            <w:r w:rsidRPr="00FC6538">
              <w:rPr>
                <w:rFonts w:ascii="BIZ UD明朝 Medium" w:eastAsia="BIZ UD明朝 Medium" w:hAnsi="BIZ UD明朝 Medium"/>
              </w:rPr>
              <w:t>月2</w:t>
            </w:r>
            <w:r w:rsidRPr="00FC6538">
              <w:rPr>
                <w:rFonts w:ascii="BIZ UD明朝 Medium" w:eastAsia="BIZ UD明朝 Medium" w:hAnsi="BIZ UD明朝 Medium" w:hint="eastAsia"/>
              </w:rPr>
              <w:t>7</w:t>
            </w:r>
            <w:r w:rsidRPr="00FC6538">
              <w:rPr>
                <w:rFonts w:ascii="BIZ UD明朝 Medium" w:eastAsia="BIZ UD明朝 Medium" w:hAnsi="BIZ UD明朝 Medium"/>
              </w:rPr>
              <w:t>日</w:t>
            </w:r>
          </w:p>
        </w:tc>
        <w:tc>
          <w:tcPr>
            <w:tcW w:w="4962" w:type="dxa"/>
            <w:vAlign w:val="center"/>
          </w:tcPr>
          <w:p w14:paraId="1E708180" w14:textId="3BBE9BAD" w:rsidR="00FC6538" w:rsidRPr="00FC6538" w:rsidRDefault="00FC6538" w:rsidP="00FC6538">
            <w:pPr>
              <w:widowControl/>
              <w:rPr>
                <w:rFonts w:ascii="BIZ UD明朝 Medium" w:eastAsia="BIZ UD明朝 Medium" w:hAnsi="BIZ UD明朝 Medium"/>
              </w:rPr>
            </w:pPr>
            <w:r w:rsidRPr="00FC6538">
              <w:rPr>
                <w:rFonts w:ascii="BIZ UD明朝 Medium" w:eastAsia="BIZ UD明朝 Medium" w:hAnsi="BIZ UD明朝 Medium" w:hint="eastAsia"/>
              </w:rPr>
              <w:t>亀岡市役所 保健師②</w:t>
            </w:r>
          </w:p>
        </w:tc>
      </w:tr>
      <w:tr w:rsidR="0025702B" w14:paraId="1531A8E2" w14:textId="77777777" w:rsidTr="005071EA">
        <w:trPr>
          <w:trHeight w:val="382"/>
        </w:trPr>
        <w:tc>
          <w:tcPr>
            <w:tcW w:w="2551" w:type="dxa"/>
            <w:vAlign w:val="center"/>
          </w:tcPr>
          <w:p w14:paraId="2CDE39DC" w14:textId="5F16C0BD" w:rsidR="0025702B" w:rsidRPr="005652D8" w:rsidRDefault="0025702B" w:rsidP="005071EA">
            <w:pPr>
              <w:widowControl/>
              <w:jc w:val="center"/>
              <w:rPr>
                <w:rFonts w:ascii="BIZ UD明朝 Medium" w:eastAsia="BIZ UD明朝 Medium" w:hAnsi="BIZ UD明朝 Medium"/>
              </w:rPr>
            </w:pPr>
            <w:r w:rsidRPr="005652D8">
              <w:rPr>
                <w:rFonts w:ascii="BIZ UD明朝 Medium" w:eastAsia="BIZ UD明朝 Medium" w:hAnsi="BIZ UD明朝 Medium" w:hint="eastAsia"/>
              </w:rPr>
              <w:t>令和</w:t>
            </w:r>
            <w:r>
              <w:rPr>
                <w:rFonts w:ascii="BIZ UD明朝 Medium" w:eastAsia="BIZ UD明朝 Medium" w:hAnsi="BIZ UD明朝 Medium" w:hint="eastAsia"/>
              </w:rPr>
              <w:t>8</w:t>
            </w:r>
            <w:r w:rsidRPr="005652D8">
              <w:rPr>
                <w:rFonts w:ascii="BIZ UD明朝 Medium" w:eastAsia="BIZ UD明朝 Medium" w:hAnsi="BIZ UD明朝 Medium"/>
              </w:rPr>
              <w:t>年</w:t>
            </w:r>
            <w:r w:rsidR="00FD49F1">
              <w:rPr>
                <w:rFonts w:ascii="BIZ UD明朝 Medium" w:eastAsia="BIZ UD明朝 Medium" w:hAnsi="BIZ UD明朝 Medium" w:hint="eastAsia"/>
              </w:rPr>
              <w:t>1</w:t>
            </w:r>
            <w:r w:rsidRPr="005652D8">
              <w:rPr>
                <w:rFonts w:ascii="BIZ UD明朝 Medium" w:eastAsia="BIZ UD明朝 Medium" w:hAnsi="BIZ UD明朝 Medium"/>
              </w:rPr>
              <w:t>月</w:t>
            </w:r>
            <w:r w:rsidR="00FD49F1">
              <w:rPr>
                <w:rFonts w:ascii="BIZ UD明朝 Medium" w:eastAsia="BIZ UD明朝 Medium" w:hAnsi="BIZ UD明朝 Medium" w:hint="eastAsia"/>
              </w:rPr>
              <w:t>23</w:t>
            </w:r>
            <w:r w:rsidRPr="005652D8">
              <w:rPr>
                <w:rFonts w:ascii="BIZ UD明朝 Medium" w:eastAsia="BIZ UD明朝 Medium" w:hAnsi="BIZ UD明朝 Medium"/>
              </w:rPr>
              <w:t>日</w:t>
            </w:r>
          </w:p>
        </w:tc>
        <w:tc>
          <w:tcPr>
            <w:tcW w:w="4962" w:type="dxa"/>
            <w:vAlign w:val="center"/>
          </w:tcPr>
          <w:p w14:paraId="645E6ABC" w14:textId="36261D59" w:rsidR="0025702B" w:rsidRPr="005071EA" w:rsidRDefault="00AB4AAA" w:rsidP="005071EA">
            <w:pPr>
              <w:widowControl/>
              <w:rPr>
                <w:rFonts w:ascii="BIZ UD明朝 Medium" w:eastAsia="BIZ UD明朝 Medium" w:hAnsi="BIZ UD明朝 Medium"/>
              </w:rPr>
            </w:pPr>
            <w:r w:rsidRPr="00AB4AAA">
              <w:rPr>
                <w:rFonts w:ascii="BIZ UD明朝 Medium" w:eastAsia="BIZ UD明朝 Medium" w:hAnsi="BIZ UD明朝 Medium" w:hint="eastAsia"/>
              </w:rPr>
              <w:t>学校保健会「養護教員部会」</w:t>
            </w:r>
          </w:p>
        </w:tc>
      </w:tr>
    </w:tbl>
    <w:p w14:paraId="1AB230D9" w14:textId="77777777" w:rsidR="009D2049" w:rsidRPr="00CA7435" w:rsidRDefault="009D2049" w:rsidP="005071EA">
      <w:pPr>
        <w:widowControl/>
        <w:jc w:val="left"/>
        <w:rPr>
          <w:rFonts w:ascii="BIZ UD明朝 Medium" w:eastAsia="BIZ UD明朝 Medium" w:hAnsi="BIZ UD明朝 Medium"/>
        </w:rPr>
      </w:pPr>
    </w:p>
    <w:p w14:paraId="04E084CA" w14:textId="1C45BB62" w:rsidR="00DC16D4" w:rsidRPr="005307F9" w:rsidRDefault="00DC16D4" w:rsidP="005071EA">
      <w:pPr>
        <w:widowControl/>
        <w:jc w:val="left"/>
        <w:rPr>
          <w:rFonts w:ascii="BIZ UDゴシック" w:eastAsia="BIZ UDゴシック" w:hAnsi="BIZ UDゴシック"/>
          <w:b/>
          <w:bCs/>
          <w:sz w:val="22"/>
          <w:szCs w:val="24"/>
        </w:rPr>
      </w:pPr>
      <w:r w:rsidRPr="005307F9">
        <w:rPr>
          <w:rFonts w:ascii="BIZ UDゴシック" w:eastAsia="BIZ UDゴシック" w:hAnsi="BIZ UDゴシック" w:hint="eastAsia"/>
          <w:b/>
          <w:bCs/>
          <w:sz w:val="22"/>
          <w:szCs w:val="24"/>
        </w:rPr>
        <w:t>■栄養・食生活</w:t>
      </w:r>
    </w:p>
    <w:tbl>
      <w:tblPr>
        <w:tblStyle w:val="a9"/>
        <w:tblW w:w="0" w:type="auto"/>
        <w:tblLook w:val="04A0" w:firstRow="1" w:lastRow="0" w:firstColumn="1" w:lastColumn="0" w:noHBand="0" w:noVBand="1"/>
      </w:tblPr>
      <w:tblGrid>
        <w:gridCol w:w="9060"/>
      </w:tblGrid>
      <w:tr w:rsidR="005307F9" w14:paraId="40FE3020" w14:textId="77777777" w:rsidTr="005307F9">
        <w:tc>
          <w:tcPr>
            <w:tcW w:w="9060" w:type="dxa"/>
            <w:shd w:val="clear" w:color="auto" w:fill="D9D9D9" w:themeFill="background1" w:themeFillShade="D9"/>
            <w:vAlign w:val="center"/>
          </w:tcPr>
          <w:p w14:paraId="73488AB5" w14:textId="25CB9B8F" w:rsidR="005307F9" w:rsidRPr="00A0156E" w:rsidRDefault="005307F9" w:rsidP="005307F9">
            <w:pPr>
              <w:widowControl/>
              <w:jc w:val="center"/>
              <w:rPr>
                <w:rFonts w:ascii="BIZ UDゴシック" w:eastAsia="BIZ UDゴシック" w:hAnsi="BIZ UDゴシック"/>
              </w:rPr>
            </w:pPr>
            <w:r w:rsidRPr="00A0156E">
              <w:rPr>
                <w:rFonts w:ascii="BIZ UDゴシック" w:eastAsia="BIZ UDゴシック" w:hAnsi="BIZ UDゴシック" w:hint="eastAsia"/>
              </w:rPr>
              <w:t>現状と課題</w:t>
            </w:r>
          </w:p>
        </w:tc>
      </w:tr>
      <w:tr w:rsidR="005307F9" w14:paraId="10EF3D8F" w14:textId="77777777" w:rsidTr="005307F9">
        <w:tc>
          <w:tcPr>
            <w:tcW w:w="9060" w:type="dxa"/>
          </w:tcPr>
          <w:p w14:paraId="7B5676FC" w14:textId="77777777" w:rsidR="00473E46" w:rsidRPr="00473E46" w:rsidRDefault="00473E46" w:rsidP="00A0156E">
            <w:pPr>
              <w:widowControl/>
              <w:spacing w:line="320" w:lineRule="exact"/>
              <w:jc w:val="left"/>
              <w:rPr>
                <w:rFonts w:ascii="BIZ UD明朝 Medium" w:eastAsia="BIZ UD明朝 Medium" w:hAnsi="BIZ UD明朝 Medium"/>
                <w:sz w:val="20"/>
                <w:szCs w:val="21"/>
              </w:rPr>
            </w:pPr>
            <w:r w:rsidRPr="00473E46">
              <w:rPr>
                <w:rFonts w:ascii="BIZ UD明朝 Medium" w:eastAsia="BIZ UD明朝 Medium" w:hAnsi="BIZ UD明朝 Medium" w:hint="eastAsia"/>
                <w:sz w:val="20"/>
                <w:szCs w:val="21"/>
              </w:rPr>
              <w:t>・自分自身が普段どれくらいの量の野菜を食べているか、把握できていない人が多い。</w:t>
            </w:r>
          </w:p>
          <w:p w14:paraId="3F1F9ADB" w14:textId="77777777" w:rsidR="00473E46" w:rsidRPr="00473E46" w:rsidRDefault="00473E46" w:rsidP="00C34496">
            <w:pPr>
              <w:widowControl/>
              <w:spacing w:line="320" w:lineRule="exact"/>
              <w:ind w:left="200" w:hangingChars="100" w:hanging="200"/>
              <w:jc w:val="left"/>
              <w:rPr>
                <w:rFonts w:ascii="BIZ UD明朝 Medium" w:eastAsia="BIZ UD明朝 Medium" w:hAnsi="BIZ UD明朝 Medium"/>
                <w:sz w:val="20"/>
                <w:szCs w:val="21"/>
              </w:rPr>
            </w:pPr>
            <w:r w:rsidRPr="00473E46">
              <w:rPr>
                <w:rFonts w:ascii="BIZ UD明朝 Medium" w:eastAsia="BIZ UD明朝 Medium" w:hAnsi="BIZ UD明朝 Medium" w:hint="eastAsia"/>
                <w:sz w:val="20"/>
                <w:szCs w:val="21"/>
              </w:rPr>
              <w:t>・</w:t>
            </w:r>
            <w:r w:rsidRPr="00473E46">
              <w:rPr>
                <w:rFonts w:ascii="BIZ UD明朝 Medium" w:eastAsia="BIZ UD明朝 Medium" w:hAnsi="BIZ UD明朝 Medium"/>
                <w:sz w:val="20"/>
                <w:szCs w:val="21"/>
              </w:rPr>
              <w:t>1日350gの野菜摂取ができていない人が多数。 1～2皿（70～140ｇ）と回答した人が多く、推奨量とのギャップが大きい。</w:t>
            </w:r>
          </w:p>
          <w:p w14:paraId="3A84A065" w14:textId="77777777" w:rsidR="00473E46" w:rsidRPr="00473E46" w:rsidRDefault="00473E46" w:rsidP="00C34496">
            <w:pPr>
              <w:widowControl/>
              <w:spacing w:line="320" w:lineRule="exact"/>
              <w:ind w:left="200" w:hangingChars="100" w:hanging="200"/>
              <w:jc w:val="left"/>
              <w:rPr>
                <w:rFonts w:ascii="BIZ UD明朝 Medium" w:eastAsia="BIZ UD明朝 Medium" w:hAnsi="BIZ UD明朝 Medium"/>
                <w:sz w:val="20"/>
                <w:szCs w:val="21"/>
              </w:rPr>
            </w:pPr>
            <w:r w:rsidRPr="00473E46">
              <w:rPr>
                <w:rFonts w:ascii="BIZ UD明朝 Medium" w:eastAsia="BIZ UD明朝 Medium" w:hAnsi="BIZ UD明朝 Medium" w:hint="eastAsia"/>
                <w:sz w:val="20"/>
                <w:szCs w:val="21"/>
              </w:rPr>
              <w:t>・ラーメンは汁まで飲んでしまう、酒に合う味付けを好むなど、塩分摂取につながる食習慣が見られる。</w:t>
            </w:r>
          </w:p>
          <w:p w14:paraId="0D0A1E8F" w14:textId="77777777" w:rsidR="00473E46" w:rsidRPr="00473E46" w:rsidRDefault="00473E46" w:rsidP="00C34496">
            <w:pPr>
              <w:widowControl/>
              <w:spacing w:line="320" w:lineRule="exact"/>
              <w:ind w:left="200" w:hangingChars="100" w:hanging="200"/>
              <w:jc w:val="left"/>
              <w:rPr>
                <w:rFonts w:ascii="BIZ UD明朝 Medium" w:eastAsia="BIZ UD明朝 Medium" w:hAnsi="BIZ UD明朝 Medium"/>
                <w:sz w:val="20"/>
                <w:szCs w:val="21"/>
              </w:rPr>
            </w:pPr>
            <w:r w:rsidRPr="00473E46">
              <w:rPr>
                <w:rFonts w:ascii="BIZ UD明朝 Medium" w:eastAsia="BIZ UD明朝 Medium" w:hAnsi="BIZ UD明朝 Medium" w:hint="eastAsia"/>
                <w:sz w:val="20"/>
                <w:szCs w:val="21"/>
              </w:rPr>
              <w:t>・子育て世代では料理を作るので精一杯で、必要な野菜の摂取量まで意識できていないという状況もみられる。</w:t>
            </w:r>
          </w:p>
          <w:p w14:paraId="5842FB96" w14:textId="77777777" w:rsidR="00473E46" w:rsidRPr="00473E46" w:rsidRDefault="00473E46" w:rsidP="00A0156E">
            <w:pPr>
              <w:widowControl/>
              <w:spacing w:line="320" w:lineRule="exact"/>
              <w:jc w:val="left"/>
              <w:rPr>
                <w:rFonts w:ascii="BIZ UD明朝 Medium" w:eastAsia="BIZ UD明朝 Medium" w:hAnsi="BIZ UD明朝 Medium"/>
                <w:sz w:val="20"/>
                <w:szCs w:val="21"/>
              </w:rPr>
            </w:pPr>
            <w:r w:rsidRPr="00473E46">
              <w:rPr>
                <w:rFonts w:ascii="BIZ UD明朝 Medium" w:eastAsia="BIZ UD明朝 Medium" w:hAnsi="BIZ UD明朝 Medium" w:hint="eastAsia"/>
                <w:sz w:val="20"/>
                <w:szCs w:val="21"/>
              </w:rPr>
              <w:t>・カット野菜を活用して、野菜の摂取量を補っているケースもある。</w:t>
            </w:r>
          </w:p>
          <w:p w14:paraId="1CBA86B5" w14:textId="77777777" w:rsidR="00473E46" w:rsidRPr="00473E46" w:rsidRDefault="00473E46" w:rsidP="00C34496">
            <w:pPr>
              <w:widowControl/>
              <w:spacing w:line="320" w:lineRule="exact"/>
              <w:ind w:left="200" w:hangingChars="100" w:hanging="200"/>
              <w:jc w:val="left"/>
              <w:rPr>
                <w:rFonts w:ascii="BIZ UD明朝 Medium" w:eastAsia="BIZ UD明朝 Medium" w:hAnsi="BIZ UD明朝 Medium"/>
                <w:sz w:val="20"/>
                <w:szCs w:val="21"/>
              </w:rPr>
            </w:pPr>
            <w:r w:rsidRPr="00473E46">
              <w:rPr>
                <w:rFonts w:ascii="BIZ UD明朝 Medium" w:eastAsia="BIZ UD明朝 Medium" w:hAnsi="BIZ UD明朝 Medium" w:hint="eastAsia"/>
                <w:sz w:val="20"/>
                <w:szCs w:val="21"/>
              </w:rPr>
              <w:t>・乳幼児健診では、おやつの時間を決めていない家庭が多く、食事や歯への影響が懸念されるが、大人の間食の内容や時間と連動している。</w:t>
            </w:r>
          </w:p>
          <w:p w14:paraId="72891B75" w14:textId="3ACE7FBB" w:rsidR="005307F9" w:rsidRPr="00473E46" w:rsidRDefault="00473E46" w:rsidP="00C34496">
            <w:pPr>
              <w:widowControl/>
              <w:spacing w:afterLines="20" w:after="72" w:line="320" w:lineRule="exact"/>
              <w:ind w:left="200" w:hangingChars="100" w:hanging="200"/>
              <w:jc w:val="left"/>
              <w:rPr>
                <w:rFonts w:ascii="BIZ UD明朝 Medium" w:eastAsia="BIZ UD明朝 Medium" w:hAnsi="BIZ UD明朝 Medium"/>
                <w:sz w:val="20"/>
                <w:szCs w:val="21"/>
              </w:rPr>
            </w:pPr>
            <w:r w:rsidRPr="00473E46">
              <w:rPr>
                <w:rFonts w:ascii="BIZ UD明朝 Medium" w:eastAsia="BIZ UD明朝 Medium" w:hAnsi="BIZ UD明朝 Medium" w:hint="eastAsia"/>
                <w:sz w:val="20"/>
                <w:szCs w:val="21"/>
              </w:rPr>
              <w:t>・乳児期には離乳食教室などで薄味の指導や情報提供が行われている一方、</w:t>
            </w:r>
            <w:r w:rsidRPr="00473E46">
              <w:rPr>
                <w:rFonts w:ascii="BIZ UD明朝 Medium" w:eastAsia="BIZ UD明朝 Medium" w:hAnsi="BIZ UD明朝 Medium"/>
                <w:sz w:val="20"/>
                <w:szCs w:val="21"/>
              </w:rPr>
              <w:t>2～3歳以降は薄味レシピや情報提供が不足している。</w:t>
            </w:r>
          </w:p>
        </w:tc>
      </w:tr>
      <w:tr w:rsidR="005307F9" w14:paraId="78936EE2" w14:textId="77777777" w:rsidTr="005307F9">
        <w:tc>
          <w:tcPr>
            <w:tcW w:w="9060" w:type="dxa"/>
            <w:shd w:val="clear" w:color="auto" w:fill="D9D9D9" w:themeFill="background1" w:themeFillShade="D9"/>
            <w:vAlign w:val="center"/>
          </w:tcPr>
          <w:p w14:paraId="451959B6" w14:textId="584C5B9E" w:rsidR="005307F9" w:rsidRPr="00A0156E" w:rsidRDefault="005307F9" w:rsidP="005307F9">
            <w:pPr>
              <w:widowControl/>
              <w:jc w:val="center"/>
              <w:rPr>
                <w:rFonts w:ascii="BIZ UDゴシック" w:eastAsia="BIZ UDゴシック" w:hAnsi="BIZ UDゴシック"/>
              </w:rPr>
            </w:pPr>
            <w:r w:rsidRPr="00A0156E">
              <w:rPr>
                <w:rFonts w:ascii="BIZ UDゴシック" w:eastAsia="BIZ UDゴシック" w:hAnsi="BIZ UDゴシック" w:hint="eastAsia"/>
              </w:rPr>
              <w:t>今後の方向性</w:t>
            </w:r>
          </w:p>
        </w:tc>
      </w:tr>
      <w:tr w:rsidR="005307F9" w14:paraId="0677C12C" w14:textId="77777777" w:rsidTr="005307F9">
        <w:tc>
          <w:tcPr>
            <w:tcW w:w="9060" w:type="dxa"/>
          </w:tcPr>
          <w:p w14:paraId="1EE93D97" w14:textId="77777777" w:rsidR="00473E46" w:rsidRPr="00473E46" w:rsidRDefault="00473E46" w:rsidP="00A0156E">
            <w:pPr>
              <w:widowControl/>
              <w:spacing w:line="320" w:lineRule="exact"/>
              <w:jc w:val="left"/>
              <w:rPr>
                <w:rFonts w:ascii="BIZ UD明朝 Medium" w:eastAsia="BIZ UD明朝 Medium" w:hAnsi="BIZ UD明朝 Medium"/>
                <w:sz w:val="20"/>
                <w:szCs w:val="21"/>
              </w:rPr>
            </w:pPr>
            <w:r w:rsidRPr="00473E46">
              <w:rPr>
                <w:rFonts w:ascii="BIZ UD明朝 Medium" w:eastAsia="BIZ UD明朝 Medium" w:hAnsi="BIZ UD明朝 Medium" w:hint="eastAsia"/>
                <w:sz w:val="20"/>
                <w:szCs w:val="21"/>
              </w:rPr>
              <w:t>・自身が摂っている野菜量を把握し、野菜を１皿でも増やすことを意識するよう促進する。</w:t>
            </w:r>
          </w:p>
          <w:p w14:paraId="74EC99CD" w14:textId="77777777" w:rsidR="00473E46" w:rsidRPr="00473E46" w:rsidRDefault="00473E46" w:rsidP="00A0156E">
            <w:pPr>
              <w:widowControl/>
              <w:spacing w:line="320" w:lineRule="exact"/>
              <w:jc w:val="left"/>
              <w:rPr>
                <w:rFonts w:ascii="BIZ UD明朝 Medium" w:eastAsia="BIZ UD明朝 Medium" w:hAnsi="BIZ UD明朝 Medium"/>
                <w:sz w:val="20"/>
                <w:szCs w:val="21"/>
              </w:rPr>
            </w:pPr>
            <w:r w:rsidRPr="00473E46">
              <w:rPr>
                <w:rFonts w:ascii="BIZ UD明朝 Medium" w:eastAsia="BIZ UD明朝 Medium" w:hAnsi="BIZ UD明朝 Medium" w:hint="eastAsia"/>
                <w:sz w:val="20"/>
                <w:szCs w:val="21"/>
              </w:rPr>
              <w:t>・汁を残すなど、減塩や血圧管理について周知・啓発する。</w:t>
            </w:r>
          </w:p>
          <w:p w14:paraId="4B11D727" w14:textId="33D54668" w:rsidR="005307F9" w:rsidRDefault="00473E46" w:rsidP="00C34496">
            <w:pPr>
              <w:widowControl/>
              <w:spacing w:afterLines="20" w:after="72" w:line="320" w:lineRule="exact"/>
              <w:ind w:left="200" w:hangingChars="100" w:hanging="200"/>
              <w:jc w:val="left"/>
              <w:rPr>
                <w:rFonts w:ascii="BIZ UD明朝 Medium" w:eastAsia="BIZ UD明朝 Medium" w:hAnsi="BIZ UD明朝 Medium"/>
              </w:rPr>
            </w:pPr>
            <w:r w:rsidRPr="00473E46">
              <w:rPr>
                <w:rFonts w:ascii="BIZ UD明朝 Medium" w:eastAsia="BIZ UD明朝 Medium" w:hAnsi="BIZ UD明朝 Medium" w:hint="eastAsia"/>
                <w:sz w:val="20"/>
                <w:szCs w:val="21"/>
              </w:rPr>
              <w:t>・子育て世帯への栄養支援の強化と、大人も含めて家庭全体で望ましい食習慣が育まれるような食習慣の啓発・支援を行う。</w:t>
            </w:r>
          </w:p>
        </w:tc>
      </w:tr>
    </w:tbl>
    <w:p w14:paraId="556F3A13" w14:textId="7934BFD9" w:rsidR="005071EA" w:rsidRDefault="005071EA" w:rsidP="005307F9">
      <w:pPr>
        <w:widowControl/>
        <w:jc w:val="left"/>
        <w:rPr>
          <w:rFonts w:ascii="BIZ UD明朝 Medium" w:eastAsia="BIZ UD明朝 Medium" w:hAnsi="BIZ UD明朝 Medium"/>
        </w:rPr>
      </w:pPr>
    </w:p>
    <w:p w14:paraId="77B0EA47" w14:textId="77777777" w:rsidR="005071EA" w:rsidRDefault="005071EA">
      <w:pPr>
        <w:widowControl/>
        <w:jc w:val="left"/>
        <w:rPr>
          <w:rFonts w:ascii="BIZ UD明朝 Medium" w:eastAsia="BIZ UD明朝 Medium" w:hAnsi="BIZ UD明朝 Medium"/>
        </w:rPr>
      </w:pPr>
      <w:r>
        <w:rPr>
          <w:rFonts w:ascii="BIZ UD明朝 Medium" w:eastAsia="BIZ UD明朝 Medium" w:hAnsi="BIZ UD明朝 Medium"/>
        </w:rPr>
        <w:br w:type="page"/>
      </w:r>
    </w:p>
    <w:p w14:paraId="3BF11D2E" w14:textId="0276AB2A" w:rsidR="00AC3AB7" w:rsidRPr="005307F9" w:rsidRDefault="00AC3AB7" w:rsidP="00A0156E">
      <w:pPr>
        <w:widowControl/>
        <w:jc w:val="left"/>
        <w:rPr>
          <w:rFonts w:ascii="BIZ UDゴシック" w:eastAsia="BIZ UDゴシック" w:hAnsi="BIZ UDゴシック"/>
          <w:b/>
          <w:bCs/>
          <w:sz w:val="22"/>
          <w:szCs w:val="24"/>
        </w:rPr>
      </w:pPr>
      <w:r w:rsidRPr="005307F9">
        <w:rPr>
          <w:rFonts w:ascii="BIZ UDゴシック" w:eastAsia="BIZ UDゴシック" w:hAnsi="BIZ UDゴシック" w:hint="eastAsia"/>
          <w:b/>
          <w:bCs/>
          <w:sz w:val="22"/>
          <w:szCs w:val="24"/>
        </w:rPr>
        <w:lastRenderedPageBreak/>
        <w:t>■</w:t>
      </w:r>
      <w:r w:rsidRPr="00AC3AB7">
        <w:rPr>
          <w:rFonts w:ascii="BIZ UDゴシック" w:eastAsia="BIZ UDゴシック" w:hAnsi="BIZ UDゴシック" w:hint="eastAsia"/>
          <w:b/>
          <w:bCs/>
          <w:sz w:val="22"/>
          <w:szCs w:val="24"/>
        </w:rPr>
        <w:t>身体活動・運動</w:t>
      </w:r>
    </w:p>
    <w:tbl>
      <w:tblPr>
        <w:tblStyle w:val="a9"/>
        <w:tblW w:w="0" w:type="auto"/>
        <w:tblLook w:val="04A0" w:firstRow="1" w:lastRow="0" w:firstColumn="1" w:lastColumn="0" w:noHBand="0" w:noVBand="1"/>
      </w:tblPr>
      <w:tblGrid>
        <w:gridCol w:w="9060"/>
      </w:tblGrid>
      <w:tr w:rsidR="00AC3AB7" w14:paraId="12B6DADE" w14:textId="77777777" w:rsidTr="00BA3F4F">
        <w:tc>
          <w:tcPr>
            <w:tcW w:w="9060" w:type="dxa"/>
            <w:shd w:val="clear" w:color="auto" w:fill="D9D9D9" w:themeFill="background1" w:themeFillShade="D9"/>
            <w:vAlign w:val="center"/>
          </w:tcPr>
          <w:p w14:paraId="2BF936C4" w14:textId="77777777" w:rsidR="00AC3AB7" w:rsidRPr="00A0156E" w:rsidRDefault="00AC3AB7"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現状と課題</w:t>
            </w:r>
          </w:p>
        </w:tc>
      </w:tr>
      <w:tr w:rsidR="00AC3AB7" w14:paraId="7166B26F" w14:textId="77777777" w:rsidTr="00BA3F4F">
        <w:tc>
          <w:tcPr>
            <w:tcW w:w="9060" w:type="dxa"/>
          </w:tcPr>
          <w:p w14:paraId="77042A8A" w14:textId="77777777" w:rsidR="00E33117" w:rsidRPr="00E33117" w:rsidRDefault="00E33117" w:rsidP="00A0156E">
            <w:pPr>
              <w:widowControl/>
              <w:spacing w:line="320" w:lineRule="exact"/>
              <w:jc w:val="left"/>
              <w:rPr>
                <w:rFonts w:ascii="BIZ UD明朝 Medium" w:eastAsia="BIZ UD明朝 Medium" w:hAnsi="BIZ UD明朝 Medium"/>
                <w:sz w:val="20"/>
                <w:szCs w:val="21"/>
              </w:rPr>
            </w:pPr>
            <w:r w:rsidRPr="00E33117">
              <w:rPr>
                <w:rFonts w:ascii="BIZ UD明朝 Medium" w:eastAsia="BIZ UD明朝 Medium" w:hAnsi="BIZ UD明朝 Medium" w:hint="eastAsia"/>
                <w:sz w:val="20"/>
                <w:szCs w:val="21"/>
              </w:rPr>
              <w:t>・乳幼児期の運動不足から運動発達に影響している場合がある。</w:t>
            </w:r>
          </w:p>
          <w:p w14:paraId="75E0E2EC" w14:textId="69AF5B18" w:rsidR="00E33117" w:rsidRPr="005C5FD5" w:rsidRDefault="00CB1BAA" w:rsidP="00C34496">
            <w:pPr>
              <w:widowControl/>
              <w:spacing w:line="320" w:lineRule="exact"/>
              <w:ind w:left="200" w:hangingChars="100" w:hanging="200"/>
              <w:jc w:val="left"/>
              <w:rPr>
                <w:rFonts w:ascii="BIZ UD明朝 Medium" w:eastAsia="BIZ UD明朝 Medium" w:hAnsi="BIZ UD明朝 Medium"/>
                <w:sz w:val="20"/>
                <w:szCs w:val="21"/>
              </w:rPr>
            </w:pPr>
            <w:r>
              <w:rPr>
                <w:rFonts w:ascii="BIZ UD明朝 Medium" w:eastAsia="BIZ UD明朝 Medium" w:hAnsi="BIZ UD明朝 Medium" w:hint="eastAsia"/>
                <w:sz w:val="20"/>
                <w:szCs w:val="21"/>
              </w:rPr>
              <w:t>・運動不足で肥満</w:t>
            </w:r>
            <w:r w:rsidRPr="005C5FD5">
              <w:rPr>
                <w:rFonts w:ascii="BIZ UD明朝 Medium" w:eastAsia="BIZ UD明朝 Medium" w:hAnsi="BIZ UD明朝 Medium" w:hint="eastAsia"/>
                <w:sz w:val="20"/>
                <w:szCs w:val="21"/>
              </w:rPr>
              <w:t>になるこ</w:t>
            </w:r>
            <w:r w:rsidR="00E33117" w:rsidRPr="005C5FD5">
              <w:rPr>
                <w:rFonts w:ascii="BIZ UD明朝 Medium" w:eastAsia="BIZ UD明朝 Medium" w:hAnsi="BIZ UD明朝 Medium" w:hint="eastAsia"/>
                <w:sz w:val="20"/>
                <w:szCs w:val="21"/>
              </w:rPr>
              <w:t>どもがいる一方、身体の使い方が不適切であったり過度な運動をしてしまった</w:t>
            </w:r>
            <w:r w:rsidRPr="005C5FD5">
              <w:rPr>
                <w:rFonts w:ascii="BIZ UD明朝 Medium" w:eastAsia="BIZ UD明朝 Medium" w:hAnsi="BIZ UD明朝 Medium" w:hint="eastAsia"/>
                <w:sz w:val="20"/>
                <w:szCs w:val="21"/>
              </w:rPr>
              <w:t>りすることで身体を痛めてしまうこ</w:t>
            </w:r>
            <w:r w:rsidR="00E33117" w:rsidRPr="005C5FD5">
              <w:rPr>
                <w:rFonts w:ascii="BIZ UD明朝 Medium" w:eastAsia="BIZ UD明朝 Medium" w:hAnsi="BIZ UD明朝 Medium" w:hint="eastAsia"/>
                <w:sz w:val="20"/>
                <w:szCs w:val="21"/>
              </w:rPr>
              <w:t>どももいる。</w:t>
            </w:r>
          </w:p>
          <w:p w14:paraId="4F6E5C10" w14:textId="1B76CAED" w:rsidR="00E33117" w:rsidRPr="005C5FD5" w:rsidRDefault="00E33117" w:rsidP="00C34496">
            <w:pPr>
              <w:widowControl/>
              <w:spacing w:line="320" w:lineRule="exact"/>
              <w:ind w:left="200" w:hangingChars="100" w:hanging="200"/>
              <w:jc w:val="left"/>
              <w:rPr>
                <w:rFonts w:ascii="BIZ UD明朝 Medium" w:eastAsia="BIZ UD明朝 Medium" w:hAnsi="BIZ UD明朝 Medium"/>
                <w:sz w:val="20"/>
                <w:szCs w:val="21"/>
              </w:rPr>
            </w:pPr>
            <w:r w:rsidRPr="005C5FD5">
              <w:rPr>
                <w:rFonts w:ascii="BIZ UD明朝 Medium" w:eastAsia="BIZ UD明朝 Medium" w:hAnsi="BIZ UD明朝 Medium" w:hint="eastAsia"/>
                <w:sz w:val="20"/>
                <w:szCs w:val="21"/>
              </w:rPr>
              <w:t>・中間休みや運動会、ラジオ体操</w:t>
            </w:r>
            <w:r w:rsidR="00CB1BAA" w:rsidRPr="005C5FD5">
              <w:rPr>
                <w:rFonts w:ascii="BIZ UD明朝 Medium" w:eastAsia="BIZ UD明朝 Medium" w:hAnsi="BIZ UD明朝 Medium" w:hint="eastAsia"/>
                <w:sz w:val="20"/>
                <w:szCs w:val="21"/>
              </w:rPr>
              <w:t>、水泳など、学校や地域における日常的な運動機会が減少しており、こ</w:t>
            </w:r>
            <w:r w:rsidRPr="005C5FD5">
              <w:rPr>
                <w:rFonts w:ascii="BIZ UD明朝 Medium" w:eastAsia="BIZ UD明朝 Medium" w:hAnsi="BIZ UD明朝 Medium" w:hint="eastAsia"/>
                <w:sz w:val="20"/>
                <w:szCs w:val="21"/>
              </w:rPr>
              <w:t>どもの体を動かす習慣や体力の低下が懸念される。</w:t>
            </w:r>
          </w:p>
          <w:p w14:paraId="57CEB40B" w14:textId="77777777" w:rsidR="00E33117" w:rsidRPr="005C5FD5" w:rsidRDefault="00E33117" w:rsidP="00C34496">
            <w:pPr>
              <w:widowControl/>
              <w:spacing w:line="320" w:lineRule="exact"/>
              <w:ind w:left="200" w:hangingChars="100" w:hanging="200"/>
              <w:jc w:val="left"/>
              <w:rPr>
                <w:rFonts w:ascii="BIZ UD明朝 Medium" w:eastAsia="BIZ UD明朝 Medium" w:hAnsi="BIZ UD明朝 Medium"/>
                <w:sz w:val="20"/>
                <w:szCs w:val="21"/>
              </w:rPr>
            </w:pPr>
            <w:r w:rsidRPr="005C5FD5">
              <w:rPr>
                <w:rFonts w:ascii="BIZ UD明朝 Medium" w:eastAsia="BIZ UD明朝 Medium" w:hAnsi="BIZ UD明朝 Medium" w:hint="eastAsia"/>
                <w:sz w:val="20"/>
                <w:szCs w:val="21"/>
              </w:rPr>
              <w:t>・運動系の習い事などを行うには保護者の送迎などの支援が必要であり、家庭の協力度や経済的条件によって、運動機会に格差が生じている。</w:t>
            </w:r>
          </w:p>
          <w:p w14:paraId="6F3AF1BF" w14:textId="0E20FC09" w:rsidR="00E33117" w:rsidRPr="00E33117" w:rsidRDefault="00CB1BAA" w:rsidP="00C34496">
            <w:pPr>
              <w:widowControl/>
              <w:spacing w:afterLines="20" w:after="72" w:line="320" w:lineRule="exact"/>
              <w:ind w:left="200" w:hangingChars="100" w:hanging="200"/>
              <w:jc w:val="left"/>
              <w:rPr>
                <w:rFonts w:ascii="BIZ UD明朝 Medium" w:eastAsia="BIZ UD明朝 Medium" w:hAnsi="BIZ UD明朝 Medium"/>
                <w:sz w:val="20"/>
                <w:szCs w:val="21"/>
              </w:rPr>
            </w:pPr>
            <w:r w:rsidRPr="005C5FD5">
              <w:rPr>
                <w:rFonts w:ascii="BIZ UD明朝 Medium" w:eastAsia="BIZ UD明朝 Medium" w:hAnsi="BIZ UD明朝 Medium" w:hint="eastAsia"/>
                <w:sz w:val="20"/>
                <w:szCs w:val="21"/>
              </w:rPr>
              <w:t>・こ</w:t>
            </w:r>
            <w:r w:rsidR="00E33117" w:rsidRPr="005C5FD5">
              <w:rPr>
                <w:rFonts w:ascii="BIZ UD明朝 Medium" w:eastAsia="BIZ UD明朝 Medium" w:hAnsi="BIZ UD明朝 Medium" w:hint="eastAsia"/>
                <w:sz w:val="20"/>
                <w:szCs w:val="21"/>
              </w:rPr>
              <w:t>ども時代に運動を好んでいた人でも、成人して運動に割ける時間が十分に確保できなかったり、出産や育児を</w:t>
            </w:r>
            <w:r w:rsidR="00E33117" w:rsidRPr="00E33117">
              <w:rPr>
                <w:rFonts w:ascii="BIZ UD明朝 Medium" w:eastAsia="BIZ UD明朝 Medium" w:hAnsi="BIZ UD明朝 Medium" w:hint="eastAsia"/>
                <w:sz w:val="20"/>
                <w:szCs w:val="21"/>
              </w:rPr>
              <w:t>機に運動習慣が途絶えたりする状況がある。</w:t>
            </w:r>
          </w:p>
          <w:p w14:paraId="43592492" w14:textId="77777777" w:rsidR="00E33117" w:rsidRPr="00E33117" w:rsidRDefault="00E33117" w:rsidP="00C34496">
            <w:pPr>
              <w:widowControl/>
              <w:ind w:left="200" w:hangingChars="100" w:hanging="200"/>
              <w:jc w:val="left"/>
              <w:rPr>
                <w:rFonts w:ascii="BIZ UD明朝 Medium" w:eastAsia="BIZ UD明朝 Medium" w:hAnsi="BIZ UD明朝 Medium"/>
                <w:sz w:val="20"/>
                <w:szCs w:val="21"/>
              </w:rPr>
            </w:pPr>
            <w:r w:rsidRPr="00E33117">
              <w:rPr>
                <w:rFonts w:ascii="BIZ UD明朝 Medium" w:eastAsia="BIZ UD明朝 Medium" w:hAnsi="BIZ UD明朝 Medium" w:hint="eastAsia"/>
                <w:sz w:val="20"/>
                <w:szCs w:val="21"/>
              </w:rPr>
              <w:t>・壮年期において仕事の忙しさなどから日常的な運動習慣が不足している一方で、高齢期には運動の選択肢が多く、取り組む人も増えている。</w:t>
            </w:r>
          </w:p>
          <w:p w14:paraId="68787D2A" w14:textId="1B56CBD3" w:rsidR="00AC3AB7" w:rsidRPr="00473E46" w:rsidRDefault="00E33117" w:rsidP="00A0156E">
            <w:pPr>
              <w:widowControl/>
              <w:spacing w:afterLines="20" w:after="72" w:line="320" w:lineRule="exact"/>
              <w:jc w:val="left"/>
              <w:rPr>
                <w:rFonts w:ascii="BIZ UD明朝 Medium" w:eastAsia="BIZ UD明朝 Medium" w:hAnsi="BIZ UD明朝 Medium"/>
                <w:sz w:val="20"/>
                <w:szCs w:val="21"/>
              </w:rPr>
            </w:pPr>
            <w:r w:rsidRPr="00E33117">
              <w:rPr>
                <w:rFonts w:ascii="BIZ UD明朝 Medium" w:eastAsia="BIZ UD明朝 Medium" w:hAnsi="BIZ UD明朝 Medium" w:hint="eastAsia"/>
                <w:sz w:val="20"/>
                <w:szCs w:val="21"/>
              </w:rPr>
              <w:t>・急に運動量を増やし、負荷がかかりすぎて体を痛める場合がある。</w:t>
            </w:r>
          </w:p>
        </w:tc>
      </w:tr>
      <w:tr w:rsidR="00AC3AB7" w14:paraId="0350308E" w14:textId="77777777" w:rsidTr="00BA3F4F">
        <w:tc>
          <w:tcPr>
            <w:tcW w:w="9060" w:type="dxa"/>
            <w:shd w:val="clear" w:color="auto" w:fill="D9D9D9" w:themeFill="background1" w:themeFillShade="D9"/>
            <w:vAlign w:val="center"/>
          </w:tcPr>
          <w:p w14:paraId="0BD84809" w14:textId="77777777" w:rsidR="00AC3AB7" w:rsidRPr="00A0156E" w:rsidRDefault="00AC3AB7"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今後の方向性</w:t>
            </w:r>
          </w:p>
        </w:tc>
      </w:tr>
      <w:tr w:rsidR="00AC3AB7" w14:paraId="09AB9345" w14:textId="77777777" w:rsidTr="00BA3F4F">
        <w:tc>
          <w:tcPr>
            <w:tcW w:w="9060" w:type="dxa"/>
          </w:tcPr>
          <w:p w14:paraId="055DF2B8" w14:textId="3031F949" w:rsidR="00A02F59" w:rsidRPr="00A02F59" w:rsidRDefault="00CB1BAA" w:rsidP="00C34496">
            <w:pPr>
              <w:widowControl/>
              <w:tabs>
                <w:tab w:val="left" w:pos="2880"/>
              </w:tabs>
              <w:spacing w:line="320" w:lineRule="exact"/>
              <w:ind w:left="210" w:hangingChars="100" w:hanging="210"/>
              <w:jc w:val="left"/>
              <w:rPr>
                <w:rFonts w:ascii="BIZ UD明朝 Medium" w:eastAsia="BIZ UD明朝 Medium" w:hAnsi="BIZ UD明朝 Medium"/>
              </w:rPr>
            </w:pPr>
            <w:r>
              <w:rPr>
                <w:rFonts w:ascii="BIZ UD明朝 Medium" w:eastAsia="BIZ UD明朝 Medium" w:hAnsi="BIZ UD明朝 Medium" w:hint="eastAsia"/>
              </w:rPr>
              <w:t>・乳幼児期から児童期、思春期のこ</w:t>
            </w:r>
            <w:r w:rsidR="00A02F59" w:rsidRPr="00A02F59">
              <w:rPr>
                <w:rFonts w:ascii="BIZ UD明朝 Medium" w:eastAsia="BIZ UD明朝 Medium" w:hAnsi="BIZ UD明朝 Medium" w:hint="eastAsia"/>
              </w:rPr>
              <w:t>どもが、運動の楽しさを感じ、適切な運動方法を学べるようにしていく。</w:t>
            </w:r>
          </w:p>
          <w:p w14:paraId="003526BC" w14:textId="7E9E602B" w:rsidR="00A02F59" w:rsidRPr="00A02F59" w:rsidRDefault="00CB1BAA" w:rsidP="00C34496">
            <w:pPr>
              <w:widowControl/>
              <w:tabs>
                <w:tab w:val="left" w:pos="2880"/>
              </w:tabs>
              <w:spacing w:line="320" w:lineRule="exact"/>
              <w:ind w:left="210" w:hangingChars="100" w:hanging="210"/>
              <w:jc w:val="left"/>
              <w:rPr>
                <w:rFonts w:ascii="BIZ UD明朝 Medium" w:eastAsia="BIZ UD明朝 Medium" w:hAnsi="BIZ UD明朝 Medium"/>
              </w:rPr>
            </w:pPr>
            <w:r>
              <w:rPr>
                <w:rFonts w:ascii="BIZ UD明朝 Medium" w:eastAsia="BIZ UD明朝 Medium" w:hAnsi="BIZ UD明朝 Medium" w:hint="eastAsia"/>
              </w:rPr>
              <w:t>・すべてのこどもが気軽に運動に親しめる場を学校や地域で整え、こ</w:t>
            </w:r>
            <w:r w:rsidR="00A02F59" w:rsidRPr="00A02F59">
              <w:rPr>
                <w:rFonts w:ascii="BIZ UD明朝 Medium" w:eastAsia="BIZ UD明朝 Medium" w:hAnsi="BIZ UD明朝 Medium" w:hint="eastAsia"/>
              </w:rPr>
              <w:t>どもが日常的に体を動かす機会を増やす。</w:t>
            </w:r>
          </w:p>
          <w:p w14:paraId="121B9C05" w14:textId="77777777" w:rsidR="00A02F59" w:rsidRPr="00A02F59" w:rsidRDefault="00A02F59" w:rsidP="00C34496">
            <w:pPr>
              <w:widowControl/>
              <w:tabs>
                <w:tab w:val="left" w:pos="2880"/>
              </w:tabs>
              <w:spacing w:line="320" w:lineRule="exact"/>
              <w:ind w:left="210" w:hangingChars="100" w:hanging="210"/>
              <w:jc w:val="left"/>
              <w:rPr>
                <w:rFonts w:ascii="BIZ UD明朝 Medium" w:eastAsia="BIZ UD明朝 Medium" w:hAnsi="BIZ UD明朝 Medium"/>
              </w:rPr>
            </w:pPr>
            <w:r w:rsidRPr="00A02F59">
              <w:rPr>
                <w:rFonts w:ascii="BIZ UD明朝 Medium" w:eastAsia="BIZ UD明朝 Medium" w:hAnsi="BIZ UD明朝 Medium" w:hint="eastAsia"/>
              </w:rPr>
              <w:t>・ライフステージや健康状態に合わせ、無理なく継続的に運動ができるような習慣づくりが必要。</w:t>
            </w:r>
          </w:p>
          <w:p w14:paraId="44AF06FB" w14:textId="380885F7" w:rsidR="00AC3AB7" w:rsidRDefault="00A02F59" w:rsidP="00A0156E">
            <w:pPr>
              <w:widowControl/>
              <w:tabs>
                <w:tab w:val="left" w:pos="2880"/>
              </w:tabs>
              <w:spacing w:afterLines="20" w:after="72" w:line="320" w:lineRule="exact"/>
              <w:jc w:val="left"/>
              <w:rPr>
                <w:rFonts w:ascii="BIZ UD明朝 Medium" w:eastAsia="BIZ UD明朝 Medium" w:hAnsi="BIZ UD明朝 Medium"/>
              </w:rPr>
            </w:pPr>
            <w:r w:rsidRPr="00A02F59">
              <w:rPr>
                <w:rFonts w:ascii="BIZ UD明朝 Medium" w:eastAsia="BIZ UD明朝 Medium" w:hAnsi="BIZ UD明朝 Medium" w:hint="eastAsia"/>
              </w:rPr>
              <w:t>・多忙なライフスタイルに合わせた運動習慣の定着支援が必要。</w:t>
            </w:r>
          </w:p>
        </w:tc>
      </w:tr>
    </w:tbl>
    <w:p w14:paraId="4040E9BA" w14:textId="77777777" w:rsidR="005307F9" w:rsidRPr="00AC3AB7" w:rsidRDefault="005307F9" w:rsidP="005307F9">
      <w:pPr>
        <w:widowControl/>
        <w:jc w:val="left"/>
        <w:rPr>
          <w:rFonts w:ascii="BIZ UD明朝 Medium" w:eastAsia="BIZ UD明朝 Medium" w:hAnsi="BIZ UD明朝 Medium"/>
        </w:rPr>
      </w:pPr>
    </w:p>
    <w:p w14:paraId="6D3ACBF7" w14:textId="545D27E6" w:rsidR="00EB6840" w:rsidRPr="005307F9" w:rsidRDefault="00EB6840" w:rsidP="00A0156E">
      <w:pPr>
        <w:widowControl/>
        <w:jc w:val="left"/>
        <w:rPr>
          <w:rFonts w:ascii="BIZ UDゴシック" w:eastAsia="BIZ UDゴシック" w:hAnsi="BIZ UDゴシック"/>
          <w:b/>
          <w:bCs/>
          <w:sz w:val="22"/>
          <w:szCs w:val="24"/>
        </w:rPr>
      </w:pPr>
      <w:r w:rsidRPr="005307F9">
        <w:rPr>
          <w:rFonts w:ascii="BIZ UDゴシック" w:eastAsia="BIZ UDゴシック" w:hAnsi="BIZ UDゴシック" w:hint="eastAsia"/>
          <w:b/>
          <w:bCs/>
          <w:sz w:val="22"/>
          <w:szCs w:val="24"/>
        </w:rPr>
        <w:t>■</w:t>
      </w:r>
      <w:r w:rsidR="00983EFF" w:rsidRPr="00983EFF">
        <w:rPr>
          <w:rFonts w:ascii="BIZ UDゴシック" w:eastAsia="BIZ UDゴシック" w:hAnsi="BIZ UDゴシック" w:hint="eastAsia"/>
          <w:b/>
          <w:bCs/>
          <w:sz w:val="22"/>
          <w:szCs w:val="24"/>
        </w:rPr>
        <w:t>休養・睡眠・こころの健康</w:t>
      </w:r>
    </w:p>
    <w:tbl>
      <w:tblPr>
        <w:tblStyle w:val="a9"/>
        <w:tblW w:w="0" w:type="auto"/>
        <w:tblLook w:val="04A0" w:firstRow="1" w:lastRow="0" w:firstColumn="1" w:lastColumn="0" w:noHBand="0" w:noVBand="1"/>
      </w:tblPr>
      <w:tblGrid>
        <w:gridCol w:w="9060"/>
      </w:tblGrid>
      <w:tr w:rsidR="00EB6840" w14:paraId="04D6CA9D" w14:textId="77777777" w:rsidTr="00BA3F4F">
        <w:tc>
          <w:tcPr>
            <w:tcW w:w="9060" w:type="dxa"/>
            <w:shd w:val="clear" w:color="auto" w:fill="D9D9D9" w:themeFill="background1" w:themeFillShade="D9"/>
            <w:vAlign w:val="center"/>
          </w:tcPr>
          <w:p w14:paraId="03AFA843" w14:textId="77777777" w:rsidR="00EB6840" w:rsidRPr="00A0156E" w:rsidRDefault="00EB6840"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現状と課題</w:t>
            </w:r>
          </w:p>
        </w:tc>
      </w:tr>
      <w:tr w:rsidR="00EB6840" w14:paraId="6D1F2227" w14:textId="77777777" w:rsidTr="00BA3F4F">
        <w:tc>
          <w:tcPr>
            <w:tcW w:w="9060" w:type="dxa"/>
          </w:tcPr>
          <w:p w14:paraId="697C0F6C" w14:textId="77777777" w:rsidR="00983EFF" w:rsidRPr="00983EFF" w:rsidRDefault="00983EFF" w:rsidP="00A0156E">
            <w:pPr>
              <w:widowControl/>
              <w:spacing w:line="320" w:lineRule="exact"/>
              <w:jc w:val="left"/>
              <w:rPr>
                <w:rFonts w:ascii="BIZ UD明朝 Medium" w:eastAsia="BIZ UD明朝 Medium" w:hAnsi="BIZ UD明朝 Medium"/>
                <w:sz w:val="20"/>
                <w:szCs w:val="21"/>
              </w:rPr>
            </w:pPr>
            <w:r w:rsidRPr="00983EFF">
              <w:rPr>
                <w:rFonts w:ascii="BIZ UD明朝 Medium" w:eastAsia="BIZ UD明朝 Medium" w:hAnsi="BIZ UD明朝 Medium" w:hint="eastAsia"/>
                <w:sz w:val="20"/>
                <w:szCs w:val="21"/>
              </w:rPr>
              <w:t>・生活リズムと心の問題は、不登校に関連したり学力にも影響がある。</w:t>
            </w:r>
          </w:p>
          <w:p w14:paraId="5768898F" w14:textId="77777777" w:rsidR="00983EFF" w:rsidRPr="00983EFF" w:rsidRDefault="00983EFF" w:rsidP="00A0156E">
            <w:pPr>
              <w:widowControl/>
              <w:spacing w:line="320" w:lineRule="exact"/>
              <w:jc w:val="left"/>
              <w:rPr>
                <w:rFonts w:ascii="BIZ UD明朝 Medium" w:eastAsia="BIZ UD明朝 Medium" w:hAnsi="BIZ UD明朝 Medium"/>
                <w:sz w:val="20"/>
                <w:szCs w:val="21"/>
              </w:rPr>
            </w:pPr>
            <w:r w:rsidRPr="00983EFF">
              <w:rPr>
                <w:rFonts w:ascii="BIZ UD明朝 Medium" w:eastAsia="BIZ UD明朝 Medium" w:hAnsi="BIZ UD明朝 Medium" w:hint="eastAsia"/>
                <w:sz w:val="20"/>
                <w:szCs w:val="21"/>
              </w:rPr>
              <w:t>・熟眠感を得られない人が睡眠剤を利用するケースがある。</w:t>
            </w:r>
          </w:p>
          <w:p w14:paraId="60721F4B" w14:textId="77777777" w:rsidR="00983EFF" w:rsidRPr="00983EFF" w:rsidRDefault="00983EFF" w:rsidP="00A0156E">
            <w:pPr>
              <w:widowControl/>
              <w:spacing w:line="320" w:lineRule="exact"/>
              <w:jc w:val="left"/>
              <w:rPr>
                <w:rFonts w:ascii="BIZ UD明朝 Medium" w:eastAsia="BIZ UD明朝 Medium" w:hAnsi="BIZ UD明朝 Medium"/>
                <w:sz w:val="20"/>
                <w:szCs w:val="21"/>
              </w:rPr>
            </w:pPr>
            <w:r w:rsidRPr="00983EFF">
              <w:rPr>
                <w:rFonts w:ascii="BIZ UD明朝 Medium" w:eastAsia="BIZ UD明朝 Medium" w:hAnsi="BIZ UD明朝 Medium" w:hint="eastAsia"/>
                <w:sz w:val="20"/>
                <w:szCs w:val="21"/>
              </w:rPr>
              <w:t>・家族の介助や育児のために、まとまった睡眠時間が取りにくい。</w:t>
            </w:r>
          </w:p>
          <w:p w14:paraId="1527731D" w14:textId="77777777" w:rsidR="00983EFF" w:rsidRPr="005C5FD5" w:rsidRDefault="00983EFF" w:rsidP="00C34496">
            <w:pPr>
              <w:widowControl/>
              <w:spacing w:line="320" w:lineRule="exact"/>
              <w:ind w:left="200" w:hangingChars="100" w:hanging="200"/>
              <w:jc w:val="left"/>
              <w:rPr>
                <w:rFonts w:ascii="BIZ UD明朝 Medium" w:eastAsia="BIZ UD明朝 Medium" w:hAnsi="BIZ UD明朝 Medium"/>
                <w:sz w:val="20"/>
                <w:szCs w:val="21"/>
              </w:rPr>
            </w:pPr>
            <w:r w:rsidRPr="00983EFF">
              <w:rPr>
                <w:rFonts w:ascii="BIZ UD明朝 Medium" w:eastAsia="BIZ UD明朝 Medium" w:hAnsi="BIZ UD明朝 Medium" w:hint="eastAsia"/>
                <w:sz w:val="20"/>
                <w:szCs w:val="21"/>
              </w:rPr>
              <w:t>・幼児期からのスマホ使用が目立つが、家事・育児に忙しく、スマホを使わせたくないが使わせてしまう状況もみら</w:t>
            </w:r>
            <w:r w:rsidRPr="005C5FD5">
              <w:rPr>
                <w:rFonts w:ascii="BIZ UD明朝 Medium" w:eastAsia="BIZ UD明朝 Medium" w:hAnsi="BIZ UD明朝 Medium" w:hint="eastAsia"/>
                <w:sz w:val="20"/>
                <w:szCs w:val="21"/>
              </w:rPr>
              <w:t>れる。</w:t>
            </w:r>
          </w:p>
          <w:p w14:paraId="2577E479" w14:textId="77777777" w:rsidR="00983EFF" w:rsidRPr="005C5FD5" w:rsidRDefault="00983EFF" w:rsidP="00A0156E">
            <w:pPr>
              <w:widowControl/>
              <w:spacing w:line="320" w:lineRule="exact"/>
              <w:jc w:val="left"/>
              <w:rPr>
                <w:rFonts w:ascii="BIZ UD明朝 Medium" w:eastAsia="BIZ UD明朝 Medium" w:hAnsi="BIZ UD明朝 Medium"/>
                <w:sz w:val="20"/>
                <w:szCs w:val="21"/>
              </w:rPr>
            </w:pPr>
            <w:r w:rsidRPr="005C5FD5">
              <w:rPr>
                <w:rFonts w:ascii="BIZ UD明朝 Medium" w:eastAsia="BIZ UD明朝 Medium" w:hAnsi="BIZ UD明朝 Medium" w:hint="eastAsia"/>
                <w:sz w:val="20"/>
                <w:szCs w:val="21"/>
              </w:rPr>
              <w:t>・スマホの過剰な使用が多く見られ、「ないと不安」といった声も聞かれる。</w:t>
            </w:r>
          </w:p>
          <w:p w14:paraId="5BE7F7ED" w14:textId="73EAA665" w:rsidR="00EB6840" w:rsidRPr="00473E46" w:rsidRDefault="00CB1BAA" w:rsidP="00A0156E">
            <w:pPr>
              <w:widowControl/>
              <w:spacing w:afterLines="20" w:after="72" w:line="320" w:lineRule="exact"/>
              <w:jc w:val="left"/>
              <w:rPr>
                <w:rFonts w:ascii="BIZ UD明朝 Medium" w:eastAsia="BIZ UD明朝 Medium" w:hAnsi="BIZ UD明朝 Medium"/>
                <w:sz w:val="20"/>
                <w:szCs w:val="21"/>
              </w:rPr>
            </w:pPr>
            <w:r w:rsidRPr="005C5FD5">
              <w:rPr>
                <w:rFonts w:ascii="BIZ UD明朝 Medium" w:eastAsia="BIZ UD明朝 Medium" w:hAnsi="BIZ UD明朝 Medium" w:hint="eastAsia"/>
                <w:sz w:val="20"/>
                <w:szCs w:val="21"/>
              </w:rPr>
              <w:t>・一方でスマホを持たないこ</w:t>
            </w:r>
            <w:r w:rsidR="00983EFF" w:rsidRPr="005C5FD5">
              <w:rPr>
                <w:rFonts w:ascii="BIZ UD明朝 Medium" w:eastAsia="BIZ UD明朝 Medium" w:hAnsi="BIZ UD明朝 Medium" w:hint="eastAsia"/>
                <w:sz w:val="20"/>
                <w:szCs w:val="21"/>
              </w:rPr>
              <w:t>ど</w:t>
            </w:r>
            <w:r w:rsidR="00983EFF" w:rsidRPr="00983EFF">
              <w:rPr>
                <w:rFonts w:ascii="BIZ UD明朝 Medium" w:eastAsia="BIZ UD明朝 Medium" w:hAnsi="BIZ UD明朝 Medium" w:hint="eastAsia"/>
                <w:sz w:val="20"/>
                <w:szCs w:val="21"/>
              </w:rPr>
              <w:t>もが仲間外れになるなどのケースもある。</w:t>
            </w:r>
          </w:p>
        </w:tc>
      </w:tr>
      <w:tr w:rsidR="00EB6840" w14:paraId="3F8D31F0" w14:textId="77777777" w:rsidTr="00BA3F4F">
        <w:tc>
          <w:tcPr>
            <w:tcW w:w="9060" w:type="dxa"/>
            <w:shd w:val="clear" w:color="auto" w:fill="D9D9D9" w:themeFill="background1" w:themeFillShade="D9"/>
            <w:vAlign w:val="center"/>
          </w:tcPr>
          <w:p w14:paraId="5E6E10F3" w14:textId="77777777" w:rsidR="00EB6840" w:rsidRPr="00A0156E" w:rsidRDefault="00EB6840"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今後の方向性</w:t>
            </w:r>
          </w:p>
        </w:tc>
      </w:tr>
      <w:tr w:rsidR="00EB6840" w14:paraId="27236149" w14:textId="77777777" w:rsidTr="00BA3F4F">
        <w:tc>
          <w:tcPr>
            <w:tcW w:w="9060" w:type="dxa"/>
          </w:tcPr>
          <w:p w14:paraId="1CCDFA76" w14:textId="77777777" w:rsidR="000C086B" w:rsidRPr="000C086B" w:rsidRDefault="000C086B" w:rsidP="00C34496">
            <w:pPr>
              <w:widowControl/>
              <w:tabs>
                <w:tab w:val="left" w:pos="2880"/>
              </w:tabs>
              <w:spacing w:line="320" w:lineRule="exact"/>
              <w:ind w:left="210" w:hangingChars="100" w:hanging="210"/>
              <w:jc w:val="left"/>
              <w:rPr>
                <w:rFonts w:ascii="BIZ UD明朝 Medium" w:eastAsia="BIZ UD明朝 Medium" w:hAnsi="BIZ UD明朝 Medium"/>
              </w:rPr>
            </w:pPr>
            <w:r w:rsidRPr="000C086B">
              <w:rPr>
                <w:rFonts w:ascii="BIZ UD明朝 Medium" w:eastAsia="BIZ UD明朝 Medium" w:hAnsi="BIZ UD明朝 Medium" w:hint="eastAsia"/>
              </w:rPr>
              <w:t>・睡眠時間の確保だけでなく、睡眠の質を高める生活習慣（就寝前のスマホ使用制限、昼寝の工夫など）についての啓発を進め、年齢やライフスタイルに応じた適切な睡眠時間と質の確保を支援する。</w:t>
            </w:r>
          </w:p>
          <w:p w14:paraId="250E3D07" w14:textId="77777777" w:rsidR="000C086B" w:rsidRPr="000C086B" w:rsidRDefault="000C086B" w:rsidP="00A0156E">
            <w:pPr>
              <w:widowControl/>
              <w:tabs>
                <w:tab w:val="left" w:pos="2880"/>
              </w:tabs>
              <w:spacing w:line="320" w:lineRule="exact"/>
              <w:jc w:val="left"/>
              <w:rPr>
                <w:rFonts w:ascii="BIZ UD明朝 Medium" w:eastAsia="BIZ UD明朝 Medium" w:hAnsi="BIZ UD明朝 Medium"/>
              </w:rPr>
            </w:pPr>
            <w:r w:rsidRPr="000C086B">
              <w:rPr>
                <w:rFonts w:ascii="BIZ UD明朝 Medium" w:eastAsia="BIZ UD明朝 Medium" w:hAnsi="BIZ UD明朝 Medium" w:hint="eastAsia"/>
              </w:rPr>
              <w:t>・育児や介護などで睡眠が分断されやすい家庭への支援を強化する。</w:t>
            </w:r>
          </w:p>
          <w:p w14:paraId="7668A232" w14:textId="2E47FAAA" w:rsidR="00EB6840" w:rsidRDefault="000C086B" w:rsidP="00C34496">
            <w:pPr>
              <w:widowControl/>
              <w:tabs>
                <w:tab w:val="left" w:pos="2880"/>
              </w:tabs>
              <w:spacing w:afterLines="20" w:after="72" w:line="320" w:lineRule="exact"/>
              <w:ind w:left="210" w:hangingChars="100" w:hanging="210"/>
              <w:jc w:val="left"/>
              <w:rPr>
                <w:rFonts w:ascii="BIZ UD明朝 Medium" w:eastAsia="BIZ UD明朝 Medium" w:hAnsi="BIZ UD明朝 Medium"/>
              </w:rPr>
            </w:pPr>
            <w:r w:rsidRPr="000C086B">
              <w:rPr>
                <w:rFonts w:ascii="BIZ UD明朝 Medium" w:eastAsia="BIZ UD明朝 Medium" w:hAnsi="BIZ UD明朝 Medium" w:hint="eastAsia"/>
              </w:rPr>
              <w:t>・スマホ依存や視聴の長時間化による心身への影響を周知し、適切なスマートフォン使用を啓発していく。</w:t>
            </w:r>
          </w:p>
        </w:tc>
      </w:tr>
    </w:tbl>
    <w:p w14:paraId="3BAA04B0" w14:textId="66FEBDE5" w:rsidR="00C5494A" w:rsidRDefault="00C5494A" w:rsidP="005307F9">
      <w:pPr>
        <w:widowControl/>
        <w:jc w:val="left"/>
        <w:rPr>
          <w:rFonts w:ascii="BIZ UD明朝 Medium" w:eastAsia="BIZ UD明朝 Medium" w:hAnsi="BIZ UD明朝 Medium"/>
        </w:rPr>
      </w:pPr>
    </w:p>
    <w:p w14:paraId="55C7E783" w14:textId="77777777" w:rsidR="00C5494A" w:rsidRDefault="00C5494A">
      <w:pPr>
        <w:widowControl/>
        <w:jc w:val="left"/>
        <w:rPr>
          <w:rFonts w:ascii="BIZ UD明朝 Medium" w:eastAsia="BIZ UD明朝 Medium" w:hAnsi="BIZ UD明朝 Medium"/>
        </w:rPr>
      </w:pPr>
      <w:r>
        <w:rPr>
          <w:rFonts w:ascii="BIZ UD明朝 Medium" w:eastAsia="BIZ UD明朝 Medium" w:hAnsi="BIZ UD明朝 Medium"/>
        </w:rPr>
        <w:br w:type="page"/>
      </w:r>
    </w:p>
    <w:p w14:paraId="580D4AE2" w14:textId="65F3E9C3" w:rsidR="000C086B" w:rsidRPr="005307F9" w:rsidRDefault="000C086B" w:rsidP="00A0156E">
      <w:pPr>
        <w:widowControl/>
        <w:jc w:val="left"/>
        <w:rPr>
          <w:rFonts w:ascii="BIZ UDゴシック" w:eastAsia="BIZ UDゴシック" w:hAnsi="BIZ UDゴシック"/>
          <w:b/>
          <w:bCs/>
          <w:sz w:val="22"/>
          <w:szCs w:val="24"/>
        </w:rPr>
      </w:pPr>
      <w:r w:rsidRPr="005307F9">
        <w:rPr>
          <w:rFonts w:ascii="BIZ UDゴシック" w:eastAsia="BIZ UDゴシック" w:hAnsi="BIZ UDゴシック" w:hint="eastAsia"/>
          <w:b/>
          <w:bCs/>
          <w:sz w:val="22"/>
          <w:szCs w:val="24"/>
        </w:rPr>
        <w:lastRenderedPageBreak/>
        <w:t>■</w:t>
      </w:r>
      <w:r w:rsidRPr="000C086B">
        <w:rPr>
          <w:rFonts w:ascii="BIZ UDゴシック" w:eastAsia="BIZ UDゴシック" w:hAnsi="BIZ UDゴシック" w:hint="eastAsia"/>
          <w:b/>
          <w:bCs/>
          <w:sz w:val="22"/>
          <w:szCs w:val="24"/>
        </w:rPr>
        <w:t>タバコ</w:t>
      </w:r>
    </w:p>
    <w:tbl>
      <w:tblPr>
        <w:tblStyle w:val="a9"/>
        <w:tblW w:w="0" w:type="auto"/>
        <w:tblLook w:val="04A0" w:firstRow="1" w:lastRow="0" w:firstColumn="1" w:lastColumn="0" w:noHBand="0" w:noVBand="1"/>
      </w:tblPr>
      <w:tblGrid>
        <w:gridCol w:w="9060"/>
      </w:tblGrid>
      <w:tr w:rsidR="000C086B" w14:paraId="118A0E0E" w14:textId="77777777" w:rsidTr="00BA3F4F">
        <w:tc>
          <w:tcPr>
            <w:tcW w:w="9060" w:type="dxa"/>
            <w:shd w:val="clear" w:color="auto" w:fill="D9D9D9" w:themeFill="background1" w:themeFillShade="D9"/>
            <w:vAlign w:val="center"/>
          </w:tcPr>
          <w:p w14:paraId="10FE9440" w14:textId="77777777" w:rsidR="000C086B" w:rsidRPr="00A0156E" w:rsidRDefault="000C086B"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現状と課題</w:t>
            </w:r>
          </w:p>
        </w:tc>
      </w:tr>
      <w:tr w:rsidR="000C086B" w14:paraId="6841B45B" w14:textId="77777777" w:rsidTr="00BA3F4F">
        <w:tc>
          <w:tcPr>
            <w:tcW w:w="9060" w:type="dxa"/>
          </w:tcPr>
          <w:p w14:paraId="0D2AB759" w14:textId="77777777" w:rsidR="000C086B" w:rsidRPr="000C086B" w:rsidRDefault="000C086B" w:rsidP="00A0156E">
            <w:pPr>
              <w:widowControl/>
              <w:spacing w:line="320" w:lineRule="exact"/>
              <w:jc w:val="left"/>
              <w:rPr>
                <w:rFonts w:ascii="BIZ UD明朝 Medium" w:eastAsia="BIZ UD明朝 Medium" w:hAnsi="BIZ UD明朝 Medium"/>
                <w:sz w:val="20"/>
                <w:szCs w:val="21"/>
              </w:rPr>
            </w:pPr>
            <w:r w:rsidRPr="000C086B">
              <w:rPr>
                <w:rFonts w:ascii="BIZ UD明朝 Medium" w:eastAsia="BIZ UD明朝 Medium" w:hAnsi="BIZ UD明朝 Medium" w:hint="eastAsia"/>
                <w:sz w:val="20"/>
                <w:szCs w:val="21"/>
              </w:rPr>
              <w:t>・タバコの害について、「体に悪いと思わない」「わからない」と回答した中学生が約</w:t>
            </w:r>
            <w:r w:rsidRPr="000C086B">
              <w:rPr>
                <w:rFonts w:ascii="BIZ UD明朝 Medium" w:eastAsia="BIZ UD明朝 Medium" w:hAnsi="BIZ UD明朝 Medium"/>
                <w:sz w:val="20"/>
                <w:szCs w:val="21"/>
              </w:rPr>
              <w:t>1割。</w:t>
            </w:r>
          </w:p>
          <w:p w14:paraId="3AC88D5A" w14:textId="77777777" w:rsidR="000C086B" w:rsidRPr="000C086B" w:rsidRDefault="000C086B" w:rsidP="00A0156E">
            <w:pPr>
              <w:widowControl/>
              <w:spacing w:line="320" w:lineRule="exact"/>
              <w:jc w:val="left"/>
              <w:rPr>
                <w:rFonts w:ascii="BIZ UD明朝 Medium" w:eastAsia="BIZ UD明朝 Medium" w:hAnsi="BIZ UD明朝 Medium"/>
                <w:sz w:val="20"/>
                <w:szCs w:val="21"/>
              </w:rPr>
            </w:pPr>
            <w:r w:rsidRPr="000C086B">
              <w:rPr>
                <w:rFonts w:ascii="BIZ UD明朝 Medium" w:eastAsia="BIZ UD明朝 Medium" w:hAnsi="BIZ UD明朝 Medium" w:hint="eastAsia"/>
                <w:sz w:val="20"/>
                <w:szCs w:val="21"/>
              </w:rPr>
              <w:t>・喫煙者の禁煙は難しく、新しい世代がタバコを吸わないよう啓発することが重要。</w:t>
            </w:r>
          </w:p>
          <w:p w14:paraId="192CD706" w14:textId="3AE37C21" w:rsidR="000C086B" w:rsidRPr="00473E46" w:rsidRDefault="000C086B" w:rsidP="00C34496">
            <w:pPr>
              <w:widowControl/>
              <w:spacing w:afterLines="20" w:after="72" w:line="320" w:lineRule="exact"/>
              <w:ind w:left="200" w:hangingChars="100" w:hanging="200"/>
              <w:jc w:val="left"/>
              <w:rPr>
                <w:rFonts w:ascii="BIZ UD明朝 Medium" w:eastAsia="BIZ UD明朝 Medium" w:hAnsi="BIZ UD明朝 Medium"/>
                <w:sz w:val="20"/>
                <w:szCs w:val="21"/>
              </w:rPr>
            </w:pPr>
            <w:r w:rsidRPr="000C086B">
              <w:rPr>
                <w:rFonts w:ascii="BIZ UD明朝 Medium" w:eastAsia="BIZ UD明朝 Medium" w:hAnsi="BIZ UD明朝 Medium" w:hint="eastAsia"/>
                <w:sz w:val="20"/>
                <w:szCs w:val="21"/>
              </w:rPr>
              <w:t>・全体的に喫煙者が減っているとされているが、加熱式タバコが出てきて始めやすい雰囲気になってきている。</w:t>
            </w:r>
          </w:p>
        </w:tc>
      </w:tr>
      <w:tr w:rsidR="000C086B" w14:paraId="0C09C539" w14:textId="77777777" w:rsidTr="00BA3F4F">
        <w:tc>
          <w:tcPr>
            <w:tcW w:w="9060" w:type="dxa"/>
            <w:shd w:val="clear" w:color="auto" w:fill="D9D9D9" w:themeFill="background1" w:themeFillShade="D9"/>
            <w:vAlign w:val="center"/>
          </w:tcPr>
          <w:p w14:paraId="3BB0E339" w14:textId="77777777" w:rsidR="000C086B" w:rsidRPr="00A0156E" w:rsidRDefault="000C086B"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今後の方向性</w:t>
            </w:r>
          </w:p>
        </w:tc>
      </w:tr>
      <w:tr w:rsidR="000C086B" w14:paraId="0BFE0BE8" w14:textId="77777777" w:rsidTr="00BA3F4F">
        <w:tc>
          <w:tcPr>
            <w:tcW w:w="9060" w:type="dxa"/>
          </w:tcPr>
          <w:p w14:paraId="490D6884" w14:textId="77777777" w:rsidR="003A66E2" w:rsidRPr="003A66E2" w:rsidRDefault="003A66E2" w:rsidP="00A0156E">
            <w:pPr>
              <w:widowControl/>
              <w:tabs>
                <w:tab w:val="left" w:pos="2880"/>
              </w:tabs>
              <w:spacing w:line="320" w:lineRule="exact"/>
              <w:jc w:val="left"/>
              <w:rPr>
                <w:rFonts w:ascii="BIZ UD明朝 Medium" w:eastAsia="BIZ UD明朝 Medium" w:hAnsi="BIZ UD明朝 Medium"/>
              </w:rPr>
            </w:pPr>
            <w:r w:rsidRPr="003A66E2">
              <w:rPr>
                <w:rFonts w:ascii="BIZ UD明朝 Medium" w:eastAsia="BIZ UD明朝 Medium" w:hAnsi="BIZ UD明朝 Medium" w:hint="eastAsia"/>
              </w:rPr>
              <w:t>・若年層への教育・啓発の強化をはじめ、タバコによる健康への害を引き続き啓発する。</w:t>
            </w:r>
          </w:p>
          <w:p w14:paraId="737288FB" w14:textId="226F5E08" w:rsidR="000C086B" w:rsidRDefault="003A66E2" w:rsidP="00A0156E">
            <w:pPr>
              <w:widowControl/>
              <w:tabs>
                <w:tab w:val="left" w:pos="2880"/>
              </w:tabs>
              <w:spacing w:afterLines="20" w:after="72" w:line="320" w:lineRule="exact"/>
              <w:jc w:val="left"/>
              <w:rPr>
                <w:rFonts w:ascii="BIZ UD明朝 Medium" w:eastAsia="BIZ UD明朝 Medium" w:hAnsi="BIZ UD明朝 Medium"/>
              </w:rPr>
            </w:pPr>
            <w:r w:rsidRPr="003A66E2">
              <w:rPr>
                <w:rFonts w:ascii="BIZ UD明朝 Medium" w:eastAsia="BIZ UD明朝 Medium" w:hAnsi="BIZ UD明朝 Medium" w:hint="eastAsia"/>
              </w:rPr>
              <w:t>・加熱式たばこを含めた包括的なたばこ対策を行う。</w:t>
            </w:r>
          </w:p>
        </w:tc>
      </w:tr>
    </w:tbl>
    <w:p w14:paraId="20FBC360" w14:textId="201ED4DC" w:rsidR="00A0156E" w:rsidRDefault="00A0156E" w:rsidP="005307F9">
      <w:pPr>
        <w:widowControl/>
        <w:jc w:val="left"/>
        <w:rPr>
          <w:rFonts w:ascii="BIZ UD明朝 Medium" w:eastAsia="BIZ UD明朝 Medium" w:hAnsi="BIZ UD明朝 Medium"/>
        </w:rPr>
      </w:pPr>
    </w:p>
    <w:p w14:paraId="6A3C3DE5" w14:textId="38916C50" w:rsidR="003A66E2" w:rsidRPr="005307F9" w:rsidRDefault="003A66E2" w:rsidP="00A0156E">
      <w:pPr>
        <w:widowControl/>
        <w:jc w:val="left"/>
        <w:rPr>
          <w:rFonts w:ascii="BIZ UDゴシック" w:eastAsia="BIZ UDゴシック" w:hAnsi="BIZ UDゴシック"/>
          <w:b/>
          <w:bCs/>
          <w:sz w:val="22"/>
          <w:szCs w:val="24"/>
        </w:rPr>
      </w:pPr>
      <w:r w:rsidRPr="005307F9">
        <w:rPr>
          <w:rFonts w:ascii="BIZ UDゴシック" w:eastAsia="BIZ UDゴシック" w:hAnsi="BIZ UDゴシック" w:hint="eastAsia"/>
          <w:b/>
          <w:bCs/>
          <w:sz w:val="22"/>
          <w:szCs w:val="24"/>
        </w:rPr>
        <w:t>■</w:t>
      </w:r>
      <w:r w:rsidRPr="003A66E2">
        <w:rPr>
          <w:rFonts w:ascii="BIZ UDゴシック" w:eastAsia="BIZ UDゴシック" w:hAnsi="BIZ UDゴシック" w:hint="eastAsia"/>
          <w:b/>
          <w:bCs/>
          <w:sz w:val="22"/>
          <w:szCs w:val="24"/>
        </w:rPr>
        <w:t>飲酒</w:t>
      </w:r>
    </w:p>
    <w:tbl>
      <w:tblPr>
        <w:tblStyle w:val="a9"/>
        <w:tblW w:w="0" w:type="auto"/>
        <w:tblLook w:val="04A0" w:firstRow="1" w:lastRow="0" w:firstColumn="1" w:lastColumn="0" w:noHBand="0" w:noVBand="1"/>
      </w:tblPr>
      <w:tblGrid>
        <w:gridCol w:w="9060"/>
      </w:tblGrid>
      <w:tr w:rsidR="003A66E2" w14:paraId="63518CC5" w14:textId="77777777" w:rsidTr="00BA3F4F">
        <w:tc>
          <w:tcPr>
            <w:tcW w:w="9060" w:type="dxa"/>
            <w:shd w:val="clear" w:color="auto" w:fill="D9D9D9" w:themeFill="background1" w:themeFillShade="D9"/>
            <w:vAlign w:val="center"/>
          </w:tcPr>
          <w:p w14:paraId="241F6424" w14:textId="77777777" w:rsidR="003A66E2" w:rsidRPr="00A0156E" w:rsidRDefault="003A66E2"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現状と課題</w:t>
            </w:r>
          </w:p>
        </w:tc>
      </w:tr>
      <w:tr w:rsidR="003A66E2" w14:paraId="4364D172" w14:textId="77777777" w:rsidTr="00BA3F4F">
        <w:tc>
          <w:tcPr>
            <w:tcW w:w="9060" w:type="dxa"/>
          </w:tcPr>
          <w:p w14:paraId="06F722BF" w14:textId="77777777" w:rsidR="003A66E2" w:rsidRPr="003A66E2" w:rsidRDefault="003A66E2" w:rsidP="00C34496">
            <w:pPr>
              <w:widowControl/>
              <w:spacing w:line="320" w:lineRule="exact"/>
              <w:ind w:left="200" w:hangingChars="100" w:hanging="200"/>
              <w:jc w:val="left"/>
              <w:rPr>
                <w:rFonts w:ascii="BIZ UD明朝 Medium" w:eastAsia="BIZ UD明朝 Medium" w:hAnsi="BIZ UD明朝 Medium"/>
                <w:sz w:val="20"/>
                <w:szCs w:val="21"/>
              </w:rPr>
            </w:pPr>
            <w:r w:rsidRPr="003A66E2">
              <w:rPr>
                <w:rFonts w:ascii="BIZ UD明朝 Medium" w:eastAsia="BIZ UD明朝 Medium" w:hAnsi="BIZ UD明朝 Medium" w:hint="eastAsia"/>
                <w:sz w:val="20"/>
                <w:szCs w:val="21"/>
              </w:rPr>
              <w:t>・年齢確認が不十分でも買えたり、ジュース感覚で飲みやすい商品が増えており、し好品として取り入れるハードルが下がっている印象がある。</w:t>
            </w:r>
          </w:p>
          <w:p w14:paraId="0ECC0191" w14:textId="3F26A072" w:rsidR="003A66E2" w:rsidRPr="00473E46" w:rsidRDefault="003A66E2" w:rsidP="00A0156E">
            <w:pPr>
              <w:widowControl/>
              <w:spacing w:afterLines="20" w:after="72" w:line="320" w:lineRule="exact"/>
              <w:jc w:val="left"/>
              <w:rPr>
                <w:rFonts w:ascii="BIZ UD明朝 Medium" w:eastAsia="BIZ UD明朝 Medium" w:hAnsi="BIZ UD明朝 Medium"/>
                <w:sz w:val="20"/>
                <w:szCs w:val="21"/>
              </w:rPr>
            </w:pPr>
            <w:r w:rsidRPr="003A66E2">
              <w:rPr>
                <w:rFonts w:ascii="BIZ UD明朝 Medium" w:eastAsia="BIZ UD明朝 Medium" w:hAnsi="BIZ UD明朝 Medium" w:hint="eastAsia"/>
                <w:sz w:val="20"/>
                <w:szCs w:val="21"/>
              </w:rPr>
              <w:t>・「飲んではいけない」と知っていても飲んでしまう心理へのアプローチが必要。</w:t>
            </w:r>
          </w:p>
        </w:tc>
      </w:tr>
      <w:tr w:rsidR="003A66E2" w14:paraId="2E279850" w14:textId="77777777" w:rsidTr="00BA3F4F">
        <w:tc>
          <w:tcPr>
            <w:tcW w:w="9060" w:type="dxa"/>
            <w:shd w:val="clear" w:color="auto" w:fill="D9D9D9" w:themeFill="background1" w:themeFillShade="D9"/>
            <w:vAlign w:val="center"/>
          </w:tcPr>
          <w:p w14:paraId="0DC3DDFB" w14:textId="77777777" w:rsidR="003A66E2" w:rsidRPr="00A0156E" w:rsidRDefault="003A66E2"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今後の方向性</w:t>
            </w:r>
          </w:p>
        </w:tc>
      </w:tr>
      <w:tr w:rsidR="003A66E2" w14:paraId="03ECA041" w14:textId="77777777" w:rsidTr="00BA3F4F">
        <w:tc>
          <w:tcPr>
            <w:tcW w:w="9060" w:type="dxa"/>
          </w:tcPr>
          <w:p w14:paraId="0081858A" w14:textId="35746143" w:rsidR="003A66E2" w:rsidRDefault="0077399F" w:rsidP="00C34496">
            <w:pPr>
              <w:widowControl/>
              <w:tabs>
                <w:tab w:val="left" w:pos="986"/>
              </w:tabs>
              <w:spacing w:afterLines="20" w:after="72" w:line="320" w:lineRule="exact"/>
              <w:ind w:left="210" w:hangingChars="100" w:hanging="210"/>
              <w:jc w:val="left"/>
              <w:rPr>
                <w:rFonts w:ascii="BIZ UD明朝 Medium" w:eastAsia="BIZ UD明朝 Medium" w:hAnsi="BIZ UD明朝 Medium"/>
              </w:rPr>
            </w:pPr>
            <w:r w:rsidRPr="0077399F">
              <w:rPr>
                <w:rFonts w:ascii="BIZ UD明朝 Medium" w:eastAsia="BIZ UD明朝 Medium" w:hAnsi="BIZ UD明朝 Medium" w:hint="eastAsia"/>
              </w:rPr>
              <w:t>・未成年者が飲酒に接触しにくい環境整備や教育を実施するとともに、アルコールによる健康への害を一層啓発していく。</w:t>
            </w:r>
          </w:p>
        </w:tc>
      </w:tr>
    </w:tbl>
    <w:p w14:paraId="3FFA0C44" w14:textId="77777777" w:rsidR="005307F9" w:rsidRPr="003A66E2" w:rsidRDefault="005307F9" w:rsidP="005307F9">
      <w:pPr>
        <w:widowControl/>
        <w:jc w:val="left"/>
        <w:rPr>
          <w:rFonts w:ascii="BIZ UD明朝 Medium" w:eastAsia="BIZ UD明朝 Medium" w:hAnsi="BIZ UD明朝 Medium"/>
        </w:rPr>
      </w:pPr>
    </w:p>
    <w:p w14:paraId="5704CA17" w14:textId="617ABABB" w:rsidR="0077399F" w:rsidRPr="005307F9" w:rsidRDefault="0077399F" w:rsidP="00A0156E">
      <w:pPr>
        <w:widowControl/>
        <w:jc w:val="left"/>
        <w:rPr>
          <w:rFonts w:ascii="BIZ UDゴシック" w:eastAsia="BIZ UDゴシック" w:hAnsi="BIZ UDゴシック"/>
          <w:b/>
          <w:bCs/>
          <w:sz w:val="22"/>
          <w:szCs w:val="24"/>
        </w:rPr>
      </w:pPr>
      <w:r w:rsidRPr="005307F9">
        <w:rPr>
          <w:rFonts w:ascii="BIZ UDゴシック" w:eastAsia="BIZ UDゴシック" w:hAnsi="BIZ UDゴシック" w:hint="eastAsia"/>
          <w:b/>
          <w:bCs/>
          <w:sz w:val="22"/>
          <w:szCs w:val="24"/>
        </w:rPr>
        <w:t>■</w:t>
      </w:r>
      <w:r w:rsidRPr="0077399F">
        <w:rPr>
          <w:rFonts w:ascii="BIZ UDゴシック" w:eastAsia="BIZ UDゴシック" w:hAnsi="BIZ UDゴシック" w:hint="eastAsia"/>
          <w:b/>
          <w:bCs/>
          <w:sz w:val="22"/>
          <w:szCs w:val="24"/>
        </w:rPr>
        <w:t>歯・口腔の健康</w:t>
      </w:r>
    </w:p>
    <w:tbl>
      <w:tblPr>
        <w:tblStyle w:val="a9"/>
        <w:tblW w:w="0" w:type="auto"/>
        <w:tblLook w:val="04A0" w:firstRow="1" w:lastRow="0" w:firstColumn="1" w:lastColumn="0" w:noHBand="0" w:noVBand="1"/>
      </w:tblPr>
      <w:tblGrid>
        <w:gridCol w:w="9060"/>
      </w:tblGrid>
      <w:tr w:rsidR="0077399F" w14:paraId="6F7CAB31" w14:textId="77777777" w:rsidTr="00BA3F4F">
        <w:tc>
          <w:tcPr>
            <w:tcW w:w="9060" w:type="dxa"/>
            <w:shd w:val="clear" w:color="auto" w:fill="D9D9D9" w:themeFill="background1" w:themeFillShade="D9"/>
            <w:vAlign w:val="center"/>
          </w:tcPr>
          <w:p w14:paraId="6DC9BDA1" w14:textId="77777777" w:rsidR="0077399F" w:rsidRPr="00A0156E" w:rsidRDefault="0077399F"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現状と課題</w:t>
            </w:r>
          </w:p>
        </w:tc>
      </w:tr>
      <w:tr w:rsidR="0077399F" w14:paraId="4BC1D167" w14:textId="77777777" w:rsidTr="00BA3F4F">
        <w:tc>
          <w:tcPr>
            <w:tcW w:w="9060" w:type="dxa"/>
          </w:tcPr>
          <w:p w14:paraId="09A9BD4B" w14:textId="4D49024C" w:rsidR="00C47BD9" w:rsidRPr="00C47BD9" w:rsidRDefault="00C47BD9" w:rsidP="00C34496">
            <w:pPr>
              <w:widowControl/>
              <w:spacing w:line="320" w:lineRule="exact"/>
              <w:ind w:left="200" w:hangingChars="100" w:hanging="200"/>
              <w:jc w:val="left"/>
              <w:rPr>
                <w:rFonts w:ascii="BIZ UD明朝 Medium" w:eastAsia="BIZ UD明朝 Medium" w:hAnsi="BIZ UD明朝 Medium"/>
                <w:sz w:val="20"/>
                <w:szCs w:val="21"/>
              </w:rPr>
            </w:pPr>
            <w:r w:rsidRPr="00C47BD9">
              <w:rPr>
                <w:rFonts w:ascii="BIZ UD明朝 Medium" w:eastAsia="BIZ UD明朝 Medium" w:hAnsi="BIZ UD明朝 Medium" w:hint="eastAsia"/>
                <w:sz w:val="20"/>
                <w:szCs w:val="21"/>
              </w:rPr>
              <w:t>・歯</w:t>
            </w:r>
            <w:r w:rsidR="00C975FA">
              <w:rPr>
                <w:rFonts w:ascii="BIZ UD明朝 Medium" w:eastAsia="BIZ UD明朝 Medium" w:hAnsi="BIZ UD明朝 Medium" w:hint="eastAsia"/>
                <w:sz w:val="20"/>
                <w:szCs w:val="21"/>
              </w:rPr>
              <w:t>みが</w:t>
            </w:r>
            <w:r w:rsidRPr="00C47BD9">
              <w:rPr>
                <w:rFonts w:ascii="BIZ UD明朝 Medium" w:eastAsia="BIZ UD明朝 Medium" w:hAnsi="BIZ UD明朝 Medium" w:hint="eastAsia"/>
                <w:sz w:val="20"/>
                <w:szCs w:val="21"/>
              </w:rPr>
              <w:t>きだけでは歯垢は落としきれないため、</w:t>
            </w:r>
            <w:r w:rsidR="00FD6732" w:rsidRPr="00FD6732">
              <w:rPr>
                <w:rFonts w:ascii="BIZ UD明朝 Medium" w:eastAsia="BIZ UD明朝 Medium" w:hAnsi="BIZ UD明朝 Medium" w:hint="eastAsia"/>
                <w:sz w:val="20"/>
                <w:szCs w:val="21"/>
              </w:rPr>
              <w:t>歯間部清掃用器具</w:t>
            </w:r>
            <w:r w:rsidRPr="00C47BD9">
              <w:rPr>
                <w:rFonts w:ascii="BIZ UD明朝 Medium" w:eastAsia="BIZ UD明朝 Medium" w:hAnsi="BIZ UD明朝 Medium" w:hint="eastAsia"/>
                <w:sz w:val="20"/>
                <w:szCs w:val="21"/>
              </w:rPr>
              <w:t>を日常的に使用するよう、啓発していく必要がある。歯間清掃がしっかりできれば、歯周病は劇的に減る。</w:t>
            </w:r>
          </w:p>
          <w:p w14:paraId="4FCFA902" w14:textId="77777777" w:rsidR="00C47BD9" w:rsidRPr="00C47BD9" w:rsidRDefault="00C47BD9" w:rsidP="00C34496">
            <w:pPr>
              <w:widowControl/>
              <w:spacing w:line="320" w:lineRule="exact"/>
              <w:ind w:left="200" w:hangingChars="100" w:hanging="200"/>
              <w:jc w:val="left"/>
              <w:rPr>
                <w:rFonts w:ascii="BIZ UD明朝 Medium" w:eastAsia="BIZ UD明朝 Medium" w:hAnsi="BIZ UD明朝 Medium"/>
                <w:sz w:val="20"/>
                <w:szCs w:val="21"/>
              </w:rPr>
            </w:pPr>
            <w:r w:rsidRPr="00C47BD9">
              <w:rPr>
                <w:rFonts w:ascii="BIZ UD明朝 Medium" w:eastAsia="BIZ UD明朝 Medium" w:hAnsi="BIZ UD明朝 Medium" w:hint="eastAsia"/>
                <w:sz w:val="20"/>
                <w:szCs w:val="21"/>
              </w:rPr>
              <w:t>・中学生へのフッ化物洗口が実現しているが、永久歯の生えそろう中学生へのフロス指導もより強化していくべき。</w:t>
            </w:r>
          </w:p>
          <w:p w14:paraId="6C93857E" w14:textId="77777777" w:rsidR="00C47BD9" w:rsidRPr="00C47BD9" w:rsidRDefault="00C47BD9" w:rsidP="00A0156E">
            <w:pPr>
              <w:widowControl/>
              <w:spacing w:line="320" w:lineRule="exact"/>
              <w:jc w:val="left"/>
              <w:rPr>
                <w:rFonts w:ascii="BIZ UD明朝 Medium" w:eastAsia="BIZ UD明朝 Medium" w:hAnsi="BIZ UD明朝 Medium"/>
                <w:sz w:val="20"/>
                <w:szCs w:val="21"/>
              </w:rPr>
            </w:pPr>
            <w:r w:rsidRPr="00C47BD9">
              <w:rPr>
                <w:rFonts w:ascii="BIZ UD明朝 Medium" w:eastAsia="BIZ UD明朝 Medium" w:hAnsi="BIZ UD明朝 Medium" w:hint="eastAsia"/>
                <w:sz w:val="20"/>
                <w:szCs w:val="21"/>
              </w:rPr>
              <w:t>・乳幼児健診でもフロスを実施しているか尋ねるが、そもそも保護者自身が実施していない。</w:t>
            </w:r>
          </w:p>
          <w:p w14:paraId="727535D2" w14:textId="77777777" w:rsidR="00C47BD9" w:rsidRPr="00C47BD9" w:rsidRDefault="00C47BD9" w:rsidP="00C34496">
            <w:pPr>
              <w:widowControl/>
              <w:spacing w:line="320" w:lineRule="exact"/>
              <w:ind w:left="200" w:hangingChars="100" w:hanging="200"/>
              <w:jc w:val="left"/>
              <w:rPr>
                <w:rFonts w:ascii="BIZ UD明朝 Medium" w:eastAsia="BIZ UD明朝 Medium" w:hAnsi="BIZ UD明朝 Medium"/>
                <w:sz w:val="20"/>
                <w:szCs w:val="21"/>
              </w:rPr>
            </w:pPr>
            <w:r w:rsidRPr="00C47BD9">
              <w:rPr>
                <w:rFonts w:ascii="BIZ UD明朝 Medium" w:eastAsia="BIZ UD明朝 Medium" w:hAnsi="BIZ UD明朝 Medium" w:hint="eastAsia"/>
                <w:sz w:val="20"/>
                <w:szCs w:val="21"/>
              </w:rPr>
              <w:t>・甘い食べ物だけではなく、甘い飲み物が虫歯をはじめ健康の弊害になることを啓発していく必要がある。</w:t>
            </w:r>
          </w:p>
          <w:p w14:paraId="159EADA8" w14:textId="74B3945A" w:rsidR="00C47BD9" w:rsidRPr="00C47BD9" w:rsidRDefault="00C47BD9" w:rsidP="00C34496">
            <w:pPr>
              <w:widowControl/>
              <w:spacing w:line="320" w:lineRule="exact"/>
              <w:ind w:left="200" w:hangingChars="100" w:hanging="200"/>
              <w:jc w:val="left"/>
              <w:rPr>
                <w:rFonts w:ascii="BIZ UD明朝 Medium" w:eastAsia="BIZ UD明朝 Medium" w:hAnsi="BIZ UD明朝 Medium"/>
                <w:sz w:val="20"/>
                <w:szCs w:val="21"/>
              </w:rPr>
            </w:pPr>
            <w:r w:rsidRPr="00C47BD9">
              <w:rPr>
                <w:rFonts w:ascii="BIZ UD明朝 Medium" w:eastAsia="BIZ UD明朝 Medium" w:hAnsi="BIZ UD明朝 Medium" w:hint="eastAsia"/>
                <w:sz w:val="20"/>
                <w:szCs w:val="21"/>
              </w:rPr>
              <w:t>・「歯の残存数」「咀嚼機能」「口腔機能」は健康寿命と密接に関係しており、口腔機能不全症、または</w:t>
            </w:r>
            <w:r w:rsidR="0088782A" w:rsidRPr="0088782A">
              <w:rPr>
                <w:rFonts w:ascii="BIZ UD明朝 Medium" w:eastAsia="BIZ UD明朝 Medium" w:hAnsi="BIZ UD明朝 Medium" w:hint="eastAsia"/>
                <w:sz w:val="20"/>
                <w:szCs w:val="21"/>
              </w:rPr>
              <w:t>口腔機能低下症</w:t>
            </w:r>
            <w:r w:rsidRPr="00C47BD9">
              <w:rPr>
                <w:rFonts w:ascii="BIZ UD明朝 Medium" w:eastAsia="BIZ UD明朝 Medium" w:hAnsi="BIZ UD明朝 Medium" w:hint="eastAsia"/>
                <w:sz w:val="20"/>
                <w:szCs w:val="21"/>
              </w:rPr>
              <w:t>に関する取り組みが求められる。</w:t>
            </w:r>
          </w:p>
          <w:p w14:paraId="0378BCF5" w14:textId="28E224B0" w:rsidR="00C47BD9" w:rsidRPr="00C47BD9" w:rsidRDefault="00C47BD9" w:rsidP="00C34496">
            <w:pPr>
              <w:widowControl/>
              <w:spacing w:line="320" w:lineRule="exact"/>
              <w:ind w:left="200" w:hangingChars="100" w:hanging="200"/>
              <w:jc w:val="left"/>
              <w:rPr>
                <w:rFonts w:ascii="BIZ UD明朝 Medium" w:eastAsia="BIZ UD明朝 Medium" w:hAnsi="BIZ UD明朝 Medium"/>
                <w:sz w:val="20"/>
                <w:szCs w:val="21"/>
              </w:rPr>
            </w:pPr>
            <w:r w:rsidRPr="00C47BD9">
              <w:rPr>
                <w:rFonts w:ascii="BIZ UD明朝 Medium" w:eastAsia="BIZ UD明朝 Medium" w:hAnsi="BIZ UD明朝 Medium" w:hint="eastAsia"/>
                <w:sz w:val="20"/>
                <w:szCs w:val="21"/>
              </w:rPr>
              <w:t>・妊娠中はつわりなどで歯</w:t>
            </w:r>
            <w:r w:rsidR="0088782A">
              <w:rPr>
                <w:rFonts w:ascii="BIZ UD明朝 Medium" w:eastAsia="BIZ UD明朝 Medium" w:hAnsi="BIZ UD明朝 Medium" w:hint="eastAsia"/>
                <w:sz w:val="20"/>
                <w:szCs w:val="21"/>
              </w:rPr>
              <w:t>みが</w:t>
            </w:r>
            <w:r w:rsidRPr="00C47BD9">
              <w:rPr>
                <w:rFonts w:ascii="BIZ UD明朝 Medium" w:eastAsia="BIZ UD明朝 Medium" w:hAnsi="BIZ UD明朝 Medium" w:hint="eastAsia"/>
                <w:sz w:val="20"/>
                <w:szCs w:val="21"/>
              </w:rPr>
              <w:t>きがしづらく、歯周病になりやすい時期であり、妊婦歯科健康診査受診率も低い。</w:t>
            </w:r>
          </w:p>
          <w:p w14:paraId="1DD33C6D" w14:textId="653C8553" w:rsidR="0077399F" w:rsidRPr="00473E46" w:rsidRDefault="00C47BD9" w:rsidP="00A0156E">
            <w:pPr>
              <w:widowControl/>
              <w:spacing w:afterLines="20" w:after="72" w:line="320" w:lineRule="exact"/>
              <w:jc w:val="left"/>
              <w:rPr>
                <w:rFonts w:ascii="BIZ UD明朝 Medium" w:eastAsia="BIZ UD明朝 Medium" w:hAnsi="BIZ UD明朝 Medium"/>
                <w:sz w:val="20"/>
                <w:szCs w:val="21"/>
              </w:rPr>
            </w:pPr>
            <w:r w:rsidRPr="00C47BD9">
              <w:rPr>
                <w:rFonts w:ascii="BIZ UD明朝 Medium" w:eastAsia="BIZ UD明朝 Medium" w:hAnsi="BIZ UD明朝 Medium" w:hint="eastAsia"/>
                <w:sz w:val="20"/>
                <w:szCs w:val="21"/>
              </w:rPr>
              <w:t>・障がいをもつ人にとっては、通院が難しく、歯科健診はじめ受診ができない現状がある。</w:t>
            </w:r>
          </w:p>
        </w:tc>
      </w:tr>
      <w:tr w:rsidR="0077399F" w14:paraId="28069B27" w14:textId="77777777" w:rsidTr="00BA3F4F">
        <w:tc>
          <w:tcPr>
            <w:tcW w:w="9060" w:type="dxa"/>
            <w:shd w:val="clear" w:color="auto" w:fill="D9D9D9" w:themeFill="background1" w:themeFillShade="D9"/>
            <w:vAlign w:val="center"/>
          </w:tcPr>
          <w:p w14:paraId="658B31E9" w14:textId="77777777" w:rsidR="0077399F" w:rsidRPr="00A0156E" w:rsidRDefault="0077399F"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今後の方向性</w:t>
            </w:r>
          </w:p>
        </w:tc>
      </w:tr>
      <w:tr w:rsidR="0077399F" w14:paraId="2564AF21" w14:textId="77777777" w:rsidTr="00BA3F4F">
        <w:tc>
          <w:tcPr>
            <w:tcW w:w="9060" w:type="dxa"/>
          </w:tcPr>
          <w:p w14:paraId="64DB0995" w14:textId="32023224" w:rsidR="00C47BD9" w:rsidRPr="00C47BD9" w:rsidRDefault="00C47BD9" w:rsidP="00C34496">
            <w:pPr>
              <w:widowControl/>
              <w:tabs>
                <w:tab w:val="left" w:pos="986"/>
              </w:tabs>
              <w:spacing w:line="320" w:lineRule="exact"/>
              <w:ind w:left="210" w:hangingChars="100" w:hanging="210"/>
              <w:jc w:val="left"/>
              <w:rPr>
                <w:rFonts w:ascii="BIZ UD明朝 Medium" w:eastAsia="BIZ UD明朝 Medium" w:hAnsi="BIZ UD明朝 Medium"/>
              </w:rPr>
            </w:pPr>
            <w:r w:rsidRPr="00C47BD9">
              <w:rPr>
                <w:rFonts w:ascii="BIZ UD明朝 Medium" w:eastAsia="BIZ UD明朝 Medium" w:hAnsi="BIZ UD明朝 Medium" w:hint="eastAsia"/>
              </w:rPr>
              <w:t>・学校や歯科医院と連携して</w:t>
            </w:r>
            <w:r w:rsidR="007277B5" w:rsidRPr="007277B5">
              <w:rPr>
                <w:rFonts w:ascii="BIZ UD明朝 Medium" w:eastAsia="BIZ UD明朝 Medium" w:hAnsi="BIZ UD明朝 Medium" w:hint="eastAsia"/>
              </w:rPr>
              <w:t>歯間部清掃用器具</w:t>
            </w:r>
            <w:r w:rsidRPr="00C47BD9">
              <w:rPr>
                <w:rFonts w:ascii="BIZ UD明朝 Medium" w:eastAsia="BIZ UD明朝 Medium" w:hAnsi="BIZ UD明朝 Medium" w:hint="eastAsia"/>
              </w:rPr>
              <w:t>の必要性を啓発し、日常的に活用されるよう周知を強化する。</w:t>
            </w:r>
          </w:p>
          <w:p w14:paraId="420B8E8B" w14:textId="0BA2CF96" w:rsidR="00C47BD9" w:rsidRPr="00C47BD9" w:rsidRDefault="00C47BD9" w:rsidP="00A0156E">
            <w:pPr>
              <w:widowControl/>
              <w:tabs>
                <w:tab w:val="left" w:pos="986"/>
              </w:tabs>
              <w:spacing w:line="320" w:lineRule="exact"/>
              <w:jc w:val="left"/>
              <w:rPr>
                <w:rFonts w:ascii="BIZ UD明朝 Medium" w:eastAsia="BIZ UD明朝 Medium" w:hAnsi="BIZ UD明朝 Medium"/>
              </w:rPr>
            </w:pPr>
            <w:r w:rsidRPr="00C47BD9">
              <w:rPr>
                <w:rFonts w:ascii="BIZ UD明朝 Medium" w:eastAsia="BIZ UD明朝 Medium" w:hAnsi="BIZ UD明朝 Medium" w:hint="eastAsia"/>
              </w:rPr>
              <w:t>・</w:t>
            </w:r>
            <w:r w:rsidR="00113ACA" w:rsidRPr="00113ACA">
              <w:rPr>
                <w:rFonts w:ascii="BIZ UD明朝 Medium" w:eastAsia="BIZ UD明朝 Medium" w:hAnsi="BIZ UD明朝 Medium" w:hint="eastAsia"/>
              </w:rPr>
              <w:t>フレイル予防も視野に入れ、ライフステージに応じた包括的な口腔機能維持対策</w:t>
            </w:r>
            <w:r w:rsidR="008472C5">
              <w:rPr>
                <w:rFonts w:ascii="BIZ UD明朝 Medium" w:eastAsia="BIZ UD明朝 Medium" w:hAnsi="BIZ UD明朝 Medium" w:hint="eastAsia"/>
              </w:rPr>
              <w:t>を推進。</w:t>
            </w:r>
          </w:p>
          <w:p w14:paraId="08DF5E57" w14:textId="77777777" w:rsidR="00FA1A61" w:rsidRPr="00C47BD9" w:rsidRDefault="00C47BD9" w:rsidP="00C34496">
            <w:pPr>
              <w:widowControl/>
              <w:tabs>
                <w:tab w:val="left" w:pos="986"/>
              </w:tabs>
              <w:spacing w:line="320" w:lineRule="exact"/>
              <w:ind w:left="210" w:hangingChars="100" w:hanging="210"/>
              <w:jc w:val="left"/>
              <w:rPr>
                <w:rFonts w:ascii="BIZ UD明朝 Medium" w:eastAsia="BIZ UD明朝 Medium" w:hAnsi="BIZ UD明朝 Medium"/>
              </w:rPr>
            </w:pPr>
            <w:r w:rsidRPr="00C47BD9">
              <w:rPr>
                <w:rFonts w:ascii="BIZ UD明朝 Medium" w:eastAsia="BIZ UD明朝 Medium" w:hAnsi="BIZ UD明朝 Medium" w:hint="eastAsia"/>
              </w:rPr>
              <w:t>・甘い飲み物が虫歯や健康リスクの要因となることへの理解を促し、</w:t>
            </w:r>
            <w:r w:rsidR="00FA1A61" w:rsidRPr="00C47BD9">
              <w:rPr>
                <w:rFonts w:ascii="BIZ UD明朝 Medium" w:eastAsia="BIZ UD明朝 Medium" w:hAnsi="BIZ UD明朝 Medium" w:hint="eastAsia"/>
              </w:rPr>
              <w:t>乳幼児期</w:t>
            </w:r>
            <w:r w:rsidR="00FA1A61" w:rsidRPr="00FA1A61">
              <w:rPr>
                <w:rFonts w:ascii="BIZ UD明朝 Medium" w:eastAsia="BIZ UD明朝 Medium" w:hAnsi="BIZ UD明朝 Medium" w:hint="eastAsia"/>
              </w:rPr>
              <w:t>からの正しい食習慣の確立を目指す。</w:t>
            </w:r>
          </w:p>
          <w:p w14:paraId="207AE30A" w14:textId="7C32E57A" w:rsidR="0077399F" w:rsidRDefault="00C47BD9" w:rsidP="00A0156E">
            <w:pPr>
              <w:widowControl/>
              <w:tabs>
                <w:tab w:val="left" w:pos="986"/>
              </w:tabs>
              <w:spacing w:afterLines="20" w:after="72" w:line="320" w:lineRule="exact"/>
              <w:jc w:val="left"/>
              <w:rPr>
                <w:rFonts w:ascii="BIZ UD明朝 Medium" w:eastAsia="BIZ UD明朝 Medium" w:hAnsi="BIZ UD明朝 Medium"/>
              </w:rPr>
            </w:pPr>
            <w:r w:rsidRPr="00C47BD9">
              <w:rPr>
                <w:rFonts w:ascii="BIZ UD明朝 Medium" w:eastAsia="BIZ UD明朝 Medium" w:hAnsi="BIZ UD明朝 Medium" w:hint="eastAsia"/>
              </w:rPr>
              <w:t>・誰もが歯科検診を受けられるように、必要な支援を充実させる。</w:t>
            </w:r>
          </w:p>
        </w:tc>
      </w:tr>
    </w:tbl>
    <w:p w14:paraId="2540D9E2" w14:textId="7DD1B37B" w:rsidR="00C47BD9" w:rsidRPr="005307F9" w:rsidRDefault="00C47BD9" w:rsidP="00A0156E">
      <w:pPr>
        <w:widowControl/>
        <w:tabs>
          <w:tab w:val="left" w:pos="1163"/>
        </w:tabs>
        <w:jc w:val="left"/>
        <w:rPr>
          <w:rFonts w:ascii="BIZ UDゴシック" w:eastAsia="BIZ UDゴシック" w:hAnsi="BIZ UDゴシック"/>
          <w:b/>
          <w:bCs/>
          <w:sz w:val="22"/>
          <w:szCs w:val="24"/>
        </w:rPr>
      </w:pPr>
      <w:r w:rsidRPr="005307F9">
        <w:rPr>
          <w:rFonts w:ascii="BIZ UDゴシック" w:eastAsia="BIZ UDゴシック" w:hAnsi="BIZ UDゴシック" w:hint="eastAsia"/>
          <w:b/>
          <w:bCs/>
          <w:sz w:val="22"/>
          <w:szCs w:val="24"/>
        </w:rPr>
        <w:lastRenderedPageBreak/>
        <w:t>■</w:t>
      </w:r>
      <w:r w:rsidR="004D4632" w:rsidRPr="004D4632">
        <w:rPr>
          <w:rFonts w:ascii="BIZ UDゴシック" w:eastAsia="BIZ UDゴシック" w:hAnsi="BIZ UDゴシック" w:hint="eastAsia"/>
          <w:b/>
          <w:bCs/>
          <w:sz w:val="22"/>
          <w:szCs w:val="24"/>
        </w:rPr>
        <w:t>健康管理と疾病予防（日常的な健康管理）</w:t>
      </w:r>
    </w:p>
    <w:tbl>
      <w:tblPr>
        <w:tblStyle w:val="a9"/>
        <w:tblW w:w="0" w:type="auto"/>
        <w:tblLook w:val="04A0" w:firstRow="1" w:lastRow="0" w:firstColumn="1" w:lastColumn="0" w:noHBand="0" w:noVBand="1"/>
      </w:tblPr>
      <w:tblGrid>
        <w:gridCol w:w="9060"/>
      </w:tblGrid>
      <w:tr w:rsidR="00C47BD9" w14:paraId="6BC44CA9" w14:textId="77777777" w:rsidTr="00BA3F4F">
        <w:tc>
          <w:tcPr>
            <w:tcW w:w="9060" w:type="dxa"/>
            <w:shd w:val="clear" w:color="auto" w:fill="D9D9D9" w:themeFill="background1" w:themeFillShade="D9"/>
            <w:vAlign w:val="center"/>
          </w:tcPr>
          <w:p w14:paraId="43F36707" w14:textId="77777777" w:rsidR="00C47BD9" w:rsidRPr="00A0156E" w:rsidRDefault="00C47BD9"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現状と課題</w:t>
            </w:r>
          </w:p>
        </w:tc>
      </w:tr>
      <w:tr w:rsidR="00C47BD9" w14:paraId="2C98859D" w14:textId="77777777" w:rsidTr="00BA3F4F">
        <w:tc>
          <w:tcPr>
            <w:tcW w:w="9060" w:type="dxa"/>
          </w:tcPr>
          <w:p w14:paraId="61D7BDC8" w14:textId="34A2A026" w:rsidR="00C47BD9" w:rsidRPr="00473E46" w:rsidRDefault="004D4632" w:rsidP="00C34496">
            <w:pPr>
              <w:widowControl/>
              <w:spacing w:afterLines="20" w:after="72" w:line="320" w:lineRule="exact"/>
              <w:ind w:left="200" w:hangingChars="100" w:hanging="200"/>
              <w:jc w:val="left"/>
              <w:rPr>
                <w:rFonts w:ascii="BIZ UD明朝 Medium" w:eastAsia="BIZ UD明朝 Medium" w:hAnsi="BIZ UD明朝 Medium"/>
                <w:sz w:val="20"/>
                <w:szCs w:val="21"/>
              </w:rPr>
            </w:pPr>
            <w:r w:rsidRPr="004D4632">
              <w:rPr>
                <w:rFonts w:ascii="BIZ UD明朝 Medium" w:eastAsia="BIZ UD明朝 Medium" w:hAnsi="BIZ UD明朝 Medium" w:hint="eastAsia"/>
                <w:sz w:val="20"/>
                <w:szCs w:val="21"/>
              </w:rPr>
              <w:t>・</w:t>
            </w:r>
            <w:r w:rsidRPr="004D4632">
              <w:rPr>
                <w:rFonts w:ascii="BIZ UD明朝 Medium" w:eastAsia="BIZ UD明朝 Medium" w:hAnsi="BIZ UD明朝 Medium"/>
                <w:sz w:val="20"/>
                <w:szCs w:val="21"/>
              </w:rPr>
              <w:t>SNSで得た情報を過信し、薬剤師に相談しなかったり信用しなかったりする人がいる。対面で信頼関係を築き、正しい知識を提供することがかかりつけ薬局の役割</w:t>
            </w:r>
            <w:r>
              <w:rPr>
                <w:rFonts w:ascii="BIZ UD明朝 Medium" w:eastAsia="BIZ UD明朝 Medium" w:hAnsi="BIZ UD明朝 Medium" w:hint="eastAsia"/>
                <w:sz w:val="20"/>
                <w:szCs w:val="21"/>
              </w:rPr>
              <w:t>である</w:t>
            </w:r>
            <w:r w:rsidRPr="004D4632">
              <w:rPr>
                <w:rFonts w:ascii="BIZ UD明朝 Medium" w:eastAsia="BIZ UD明朝 Medium" w:hAnsi="BIZ UD明朝 Medium"/>
                <w:sz w:val="20"/>
                <w:szCs w:val="21"/>
              </w:rPr>
              <w:t>。</w:t>
            </w:r>
          </w:p>
        </w:tc>
      </w:tr>
      <w:tr w:rsidR="00C47BD9" w14:paraId="329D1DD4" w14:textId="77777777" w:rsidTr="00BA3F4F">
        <w:tc>
          <w:tcPr>
            <w:tcW w:w="9060" w:type="dxa"/>
            <w:shd w:val="clear" w:color="auto" w:fill="D9D9D9" w:themeFill="background1" w:themeFillShade="D9"/>
            <w:vAlign w:val="center"/>
          </w:tcPr>
          <w:p w14:paraId="724A9759" w14:textId="77777777" w:rsidR="00C47BD9" w:rsidRPr="00A0156E" w:rsidRDefault="00C47BD9"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今後の方向性</w:t>
            </w:r>
          </w:p>
        </w:tc>
      </w:tr>
      <w:tr w:rsidR="00C47BD9" w14:paraId="78B2CD31" w14:textId="77777777" w:rsidTr="00BA3F4F">
        <w:tc>
          <w:tcPr>
            <w:tcW w:w="9060" w:type="dxa"/>
          </w:tcPr>
          <w:p w14:paraId="508E2874" w14:textId="5B62617A" w:rsidR="00C47BD9" w:rsidRDefault="0029551F" w:rsidP="00A0156E">
            <w:pPr>
              <w:widowControl/>
              <w:tabs>
                <w:tab w:val="left" w:pos="986"/>
              </w:tabs>
              <w:spacing w:afterLines="20" w:after="72" w:line="320" w:lineRule="exact"/>
              <w:jc w:val="left"/>
              <w:rPr>
                <w:rFonts w:ascii="BIZ UD明朝 Medium" w:eastAsia="BIZ UD明朝 Medium" w:hAnsi="BIZ UD明朝 Medium"/>
              </w:rPr>
            </w:pPr>
            <w:r w:rsidRPr="0029551F">
              <w:rPr>
                <w:rFonts w:ascii="BIZ UD明朝 Medium" w:eastAsia="BIZ UD明朝 Medium" w:hAnsi="BIZ UD明朝 Medium" w:hint="eastAsia"/>
              </w:rPr>
              <w:t>・日常的な健康管理ができるよう、適切な情報提供や動機付け、支援を行っていく。</w:t>
            </w:r>
          </w:p>
        </w:tc>
      </w:tr>
    </w:tbl>
    <w:p w14:paraId="66490B7C" w14:textId="1C4F8171" w:rsidR="00A0156E" w:rsidRDefault="00A0156E">
      <w:pPr>
        <w:widowControl/>
        <w:jc w:val="left"/>
        <w:rPr>
          <w:rFonts w:ascii="BIZ UD明朝 Medium" w:eastAsia="BIZ UD明朝 Medium" w:hAnsi="BIZ UD明朝 Medium"/>
        </w:rPr>
      </w:pPr>
    </w:p>
    <w:p w14:paraId="3474A4F8" w14:textId="2AD22D59" w:rsidR="0029551F" w:rsidRPr="005307F9" w:rsidRDefault="0029551F" w:rsidP="00A0156E">
      <w:pPr>
        <w:widowControl/>
        <w:tabs>
          <w:tab w:val="left" w:pos="1163"/>
        </w:tabs>
        <w:jc w:val="left"/>
        <w:rPr>
          <w:rFonts w:ascii="BIZ UDゴシック" w:eastAsia="BIZ UDゴシック" w:hAnsi="BIZ UDゴシック"/>
          <w:b/>
          <w:bCs/>
          <w:sz w:val="22"/>
          <w:szCs w:val="24"/>
        </w:rPr>
      </w:pPr>
      <w:r w:rsidRPr="005307F9">
        <w:rPr>
          <w:rFonts w:ascii="BIZ UDゴシック" w:eastAsia="BIZ UDゴシック" w:hAnsi="BIZ UDゴシック" w:hint="eastAsia"/>
          <w:b/>
          <w:bCs/>
          <w:sz w:val="22"/>
          <w:szCs w:val="24"/>
        </w:rPr>
        <w:t>■</w:t>
      </w:r>
      <w:r w:rsidRPr="004D4632">
        <w:rPr>
          <w:rFonts w:ascii="BIZ UDゴシック" w:eastAsia="BIZ UDゴシック" w:hAnsi="BIZ UDゴシック" w:hint="eastAsia"/>
          <w:b/>
          <w:bCs/>
          <w:sz w:val="22"/>
          <w:szCs w:val="24"/>
        </w:rPr>
        <w:t>健康管理と疾病予防</w:t>
      </w:r>
      <w:r w:rsidRPr="0029551F">
        <w:rPr>
          <w:rFonts w:ascii="BIZ UDゴシック" w:eastAsia="BIZ UDゴシック" w:hAnsi="BIZ UDゴシック" w:hint="eastAsia"/>
          <w:b/>
          <w:bCs/>
          <w:sz w:val="22"/>
          <w:szCs w:val="24"/>
        </w:rPr>
        <w:t>（疾病予防）</w:t>
      </w:r>
    </w:p>
    <w:tbl>
      <w:tblPr>
        <w:tblStyle w:val="a9"/>
        <w:tblW w:w="0" w:type="auto"/>
        <w:tblLook w:val="04A0" w:firstRow="1" w:lastRow="0" w:firstColumn="1" w:lastColumn="0" w:noHBand="0" w:noVBand="1"/>
      </w:tblPr>
      <w:tblGrid>
        <w:gridCol w:w="9060"/>
      </w:tblGrid>
      <w:tr w:rsidR="0029551F" w14:paraId="0F4036FA" w14:textId="77777777" w:rsidTr="00BA3F4F">
        <w:tc>
          <w:tcPr>
            <w:tcW w:w="9060" w:type="dxa"/>
            <w:shd w:val="clear" w:color="auto" w:fill="D9D9D9" w:themeFill="background1" w:themeFillShade="D9"/>
            <w:vAlign w:val="center"/>
          </w:tcPr>
          <w:p w14:paraId="79E9892B" w14:textId="77777777" w:rsidR="0029551F" w:rsidRPr="00A0156E" w:rsidRDefault="0029551F"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現状と課題</w:t>
            </w:r>
          </w:p>
        </w:tc>
      </w:tr>
      <w:tr w:rsidR="0029551F" w14:paraId="1AB61332" w14:textId="77777777" w:rsidTr="00BA3F4F">
        <w:tc>
          <w:tcPr>
            <w:tcW w:w="9060" w:type="dxa"/>
          </w:tcPr>
          <w:p w14:paraId="2D89CE24" w14:textId="016D0390" w:rsidR="0029551F" w:rsidRPr="00473E46" w:rsidRDefault="0029551F" w:rsidP="00A0156E">
            <w:pPr>
              <w:widowControl/>
              <w:tabs>
                <w:tab w:val="left" w:pos="1828"/>
              </w:tabs>
              <w:spacing w:afterLines="20" w:after="72" w:line="320" w:lineRule="exact"/>
              <w:jc w:val="left"/>
              <w:rPr>
                <w:rFonts w:ascii="BIZ UD明朝 Medium" w:eastAsia="BIZ UD明朝 Medium" w:hAnsi="BIZ UD明朝 Medium"/>
                <w:sz w:val="20"/>
                <w:szCs w:val="21"/>
              </w:rPr>
            </w:pPr>
            <w:r w:rsidRPr="0029551F">
              <w:rPr>
                <w:rFonts w:ascii="BIZ UD明朝 Medium" w:eastAsia="BIZ UD明朝 Medium" w:hAnsi="BIZ UD明朝 Medium" w:hint="eastAsia"/>
                <w:sz w:val="20"/>
                <w:szCs w:val="21"/>
              </w:rPr>
              <w:t>・主治医をもたない人もいるので、</w:t>
            </w:r>
            <w:r w:rsidR="003A6572" w:rsidRPr="0029551F">
              <w:rPr>
                <w:rFonts w:ascii="BIZ UD明朝 Medium" w:eastAsia="BIZ UD明朝 Medium" w:hAnsi="BIZ UD明朝 Medium" w:hint="eastAsia"/>
                <w:sz w:val="20"/>
                <w:szCs w:val="21"/>
              </w:rPr>
              <w:t>集団</w:t>
            </w:r>
            <w:r w:rsidR="003A6572" w:rsidRPr="003A6572">
              <w:rPr>
                <w:rFonts w:ascii="BIZ UD明朝 Medium" w:eastAsia="BIZ UD明朝 Medium" w:hAnsi="BIZ UD明朝 Medium" w:hint="eastAsia"/>
                <w:sz w:val="20"/>
                <w:szCs w:val="21"/>
              </w:rPr>
              <w:t>健（検）</w:t>
            </w:r>
            <w:r w:rsidR="003A6572" w:rsidRPr="0029551F">
              <w:rPr>
                <w:rFonts w:ascii="BIZ UD明朝 Medium" w:eastAsia="BIZ UD明朝 Medium" w:hAnsi="BIZ UD明朝 Medium" w:hint="eastAsia"/>
                <w:sz w:val="20"/>
                <w:szCs w:val="21"/>
              </w:rPr>
              <w:t>診</w:t>
            </w:r>
            <w:r w:rsidRPr="0029551F">
              <w:rPr>
                <w:rFonts w:ascii="BIZ UD明朝 Medium" w:eastAsia="BIZ UD明朝 Medium" w:hAnsi="BIZ UD明朝 Medium" w:hint="eastAsia"/>
                <w:sz w:val="20"/>
                <w:szCs w:val="21"/>
              </w:rPr>
              <w:t>も充実させていくべきではないか。</w:t>
            </w:r>
          </w:p>
        </w:tc>
      </w:tr>
      <w:tr w:rsidR="0029551F" w14:paraId="063DF4E7" w14:textId="77777777" w:rsidTr="00BA3F4F">
        <w:tc>
          <w:tcPr>
            <w:tcW w:w="9060" w:type="dxa"/>
            <w:shd w:val="clear" w:color="auto" w:fill="D9D9D9" w:themeFill="background1" w:themeFillShade="D9"/>
            <w:vAlign w:val="center"/>
          </w:tcPr>
          <w:p w14:paraId="560B3004" w14:textId="77777777" w:rsidR="0029551F" w:rsidRPr="00A0156E" w:rsidRDefault="0029551F"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今後の方向性</w:t>
            </w:r>
          </w:p>
        </w:tc>
      </w:tr>
      <w:tr w:rsidR="0029551F" w14:paraId="33D29611" w14:textId="77777777" w:rsidTr="00BA3F4F">
        <w:tc>
          <w:tcPr>
            <w:tcW w:w="9060" w:type="dxa"/>
          </w:tcPr>
          <w:p w14:paraId="11E90788" w14:textId="62B3A19D" w:rsidR="0029551F" w:rsidRDefault="00426425" w:rsidP="00C34496">
            <w:pPr>
              <w:widowControl/>
              <w:tabs>
                <w:tab w:val="left" w:pos="986"/>
              </w:tabs>
              <w:spacing w:afterLines="20" w:after="72" w:line="320" w:lineRule="exact"/>
              <w:ind w:left="210" w:hangingChars="100" w:hanging="210"/>
              <w:jc w:val="left"/>
              <w:rPr>
                <w:rFonts w:ascii="BIZ UD明朝 Medium" w:eastAsia="BIZ UD明朝 Medium" w:hAnsi="BIZ UD明朝 Medium"/>
              </w:rPr>
            </w:pPr>
            <w:r w:rsidRPr="00426425">
              <w:rPr>
                <w:rFonts w:ascii="BIZ UD明朝 Medium" w:eastAsia="BIZ UD明朝 Medium" w:hAnsi="BIZ UD明朝 Medium" w:hint="eastAsia"/>
              </w:rPr>
              <w:t>・主治医（かかりつけ医）を持つことの重要性を啓発しつつも、多様なニーズに応じた受診機会の確保を図る。</w:t>
            </w:r>
          </w:p>
        </w:tc>
      </w:tr>
    </w:tbl>
    <w:p w14:paraId="57B098B4" w14:textId="77777777" w:rsidR="00E66858" w:rsidRPr="00C47BD9" w:rsidRDefault="00E66858" w:rsidP="00E66858">
      <w:pPr>
        <w:widowControl/>
        <w:jc w:val="left"/>
        <w:rPr>
          <w:rFonts w:ascii="BIZ UD明朝 Medium" w:eastAsia="BIZ UD明朝 Medium" w:hAnsi="BIZ UD明朝 Medium"/>
        </w:rPr>
      </w:pPr>
    </w:p>
    <w:p w14:paraId="2CDF1439" w14:textId="25FB1BD6" w:rsidR="00E66858" w:rsidRPr="005307F9" w:rsidRDefault="00E66858" w:rsidP="00A0156E">
      <w:pPr>
        <w:widowControl/>
        <w:tabs>
          <w:tab w:val="left" w:pos="1163"/>
        </w:tabs>
        <w:jc w:val="left"/>
        <w:rPr>
          <w:rFonts w:ascii="BIZ UDゴシック" w:eastAsia="BIZ UDゴシック" w:hAnsi="BIZ UDゴシック"/>
          <w:b/>
          <w:bCs/>
          <w:sz w:val="22"/>
          <w:szCs w:val="24"/>
        </w:rPr>
      </w:pPr>
      <w:r w:rsidRPr="005307F9">
        <w:rPr>
          <w:rFonts w:ascii="BIZ UDゴシック" w:eastAsia="BIZ UDゴシック" w:hAnsi="BIZ UDゴシック" w:hint="eastAsia"/>
          <w:b/>
          <w:bCs/>
          <w:sz w:val="22"/>
          <w:szCs w:val="24"/>
        </w:rPr>
        <w:t>■</w:t>
      </w:r>
      <w:r w:rsidR="006B406F" w:rsidRPr="006B406F">
        <w:rPr>
          <w:rFonts w:ascii="BIZ UDゴシック" w:eastAsia="BIZ UDゴシック" w:hAnsi="BIZ UDゴシック" w:hint="eastAsia"/>
          <w:b/>
          <w:bCs/>
          <w:sz w:val="22"/>
          <w:szCs w:val="24"/>
        </w:rPr>
        <w:t>誰もが自然に、健康になれる環境づくり</w:t>
      </w:r>
    </w:p>
    <w:tbl>
      <w:tblPr>
        <w:tblStyle w:val="a9"/>
        <w:tblW w:w="0" w:type="auto"/>
        <w:tblLook w:val="04A0" w:firstRow="1" w:lastRow="0" w:firstColumn="1" w:lastColumn="0" w:noHBand="0" w:noVBand="1"/>
      </w:tblPr>
      <w:tblGrid>
        <w:gridCol w:w="9060"/>
      </w:tblGrid>
      <w:tr w:rsidR="00E66858" w14:paraId="75459013" w14:textId="77777777" w:rsidTr="00BA3F4F">
        <w:tc>
          <w:tcPr>
            <w:tcW w:w="9060" w:type="dxa"/>
            <w:shd w:val="clear" w:color="auto" w:fill="D9D9D9" w:themeFill="background1" w:themeFillShade="D9"/>
            <w:vAlign w:val="center"/>
          </w:tcPr>
          <w:p w14:paraId="05179897" w14:textId="77777777" w:rsidR="00E66858" w:rsidRPr="00A0156E" w:rsidRDefault="00E66858"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現状と課題</w:t>
            </w:r>
          </w:p>
        </w:tc>
      </w:tr>
      <w:tr w:rsidR="00E66858" w14:paraId="28362B26" w14:textId="77777777" w:rsidTr="00BA3F4F">
        <w:tc>
          <w:tcPr>
            <w:tcW w:w="9060" w:type="dxa"/>
          </w:tcPr>
          <w:p w14:paraId="0D13CAEC" w14:textId="4D589313" w:rsidR="00D41486" w:rsidRPr="00D41486" w:rsidRDefault="00D41486" w:rsidP="00A0156E">
            <w:pPr>
              <w:widowControl/>
              <w:tabs>
                <w:tab w:val="left" w:pos="1274"/>
              </w:tabs>
              <w:spacing w:line="320" w:lineRule="exact"/>
              <w:jc w:val="left"/>
              <w:rPr>
                <w:rFonts w:ascii="BIZ UD明朝 Medium" w:eastAsia="BIZ UD明朝 Medium" w:hAnsi="BIZ UD明朝 Medium"/>
                <w:sz w:val="20"/>
                <w:szCs w:val="21"/>
              </w:rPr>
            </w:pPr>
            <w:r w:rsidRPr="00D41486">
              <w:rPr>
                <w:rFonts w:ascii="BIZ UD明朝 Medium" w:eastAsia="BIZ UD明朝 Medium" w:hAnsi="BIZ UD明朝 Medium" w:hint="eastAsia"/>
                <w:sz w:val="20"/>
                <w:szCs w:val="21"/>
              </w:rPr>
              <w:t>・依然として学校を含む公共機関や家庭で受動喫煙がみられる。</w:t>
            </w:r>
          </w:p>
          <w:p w14:paraId="4B5C7E4D" w14:textId="292BBAC4" w:rsidR="00D41486" w:rsidRPr="00D41486" w:rsidRDefault="00D41486" w:rsidP="00C34496">
            <w:pPr>
              <w:widowControl/>
              <w:tabs>
                <w:tab w:val="left" w:pos="1274"/>
              </w:tabs>
              <w:spacing w:line="320" w:lineRule="exact"/>
              <w:ind w:left="200" w:hangingChars="100" w:hanging="200"/>
              <w:jc w:val="left"/>
              <w:rPr>
                <w:rFonts w:ascii="BIZ UD明朝 Medium" w:eastAsia="BIZ UD明朝 Medium" w:hAnsi="BIZ UD明朝 Medium"/>
                <w:sz w:val="20"/>
                <w:szCs w:val="21"/>
              </w:rPr>
            </w:pPr>
            <w:r w:rsidRPr="00D41486">
              <w:rPr>
                <w:rFonts w:ascii="BIZ UD明朝 Medium" w:eastAsia="BIZ UD明朝 Medium" w:hAnsi="BIZ UD明朝 Medium" w:hint="eastAsia"/>
                <w:sz w:val="20"/>
                <w:szCs w:val="21"/>
              </w:rPr>
              <w:t>・働く世代や在宅時間の長い人など、座位時間が長いライフスタイルの人が多く</w:t>
            </w:r>
            <w:r w:rsidR="006A51C4">
              <w:rPr>
                <w:rFonts w:ascii="BIZ UD明朝 Medium" w:eastAsia="BIZ UD明朝 Medium" w:hAnsi="BIZ UD明朝 Medium" w:hint="eastAsia"/>
                <w:sz w:val="20"/>
                <w:szCs w:val="21"/>
              </w:rPr>
              <w:t>、</w:t>
            </w:r>
            <w:r w:rsidRPr="00D41486">
              <w:rPr>
                <w:rFonts w:ascii="BIZ UD明朝 Medium" w:eastAsia="BIZ UD明朝 Medium" w:hAnsi="BIZ UD明朝 Medium" w:hint="eastAsia"/>
                <w:sz w:val="20"/>
                <w:szCs w:val="21"/>
              </w:rPr>
              <w:t>日常的に体を動かす機会が不足している。</w:t>
            </w:r>
          </w:p>
          <w:p w14:paraId="36661D26" w14:textId="77777777" w:rsidR="00D41486" w:rsidRPr="00D41486" w:rsidRDefault="00D41486" w:rsidP="00A0156E">
            <w:pPr>
              <w:widowControl/>
              <w:tabs>
                <w:tab w:val="left" w:pos="1274"/>
              </w:tabs>
              <w:spacing w:line="320" w:lineRule="exact"/>
              <w:jc w:val="left"/>
              <w:rPr>
                <w:rFonts w:ascii="BIZ UD明朝 Medium" w:eastAsia="BIZ UD明朝 Medium" w:hAnsi="BIZ UD明朝 Medium"/>
                <w:sz w:val="20"/>
                <w:szCs w:val="21"/>
              </w:rPr>
            </w:pPr>
            <w:r w:rsidRPr="00D41486">
              <w:rPr>
                <w:rFonts w:ascii="BIZ UD明朝 Medium" w:eastAsia="BIZ UD明朝 Medium" w:hAnsi="BIZ UD明朝 Medium" w:hint="eastAsia"/>
                <w:sz w:val="20"/>
                <w:szCs w:val="21"/>
              </w:rPr>
              <w:t>・ある老人クラブでは、コロナ禍に会員に万歩計を渡し、歩数マップを作成する取り組みを実施。</w:t>
            </w:r>
          </w:p>
          <w:p w14:paraId="06791818" w14:textId="77777777" w:rsidR="00D41486" w:rsidRPr="00D41486" w:rsidRDefault="00D41486" w:rsidP="00A0156E">
            <w:pPr>
              <w:widowControl/>
              <w:tabs>
                <w:tab w:val="left" w:pos="1274"/>
              </w:tabs>
              <w:spacing w:line="320" w:lineRule="exact"/>
              <w:jc w:val="left"/>
              <w:rPr>
                <w:rFonts w:ascii="BIZ UD明朝 Medium" w:eastAsia="BIZ UD明朝 Medium" w:hAnsi="BIZ UD明朝 Medium"/>
                <w:sz w:val="20"/>
                <w:szCs w:val="21"/>
              </w:rPr>
            </w:pPr>
            <w:r w:rsidRPr="00D41486">
              <w:rPr>
                <w:rFonts w:ascii="BIZ UD明朝 Medium" w:eastAsia="BIZ UD明朝 Medium" w:hAnsi="BIZ UD明朝 Medium" w:hint="eastAsia"/>
                <w:sz w:val="20"/>
                <w:szCs w:val="21"/>
              </w:rPr>
              <w:t>・山間部の地域では、医療受診や歯科受診がしにくい。</w:t>
            </w:r>
          </w:p>
          <w:p w14:paraId="6E9E09A9" w14:textId="77777777" w:rsidR="00D41486" w:rsidRPr="00D41486" w:rsidRDefault="00D41486" w:rsidP="00C34496">
            <w:pPr>
              <w:widowControl/>
              <w:tabs>
                <w:tab w:val="left" w:pos="1274"/>
              </w:tabs>
              <w:spacing w:line="320" w:lineRule="exact"/>
              <w:ind w:left="200" w:hangingChars="100" w:hanging="200"/>
              <w:jc w:val="left"/>
              <w:rPr>
                <w:rFonts w:ascii="BIZ UD明朝 Medium" w:eastAsia="BIZ UD明朝 Medium" w:hAnsi="BIZ UD明朝 Medium"/>
                <w:sz w:val="20"/>
                <w:szCs w:val="21"/>
              </w:rPr>
            </w:pPr>
            <w:r w:rsidRPr="00D41486">
              <w:rPr>
                <w:rFonts w:ascii="BIZ UD明朝 Medium" w:eastAsia="BIZ UD明朝 Medium" w:hAnsi="BIZ UD明朝 Medium" w:hint="eastAsia"/>
                <w:sz w:val="20"/>
                <w:szCs w:val="21"/>
              </w:rPr>
              <w:t>・健康に関する調査や計画の内容を、市民が知る機会が限られている。また、健康情報を知らない人も多く、知っていても行動に移せないケースがある。</w:t>
            </w:r>
          </w:p>
          <w:p w14:paraId="08B52417" w14:textId="3FE59A65" w:rsidR="00E66858" w:rsidRPr="00473E46" w:rsidRDefault="00D41486" w:rsidP="00C34496">
            <w:pPr>
              <w:widowControl/>
              <w:tabs>
                <w:tab w:val="left" w:pos="1274"/>
              </w:tabs>
              <w:spacing w:afterLines="20" w:after="72" w:line="320" w:lineRule="exact"/>
              <w:ind w:left="200" w:hangingChars="100" w:hanging="200"/>
              <w:jc w:val="left"/>
              <w:rPr>
                <w:rFonts w:ascii="BIZ UD明朝 Medium" w:eastAsia="BIZ UD明朝 Medium" w:hAnsi="BIZ UD明朝 Medium"/>
                <w:sz w:val="20"/>
                <w:szCs w:val="21"/>
              </w:rPr>
            </w:pPr>
            <w:r w:rsidRPr="00D41486">
              <w:rPr>
                <w:rFonts w:ascii="BIZ UD明朝 Medium" w:eastAsia="BIZ UD明朝 Medium" w:hAnsi="BIZ UD明朝 Medium" w:hint="eastAsia"/>
                <w:sz w:val="20"/>
                <w:szCs w:val="21"/>
              </w:rPr>
              <w:t>・コロナ禍で子育て（０～２歳）をしてきた保護者は、スマホの情報を過信し、専門職の助言が届きにくい状況があるため、信頼関係の構築を前提とした関わりが必要である。</w:t>
            </w:r>
          </w:p>
        </w:tc>
      </w:tr>
      <w:tr w:rsidR="00E66858" w14:paraId="521C238B" w14:textId="77777777" w:rsidTr="00BA3F4F">
        <w:tc>
          <w:tcPr>
            <w:tcW w:w="9060" w:type="dxa"/>
            <w:shd w:val="clear" w:color="auto" w:fill="D9D9D9" w:themeFill="background1" w:themeFillShade="D9"/>
            <w:vAlign w:val="center"/>
          </w:tcPr>
          <w:p w14:paraId="41220B66" w14:textId="77777777" w:rsidR="00E66858" w:rsidRPr="00A0156E" w:rsidRDefault="00E66858" w:rsidP="00BA3F4F">
            <w:pPr>
              <w:widowControl/>
              <w:jc w:val="center"/>
              <w:rPr>
                <w:rFonts w:ascii="BIZ UDゴシック" w:eastAsia="BIZ UDゴシック" w:hAnsi="BIZ UDゴシック"/>
              </w:rPr>
            </w:pPr>
            <w:r w:rsidRPr="00A0156E">
              <w:rPr>
                <w:rFonts w:ascii="BIZ UDゴシック" w:eastAsia="BIZ UDゴシック" w:hAnsi="BIZ UDゴシック" w:hint="eastAsia"/>
              </w:rPr>
              <w:t>今後の方向性</w:t>
            </w:r>
          </w:p>
        </w:tc>
      </w:tr>
      <w:tr w:rsidR="00E66858" w14:paraId="4FD95445" w14:textId="77777777" w:rsidTr="00BA3F4F">
        <w:tc>
          <w:tcPr>
            <w:tcW w:w="9060" w:type="dxa"/>
          </w:tcPr>
          <w:p w14:paraId="06E64C72" w14:textId="77777777" w:rsidR="004466A8" w:rsidRPr="004466A8" w:rsidRDefault="004466A8" w:rsidP="00A0156E">
            <w:pPr>
              <w:widowControl/>
              <w:tabs>
                <w:tab w:val="left" w:pos="986"/>
              </w:tabs>
              <w:spacing w:line="320" w:lineRule="exact"/>
              <w:jc w:val="left"/>
              <w:rPr>
                <w:rFonts w:ascii="BIZ UD明朝 Medium" w:eastAsia="BIZ UD明朝 Medium" w:hAnsi="BIZ UD明朝 Medium"/>
              </w:rPr>
            </w:pPr>
            <w:r w:rsidRPr="004466A8">
              <w:rPr>
                <w:rFonts w:ascii="BIZ UD明朝 Medium" w:eastAsia="BIZ UD明朝 Medium" w:hAnsi="BIZ UD明朝 Medium" w:hint="eastAsia"/>
              </w:rPr>
              <w:t>・公共空間も含め、望まない受動喫煙を防ぐための環境整備と啓発を進める。</w:t>
            </w:r>
          </w:p>
          <w:p w14:paraId="4C0F5587" w14:textId="77777777" w:rsidR="004466A8" w:rsidRPr="004466A8" w:rsidRDefault="004466A8" w:rsidP="00A0156E">
            <w:pPr>
              <w:widowControl/>
              <w:tabs>
                <w:tab w:val="left" w:pos="986"/>
              </w:tabs>
              <w:spacing w:line="320" w:lineRule="exact"/>
              <w:jc w:val="left"/>
              <w:rPr>
                <w:rFonts w:ascii="BIZ UD明朝 Medium" w:eastAsia="BIZ UD明朝 Medium" w:hAnsi="BIZ UD明朝 Medium"/>
              </w:rPr>
            </w:pPr>
            <w:r w:rsidRPr="004466A8">
              <w:rPr>
                <w:rFonts w:ascii="BIZ UD明朝 Medium" w:eastAsia="BIZ UD明朝 Medium" w:hAnsi="BIZ UD明朝 Medium" w:hint="eastAsia"/>
              </w:rPr>
              <w:t>・職場や地域の場において、日常の中で気軽に体を動かせる時間・環境づくりを進める。</w:t>
            </w:r>
          </w:p>
          <w:p w14:paraId="03510B04" w14:textId="77777777" w:rsidR="004466A8" w:rsidRPr="004466A8" w:rsidRDefault="004466A8" w:rsidP="00C34496">
            <w:pPr>
              <w:widowControl/>
              <w:tabs>
                <w:tab w:val="left" w:pos="986"/>
              </w:tabs>
              <w:spacing w:line="320" w:lineRule="exact"/>
              <w:ind w:left="210" w:hangingChars="100" w:hanging="210"/>
              <w:jc w:val="left"/>
              <w:rPr>
                <w:rFonts w:ascii="BIZ UD明朝 Medium" w:eastAsia="BIZ UD明朝 Medium" w:hAnsi="BIZ UD明朝 Medium"/>
              </w:rPr>
            </w:pPr>
            <w:r w:rsidRPr="004466A8">
              <w:rPr>
                <w:rFonts w:ascii="BIZ UD明朝 Medium" w:eastAsia="BIZ UD明朝 Medium" w:hAnsi="BIZ UD明朝 Medium" w:hint="eastAsia"/>
              </w:rPr>
              <w:t>・地域特性に応じた医療・歯科受診環境の整備と、身近な場所での健診・啓発機会の確保を進める。</w:t>
            </w:r>
          </w:p>
          <w:p w14:paraId="57204C4D" w14:textId="77777777" w:rsidR="004466A8" w:rsidRPr="004466A8" w:rsidRDefault="004466A8" w:rsidP="00A0156E">
            <w:pPr>
              <w:widowControl/>
              <w:tabs>
                <w:tab w:val="left" w:pos="986"/>
              </w:tabs>
              <w:spacing w:line="320" w:lineRule="exact"/>
              <w:jc w:val="left"/>
              <w:rPr>
                <w:rFonts w:ascii="BIZ UD明朝 Medium" w:eastAsia="BIZ UD明朝 Medium" w:hAnsi="BIZ UD明朝 Medium"/>
              </w:rPr>
            </w:pPr>
            <w:r w:rsidRPr="004466A8">
              <w:rPr>
                <w:rFonts w:ascii="BIZ UD明朝 Medium" w:eastAsia="BIZ UD明朝 Medium" w:hAnsi="BIZ UD明朝 Medium" w:hint="eastAsia"/>
              </w:rPr>
              <w:t>・地域の好事例を活かした取り組みを推進する。</w:t>
            </w:r>
          </w:p>
          <w:p w14:paraId="0D1C1A7E" w14:textId="19819ADA" w:rsidR="004466A8" w:rsidRPr="005C5FD5" w:rsidRDefault="004466A8" w:rsidP="00C34496">
            <w:pPr>
              <w:widowControl/>
              <w:tabs>
                <w:tab w:val="left" w:pos="986"/>
              </w:tabs>
              <w:spacing w:line="320" w:lineRule="exact"/>
              <w:ind w:left="210" w:hangingChars="100" w:hanging="210"/>
              <w:jc w:val="left"/>
              <w:rPr>
                <w:rFonts w:ascii="BIZ UD明朝 Medium" w:eastAsia="BIZ UD明朝 Medium" w:hAnsi="BIZ UD明朝 Medium"/>
              </w:rPr>
            </w:pPr>
            <w:r w:rsidRPr="004466A8">
              <w:rPr>
                <w:rFonts w:ascii="BIZ UD明朝 Medium" w:eastAsia="BIZ UD明朝 Medium" w:hAnsi="BIZ UD明朝 Medium" w:hint="eastAsia"/>
              </w:rPr>
              <w:t>・保育者との信頼関係を重視しな</w:t>
            </w:r>
            <w:r w:rsidRPr="005C5FD5">
              <w:rPr>
                <w:rFonts w:ascii="BIZ UD明朝 Medium" w:eastAsia="BIZ UD明朝 Medium" w:hAnsi="BIZ UD明朝 Medium" w:hint="eastAsia"/>
              </w:rPr>
              <w:t>がら、</w:t>
            </w:r>
            <w:r w:rsidR="00CB1BAA" w:rsidRPr="005C5FD5">
              <w:rPr>
                <w:rFonts w:ascii="BIZ UD明朝 Medium" w:eastAsia="BIZ UD明朝 Medium" w:hAnsi="BIZ UD明朝 Medium" w:hint="eastAsia"/>
              </w:rPr>
              <w:t>こ</w:t>
            </w:r>
            <w:r w:rsidRPr="005C5FD5">
              <w:rPr>
                <w:rFonts w:ascii="BIZ UD明朝 Medium" w:eastAsia="BIZ UD明朝 Medium" w:hAnsi="BIZ UD明朝 Medium" w:hint="eastAsia"/>
              </w:rPr>
              <w:t>どもの発達や健康に関する適切な情報を伝える仕組みを整える。</w:t>
            </w:r>
          </w:p>
          <w:p w14:paraId="1C8C5D05" w14:textId="0B4D8313" w:rsidR="00E66858" w:rsidRDefault="004466A8" w:rsidP="008C4800">
            <w:pPr>
              <w:widowControl/>
              <w:tabs>
                <w:tab w:val="left" w:pos="986"/>
              </w:tabs>
              <w:spacing w:afterLines="20" w:after="72" w:line="320" w:lineRule="exact"/>
              <w:ind w:left="210" w:hangingChars="100" w:hanging="210"/>
              <w:jc w:val="left"/>
              <w:rPr>
                <w:rFonts w:ascii="BIZ UD明朝 Medium" w:eastAsia="BIZ UD明朝 Medium" w:hAnsi="BIZ UD明朝 Medium"/>
              </w:rPr>
            </w:pPr>
            <w:r w:rsidRPr="005C5FD5">
              <w:rPr>
                <w:rFonts w:ascii="BIZ UD明朝 Medium" w:eastAsia="BIZ UD明朝 Medium" w:hAnsi="BIZ UD明朝 Medium" w:hint="eastAsia"/>
              </w:rPr>
              <w:t>・地域での出前講座やチラシ配布など、</w:t>
            </w:r>
            <w:r w:rsidRPr="004466A8">
              <w:rPr>
                <w:rFonts w:ascii="BIZ UD明朝 Medium" w:eastAsia="BIZ UD明朝 Medium" w:hAnsi="BIZ UD明朝 Medium" w:hint="eastAsia"/>
              </w:rPr>
              <w:t>身近な場を通じて健康に関する情報を伝える機会を増やすとともに、日々の生活の中で自然に実践につながるよう、わかりやすい工夫や続けやす</w:t>
            </w:r>
            <w:r w:rsidR="00C34496">
              <w:rPr>
                <w:rFonts w:ascii="BIZ UD明朝 Medium" w:eastAsia="BIZ UD明朝 Medium" w:hAnsi="BIZ UD明朝 Medium" w:hint="eastAsia"/>
              </w:rPr>
              <w:t>い</w:t>
            </w:r>
            <w:r w:rsidRPr="004466A8">
              <w:rPr>
                <w:rFonts w:ascii="BIZ UD明朝 Medium" w:eastAsia="BIZ UD明朝 Medium" w:hAnsi="BIZ UD明朝 Medium" w:hint="eastAsia"/>
              </w:rPr>
              <w:t>仕組みづくりを進める。</w:t>
            </w:r>
          </w:p>
        </w:tc>
      </w:tr>
    </w:tbl>
    <w:p w14:paraId="18E3368D" w14:textId="77777777" w:rsidR="003D11F4" w:rsidRPr="00E66858" w:rsidRDefault="003D11F4" w:rsidP="00E66858">
      <w:pPr>
        <w:widowControl/>
        <w:jc w:val="left"/>
        <w:rPr>
          <w:rFonts w:ascii="BIZ UD明朝 Medium" w:eastAsia="BIZ UD明朝 Medium" w:hAnsi="BIZ UD明朝 Medium"/>
        </w:rPr>
      </w:pPr>
    </w:p>
    <w:sectPr w:rsidR="003D11F4" w:rsidRPr="00E66858" w:rsidSect="00BB2518">
      <w:pgSz w:w="11906" w:h="16838"/>
      <w:pgMar w:top="1418" w:right="1418" w:bottom="1418" w:left="1418"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3B811" w14:textId="77777777" w:rsidR="003E4AFC" w:rsidRDefault="003E4AFC" w:rsidP="00933177">
      <w:r>
        <w:separator/>
      </w:r>
    </w:p>
  </w:endnote>
  <w:endnote w:type="continuationSeparator" w:id="0">
    <w:p w14:paraId="50859B37" w14:textId="77777777" w:rsidR="003E4AFC" w:rsidRDefault="003E4AFC" w:rsidP="00933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D41B8" w14:textId="13FB38A1" w:rsidR="003E4AFC" w:rsidRDefault="003E4AFC">
    <w:pPr>
      <w:pStyle w:val="a5"/>
      <w:jc w:val="center"/>
    </w:pPr>
  </w:p>
  <w:p w14:paraId="1D55C2D0" w14:textId="77777777" w:rsidR="003E4AFC" w:rsidRDefault="003E4AF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975325"/>
      <w:docPartObj>
        <w:docPartGallery w:val="Page Numbers (Bottom of Page)"/>
        <w:docPartUnique/>
      </w:docPartObj>
    </w:sdtPr>
    <w:sdtContent>
      <w:p w14:paraId="129FA059" w14:textId="15BBA015" w:rsidR="003E4AFC" w:rsidRDefault="003E4AFC">
        <w:pPr>
          <w:pStyle w:val="a5"/>
          <w:jc w:val="center"/>
        </w:pPr>
        <w:r>
          <w:fldChar w:fldCharType="begin"/>
        </w:r>
        <w:r>
          <w:instrText>PAGE   \* MERGEFORMAT</w:instrText>
        </w:r>
        <w:r>
          <w:fldChar w:fldCharType="separate"/>
        </w:r>
        <w:r w:rsidR="00100BDE" w:rsidRPr="00100BDE">
          <w:rPr>
            <w:noProof/>
            <w:lang w:val="ja-JP"/>
          </w:rPr>
          <w:t>105</w:t>
        </w:r>
        <w:r>
          <w:fldChar w:fldCharType="end"/>
        </w:r>
      </w:p>
    </w:sdtContent>
  </w:sdt>
  <w:p w14:paraId="6F420A49" w14:textId="77777777" w:rsidR="003E4AFC" w:rsidRDefault="003E4A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7B5CA" w14:textId="77777777" w:rsidR="003E4AFC" w:rsidRDefault="003E4AFC" w:rsidP="00933177">
      <w:r>
        <w:separator/>
      </w:r>
    </w:p>
  </w:footnote>
  <w:footnote w:type="continuationSeparator" w:id="0">
    <w:p w14:paraId="3B892D44" w14:textId="77777777" w:rsidR="003E4AFC" w:rsidRDefault="003E4AFC" w:rsidP="00933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ACD"/>
    <w:multiLevelType w:val="hybridMultilevel"/>
    <w:tmpl w:val="87C2BABE"/>
    <w:lvl w:ilvl="0" w:tplc="271CA58C">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 w15:restartNumberingAfterBreak="0">
    <w:nsid w:val="02511925"/>
    <w:multiLevelType w:val="hybridMultilevel"/>
    <w:tmpl w:val="8ECC9E82"/>
    <w:lvl w:ilvl="0" w:tplc="61A21BB6">
      <w:start w:val="2"/>
      <w:numFmt w:val="decimalEnclosedCircle"/>
      <w:lvlText w:val="%1"/>
      <w:lvlJc w:val="left"/>
      <w:pPr>
        <w:ind w:left="1068" w:hanging="360"/>
      </w:pPr>
      <w:rPr>
        <w:rFonts w:hint="default"/>
        <w:b/>
      </w:rPr>
    </w:lvl>
    <w:lvl w:ilvl="1" w:tplc="04090017" w:tentative="1">
      <w:start w:val="1"/>
      <w:numFmt w:val="aiueoFullWidth"/>
      <w:lvlText w:val="(%2)"/>
      <w:lvlJc w:val="left"/>
      <w:pPr>
        <w:ind w:left="1588" w:hanging="440"/>
      </w:pPr>
    </w:lvl>
    <w:lvl w:ilvl="2" w:tplc="04090011" w:tentative="1">
      <w:start w:val="1"/>
      <w:numFmt w:val="decimalEnclosedCircle"/>
      <w:lvlText w:val="%3"/>
      <w:lvlJc w:val="left"/>
      <w:pPr>
        <w:ind w:left="2028" w:hanging="440"/>
      </w:pPr>
    </w:lvl>
    <w:lvl w:ilvl="3" w:tplc="0409000F" w:tentative="1">
      <w:start w:val="1"/>
      <w:numFmt w:val="decimal"/>
      <w:lvlText w:val="%4."/>
      <w:lvlJc w:val="left"/>
      <w:pPr>
        <w:ind w:left="2468" w:hanging="440"/>
      </w:pPr>
    </w:lvl>
    <w:lvl w:ilvl="4" w:tplc="04090017" w:tentative="1">
      <w:start w:val="1"/>
      <w:numFmt w:val="aiueoFullWidth"/>
      <w:lvlText w:val="(%5)"/>
      <w:lvlJc w:val="left"/>
      <w:pPr>
        <w:ind w:left="2908" w:hanging="440"/>
      </w:pPr>
    </w:lvl>
    <w:lvl w:ilvl="5" w:tplc="04090011" w:tentative="1">
      <w:start w:val="1"/>
      <w:numFmt w:val="decimalEnclosedCircle"/>
      <w:lvlText w:val="%6"/>
      <w:lvlJc w:val="left"/>
      <w:pPr>
        <w:ind w:left="3348" w:hanging="440"/>
      </w:pPr>
    </w:lvl>
    <w:lvl w:ilvl="6" w:tplc="0409000F" w:tentative="1">
      <w:start w:val="1"/>
      <w:numFmt w:val="decimal"/>
      <w:lvlText w:val="%7."/>
      <w:lvlJc w:val="left"/>
      <w:pPr>
        <w:ind w:left="3788" w:hanging="440"/>
      </w:pPr>
    </w:lvl>
    <w:lvl w:ilvl="7" w:tplc="04090017" w:tentative="1">
      <w:start w:val="1"/>
      <w:numFmt w:val="aiueoFullWidth"/>
      <w:lvlText w:val="(%8)"/>
      <w:lvlJc w:val="left"/>
      <w:pPr>
        <w:ind w:left="4228" w:hanging="440"/>
      </w:pPr>
    </w:lvl>
    <w:lvl w:ilvl="8" w:tplc="04090011" w:tentative="1">
      <w:start w:val="1"/>
      <w:numFmt w:val="decimalEnclosedCircle"/>
      <w:lvlText w:val="%9"/>
      <w:lvlJc w:val="left"/>
      <w:pPr>
        <w:ind w:left="4668" w:hanging="440"/>
      </w:pPr>
    </w:lvl>
  </w:abstractNum>
  <w:abstractNum w:abstractNumId="2" w15:restartNumberingAfterBreak="0">
    <w:nsid w:val="0F7C32A2"/>
    <w:multiLevelType w:val="hybridMultilevel"/>
    <w:tmpl w:val="5F768EA6"/>
    <w:lvl w:ilvl="0" w:tplc="ECC4AD22">
      <w:start w:val="1"/>
      <w:numFmt w:val="decimalEnclosedCircle"/>
      <w:lvlText w:val="（%1"/>
      <w:lvlJc w:val="left"/>
      <w:pPr>
        <w:ind w:left="820" w:hanging="40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1D9E5C3C"/>
    <w:multiLevelType w:val="hybridMultilevel"/>
    <w:tmpl w:val="48A44F6A"/>
    <w:lvl w:ilvl="0" w:tplc="5DDE7184">
      <w:start w:val="1"/>
      <w:numFmt w:val="decimalEnclosedCircle"/>
      <w:lvlText w:val="%1"/>
      <w:lvlJc w:val="left"/>
      <w:pPr>
        <w:ind w:left="640" w:hanging="36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4" w15:restartNumberingAfterBreak="0">
    <w:nsid w:val="227178E6"/>
    <w:multiLevelType w:val="hybridMultilevel"/>
    <w:tmpl w:val="E626D606"/>
    <w:lvl w:ilvl="0" w:tplc="4C8293FE">
      <w:start w:val="3"/>
      <w:numFmt w:val="decimalEnclosedCircle"/>
      <w:lvlText w:val="%1"/>
      <w:lvlJc w:val="left"/>
      <w:pPr>
        <w:ind w:left="360" w:hanging="360"/>
      </w:pPr>
      <w:rPr>
        <w:rFonts w:ascii="BIZ UDPゴシック" w:eastAsia="BIZ UDPゴシック" w:hAnsi="BIZ UDPゴシック"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50F7B2B"/>
    <w:multiLevelType w:val="hybridMultilevel"/>
    <w:tmpl w:val="7612F1B2"/>
    <w:lvl w:ilvl="0" w:tplc="F3DE50E2">
      <w:start w:val="3"/>
      <w:numFmt w:val="decimalEnclosedCircle"/>
      <w:lvlText w:val="%1"/>
      <w:lvlJc w:val="left"/>
      <w:pPr>
        <w:ind w:left="360" w:hanging="360"/>
      </w:pPr>
      <w:rPr>
        <w:rFonts w:ascii="BIZ UDPゴシック" w:eastAsia="BIZ UDPゴシック" w:hAnsi="BIZ UDPゴシック"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C0A2AAD"/>
    <w:multiLevelType w:val="hybridMultilevel"/>
    <w:tmpl w:val="68F4B690"/>
    <w:lvl w:ilvl="0" w:tplc="718A1DBE">
      <w:start w:val="1"/>
      <w:numFmt w:val="decimalEnclosedCircle"/>
      <w:lvlText w:val="%1"/>
      <w:lvlJc w:val="left"/>
      <w:pPr>
        <w:ind w:left="360" w:hanging="360"/>
      </w:pPr>
      <w:rPr>
        <w:rFonts w:ascii="BIZ UDPゴシック" w:eastAsia="BIZ UDPゴシック" w:hAnsi="BIZ UDPゴシック" w:hint="default"/>
        <w:color w:val="FF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486253"/>
    <w:multiLevelType w:val="hybridMultilevel"/>
    <w:tmpl w:val="D624B5BA"/>
    <w:lvl w:ilvl="0" w:tplc="853CC512">
      <w:start w:val="1"/>
      <w:numFmt w:val="decimalFullWidth"/>
      <w:lvlText w:val="（%1）"/>
      <w:lvlJc w:val="left"/>
      <w:pPr>
        <w:ind w:left="840" w:hanging="8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28B3035"/>
    <w:multiLevelType w:val="hybridMultilevel"/>
    <w:tmpl w:val="14324680"/>
    <w:lvl w:ilvl="0" w:tplc="6E0C4D9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2A17A90"/>
    <w:multiLevelType w:val="hybridMultilevel"/>
    <w:tmpl w:val="F042DB44"/>
    <w:lvl w:ilvl="0" w:tplc="7F3EE7FA">
      <w:start w:val="3"/>
      <w:numFmt w:val="decimalEnclosedCircle"/>
      <w:lvlText w:val="%1"/>
      <w:lvlJc w:val="left"/>
      <w:pPr>
        <w:ind w:left="360" w:hanging="360"/>
      </w:pPr>
      <w:rPr>
        <w:rFonts w:ascii="BIZ UDPゴシック" w:eastAsia="BIZ UDPゴシック" w:hAnsi="BIZ UDPゴシック" w:hint="default"/>
        <w:color w:val="FF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63143C1"/>
    <w:multiLevelType w:val="hybridMultilevel"/>
    <w:tmpl w:val="2C226688"/>
    <w:lvl w:ilvl="0" w:tplc="2572FF78">
      <w:start w:val="1"/>
      <w:numFmt w:val="decimalEnclosedCircle"/>
      <w:lvlText w:val="%1"/>
      <w:lvlJc w:val="left"/>
      <w:pPr>
        <w:ind w:left="640" w:hanging="36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11" w15:restartNumberingAfterBreak="0">
    <w:nsid w:val="37AF6377"/>
    <w:multiLevelType w:val="hybridMultilevel"/>
    <w:tmpl w:val="651A0980"/>
    <w:lvl w:ilvl="0" w:tplc="A46683E4">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2" w15:restartNumberingAfterBreak="0">
    <w:nsid w:val="390077DF"/>
    <w:multiLevelType w:val="hybridMultilevel"/>
    <w:tmpl w:val="7FB836C4"/>
    <w:lvl w:ilvl="0" w:tplc="7054B8DC">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0BB1A26"/>
    <w:multiLevelType w:val="hybridMultilevel"/>
    <w:tmpl w:val="936E49A4"/>
    <w:lvl w:ilvl="0" w:tplc="620E3794">
      <w:start w:val="3"/>
      <w:numFmt w:val="decimalEnclosedCircle"/>
      <w:lvlText w:val="%1"/>
      <w:lvlJc w:val="left"/>
      <w:pPr>
        <w:ind w:left="360" w:hanging="360"/>
      </w:pPr>
      <w:rPr>
        <w:rFonts w:ascii="BIZ UDPゴシック" w:eastAsia="BIZ UDPゴシック" w:hAnsi="BIZ UDPゴシック" w:hint="default"/>
        <w:color w:val="FF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5BE4FA8"/>
    <w:multiLevelType w:val="hybridMultilevel"/>
    <w:tmpl w:val="E644601A"/>
    <w:lvl w:ilvl="0" w:tplc="6DBC60CC">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5" w15:restartNumberingAfterBreak="0">
    <w:nsid w:val="471117A3"/>
    <w:multiLevelType w:val="hybridMultilevel"/>
    <w:tmpl w:val="5F9A03EE"/>
    <w:lvl w:ilvl="0" w:tplc="8D4AFD06">
      <w:start w:val="1"/>
      <w:numFmt w:val="decimalFullWidth"/>
      <w:lvlText w:val="%1．"/>
      <w:lvlJc w:val="left"/>
      <w:pPr>
        <w:ind w:left="400" w:hanging="4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8425719"/>
    <w:multiLevelType w:val="hybridMultilevel"/>
    <w:tmpl w:val="FA34583A"/>
    <w:lvl w:ilvl="0" w:tplc="A90CAE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CA2476A"/>
    <w:multiLevelType w:val="hybridMultilevel"/>
    <w:tmpl w:val="BE16D174"/>
    <w:lvl w:ilvl="0" w:tplc="30A6B608">
      <w:start w:val="2"/>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8" w15:restartNumberingAfterBreak="0">
    <w:nsid w:val="6D2A2224"/>
    <w:multiLevelType w:val="hybridMultilevel"/>
    <w:tmpl w:val="001ECAB0"/>
    <w:lvl w:ilvl="0" w:tplc="1EB6B54E">
      <w:start w:val="2"/>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6DC3191F"/>
    <w:multiLevelType w:val="hybridMultilevel"/>
    <w:tmpl w:val="032E5466"/>
    <w:lvl w:ilvl="0" w:tplc="BBF65534">
      <w:start w:val="1"/>
      <w:numFmt w:val="decimalFullWidth"/>
      <w:lvlText w:val="（%1）"/>
      <w:lvlJc w:val="left"/>
      <w:pPr>
        <w:ind w:left="840" w:hanging="8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EE17B7A"/>
    <w:multiLevelType w:val="hybridMultilevel"/>
    <w:tmpl w:val="90F21F3E"/>
    <w:lvl w:ilvl="0" w:tplc="D764CEEA">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1" w15:restartNumberingAfterBreak="0">
    <w:nsid w:val="71C67B9F"/>
    <w:multiLevelType w:val="hybridMultilevel"/>
    <w:tmpl w:val="B9AEE3C2"/>
    <w:lvl w:ilvl="0" w:tplc="B8784648">
      <w:start w:val="1"/>
      <w:numFmt w:val="decimalEnclosedCircle"/>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3AA1017"/>
    <w:multiLevelType w:val="hybridMultilevel"/>
    <w:tmpl w:val="74A8CF92"/>
    <w:lvl w:ilvl="0" w:tplc="7CA0639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3" w15:restartNumberingAfterBreak="0">
    <w:nsid w:val="78227F4F"/>
    <w:multiLevelType w:val="hybridMultilevel"/>
    <w:tmpl w:val="EB20CE5C"/>
    <w:lvl w:ilvl="0" w:tplc="78B89232">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7B5071B7"/>
    <w:multiLevelType w:val="hybridMultilevel"/>
    <w:tmpl w:val="AA7E15BA"/>
    <w:lvl w:ilvl="0" w:tplc="3E709E48">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7D782DDE"/>
    <w:multiLevelType w:val="hybridMultilevel"/>
    <w:tmpl w:val="11962E4E"/>
    <w:lvl w:ilvl="0" w:tplc="B4DAB820">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24"/>
  </w:num>
  <w:num w:numId="2">
    <w:abstractNumId w:val="12"/>
  </w:num>
  <w:num w:numId="3">
    <w:abstractNumId w:val="1"/>
  </w:num>
  <w:num w:numId="4">
    <w:abstractNumId w:val="9"/>
  </w:num>
  <w:num w:numId="5">
    <w:abstractNumId w:val="13"/>
  </w:num>
  <w:num w:numId="6">
    <w:abstractNumId w:val="6"/>
  </w:num>
  <w:num w:numId="7">
    <w:abstractNumId w:val="5"/>
  </w:num>
  <w:num w:numId="8">
    <w:abstractNumId w:val="4"/>
  </w:num>
  <w:num w:numId="9">
    <w:abstractNumId w:val="18"/>
  </w:num>
  <w:num w:numId="10">
    <w:abstractNumId w:val="25"/>
  </w:num>
  <w:num w:numId="11">
    <w:abstractNumId w:val="23"/>
  </w:num>
  <w:num w:numId="12">
    <w:abstractNumId w:val="0"/>
  </w:num>
  <w:num w:numId="13">
    <w:abstractNumId w:val="10"/>
  </w:num>
  <w:num w:numId="14">
    <w:abstractNumId w:val="3"/>
  </w:num>
  <w:num w:numId="15">
    <w:abstractNumId w:val="8"/>
  </w:num>
  <w:num w:numId="16">
    <w:abstractNumId w:val="20"/>
  </w:num>
  <w:num w:numId="17">
    <w:abstractNumId w:val="16"/>
  </w:num>
  <w:num w:numId="18">
    <w:abstractNumId w:val="7"/>
  </w:num>
  <w:num w:numId="19">
    <w:abstractNumId w:val="15"/>
  </w:num>
  <w:num w:numId="20">
    <w:abstractNumId w:val="17"/>
  </w:num>
  <w:num w:numId="21">
    <w:abstractNumId w:val="21"/>
  </w:num>
  <w:num w:numId="22">
    <w:abstractNumId w:val="19"/>
  </w:num>
  <w:num w:numId="23">
    <w:abstractNumId w:val="22"/>
  </w:num>
  <w:num w:numId="24">
    <w:abstractNumId w:val="2"/>
  </w:num>
  <w:num w:numId="25">
    <w:abstractNumId w:val="1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B02"/>
    <w:rsid w:val="00000053"/>
    <w:rsid w:val="00000286"/>
    <w:rsid w:val="0000087A"/>
    <w:rsid w:val="000009A6"/>
    <w:rsid w:val="0000114D"/>
    <w:rsid w:val="000026F8"/>
    <w:rsid w:val="000028C0"/>
    <w:rsid w:val="00003CB7"/>
    <w:rsid w:val="0000591F"/>
    <w:rsid w:val="00006545"/>
    <w:rsid w:val="000068E7"/>
    <w:rsid w:val="000073C0"/>
    <w:rsid w:val="0001086D"/>
    <w:rsid w:val="00010983"/>
    <w:rsid w:val="0001169F"/>
    <w:rsid w:val="000116CD"/>
    <w:rsid w:val="000118E9"/>
    <w:rsid w:val="000123C2"/>
    <w:rsid w:val="00012A04"/>
    <w:rsid w:val="00012BEB"/>
    <w:rsid w:val="00013196"/>
    <w:rsid w:val="0001373C"/>
    <w:rsid w:val="00013C83"/>
    <w:rsid w:val="00013ECB"/>
    <w:rsid w:val="000145BF"/>
    <w:rsid w:val="00015772"/>
    <w:rsid w:val="0001594B"/>
    <w:rsid w:val="000159E5"/>
    <w:rsid w:val="00016D42"/>
    <w:rsid w:val="00017892"/>
    <w:rsid w:val="00017A4A"/>
    <w:rsid w:val="0002022D"/>
    <w:rsid w:val="000205CE"/>
    <w:rsid w:val="0002185D"/>
    <w:rsid w:val="0002236C"/>
    <w:rsid w:val="00022BB0"/>
    <w:rsid w:val="000232E6"/>
    <w:rsid w:val="00024B6F"/>
    <w:rsid w:val="000252DD"/>
    <w:rsid w:val="00025ADC"/>
    <w:rsid w:val="00026779"/>
    <w:rsid w:val="000304D1"/>
    <w:rsid w:val="00030F9E"/>
    <w:rsid w:val="0003142E"/>
    <w:rsid w:val="00031723"/>
    <w:rsid w:val="000323A6"/>
    <w:rsid w:val="00032E8F"/>
    <w:rsid w:val="00032F4F"/>
    <w:rsid w:val="00033877"/>
    <w:rsid w:val="00033D41"/>
    <w:rsid w:val="00034CFA"/>
    <w:rsid w:val="000352C8"/>
    <w:rsid w:val="00036528"/>
    <w:rsid w:val="000365D2"/>
    <w:rsid w:val="00036905"/>
    <w:rsid w:val="00036C92"/>
    <w:rsid w:val="00037A52"/>
    <w:rsid w:val="00037ADC"/>
    <w:rsid w:val="00040610"/>
    <w:rsid w:val="00040FD8"/>
    <w:rsid w:val="00041226"/>
    <w:rsid w:val="00041696"/>
    <w:rsid w:val="00041C28"/>
    <w:rsid w:val="00042314"/>
    <w:rsid w:val="00042611"/>
    <w:rsid w:val="00042AC6"/>
    <w:rsid w:val="00043070"/>
    <w:rsid w:val="0004390C"/>
    <w:rsid w:val="0004439E"/>
    <w:rsid w:val="00044793"/>
    <w:rsid w:val="00044EEF"/>
    <w:rsid w:val="00044F28"/>
    <w:rsid w:val="0004502D"/>
    <w:rsid w:val="0004578A"/>
    <w:rsid w:val="00045BA6"/>
    <w:rsid w:val="00045E02"/>
    <w:rsid w:val="00046094"/>
    <w:rsid w:val="000464AE"/>
    <w:rsid w:val="00046CB0"/>
    <w:rsid w:val="00046FED"/>
    <w:rsid w:val="000472C4"/>
    <w:rsid w:val="00050793"/>
    <w:rsid w:val="0005099D"/>
    <w:rsid w:val="00050B4B"/>
    <w:rsid w:val="000519D3"/>
    <w:rsid w:val="0005204E"/>
    <w:rsid w:val="000522AE"/>
    <w:rsid w:val="00052B6C"/>
    <w:rsid w:val="00053AED"/>
    <w:rsid w:val="00055275"/>
    <w:rsid w:val="00055312"/>
    <w:rsid w:val="0005544E"/>
    <w:rsid w:val="00055466"/>
    <w:rsid w:val="00055931"/>
    <w:rsid w:val="00055B2C"/>
    <w:rsid w:val="000566C6"/>
    <w:rsid w:val="000566CC"/>
    <w:rsid w:val="00060EFC"/>
    <w:rsid w:val="00062535"/>
    <w:rsid w:val="0006286E"/>
    <w:rsid w:val="00062D09"/>
    <w:rsid w:val="000630D6"/>
    <w:rsid w:val="00063B9E"/>
    <w:rsid w:val="000651E6"/>
    <w:rsid w:val="0006521E"/>
    <w:rsid w:val="00065ED2"/>
    <w:rsid w:val="00067C58"/>
    <w:rsid w:val="00070045"/>
    <w:rsid w:val="00070394"/>
    <w:rsid w:val="000703C4"/>
    <w:rsid w:val="0007064A"/>
    <w:rsid w:val="00070DF5"/>
    <w:rsid w:val="00071168"/>
    <w:rsid w:val="0007125A"/>
    <w:rsid w:val="000722AC"/>
    <w:rsid w:val="000735A0"/>
    <w:rsid w:val="000738B7"/>
    <w:rsid w:val="000739CC"/>
    <w:rsid w:val="00073DAD"/>
    <w:rsid w:val="0007402F"/>
    <w:rsid w:val="0007408A"/>
    <w:rsid w:val="000746EF"/>
    <w:rsid w:val="000747F3"/>
    <w:rsid w:val="00074AB3"/>
    <w:rsid w:val="000762B0"/>
    <w:rsid w:val="00076557"/>
    <w:rsid w:val="0007672A"/>
    <w:rsid w:val="000767CA"/>
    <w:rsid w:val="00077166"/>
    <w:rsid w:val="00077B9B"/>
    <w:rsid w:val="00080151"/>
    <w:rsid w:val="00080C8D"/>
    <w:rsid w:val="0008163E"/>
    <w:rsid w:val="00081E2C"/>
    <w:rsid w:val="00082F4B"/>
    <w:rsid w:val="0008378E"/>
    <w:rsid w:val="000848A8"/>
    <w:rsid w:val="00084DED"/>
    <w:rsid w:val="00085CD2"/>
    <w:rsid w:val="00086616"/>
    <w:rsid w:val="00086CC4"/>
    <w:rsid w:val="00087DE3"/>
    <w:rsid w:val="000900C8"/>
    <w:rsid w:val="000909A9"/>
    <w:rsid w:val="00091392"/>
    <w:rsid w:val="00091FC0"/>
    <w:rsid w:val="000923E1"/>
    <w:rsid w:val="0009283E"/>
    <w:rsid w:val="000928C6"/>
    <w:rsid w:val="00092E76"/>
    <w:rsid w:val="00093026"/>
    <w:rsid w:val="000930EF"/>
    <w:rsid w:val="000938F5"/>
    <w:rsid w:val="00093ACF"/>
    <w:rsid w:val="000946CB"/>
    <w:rsid w:val="00094BB6"/>
    <w:rsid w:val="00095F03"/>
    <w:rsid w:val="00096000"/>
    <w:rsid w:val="000A0743"/>
    <w:rsid w:val="000A0777"/>
    <w:rsid w:val="000A1542"/>
    <w:rsid w:val="000A1628"/>
    <w:rsid w:val="000A1B37"/>
    <w:rsid w:val="000A22FC"/>
    <w:rsid w:val="000A3144"/>
    <w:rsid w:val="000A378C"/>
    <w:rsid w:val="000A3A95"/>
    <w:rsid w:val="000A3BF8"/>
    <w:rsid w:val="000A4D51"/>
    <w:rsid w:val="000A53C1"/>
    <w:rsid w:val="000A54CD"/>
    <w:rsid w:val="000A5723"/>
    <w:rsid w:val="000A5A63"/>
    <w:rsid w:val="000A63FB"/>
    <w:rsid w:val="000A68E6"/>
    <w:rsid w:val="000A7175"/>
    <w:rsid w:val="000A7426"/>
    <w:rsid w:val="000A7959"/>
    <w:rsid w:val="000B00F6"/>
    <w:rsid w:val="000B0469"/>
    <w:rsid w:val="000B061F"/>
    <w:rsid w:val="000B0973"/>
    <w:rsid w:val="000B0E15"/>
    <w:rsid w:val="000B1195"/>
    <w:rsid w:val="000B142D"/>
    <w:rsid w:val="000B2069"/>
    <w:rsid w:val="000B20B0"/>
    <w:rsid w:val="000B2DDE"/>
    <w:rsid w:val="000B3122"/>
    <w:rsid w:val="000B328B"/>
    <w:rsid w:val="000B3A2F"/>
    <w:rsid w:val="000B3A71"/>
    <w:rsid w:val="000B44C7"/>
    <w:rsid w:val="000B4CD3"/>
    <w:rsid w:val="000B5153"/>
    <w:rsid w:val="000B5210"/>
    <w:rsid w:val="000B669F"/>
    <w:rsid w:val="000B726B"/>
    <w:rsid w:val="000B74F0"/>
    <w:rsid w:val="000B7E77"/>
    <w:rsid w:val="000C002D"/>
    <w:rsid w:val="000C03F7"/>
    <w:rsid w:val="000C055E"/>
    <w:rsid w:val="000C086B"/>
    <w:rsid w:val="000C0E11"/>
    <w:rsid w:val="000C1366"/>
    <w:rsid w:val="000C14BB"/>
    <w:rsid w:val="000C1B5D"/>
    <w:rsid w:val="000C20F4"/>
    <w:rsid w:val="000C328E"/>
    <w:rsid w:val="000C4396"/>
    <w:rsid w:val="000C4708"/>
    <w:rsid w:val="000C4B71"/>
    <w:rsid w:val="000C6015"/>
    <w:rsid w:val="000C61F1"/>
    <w:rsid w:val="000C7B50"/>
    <w:rsid w:val="000C7C07"/>
    <w:rsid w:val="000D0C3D"/>
    <w:rsid w:val="000D0F11"/>
    <w:rsid w:val="000D0F84"/>
    <w:rsid w:val="000D2211"/>
    <w:rsid w:val="000D223B"/>
    <w:rsid w:val="000D22B4"/>
    <w:rsid w:val="000D279F"/>
    <w:rsid w:val="000D3293"/>
    <w:rsid w:val="000D3765"/>
    <w:rsid w:val="000D3A5B"/>
    <w:rsid w:val="000D4758"/>
    <w:rsid w:val="000D4A20"/>
    <w:rsid w:val="000D4DA3"/>
    <w:rsid w:val="000D4E80"/>
    <w:rsid w:val="000D4ED2"/>
    <w:rsid w:val="000D56BD"/>
    <w:rsid w:val="000D5D8D"/>
    <w:rsid w:val="000D655A"/>
    <w:rsid w:val="000D66F2"/>
    <w:rsid w:val="000D6814"/>
    <w:rsid w:val="000E03D9"/>
    <w:rsid w:val="000E22A1"/>
    <w:rsid w:val="000E2408"/>
    <w:rsid w:val="000E2796"/>
    <w:rsid w:val="000E28CF"/>
    <w:rsid w:val="000E3778"/>
    <w:rsid w:val="000E44C2"/>
    <w:rsid w:val="000E4FB0"/>
    <w:rsid w:val="000E5917"/>
    <w:rsid w:val="000E6287"/>
    <w:rsid w:val="000E635E"/>
    <w:rsid w:val="000E6458"/>
    <w:rsid w:val="000E65B8"/>
    <w:rsid w:val="000E6691"/>
    <w:rsid w:val="000E6814"/>
    <w:rsid w:val="000E723A"/>
    <w:rsid w:val="000E77DE"/>
    <w:rsid w:val="000E77DF"/>
    <w:rsid w:val="000E7C23"/>
    <w:rsid w:val="000F1CCA"/>
    <w:rsid w:val="000F245D"/>
    <w:rsid w:val="000F28D5"/>
    <w:rsid w:val="000F292E"/>
    <w:rsid w:val="000F3AD9"/>
    <w:rsid w:val="000F5765"/>
    <w:rsid w:val="000F596E"/>
    <w:rsid w:val="000F5DF5"/>
    <w:rsid w:val="000F5F6D"/>
    <w:rsid w:val="000F621C"/>
    <w:rsid w:val="000F6E9A"/>
    <w:rsid w:val="000F774A"/>
    <w:rsid w:val="0010089E"/>
    <w:rsid w:val="00100BDE"/>
    <w:rsid w:val="00100C4E"/>
    <w:rsid w:val="00100C8B"/>
    <w:rsid w:val="00100CF4"/>
    <w:rsid w:val="0010139F"/>
    <w:rsid w:val="001013DB"/>
    <w:rsid w:val="00101BE9"/>
    <w:rsid w:val="001028B3"/>
    <w:rsid w:val="001028CB"/>
    <w:rsid w:val="00103A5F"/>
    <w:rsid w:val="00104509"/>
    <w:rsid w:val="00104BFE"/>
    <w:rsid w:val="00104E08"/>
    <w:rsid w:val="00104F09"/>
    <w:rsid w:val="001052C6"/>
    <w:rsid w:val="00105FB2"/>
    <w:rsid w:val="0010678F"/>
    <w:rsid w:val="00107217"/>
    <w:rsid w:val="001079DE"/>
    <w:rsid w:val="0011031F"/>
    <w:rsid w:val="0011052B"/>
    <w:rsid w:val="00110FDF"/>
    <w:rsid w:val="0011108B"/>
    <w:rsid w:val="00112313"/>
    <w:rsid w:val="001129A4"/>
    <w:rsid w:val="00113ACA"/>
    <w:rsid w:val="00114F43"/>
    <w:rsid w:val="001150AD"/>
    <w:rsid w:val="0011564A"/>
    <w:rsid w:val="001175C1"/>
    <w:rsid w:val="00121608"/>
    <w:rsid w:val="00121670"/>
    <w:rsid w:val="001218B1"/>
    <w:rsid w:val="00121F75"/>
    <w:rsid w:val="001222B7"/>
    <w:rsid w:val="001227B2"/>
    <w:rsid w:val="001228AB"/>
    <w:rsid w:val="00123201"/>
    <w:rsid w:val="0012374E"/>
    <w:rsid w:val="001237AE"/>
    <w:rsid w:val="00123811"/>
    <w:rsid w:val="00123B13"/>
    <w:rsid w:val="00123C77"/>
    <w:rsid w:val="00123F80"/>
    <w:rsid w:val="0012555A"/>
    <w:rsid w:val="001256AB"/>
    <w:rsid w:val="00126C2E"/>
    <w:rsid w:val="001275E4"/>
    <w:rsid w:val="00130DF8"/>
    <w:rsid w:val="0013214A"/>
    <w:rsid w:val="00132C44"/>
    <w:rsid w:val="001330D9"/>
    <w:rsid w:val="00133629"/>
    <w:rsid w:val="00133823"/>
    <w:rsid w:val="00133840"/>
    <w:rsid w:val="00133FAD"/>
    <w:rsid w:val="00133FAE"/>
    <w:rsid w:val="001340C4"/>
    <w:rsid w:val="00134C2A"/>
    <w:rsid w:val="00134E8F"/>
    <w:rsid w:val="00135183"/>
    <w:rsid w:val="001356D1"/>
    <w:rsid w:val="001359C3"/>
    <w:rsid w:val="00135CCB"/>
    <w:rsid w:val="00135CF5"/>
    <w:rsid w:val="001360E7"/>
    <w:rsid w:val="001361F2"/>
    <w:rsid w:val="00137E22"/>
    <w:rsid w:val="001401BE"/>
    <w:rsid w:val="001405EB"/>
    <w:rsid w:val="00140A09"/>
    <w:rsid w:val="001414C8"/>
    <w:rsid w:val="0014176B"/>
    <w:rsid w:val="0014193D"/>
    <w:rsid w:val="001427D5"/>
    <w:rsid w:val="001428DC"/>
    <w:rsid w:val="00143358"/>
    <w:rsid w:val="00145120"/>
    <w:rsid w:val="001453B4"/>
    <w:rsid w:val="001458F8"/>
    <w:rsid w:val="00145968"/>
    <w:rsid w:val="00145A44"/>
    <w:rsid w:val="00146806"/>
    <w:rsid w:val="001468D8"/>
    <w:rsid w:val="00146D51"/>
    <w:rsid w:val="00146EDB"/>
    <w:rsid w:val="001479B7"/>
    <w:rsid w:val="00147CAB"/>
    <w:rsid w:val="00150208"/>
    <w:rsid w:val="00151E80"/>
    <w:rsid w:val="0015264E"/>
    <w:rsid w:val="00153207"/>
    <w:rsid w:val="001538A2"/>
    <w:rsid w:val="00153981"/>
    <w:rsid w:val="00155088"/>
    <w:rsid w:val="001551FB"/>
    <w:rsid w:val="00155500"/>
    <w:rsid w:val="00155951"/>
    <w:rsid w:val="00157876"/>
    <w:rsid w:val="00157C44"/>
    <w:rsid w:val="001603A3"/>
    <w:rsid w:val="001605F1"/>
    <w:rsid w:val="00160B5A"/>
    <w:rsid w:val="0016167A"/>
    <w:rsid w:val="001616AA"/>
    <w:rsid w:val="00162ADC"/>
    <w:rsid w:val="0016472D"/>
    <w:rsid w:val="0016503B"/>
    <w:rsid w:val="001659A4"/>
    <w:rsid w:val="00165B71"/>
    <w:rsid w:val="00165FEE"/>
    <w:rsid w:val="00166116"/>
    <w:rsid w:val="0016657C"/>
    <w:rsid w:val="001668BF"/>
    <w:rsid w:val="001672E0"/>
    <w:rsid w:val="00170FBC"/>
    <w:rsid w:val="001722B0"/>
    <w:rsid w:val="00172397"/>
    <w:rsid w:val="0017283E"/>
    <w:rsid w:val="00172B2A"/>
    <w:rsid w:val="00172E11"/>
    <w:rsid w:val="0017350F"/>
    <w:rsid w:val="00173F8D"/>
    <w:rsid w:val="00174AD6"/>
    <w:rsid w:val="00174C1C"/>
    <w:rsid w:val="001753BB"/>
    <w:rsid w:val="00175B43"/>
    <w:rsid w:val="00175F4B"/>
    <w:rsid w:val="0017620E"/>
    <w:rsid w:val="00176233"/>
    <w:rsid w:val="0017668D"/>
    <w:rsid w:val="00176917"/>
    <w:rsid w:val="00181C77"/>
    <w:rsid w:val="0018222A"/>
    <w:rsid w:val="0018274C"/>
    <w:rsid w:val="00182EC2"/>
    <w:rsid w:val="00182ECB"/>
    <w:rsid w:val="00183632"/>
    <w:rsid w:val="0018494C"/>
    <w:rsid w:val="001854B1"/>
    <w:rsid w:val="001859FE"/>
    <w:rsid w:val="00185A38"/>
    <w:rsid w:val="00186E40"/>
    <w:rsid w:val="00186FAA"/>
    <w:rsid w:val="00186FEC"/>
    <w:rsid w:val="00187A5B"/>
    <w:rsid w:val="00187DAA"/>
    <w:rsid w:val="00190512"/>
    <w:rsid w:val="0019061E"/>
    <w:rsid w:val="0019085B"/>
    <w:rsid w:val="00191C6F"/>
    <w:rsid w:val="00191E52"/>
    <w:rsid w:val="00192301"/>
    <w:rsid w:val="00193536"/>
    <w:rsid w:val="0019363A"/>
    <w:rsid w:val="00193B22"/>
    <w:rsid w:val="0019429F"/>
    <w:rsid w:val="00194CD2"/>
    <w:rsid w:val="00195113"/>
    <w:rsid w:val="001952AC"/>
    <w:rsid w:val="001955A3"/>
    <w:rsid w:val="00195993"/>
    <w:rsid w:val="00195B40"/>
    <w:rsid w:val="0019619F"/>
    <w:rsid w:val="00196B43"/>
    <w:rsid w:val="00196F11"/>
    <w:rsid w:val="001A07F3"/>
    <w:rsid w:val="001A0FDB"/>
    <w:rsid w:val="001A1229"/>
    <w:rsid w:val="001A1399"/>
    <w:rsid w:val="001A1F11"/>
    <w:rsid w:val="001A2897"/>
    <w:rsid w:val="001A339B"/>
    <w:rsid w:val="001A3A9F"/>
    <w:rsid w:val="001A3EED"/>
    <w:rsid w:val="001A3FB3"/>
    <w:rsid w:val="001A4370"/>
    <w:rsid w:val="001A4B35"/>
    <w:rsid w:val="001A50E9"/>
    <w:rsid w:val="001A5427"/>
    <w:rsid w:val="001A548D"/>
    <w:rsid w:val="001A642A"/>
    <w:rsid w:val="001A673D"/>
    <w:rsid w:val="001A745C"/>
    <w:rsid w:val="001A753C"/>
    <w:rsid w:val="001A7B31"/>
    <w:rsid w:val="001B01D3"/>
    <w:rsid w:val="001B0E48"/>
    <w:rsid w:val="001B18EF"/>
    <w:rsid w:val="001B1AAC"/>
    <w:rsid w:val="001B1D40"/>
    <w:rsid w:val="001B1E10"/>
    <w:rsid w:val="001B1E81"/>
    <w:rsid w:val="001B1F8B"/>
    <w:rsid w:val="001B2E05"/>
    <w:rsid w:val="001B3289"/>
    <w:rsid w:val="001B37C9"/>
    <w:rsid w:val="001B3CF9"/>
    <w:rsid w:val="001B4766"/>
    <w:rsid w:val="001B5E6E"/>
    <w:rsid w:val="001B63C2"/>
    <w:rsid w:val="001B7749"/>
    <w:rsid w:val="001B7ED7"/>
    <w:rsid w:val="001C0A43"/>
    <w:rsid w:val="001C0BF8"/>
    <w:rsid w:val="001C119A"/>
    <w:rsid w:val="001C2430"/>
    <w:rsid w:val="001C2617"/>
    <w:rsid w:val="001C262E"/>
    <w:rsid w:val="001C2BDB"/>
    <w:rsid w:val="001C2E99"/>
    <w:rsid w:val="001C2F6D"/>
    <w:rsid w:val="001C3848"/>
    <w:rsid w:val="001C507A"/>
    <w:rsid w:val="001C5CF4"/>
    <w:rsid w:val="001C66B2"/>
    <w:rsid w:val="001C6FD1"/>
    <w:rsid w:val="001C7227"/>
    <w:rsid w:val="001C758A"/>
    <w:rsid w:val="001C78CD"/>
    <w:rsid w:val="001D0638"/>
    <w:rsid w:val="001D0659"/>
    <w:rsid w:val="001D190E"/>
    <w:rsid w:val="001D25FF"/>
    <w:rsid w:val="001D2ABE"/>
    <w:rsid w:val="001D2B68"/>
    <w:rsid w:val="001D2C38"/>
    <w:rsid w:val="001D3879"/>
    <w:rsid w:val="001D3C68"/>
    <w:rsid w:val="001D4942"/>
    <w:rsid w:val="001D4C98"/>
    <w:rsid w:val="001D5006"/>
    <w:rsid w:val="001D5092"/>
    <w:rsid w:val="001D5134"/>
    <w:rsid w:val="001D57F7"/>
    <w:rsid w:val="001E0D13"/>
    <w:rsid w:val="001E13BF"/>
    <w:rsid w:val="001E15A6"/>
    <w:rsid w:val="001E2593"/>
    <w:rsid w:val="001E2A60"/>
    <w:rsid w:val="001E36AC"/>
    <w:rsid w:val="001E37E5"/>
    <w:rsid w:val="001E452C"/>
    <w:rsid w:val="001E471E"/>
    <w:rsid w:val="001E4B4E"/>
    <w:rsid w:val="001E5183"/>
    <w:rsid w:val="001E5E25"/>
    <w:rsid w:val="001E7B97"/>
    <w:rsid w:val="001E7DD8"/>
    <w:rsid w:val="001F0773"/>
    <w:rsid w:val="001F29A3"/>
    <w:rsid w:val="001F2BC5"/>
    <w:rsid w:val="001F2D04"/>
    <w:rsid w:val="001F385B"/>
    <w:rsid w:val="001F39F0"/>
    <w:rsid w:val="001F4294"/>
    <w:rsid w:val="001F4C23"/>
    <w:rsid w:val="001F4E2D"/>
    <w:rsid w:val="001F6380"/>
    <w:rsid w:val="001F668B"/>
    <w:rsid w:val="001F6C24"/>
    <w:rsid w:val="001F7113"/>
    <w:rsid w:val="0020082B"/>
    <w:rsid w:val="0020183A"/>
    <w:rsid w:val="002018DA"/>
    <w:rsid w:val="00201D7D"/>
    <w:rsid w:val="0020203A"/>
    <w:rsid w:val="00202919"/>
    <w:rsid w:val="00202C17"/>
    <w:rsid w:val="00202D7D"/>
    <w:rsid w:val="00202D8B"/>
    <w:rsid w:val="00204791"/>
    <w:rsid w:val="00204B5F"/>
    <w:rsid w:val="00205797"/>
    <w:rsid w:val="00205E64"/>
    <w:rsid w:val="00206689"/>
    <w:rsid w:val="00207474"/>
    <w:rsid w:val="00210473"/>
    <w:rsid w:val="00210511"/>
    <w:rsid w:val="00211076"/>
    <w:rsid w:val="00211D94"/>
    <w:rsid w:val="0021239E"/>
    <w:rsid w:val="00212DBC"/>
    <w:rsid w:val="00212FE1"/>
    <w:rsid w:val="00213E0E"/>
    <w:rsid w:val="00215161"/>
    <w:rsid w:val="00215C37"/>
    <w:rsid w:val="002163B0"/>
    <w:rsid w:val="002164E5"/>
    <w:rsid w:val="00216A0F"/>
    <w:rsid w:val="0021714E"/>
    <w:rsid w:val="00217DAA"/>
    <w:rsid w:val="0022104F"/>
    <w:rsid w:val="0022209E"/>
    <w:rsid w:val="00222388"/>
    <w:rsid w:val="00222C7E"/>
    <w:rsid w:val="00223712"/>
    <w:rsid w:val="002238E1"/>
    <w:rsid w:val="002239FC"/>
    <w:rsid w:val="00223B9C"/>
    <w:rsid w:val="002245CF"/>
    <w:rsid w:val="00224791"/>
    <w:rsid w:val="00224C1C"/>
    <w:rsid w:val="00224DE3"/>
    <w:rsid w:val="00225C02"/>
    <w:rsid w:val="00225DFE"/>
    <w:rsid w:val="002269FC"/>
    <w:rsid w:val="00227BCB"/>
    <w:rsid w:val="00230144"/>
    <w:rsid w:val="002302EE"/>
    <w:rsid w:val="00231559"/>
    <w:rsid w:val="002317B9"/>
    <w:rsid w:val="002318DD"/>
    <w:rsid w:val="002322B3"/>
    <w:rsid w:val="002323AA"/>
    <w:rsid w:val="002323DF"/>
    <w:rsid w:val="0023278D"/>
    <w:rsid w:val="00233B0D"/>
    <w:rsid w:val="00233C1F"/>
    <w:rsid w:val="00233D36"/>
    <w:rsid w:val="00234BAE"/>
    <w:rsid w:val="0023578B"/>
    <w:rsid w:val="0023647D"/>
    <w:rsid w:val="002364D8"/>
    <w:rsid w:val="00237165"/>
    <w:rsid w:val="00240166"/>
    <w:rsid w:val="002407D8"/>
    <w:rsid w:val="00240991"/>
    <w:rsid w:val="00240C2B"/>
    <w:rsid w:val="00240FF2"/>
    <w:rsid w:val="0024118B"/>
    <w:rsid w:val="002414F6"/>
    <w:rsid w:val="00242447"/>
    <w:rsid w:val="00242B4E"/>
    <w:rsid w:val="00242E95"/>
    <w:rsid w:val="00242FF1"/>
    <w:rsid w:val="002431B7"/>
    <w:rsid w:val="002436DB"/>
    <w:rsid w:val="00243930"/>
    <w:rsid w:val="00243A43"/>
    <w:rsid w:val="00243E09"/>
    <w:rsid w:val="002448BD"/>
    <w:rsid w:val="0024495F"/>
    <w:rsid w:val="00245483"/>
    <w:rsid w:val="00245D02"/>
    <w:rsid w:val="00246639"/>
    <w:rsid w:val="00246B1B"/>
    <w:rsid w:val="00246D35"/>
    <w:rsid w:val="00250A1B"/>
    <w:rsid w:val="00250C6D"/>
    <w:rsid w:val="00250CC2"/>
    <w:rsid w:val="00250D6C"/>
    <w:rsid w:val="002511E6"/>
    <w:rsid w:val="002514F2"/>
    <w:rsid w:val="00251787"/>
    <w:rsid w:val="0025284A"/>
    <w:rsid w:val="00252A18"/>
    <w:rsid w:val="00252CBD"/>
    <w:rsid w:val="00252D17"/>
    <w:rsid w:val="00253746"/>
    <w:rsid w:val="00253FDF"/>
    <w:rsid w:val="00255368"/>
    <w:rsid w:val="00255767"/>
    <w:rsid w:val="00256F41"/>
    <w:rsid w:val="0025702B"/>
    <w:rsid w:val="002573A2"/>
    <w:rsid w:val="00257D13"/>
    <w:rsid w:val="00257DFD"/>
    <w:rsid w:val="00257E20"/>
    <w:rsid w:val="00257F13"/>
    <w:rsid w:val="00257FEE"/>
    <w:rsid w:val="002600BD"/>
    <w:rsid w:val="0026015B"/>
    <w:rsid w:val="002601A4"/>
    <w:rsid w:val="002604BA"/>
    <w:rsid w:val="00260B2C"/>
    <w:rsid w:val="00260FC9"/>
    <w:rsid w:val="00261BA0"/>
    <w:rsid w:val="00262177"/>
    <w:rsid w:val="002622A2"/>
    <w:rsid w:val="00262CB8"/>
    <w:rsid w:val="00265662"/>
    <w:rsid w:val="00265B00"/>
    <w:rsid w:val="00266189"/>
    <w:rsid w:val="0026636A"/>
    <w:rsid w:val="002665D5"/>
    <w:rsid w:val="0026755F"/>
    <w:rsid w:val="00267639"/>
    <w:rsid w:val="00267903"/>
    <w:rsid w:val="00267BBB"/>
    <w:rsid w:val="00270724"/>
    <w:rsid w:val="00270B67"/>
    <w:rsid w:val="0027116F"/>
    <w:rsid w:val="002712C6"/>
    <w:rsid w:val="00271565"/>
    <w:rsid w:val="00271726"/>
    <w:rsid w:val="00271AE1"/>
    <w:rsid w:val="00271DE0"/>
    <w:rsid w:val="00271FEA"/>
    <w:rsid w:val="002723CD"/>
    <w:rsid w:val="00273653"/>
    <w:rsid w:val="00273857"/>
    <w:rsid w:val="002738F4"/>
    <w:rsid w:val="00274641"/>
    <w:rsid w:val="002747D7"/>
    <w:rsid w:val="0027483C"/>
    <w:rsid w:val="002749A4"/>
    <w:rsid w:val="00274AE4"/>
    <w:rsid w:val="00275350"/>
    <w:rsid w:val="00275598"/>
    <w:rsid w:val="002757B5"/>
    <w:rsid w:val="00275DD6"/>
    <w:rsid w:val="00275F7A"/>
    <w:rsid w:val="0027618E"/>
    <w:rsid w:val="0027662F"/>
    <w:rsid w:val="00276F2E"/>
    <w:rsid w:val="00276FFA"/>
    <w:rsid w:val="00277D77"/>
    <w:rsid w:val="0028000F"/>
    <w:rsid w:val="002800E1"/>
    <w:rsid w:val="002805D4"/>
    <w:rsid w:val="002824A0"/>
    <w:rsid w:val="00282619"/>
    <w:rsid w:val="0028285E"/>
    <w:rsid w:val="0028295D"/>
    <w:rsid w:val="00282AEB"/>
    <w:rsid w:val="0028395F"/>
    <w:rsid w:val="00283BE9"/>
    <w:rsid w:val="002842E6"/>
    <w:rsid w:val="002847DC"/>
    <w:rsid w:val="00284E0B"/>
    <w:rsid w:val="00286337"/>
    <w:rsid w:val="002868B9"/>
    <w:rsid w:val="0028787B"/>
    <w:rsid w:val="00287C2C"/>
    <w:rsid w:val="00287DEA"/>
    <w:rsid w:val="002909B6"/>
    <w:rsid w:val="00290BCF"/>
    <w:rsid w:val="00290CB2"/>
    <w:rsid w:val="002910E4"/>
    <w:rsid w:val="00291915"/>
    <w:rsid w:val="0029284F"/>
    <w:rsid w:val="00293058"/>
    <w:rsid w:val="00293EE6"/>
    <w:rsid w:val="002945A6"/>
    <w:rsid w:val="00294F69"/>
    <w:rsid w:val="0029551F"/>
    <w:rsid w:val="00295E98"/>
    <w:rsid w:val="002A0289"/>
    <w:rsid w:val="002A03BF"/>
    <w:rsid w:val="002A058C"/>
    <w:rsid w:val="002A0729"/>
    <w:rsid w:val="002A10B3"/>
    <w:rsid w:val="002A17D6"/>
    <w:rsid w:val="002A1A62"/>
    <w:rsid w:val="002A1E33"/>
    <w:rsid w:val="002A1F3E"/>
    <w:rsid w:val="002A240A"/>
    <w:rsid w:val="002A288F"/>
    <w:rsid w:val="002A2E9A"/>
    <w:rsid w:val="002A2ED5"/>
    <w:rsid w:val="002A3191"/>
    <w:rsid w:val="002A35D2"/>
    <w:rsid w:val="002A35F9"/>
    <w:rsid w:val="002A36B0"/>
    <w:rsid w:val="002A36F0"/>
    <w:rsid w:val="002A4704"/>
    <w:rsid w:val="002A4841"/>
    <w:rsid w:val="002A4EB7"/>
    <w:rsid w:val="002A4F72"/>
    <w:rsid w:val="002A5047"/>
    <w:rsid w:val="002A6456"/>
    <w:rsid w:val="002A6CCF"/>
    <w:rsid w:val="002A7107"/>
    <w:rsid w:val="002A76BA"/>
    <w:rsid w:val="002A77FA"/>
    <w:rsid w:val="002A7A51"/>
    <w:rsid w:val="002B03BF"/>
    <w:rsid w:val="002B08F1"/>
    <w:rsid w:val="002B0A64"/>
    <w:rsid w:val="002B0D4B"/>
    <w:rsid w:val="002B0E5A"/>
    <w:rsid w:val="002B1A7C"/>
    <w:rsid w:val="002B1BF9"/>
    <w:rsid w:val="002B1C4E"/>
    <w:rsid w:val="002B1DFF"/>
    <w:rsid w:val="002B2400"/>
    <w:rsid w:val="002B2BC8"/>
    <w:rsid w:val="002B2CAF"/>
    <w:rsid w:val="002B3740"/>
    <w:rsid w:val="002B394E"/>
    <w:rsid w:val="002B3CDD"/>
    <w:rsid w:val="002B3D35"/>
    <w:rsid w:val="002B3D37"/>
    <w:rsid w:val="002B47CE"/>
    <w:rsid w:val="002B49F5"/>
    <w:rsid w:val="002B570F"/>
    <w:rsid w:val="002B600F"/>
    <w:rsid w:val="002B7059"/>
    <w:rsid w:val="002B7575"/>
    <w:rsid w:val="002C1394"/>
    <w:rsid w:val="002C26EA"/>
    <w:rsid w:val="002C2D89"/>
    <w:rsid w:val="002C3ED3"/>
    <w:rsid w:val="002C3FF6"/>
    <w:rsid w:val="002C4AD2"/>
    <w:rsid w:val="002C5302"/>
    <w:rsid w:val="002C5A6D"/>
    <w:rsid w:val="002C5A95"/>
    <w:rsid w:val="002C6A5B"/>
    <w:rsid w:val="002C7103"/>
    <w:rsid w:val="002C736A"/>
    <w:rsid w:val="002D035F"/>
    <w:rsid w:val="002D14C0"/>
    <w:rsid w:val="002D1614"/>
    <w:rsid w:val="002D227F"/>
    <w:rsid w:val="002D27EA"/>
    <w:rsid w:val="002D2A16"/>
    <w:rsid w:val="002D382C"/>
    <w:rsid w:val="002D3990"/>
    <w:rsid w:val="002D3A38"/>
    <w:rsid w:val="002D5B72"/>
    <w:rsid w:val="002D5C09"/>
    <w:rsid w:val="002D6014"/>
    <w:rsid w:val="002D69D4"/>
    <w:rsid w:val="002D7945"/>
    <w:rsid w:val="002E032D"/>
    <w:rsid w:val="002E104A"/>
    <w:rsid w:val="002E1C0B"/>
    <w:rsid w:val="002E20D4"/>
    <w:rsid w:val="002E293F"/>
    <w:rsid w:val="002E33AB"/>
    <w:rsid w:val="002E3FCD"/>
    <w:rsid w:val="002E4194"/>
    <w:rsid w:val="002E493B"/>
    <w:rsid w:val="002E4AB3"/>
    <w:rsid w:val="002E4DF2"/>
    <w:rsid w:val="002E55C1"/>
    <w:rsid w:val="002E71F9"/>
    <w:rsid w:val="002F0412"/>
    <w:rsid w:val="002F17D1"/>
    <w:rsid w:val="002F2817"/>
    <w:rsid w:val="002F37FE"/>
    <w:rsid w:val="002F58E8"/>
    <w:rsid w:val="002F5DE9"/>
    <w:rsid w:val="002F5F9A"/>
    <w:rsid w:val="002F6AC9"/>
    <w:rsid w:val="002F7C58"/>
    <w:rsid w:val="003006D7"/>
    <w:rsid w:val="00300C76"/>
    <w:rsid w:val="00301396"/>
    <w:rsid w:val="00301D26"/>
    <w:rsid w:val="00301E9F"/>
    <w:rsid w:val="003024B2"/>
    <w:rsid w:val="00303477"/>
    <w:rsid w:val="00303CB4"/>
    <w:rsid w:val="00304743"/>
    <w:rsid w:val="0030531B"/>
    <w:rsid w:val="00305BCE"/>
    <w:rsid w:val="00306205"/>
    <w:rsid w:val="0030631F"/>
    <w:rsid w:val="00306C5A"/>
    <w:rsid w:val="0030743F"/>
    <w:rsid w:val="00307C09"/>
    <w:rsid w:val="00310191"/>
    <w:rsid w:val="00310451"/>
    <w:rsid w:val="0031061D"/>
    <w:rsid w:val="0031124B"/>
    <w:rsid w:val="0031167A"/>
    <w:rsid w:val="00311A0C"/>
    <w:rsid w:val="0031322F"/>
    <w:rsid w:val="003135ED"/>
    <w:rsid w:val="00314C4D"/>
    <w:rsid w:val="00317A6A"/>
    <w:rsid w:val="00317FAA"/>
    <w:rsid w:val="00320522"/>
    <w:rsid w:val="003206DB"/>
    <w:rsid w:val="0032080E"/>
    <w:rsid w:val="00321C98"/>
    <w:rsid w:val="00321D5F"/>
    <w:rsid w:val="00321DBA"/>
    <w:rsid w:val="00322AF2"/>
    <w:rsid w:val="00322B04"/>
    <w:rsid w:val="00322CD5"/>
    <w:rsid w:val="003247A4"/>
    <w:rsid w:val="00324D87"/>
    <w:rsid w:val="003253EB"/>
    <w:rsid w:val="003254B5"/>
    <w:rsid w:val="003259A7"/>
    <w:rsid w:val="00325A01"/>
    <w:rsid w:val="00325CE7"/>
    <w:rsid w:val="0032607D"/>
    <w:rsid w:val="003261C1"/>
    <w:rsid w:val="00326265"/>
    <w:rsid w:val="0033041A"/>
    <w:rsid w:val="003309D1"/>
    <w:rsid w:val="00330ECA"/>
    <w:rsid w:val="00330F9F"/>
    <w:rsid w:val="003313AA"/>
    <w:rsid w:val="003319D2"/>
    <w:rsid w:val="00331C5C"/>
    <w:rsid w:val="003321FD"/>
    <w:rsid w:val="00332406"/>
    <w:rsid w:val="003328C7"/>
    <w:rsid w:val="00332DFC"/>
    <w:rsid w:val="00334541"/>
    <w:rsid w:val="003348AA"/>
    <w:rsid w:val="00335125"/>
    <w:rsid w:val="003361E7"/>
    <w:rsid w:val="003366AB"/>
    <w:rsid w:val="003372A4"/>
    <w:rsid w:val="003372AD"/>
    <w:rsid w:val="003379E1"/>
    <w:rsid w:val="00340445"/>
    <w:rsid w:val="003408B1"/>
    <w:rsid w:val="0034188A"/>
    <w:rsid w:val="00341A7D"/>
    <w:rsid w:val="00341C21"/>
    <w:rsid w:val="003427DD"/>
    <w:rsid w:val="00343822"/>
    <w:rsid w:val="00343D99"/>
    <w:rsid w:val="003443B2"/>
    <w:rsid w:val="00344B82"/>
    <w:rsid w:val="0034552E"/>
    <w:rsid w:val="003455DE"/>
    <w:rsid w:val="00345D88"/>
    <w:rsid w:val="00346182"/>
    <w:rsid w:val="003463BE"/>
    <w:rsid w:val="00347412"/>
    <w:rsid w:val="00350804"/>
    <w:rsid w:val="00350CCF"/>
    <w:rsid w:val="00351A01"/>
    <w:rsid w:val="00353902"/>
    <w:rsid w:val="00354322"/>
    <w:rsid w:val="003546B3"/>
    <w:rsid w:val="00355332"/>
    <w:rsid w:val="0035551B"/>
    <w:rsid w:val="003571BE"/>
    <w:rsid w:val="00357664"/>
    <w:rsid w:val="00357FF2"/>
    <w:rsid w:val="00360187"/>
    <w:rsid w:val="0036040B"/>
    <w:rsid w:val="00360598"/>
    <w:rsid w:val="00360C42"/>
    <w:rsid w:val="00361EA7"/>
    <w:rsid w:val="00362697"/>
    <w:rsid w:val="00362A3C"/>
    <w:rsid w:val="00362B3B"/>
    <w:rsid w:val="00362F02"/>
    <w:rsid w:val="00362F9B"/>
    <w:rsid w:val="00363059"/>
    <w:rsid w:val="00363329"/>
    <w:rsid w:val="0036342E"/>
    <w:rsid w:val="00364258"/>
    <w:rsid w:val="0036462E"/>
    <w:rsid w:val="00364763"/>
    <w:rsid w:val="003649C2"/>
    <w:rsid w:val="0036502A"/>
    <w:rsid w:val="00365049"/>
    <w:rsid w:val="0036522E"/>
    <w:rsid w:val="00365357"/>
    <w:rsid w:val="0036574C"/>
    <w:rsid w:val="00365858"/>
    <w:rsid w:val="00365B90"/>
    <w:rsid w:val="00365FDC"/>
    <w:rsid w:val="00366BC8"/>
    <w:rsid w:val="00366EEF"/>
    <w:rsid w:val="003675F5"/>
    <w:rsid w:val="00367D99"/>
    <w:rsid w:val="0037012E"/>
    <w:rsid w:val="00370146"/>
    <w:rsid w:val="00370DE3"/>
    <w:rsid w:val="00370E9C"/>
    <w:rsid w:val="00370FEB"/>
    <w:rsid w:val="003714B2"/>
    <w:rsid w:val="00371508"/>
    <w:rsid w:val="003715A9"/>
    <w:rsid w:val="0037282C"/>
    <w:rsid w:val="00372A1F"/>
    <w:rsid w:val="00373024"/>
    <w:rsid w:val="00373649"/>
    <w:rsid w:val="0037387D"/>
    <w:rsid w:val="00374291"/>
    <w:rsid w:val="003744FF"/>
    <w:rsid w:val="00374F90"/>
    <w:rsid w:val="0037580E"/>
    <w:rsid w:val="00375C57"/>
    <w:rsid w:val="003761F9"/>
    <w:rsid w:val="00376350"/>
    <w:rsid w:val="00376375"/>
    <w:rsid w:val="00376BC8"/>
    <w:rsid w:val="00377384"/>
    <w:rsid w:val="00377785"/>
    <w:rsid w:val="00377AA3"/>
    <w:rsid w:val="0038015E"/>
    <w:rsid w:val="00381477"/>
    <w:rsid w:val="0038152B"/>
    <w:rsid w:val="00381627"/>
    <w:rsid w:val="00382480"/>
    <w:rsid w:val="003827D5"/>
    <w:rsid w:val="00382E6A"/>
    <w:rsid w:val="0038317A"/>
    <w:rsid w:val="003838C9"/>
    <w:rsid w:val="00383C15"/>
    <w:rsid w:val="00383D28"/>
    <w:rsid w:val="00385167"/>
    <w:rsid w:val="00385649"/>
    <w:rsid w:val="003857D2"/>
    <w:rsid w:val="003857F3"/>
    <w:rsid w:val="003858DB"/>
    <w:rsid w:val="003875D0"/>
    <w:rsid w:val="003908E3"/>
    <w:rsid w:val="00390918"/>
    <w:rsid w:val="00390B68"/>
    <w:rsid w:val="00391455"/>
    <w:rsid w:val="00391F83"/>
    <w:rsid w:val="003925E7"/>
    <w:rsid w:val="00392FED"/>
    <w:rsid w:val="003934D3"/>
    <w:rsid w:val="0039378B"/>
    <w:rsid w:val="00393C1B"/>
    <w:rsid w:val="00393E17"/>
    <w:rsid w:val="00394447"/>
    <w:rsid w:val="00395B21"/>
    <w:rsid w:val="003973FF"/>
    <w:rsid w:val="00397F18"/>
    <w:rsid w:val="003A0199"/>
    <w:rsid w:val="003A034C"/>
    <w:rsid w:val="003A0EB1"/>
    <w:rsid w:val="003A0FAE"/>
    <w:rsid w:val="003A285E"/>
    <w:rsid w:val="003A3474"/>
    <w:rsid w:val="003A4487"/>
    <w:rsid w:val="003A549B"/>
    <w:rsid w:val="003A59AF"/>
    <w:rsid w:val="003A6572"/>
    <w:rsid w:val="003A66E2"/>
    <w:rsid w:val="003A6902"/>
    <w:rsid w:val="003A741B"/>
    <w:rsid w:val="003A756C"/>
    <w:rsid w:val="003B0230"/>
    <w:rsid w:val="003B0A43"/>
    <w:rsid w:val="003B14B6"/>
    <w:rsid w:val="003B2C0D"/>
    <w:rsid w:val="003B3152"/>
    <w:rsid w:val="003B3700"/>
    <w:rsid w:val="003B3EE9"/>
    <w:rsid w:val="003B40A3"/>
    <w:rsid w:val="003B412E"/>
    <w:rsid w:val="003B475D"/>
    <w:rsid w:val="003B4C03"/>
    <w:rsid w:val="003B52F0"/>
    <w:rsid w:val="003B5EC4"/>
    <w:rsid w:val="003B6CFA"/>
    <w:rsid w:val="003B6D13"/>
    <w:rsid w:val="003C0469"/>
    <w:rsid w:val="003C06AB"/>
    <w:rsid w:val="003C0AE8"/>
    <w:rsid w:val="003C0DD2"/>
    <w:rsid w:val="003C0EB1"/>
    <w:rsid w:val="003C1CE0"/>
    <w:rsid w:val="003C1D16"/>
    <w:rsid w:val="003C3778"/>
    <w:rsid w:val="003C3B5D"/>
    <w:rsid w:val="003C3EAE"/>
    <w:rsid w:val="003C413D"/>
    <w:rsid w:val="003C4B1D"/>
    <w:rsid w:val="003C5318"/>
    <w:rsid w:val="003C5AA4"/>
    <w:rsid w:val="003D11F4"/>
    <w:rsid w:val="003D1D81"/>
    <w:rsid w:val="003D2793"/>
    <w:rsid w:val="003D2E1F"/>
    <w:rsid w:val="003D2E22"/>
    <w:rsid w:val="003D35E7"/>
    <w:rsid w:val="003D4669"/>
    <w:rsid w:val="003D46E3"/>
    <w:rsid w:val="003D48CB"/>
    <w:rsid w:val="003D50C1"/>
    <w:rsid w:val="003D5248"/>
    <w:rsid w:val="003D56CB"/>
    <w:rsid w:val="003D5DE8"/>
    <w:rsid w:val="003D5F51"/>
    <w:rsid w:val="003D741F"/>
    <w:rsid w:val="003D7C66"/>
    <w:rsid w:val="003E0146"/>
    <w:rsid w:val="003E09B1"/>
    <w:rsid w:val="003E0B6F"/>
    <w:rsid w:val="003E0DF9"/>
    <w:rsid w:val="003E214F"/>
    <w:rsid w:val="003E2C75"/>
    <w:rsid w:val="003E3040"/>
    <w:rsid w:val="003E38A1"/>
    <w:rsid w:val="003E4482"/>
    <w:rsid w:val="003E4577"/>
    <w:rsid w:val="003E4AFC"/>
    <w:rsid w:val="003E561B"/>
    <w:rsid w:val="003E5C13"/>
    <w:rsid w:val="003E617A"/>
    <w:rsid w:val="003E69E8"/>
    <w:rsid w:val="003E6FE3"/>
    <w:rsid w:val="003E7152"/>
    <w:rsid w:val="003E72A6"/>
    <w:rsid w:val="003E76FA"/>
    <w:rsid w:val="003E785B"/>
    <w:rsid w:val="003F01A9"/>
    <w:rsid w:val="003F0DCE"/>
    <w:rsid w:val="003F0DE4"/>
    <w:rsid w:val="003F118F"/>
    <w:rsid w:val="003F1255"/>
    <w:rsid w:val="003F1A8C"/>
    <w:rsid w:val="003F1C42"/>
    <w:rsid w:val="003F21A0"/>
    <w:rsid w:val="003F2484"/>
    <w:rsid w:val="003F2830"/>
    <w:rsid w:val="003F2F0E"/>
    <w:rsid w:val="003F38EF"/>
    <w:rsid w:val="003F3926"/>
    <w:rsid w:val="003F3D13"/>
    <w:rsid w:val="003F4635"/>
    <w:rsid w:val="003F4B34"/>
    <w:rsid w:val="003F4CB4"/>
    <w:rsid w:val="003F5081"/>
    <w:rsid w:val="003F5CAA"/>
    <w:rsid w:val="0040003B"/>
    <w:rsid w:val="00401179"/>
    <w:rsid w:val="004012A7"/>
    <w:rsid w:val="00401879"/>
    <w:rsid w:val="00401BDA"/>
    <w:rsid w:val="00401F54"/>
    <w:rsid w:val="00402BEE"/>
    <w:rsid w:val="00404688"/>
    <w:rsid w:val="00404EFF"/>
    <w:rsid w:val="00404F5B"/>
    <w:rsid w:val="0040582C"/>
    <w:rsid w:val="00406AA0"/>
    <w:rsid w:val="00406BEA"/>
    <w:rsid w:val="00406DBD"/>
    <w:rsid w:val="00407037"/>
    <w:rsid w:val="0041069C"/>
    <w:rsid w:val="004106D5"/>
    <w:rsid w:val="00410C63"/>
    <w:rsid w:val="004110CA"/>
    <w:rsid w:val="0041129D"/>
    <w:rsid w:val="004127B8"/>
    <w:rsid w:val="00412C65"/>
    <w:rsid w:val="004136E3"/>
    <w:rsid w:val="004137D7"/>
    <w:rsid w:val="00413974"/>
    <w:rsid w:val="0041419A"/>
    <w:rsid w:val="00414B13"/>
    <w:rsid w:val="00415A21"/>
    <w:rsid w:val="00415F4C"/>
    <w:rsid w:val="00415F7A"/>
    <w:rsid w:val="0041603B"/>
    <w:rsid w:val="00416394"/>
    <w:rsid w:val="0041659D"/>
    <w:rsid w:val="00416943"/>
    <w:rsid w:val="00417B46"/>
    <w:rsid w:val="00417CD0"/>
    <w:rsid w:val="00420279"/>
    <w:rsid w:val="00420E57"/>
    <w:rsid w:val="00420E84"/>
    <w:rsid w:val="00421972"/>
    <w:rsid w:val="004225FF"/>
    <w:rsid w:val="00423591"/>
    <w:rsid w:val="00424280"/>
    <w:rsid w:val="004243EE"/>
    <w:rsid w:val="00424762"/>
    <w:rsid w:val="00425FC6"/>
    <w:rsid w:val="00426425"/>
    <w:rsid w:val="00427751"/>
    <w:rsid w:val="00430559"/>
    <w:rsid w:val="0043079A"/>
    <w:rsid w:val="00430B62"/>
    <w:rsid w:val="00430C21"/>
    <w:rsid w:val="00431483"/>
    <w:rsid w:val="004317EE"/>
    <w:rsid w:val="004318BB"/>
    <w:rsid w:val="00431A4B"/>
    <w:rsid w:val="00432C45"/>
    <w:rsid w:val="00433790"/>
    <w:rsid w:val="0043384A"/>
    <w:rsid w:val="00433A79"/>
    <w:rsid w:val="00434012"/>
    <w:rsid w:val="00434460"/>
    <w:rsid w:val="004345B4"/>
    <w:rsid w:val="00434A00"/>
    <w:rsid w:val="00434B6A"/>
    <w:rsid w:val="00435065"/>
    <w:rsid w:val="0043554D"/>
    <w:rsid w:val="004355FE"/>
    <w:rsid w:val="00435F5A"/>
    <w:rsid w:val="00436D76"/>
    <w:rsid w:val="004372A7"/>
    <w:rsid w:val="00437DE3"/>
    <w:rsid w:val="00440A41"/>
    <w:rsid w:val="00441085"/>
    <w:rsid w:val="004411F5"/>
    <w:rsid w:val="004426F5"/>
    <w:rsid w:val="00442B33"/>
    <w:rsid w:val="004430E3"/>
    <w:rsid w:val="0044351B"/>
    <w:rsid w:val="00443785"/>
    <w:rsid w:val="00443A69"/>
    <w:rsid w:val="00443B84"/>
    <w:rsid w:val="00443D71"/>
    <w:rsid w:val="00444E2E"/>
    <w:rsid w:val="0044538C"/>
    <w:rsid w:val="004463AA"/>
    <w:rsid w:val="004466A8"/>
    <w:rsid w:val="004466C1"/>
    <w:rsid w:val="00446808"/>
    <w:rsid w:val="00446DE5"/>
    <w:rsid w:val="004474BF"/>
    <w:rsid w:val="00450A0D"/>
    <w:rsid w:val="00450AE5"/>
    <w:rsid w:val="00450B74"/>
    <w:rsid w:val="0045104C"/>
    <w:rsid w:val="0045173F"/>
    <w:rsid w:val="0045184D"/>
    <w:rsid w:val="00451A77"/>
    <w:rsid w:val="00451FFA"/>
    <w:rsid w:val="004523D5"/>
    <w:rsid w:val="00452B0B"/>
    <w:rsid w:val="00452D7C"/>
    <w:rsid w:val="0045433C"/>
    <w:rsid w:val="0045462B"/>
    <w:rsid w:val="00455C52"/>
    <w:rsid w:val="00455E27"/>
    <w:rsid w:val="00456D0F"/>
    <w:rsid w:val="004609DE"/>
    <w:rsid w:val="00460A34"/>
    <w:rsid w:val="00460E1E"/>
    <w:rsid w:val="00461250"/>
    <w:rsid w:val="0046184B"/>
    <w:rsid w:val="00461C32"/>
    <w:rsid w:val="00461D35"/>
    <w:rsid w:val="00461D53"/>
    <w:rsid w:val="00461DE5"/>
    <w:rsid w:val="00462405"/>
    <w:rsid w:val="004628F4"/>
    <w:rsid w:val="00462F33"/>
    <w:rsid w:val="004639D0"/>
    <w:rsid w:val="00464C48"/>
    <w:rsid w:val="004650CE"/>
    <w:rsid w:val="004651E9"/>
    <w:rsid w:val="00465202"/>
    <w:rsid w:val="00465380"/>
    <w:rsid w:val="00465EB7"/>
    <w:rsid w:val="0046641A"/>
    <w:rsid w:val="00466EAA"/>
    <w:rsid w:val="00467985"/>
    <w:rsid w:val="00467E15"/>
    <w:rsid w:val="004709E6"/>
    <w:rsid w:val="00470AAE"/>
    <w:rsid w:val="00470DE6"/>
    <w:rsid w:val="00471594"/>
    <w:rsid w:val="00471F1F"/>
    <w:rsid w:val="00473D53"/>
    <w:rsid w:val="00473E46"/>
    <w:rsid w:val="004747E4"/>
    <w:rsid w:val="00474D3F"/>
    <w:rsid w:val="004750E3"/>
    <w:rsid w:val="0047597B"/>
    <w:rsid w:val="00475A32"/>
    <w:rsid w:val="00475D22"/>
    <w:rsid w:val="00475E2E"/>
    <w:rsid w:val="0047652B"/>
    <w:rsid w:val="00477855"/>
    <w:rsid w:val="00477C33"/>
    <w:rsid w:val="00477C6B"/>
    <w:rsid w:val="004804F9"/>
    <w:rsid w:val="004805B6"/>
    <w:rsid w:val="00481159"/>
    <w:rsid w:val="00481D65"/>
    <w:rsid w:val="00482061"/>
    <w:rsid w:val="00482AB3"/>
    <w:rsid w:val="00482F01"/>
    <w:rsid w:val="00483AB5"/>
    <w:rsid w:val="00483FBD"/>
    <w:rsid w:val="00484A4E"/>
    <w:rsid w:val="00485302"/>
    <w:rsid w:val="00485C4F"/>
    <w:rsid w:val="0048665D"/>
    <w:rsid w:val="00486A69"/>
    <w:rsid w:val="004901AF"/>
    <w:rsid w:val="004901E5"/>
    <w:rsid w:val="00492D7A"/>
    <w:rsid w:val="00493A43"/>
    <w:rsid w:val="004944D3"/>
    <w:rsid w:val="004962F4"/>
    <w:rsid w:val="004A1D7E"/>
    <w:rsid w:val="004A24AF"/>
    <w:rsid w:val="004A2A8C"/>
    <w:rsid w:val="004A3350"/>
    <w:rsid w:val="004A3980"/>
    <w:rsid w:val="004A3FA0"/>
    <w:rsid w:val="004A56A7"/>
    <w:rsid w:val="004A639F"/>
    <w:rsid w:val="004A6B01"/>
    <w:rsid w:val="004A78E1"/>
    <w:rsid w:val="004A79D6"/>
    <w:rsid w:val="004A7DBA"/>
    <w:rsid w:val="004A7F39"/>
    <w:rsid w:val="004B17DC"/>
    <w:rsid w:val="004B1A2C"/>
    <w:rsid w:val="004B2741"/>
    <w:rsid w:val="004B2A01"/>
    <w:rsid w:val="004B3655"/>
    <w:rsid w:val="004B39BB"/>
    <w:rsid w:val="004B39F6"/>
    <w:rsid w:val="004B3A38"/>
    <w:rsid w:val="004B3CDA"/>
    <w:rsid w:val="004B3D8B"/>
    <w:rsid w:val="004B46E6"/>
    <w:rsid w:val="004B5D47"/>
    <w:rsid w:val="004B6240"/>
    <w:rsid w:val="004B67C6"/>
    <w:rsid w:val="004B6C05"/>
    <w:rsid w:val="004B6C5A"/>
    <w:rsid w:val="004B716E"/>
    <w:rsid w:val="004B74A7"/>
    <w:rsid w:val="004B7940"/>
    <w:rsid w:val="004B7CB4"/>
    <w:rsid w:val="004C0328"/>
    <w:rsid w:val="004C0A33"/>
    <w:rsid w:val="004C0BB0"/>
    <w:rsid w:val="004C1624"/>
    <w:rsid w:val="004C1DCB"/>
    <w:rsid w:val="004C298B"/>
    <w:rsid w:val="004C2B77"/>
    <w:rsid w:val="004C39B4"/>
    <w:rsid w:val="004C3CEE"/>
    <w:rsid w:val="004C475C"/>
    <w:rsid w:val="004C4EF1"/>
    <w:rsid w:val="004C5079"/>
    <w:rsid w:val="004C568A"/>
    <w:rsid w:val="004C633B"/>
    <w:rsid w:val="004C6353"/>
    <w:rsid w:val="004C6415"/>
    <w:rsid w:val="004C6C4B"/>
    <w:rsid w:val="004C74FE"/>
    <w:rsid w:val="004C7823"/>
    <w:rsid w:val="004C78EA"/>
    <w:rsid w:val="004D0067"/>
    <w:rsid w:val="004D0068"/>
    <w:rsid w:val="004D0CC6"/>
    <w:rsid w:val="004D1388"/>
    <w:rsid w:val="004D275D"/>
    <w:rsid w:val="004D28A7"/>
    <w:rsid w:val="004D2D02"/>
    <w:rsid w:val="004D3900"/>
    <w:rsid w:val="004D3E62"/>
    <w:rsid w:val="004D4218"/>
    <w:rsid w:val="004D4632"/>
    <w:rsid w:val="004D4804"/>
    <w:rsid w:val="004D4BA6"/>
    <w:rsid w:val="004D4D46"/>
    <w:rsid w:val="004D4D94"/>
    <w:rsid w:val="004D4DEE"/>
    <w:rsid w:val="004D5EA5"/>
    <w:rsid w:val="004D6360"/>
    <w:rsid w:val="004D68E1"/>
    <w:rsid w:val="004D72BA"/>
    <w:rsid w:val="004D7782"/>
    <w:rsid w:val="004D7E99"/>
    <w:rsid w:val="004E01DB"/>
    <w:rsid w:val="004E06D6"/>
    <w:rsid w:val="004E06E4"/>
    <w:rsid w:val="004E1534"/>
    <w:rsid w:val="004E1CDC"/>
    <w:rsid w:val="004E2252"/>
    <w:rsid w:val="004E2DDE"/>
    <w:rsid w:val="004E2E80"/>
    <w:rsid w:val="004E2F21"/>
    <w:rsid w:val="004E2F8F"/>
    <w:rsid w:val="004E355D"/>
    <w:rsid w:val="004E3D63"/>
    <w:rsid w:val="004E4257"/>
    <w:rsid w:val="004E4E1D"/>
    <w:rsid w:val="004E7179"/>
    <w:rsid w:val="004F022B"/>
    <w:rsid w:val="004F06EF"/>
    <w:rsid w:val="004F0D87"/>
    <w:rsid w:val="004F0DCD"/>
    <w:rsid w:val="004F0FA6"/>
    <w:rsid w:val="004F10C2"/>
    <w:rsid w:val="004F1773"/>
    <w:rsid w:val="004F21F3"/>
    <w:rsid w:val="004F2A68"/>
    <w:rsid w:val="004F566F"/>
    <w:rsid w:val="004F6E56"/>
    <w:rsid w:val="004F77BB"/>
    <w:rsid w:val="005004C7"/>
    <w:rsid w:val="00500E14"/>
    <w:rsid w:val="005010FA"/>
    <w:rsid w:val="00501287"/>
    <w:rsid w:val="00501558"/>
    <w:rsid w:val="00503017"/>
    <w:rsid w:val="00503A84"/>
    <w:rsid w:val="00504386"/>
    <w:rsid w:val="00504AF7"/>
    <w:rsid w:val="00504C08"/>
    <w:rsid w:val="00505E8C"/>
    <w:rsid w:val="00506446"/>
    <w:rsid w:val="0050676F"/>
    <w:rsid w:val="00506BBA"/>
    <w:rsid w:val="00506D65"/>
    <w:rsid w:val="005071EA"/>
    <w:rsid w:val="00507A57"/>
    <w:rsid w:val="005101F8"/>
    <w:rsid w:val="005123D1"/>
    <w:rsid w:val="005127DA"/>
    <w:rsid w:val="0051390C"/>
    <w:rsid w:val="00513AA9"/>
    <w:rsid w:val="00514207"/>
    <w:rsid w:val="005143B4"/>
    <w:rsid w:val="005147BC"/>
    <w:rsid w:val="00514BB8"/>
    <w:rsid w:val="005166EA"/>
    <w:rsid w:val="00516F65"/>
    <w:rsid w:val="005170A5"/>
    <w:rsid w:val="005204F0"/>
    <w:rsid w:val="00520C04"/>
    <w:rsid w:val="00520E8E"/>
    <w:rsid w:val="0052119D"/>
    <w:rsid w:val="005213E5"/>
    <w:rsid w:val="00521D70"/>
    <w:rsid w:val="00522079"/>
    <w:rsid w:val="0052259B"/>
    <w:rsid w:val="0052278E"/>
    <w:rsid w:val="00522C27"/>
    <w:rsid w:val="0052302C"/>
    <w:rsid w:val="00523564"/>
    <w:rsid w:val="00523B3F"/>
    <w:rsid w:val="00523F6D"/>
    <w:rsid w:val="005249C8"/>
    <w:rsid w:val="00524B42"/>
    <w:rsid w:val="005257DB"/>
    <w:rsid w:val="00525886"/>
    <w:rsid w:val="00525A78"/>
    <w:rsid w:val="00526AAD"/>
    <w:rsid w:val="00526E83"/>
    <w:rsid w:val="00526EBF"/>
    <w:rsid w:val="00527338"/>
    <w:rsid w:val="005307F9"/>
    <w:rsid w:val="0053093E"/>
    <w:rsid w:val="005319DD"/>
    <w:rsid w:val="00531AC3"/>
    <w:rsid w:val="00531E2E"/>
    <w:rsid w:val="00531FBB"/>
    <w:rsid w:val="00532091"/>
    <w:rsid w:val="00532ADC"/>
    <w:rsid w:val="00533FDD"/>
    <w:rsid w:val="00534143"/>
    <w:rsid w:val="005348A0"/>
    <w:rsid w:val="00535315"/>
    <w:rsid w:val="00535536"/>
    <w:rsid w:val="00535DE0"/>
    <w:rsid w:val="00535DFE"/>
    <w:rsid w:val="0053602A"/>
    <w:rsid w:val="00537950"/>
    <w:rsid w:val="00537EF1"/>
    <w:rsid w:val="00540819"/>
    <w:rsid w:val="00540C8E"/>
    <w:rsid w:val="00541DC1"/>
    <w:rsid w:val="00542290"/>
    <w:rsid w:val="00542799"/>
    <w:rsid w:val="0054314F"/>
    <w:rsid w:val="00544815"/>
    <w:rsid w:val="00544B51"/>
    <w:rsid w:val="0054578A"/>
    <w:rsid w:val="00545C5D"/>
    <w:rsid w:val="0054639A"/>
    <w:rsid w:val="00547444"/>
    <w:rsid w:val="0054768F"/>
    <w:rsid w:val="00547F58"/>
    <w:rsid w:val="005502A6"/>
    <w:rsid w:val="005502C1"/>
    <w:rsid w:val="005508FC"/>
    <w:rsid w:val="00550BB1"/>
    <w:rsid w:val="00551256"/>
    <w:rsid w:val="00551261"/>
    <w:rsid w:val="00552B64"/>
    <w:rsid w:val="00553991"/>
    <w:rsid w:val="005545D9"/>
    <w:rsid w:val="00554F23"/>
    <w:rsid w:val="005550A7"/>
    <w:rsid w:val="00555897"/>
    <w:rsid w:val="00555B9C"/>
    <w:rsid w:val="00557AFA"/>
    <w:rsid w:val="005610EE"/>
    <w:rsid w:val="00561A24"/>
    <w:rsid w:val="005622FF"/>
    <w:rsid w:val="00563589"/>
    <w:rsid w:val="00563B41"/>
    <w:rsid w:val="00563BF8"/>
    <w:rsid w:val="00564229"/>
    <w:rsid w:val="0056423E"/>
    <w:rsid w:val="005648A9"/>
    <w:rsid w:val="005652D8"/>
    <w:rsid w:val="0056535F"/>
    <w:rsid w:val="00565D89"/>
    <w:rsid w:val="00570C07"/>
    <w:rsid w:val="00570C27"/>
    <w:rsid w:val="00572ECE"/>
    <w:rsid w:val="005731F3"/>
    <w:rsid w:val="0057411E"/>
    <w:rsid w:val="005749EA"/>
    <w:rsid w:val="00574ADC"/>
    <w:rsid w:val="00575030"/>
    <w:rsid w:val="0057546D"/>
    <w:rsid w:val="005755F7"/>
    <w:rsid w:val="00575CCE"/>
    <w:rsid w:val="00575E4A"/>
    <w:rsid w:val="00576334"/>
    <w:rsid w:val="00576505"/>
    <w:rsid w:val="005766FA"/>
    <w:rsid w:val="00577259"/>
    <w:rsid w:val="005773BF"/>
    <w:rsid w:val="00577FA9"/>
    <w:rsid w:val="00580501"/>
    <w:rsid w:val="005805E7"/>
    <w:rsid w:val="00580EF3"/>
    <w:rsid w:val="005810FC"/>
    <w:rsid w:val="0058131B"/>
    <w:rsid w:val="00581645"/>
    <w:rsid w:val="00582445"/>
    <w:rsid w:val="00583A25"/>
    <w:rsid w:val="00583CC4"/>
    <w:rsid w:val="005849BA"/>
    <w:rsid w:val="00584E81"/>
    <w:rsid w:val="00585463"/>
    <w:rsid w:val="00585A17"/>
    <w:rsid w:val="00587AC9"/>
    <w:rsid w:val="00587B5E"/>
    <w:rsid w:val="00590A1A"/>
    <w:rsid w:val="00590CEA"/>
    <w:rsid w:val="00590FB3"/>
    <w:rsid w:val="00591384"/>
    <w:rsid w:val="00591528"/>
    <w:rsid w:val="005917C3"/>
    <w:rsid w:val="00592074"/>
    <w:rsid w:val="0059254A"/>
    <w:rsid w:val="00592DCA"/>
    <w:rsid w:val="00592F81"/>
    <w:rsid w:val="00592FDE"/>
    <w:rsid w:val="00593797"/>
    <w:rsid w:val="005937B3"/>
    <w:rsid w:val="00593C7C"/>
    <w:rsid w:val="00593E3F"/>
    <w:rsid w:val="005947F8"/>
    <w:rsid w:val="00594C31"/>
    <w:rsid w:val="00594EE5"/>
    <w:rsid w:val="00594F84"/>
    <w:rsid w:val="005957B4"/>
    <w:rsid w:val="00596536"/>
    <w:rsid w:val="00596632"/>
    <w:rsid w:val="00596D32"/>
    <w:rsid w:val="005978F8"/>
    <w:rsid w:val="005A09A8"/>
    <w:rsid w:val="005A0BCC"/>
    <w:rsid w:val="005A0FAF"/>
    <w:rsid w:val="005A1A04"/>
    <w:rsid w:val="005A1E92"/>
    <w:rsid w:val="005A2252"/>
    <w:rsid w:val="005A2461"/>
    <w:rsid w:val="005A26C7"/>
    <w:rsid w:val="005A28E8"/>
    <w:rsid w:val="005A2E3C"/>
    <w:rsid w:val="005A315D"/>
    <w:rsid w:val="005A3C0A"/>
    <w:rsid w:val="005A3CC2"/>
    <w:rsid w:val="005A4688"/>
    <w:rsid w:val="005A4CEC"/>
    <w:rsid w:val="005A58D4"/>
    <w:rsid w:val="005A5A27"/>
    <w:rsid w:val="005A6372"/>
    <w:rsid w:val="005A671C"/>
    <w:rsid w:val="005A68B5"/>
    <w:rsid w:val="005A7241"/>
    <w:rsid w:val="005A7B65"/>
    <w:rsid w:val="005B054A"/>
    <w:rsid w:val="005B0850"/>
    <w:rsid w:val="005B0E00"/>
    <w:rsid w:val="005B0EA9"/>
    <w:rsid w:val="005B15DA"/>
    <w:rsid w:val="005B1AC3"/>
    <w:rsid w:val="005B1B5E"/>
    <w:rsid w:val="005B1F3A"/>
    <w:rsid w:val="005B2827"/>
    <w:rsid w:val="005B3204"/>
    <w:rsid w:val="005B3C91"/>
    <w:rsid w:val="005B3F33"/>
    <w:rsid w:val="005B4BD3"/>
    <w:rsid w:val="005B4CCC"/>
    <w:rsid w:val="005B554A"/>
    <w:rsid w:val="005B6711"/>
    <w:rsid w:val="005B6914"/>
    <w:rsid w:val="005B7126"/>
    <w:rsid w:val="005B7323"/>
    <w:rsid w:val="005B7D42"/>
    <w:rsid w:val="005B7E8C"/>
    <w:rsid w:val="005C06C6"/>
    <w:rsid w:val="005C19AF"/>
    <w:rsid w:val="005C1BC5"/>
    <w:rsid w:val="005C1C1E"/>
    <w:rsid w:val="005C21A2"/>
    <w:rsid w:val="005C271C"/>
    <w:rsid w:val="005C2E51"/>
    <w:rsid w:val="005C353F"/>
    <w:rsid w:val="005C3677"/>
    <w:rsid w:val="005C3E4A"/>
    <w:rsid w:val="005C45B7"/>
    <w:rsid w:val="005C4905"/>
    <w:rsid w:val="005C5463"/>
    <w:rsid w:val="005C5481"/>
    <w:rsid w:val="005C5DD8"/>
    <w:rsid w:val="005C5FD5"/>
    <w:rsid w:val="005C67C7"/>
    <w:rsid w:val="005C70E7"/>
    <w:rsid w:val="005C78EC"/>
    <w:rsid w:val="005D02CC"/>
    <w:rsid w:val="005D06AC"/>
    <w:rsid w:val="005D0E11"/>
    <w:rsid w:val="005D108E"/>
    <w:rsid w:val="005D1C1A"/>
    <w:rsid w:val="005D2A4E"/>
    <w:rsid w:val="005D2CD7"/>
    <w:rsid w:val="005D3E96"/>
    <w:rsid w:val="005D3FC4"/>
    <w:rsid w:val="005D4064"/>
    <w:rsid w:val="005D435C"/>
    <w:rsid w:val="005D475D"/>
    <w:rsid w:val="005D4DAC"/>
    <w:rsid w:val="005D5131"/>
    <w:rsid w:val="005D56F0"/>
    <w:rsid w:val="005D5E13"/>
    <w:rsid w:val="005D5F41"/>
    <w:rsid w:val="005D67A0"/>
    <w:rsid w:val="005D717F"/>
    <w:rsid w:val="005D726F"/>
    <w:rsid w:val="005D736B"/>
    <w:rsid w:val="005D75E0"/>
    <w:rsid w:val="005E03A1"/>
    <w:rsid w:val="005E1384"/>
    <w:rsid w:val="005E14B9"/>
    <w:rsid w:val="005E2AF6"/>
    <w:rsid w:val="005E317A"/>
    <w:rsid w:val="005E33CA"/>
    <w:rsid w:val="005E34A0"/>
    <w:rsid w:val="005E4220"/>
    <w:rsid w:val="005E4AC4"/>
    <w:rsid w:val="005E4EEB"/>
    <w:rsid w:val="005E598D"/>
    <w:rsid w:val="005E6135"/>
    <w:rsid w:val="005E6300"/>
    <w:rsid w:val="005E6C75"/>
    <w:rsid w:val="005E6C89"/>
    <w:rsid w:val="005E6D08"/>
    <w:rsid w:val="005E6E41"/>
    <w:rsid w:val="005E7339"/>
    <w:rsid w:val="005E74D0"/>
    <w:rsid w:val="005E798E"/>
    <w:rsid w:val="005F0A7F"/>
    <w:rsid w:val="005F166C"/>
    <w:rsid w:val="005F1EFD"/>
    <w:rsid w:val="005F2734"/>
    <w:rsid w:val="005F28E2"/>
    <w:rsid w:val="005F4081"/>
    <w:rsid w:val="005F5C12"/>
    <w:rsid w:val="005F6C33"/>
    <w:rsid w:val="005F71B2"/>
    <w:rsid w:val="005F7B7D"/>
    <w:rsid w:val="00600531"/>
    <w:rsid w:val="00601D20"/>
    <w:rsid w:val="00602004"/>
    <w:rsid w:val="00603945"/>
    <w:rsid w:val="006050A2"/>
    <w:rsid w:val="00605DE4"/>
    <w:rsid w:val="00605E71"/>
    <w:rsid w:val="00606535"/>
    <w:rsid w:val="0060742A"/>
    <w:rsid w:val="0060781B"/>
    <w:rsid w:val="00610832"/>
    <w:rsid w:val="006112E5"/>
    <w:rsid w:val="00611A37"/>
    <w:rsid w:val="00613514"/>
    <w:rsid w:val="00615264"/>
    <w:rsid w:val="00615DB0"/>
    <w:rsid w:val="00615F05"/>
    <w:rsid w:val="006162EC"/>
    <w:rsid w:val="00616BB8"/>
    <w:rsid w:val="00616D47"/>
    <w:rsid w:val="00617462"/>
    <w:rsid w:val="006174BA"/>
    <w:rsid w:val="00617B8F"/>
    <w:rsid w:val="00617F0C"/>
    <w:rsid w:val="00617F42"/>
    <w:rsid w:val="00620D03"/>
    <w:rsid w:val="00624141"/>
    <w:rsid w:val="00625003"/>
    <w:rsid w:val="0062555B"/>
    <w:rsid w:val="006255B6"/>
    <w:rsid w:val="006268A9"/>
    <w:rsid w:val="006275A8"/>
    <w:rsid w:val="00627874"/>
    <w:rsid w:val="006305B8"/>
    <w:rsid w:val="006318C3"/>
    <w:rsid w:val="0063355B"/>
    <w:rsid w:val="006338F5"/>
    <w:rsid w:val="00634810"/>
    <w:rsid w:val="00634A5C"/>
    <w:rsid w:val="006350A4"/>
    <w:rsid w:val="006359CA"/>
    <w:rsid w:val="00635A49"/>
    <w:rsid w:val="0063656F"/>
    <w:rsid w:val="006373A5"/>
    <w:rsid w:val="006375A9"/>
    <w:rsid w:val="00637AAE"/>
    <w:rsid w:val="00637E84"/>
    <w:rsid w:val="00640C59"/>
    <w:rsid w:val="00640CA4"/>
    <w:rsid w:val="00641C80"/>
    <w:rsid w:val="00641C98"/>
    <w:rsid w:val="00642037"/>
    <w:rsid w:val="0064265F"/>
    <w:rsid w:val="006427ED"/>
    <w:rsid w:val="00642B5F"/>
    <w:rsid w:val="00643F72"/>
    <w:rsid w:val="006442A6"/>
    <w:rsid w:val="00644CA0"/>
    <w:rsid w:val="00644FD1"/>
    <w:rsid w:val="0064544E"/>
    <w:rsid w:val="006463D0"/>
    <w:rsid w:val="00646971"/>
    <w:rsid w:val="00646A81"/>
    <w:rsid w:val="00646CC5"/>
    <w:rsid w:val="0064720E"/>
    <w:rsid w:val="006474A1"/>
    <w:rsid w:val="0064758C"/>
    <w:rsid w:val="00650945"/>
    <w:rsid w:val="00650F25"/>
    <w:rsid w:val="0065193D"/>
    <w:rsid w:val="00651CEA"/>
    <w:rsid w:val="00651D82"/>
    <w:rsid w:val="00652954"/>
    <w:rsid w:val="00652C66"/>
    <w:rsid w:val="00652F40"/>
    <w:rsid w:val="00653107"/>
    <w:rsid w:val="00653379"/>
    <w:rsid w:val="006538F4"/>
    <w:rsid w:val="006545C4"/>
    <w:rsid w:val="00655126"/>
    <w:rsid w:val="006558F7"/>
    <w:rsid w:val="006559AF"/>
    <w:rsid w:val="00655BF9"/>
    <w:rsid w:val="0065644C"/>
    <w:rsid w:val="006564BB"/>
    <w:rsid w:val="00656BE9"/>
    <w:rsid w:val="0065798B"/>
    <w:rsid w:val="00657B07"/>
    <w:rsid w:val="00660E20"/>
    <w:rsid w:val="00662604"/>
    <w:rsid w:val="00662922"/>
    <w:rsid w:val="00663EA4"/>
    <w:rsid w:val="00664428"/>
    <w:rsid w:val="006653ED"/>
    <w:rsid w:val="00665418"/>
    <w:rsid w:val="0066564C"/>
    <w:rsid w:val="006658B5"/>
    <w:rsid w:val="00665A72"/>
    <w:rsid w:val="00665A77"/>
    <w:rsid w:val="006660A7"/>
    <w:rsid w:val="00666464"/>
    <w:rsid w:val="0066667A"/>
    <w:rsid w:val="00666997"/>
    <w:rsid w:val="00670897"/>
    <w:rsid w:val="00671451"/>
    <w:rsid w:val="00672AEB"/>
    <w:rsid w:val="006735A9"/>
    <w:rsid w:val="00673BA1"/>
    <w:rsid w:val="0067532D"/>
    <w:rsid w:val="006753A6"/>
    <w:rsid w:val="0067632B"/>
    <w:rsid w:val="00676AF8"/>
    <w:rsid w:val="006772F3"/>
    <w:rsid w:val="006777D8"/>
    <w:rsid w:val="00680473"/>
    <w:rsid w:val="00681264"/>
    <w:rsid w:val="00681AC2"/>
    <w:rsid w:val="006820D0"/>
    <w:rsid w:val="00683A6C"/>
    <w:rsid w:val="00684495"/>
    <w:rsid w:val="00686952"/>
    <w:rsid w:val="00686959"/>
    <w:rsid w:val="00686C25"/>
    <w:rsid w:val="00686D75"/>
    <w:rsid w:val="00686E67"/>
    <w:rsid w:val="0068766E"/>
    <w:rsid w:val="0068771C"/>
    <w:rsid w:val="006879A5"/>
    <w:rsid w:val="00690183"/>
    <w:rsid w:val="00691BBD"/>
    <w:rsid w:val="006921D8"/>
    <w:rsid w:val="006922D6"/>
    <w:rsid w:val="0069248A"/>
    <w:rsid w:val="00692875"/>
    <w:rsid w:val="006929B3"/>
    <w:rsid w:val="00692C30"/>
    <w:rsid w:val="00692FE7"/>
    <w:rsid w:val="00693199"/>
    <w:rsid w:val="0069359F"/>
    <w:rsid w:val="00694BBA"/>
    <w:rsid w:val="00695327"/>
    <w:rsid w:val="00695C12"/>
    <w:rsid w:val="00696210"/>
    <w:rsid w:val="00696319"/>
    <w:rsid w:val="00696788"/>
    <w:rsid w:val="006A0FFD"/>
    <w:rsid w:val="006A13B6"/>
    <w:rsid w:val="006A1581"/>
    <w:rsid w:val="006A15B1"/>
    <w:rsid w:val="006A18DD"/>
    <w:rsid w:val="006A1D48"/>
    <w:rsid w:val="006A274A"/>
    <w:rsid w:val="006A28E8"/>
    <w:rsid w:val="006A35CE"/>
    <w:rsid w:val="006A3864"/>
    <w:rsid w:val="006A386F"/>
    <w:rsid w:val="006A38B1"/>
    <w:rsid w:val="006A3F7B"/>
    <w:rsid w:val="006A4C95"/>
    <w:rsid w:val="006A51C4"/>
    <w:rsid w:val="006A56C0"/>
    <w:rsid w:val="006A5C70"/>
    <w:rsid w:val="006A5DAE"/>
    <w:rsid w:val="006A6408"/>
    <w:rsid w:val="006A6569"/>
    <w:rsid w:val="006B0197"/>
    <w:rsid w:val="006B02F2"/>
    <w:rsid w:val="006B0603"/>
    <w:rsid w:val="006B08DB"/>
    <w:rsid w:val="006B0D93"/>
    <w:rsid w:val="006B0EC7"/>
    <w:rsid w:val="006B101F"/>
    <w:rsid w:val="006B17DC"/>
    <w:rsid w:val="006B2352"/>
    <w:rsid w:val="006B2602"/>
    <w:rsid w:val="006B3405"/>
    <w:rsid w:val="006B3592"/>
    <w:rsid w:val="006B406F"/>
    <w:rsid w:val="006B40F3"/>
    <w:rsid w:val="006B43D5"/>
    <w:rsid w:val="006B489E"/>
    <w:rsid w:val="006B514D"/>
    <w:rsid w:val="006B53FF"/>
    <w:rsid w:val="006B57EA"/>
    <w:rsid w:val="006B5B74"/>
    <w:rsid w:val="006B5EA9"/>
    <w:rsid w:val="006B65D9"/>
    <w:rsid w:val="006B6940"/>
    <w:rsid w:val="006B6CBA"/>
    <w:rsid w:val="006B7513"/>
    <w:rsid w:val="006B78DF"/>
    <w:rsid w:val="006B7E49"/>
    <w:rsid w:val="006C01D6"/>
    <w:rsid w:val="006C0461"/>
    <w:rsid w:val="006C063A"/>
    <w:rsid w:val="006C0B2C"/>
    <w:rsid w:val="006C0CD5"/>
    <w:rsid w:val="006C1253"/>
    <w:rsid w:val="006C28F1"/>
    <w:rsid w:val="006C2CEF"/>
    <w:rsid w:val="006C2F8A"/>
    <w:rsid w:val="006C2FCE"/>
    <w:rsid w:val="006C392E"/>
    <w:rsid w:val="006C3CEF"/>
    <w:rsid w:val="006C5AAC"/>
    <w:rsid w:val="006C6136"/>
    <w:rsid w:val="006C7179"/>
    <w:rsid w:val="006C75B0"/>
    <w:rsid w:val="006D037A"/>
    <w:rsid w:val="006D06CF"/>
    <w:rsid w:val="006D159A"/>
    <w:rsid w:val="006D1C31"/>
    <w:rsid w:val="006D2C86"/>
    <w:rsid w:val="006D4712"/>
    <w:rsid w:val="006D56F4"/>
    <w:rsid w:val="006D5939"/>
    <w:rsid w:val="006D5A85"/>
    <w:rsid w:val="006D6DF4"/>
    <w:rsid w:val="006D6FE3"/>
    <w:rsid w:val="006D7084"/>
    <w:rsid w:val="006D7A6E"/>
    <w:rsid w:val="006E0051"/>
    <w:rsid w:val="006E0EB8"/>
    <w:rsid w:val="006E1905"/>
    <w:rsid w:val="006E24AC"/>
    <w:rsid w:val="006E34D6"/>
    <w:rsid w:val="006E3CA7"/>
    <w:rsid w:val="006E405B"/>
    <w:rsid w:val="006E4674"/>
    <w:rsid w:val="006E4BAF"/>
    <w:rsid w:val="006E4D38"/>
    <w:rsid w:val="006E50D4"/>
    <w:rsid w:val="006E51CD"/>
    <w:rsid w:val="006E658D"/>
    <w:rsid w:val="006E6601"/>
    <w:rsid w:val="006E6704"/>
    <w:rsid w:val="006E6F5A"/>
    <w:rsid w:val="006E7AAC"/>
    <w:rsid w:val="006E7F67"/>
    <w:rsid w:val="006F14B1"/>
    <w:rsid w:val="006F1B5F"/>
    <w:rsid w:val="006F1BA8"/>
    <w:rsid w:val="006F2C2B"/>
    <w:rsid w:val="006F2FE2"/>
    <w:rsid w:val="006F30E5"/>
    <w:rsid w:val="006F44D0"/>
    <w:rsid w:val="006F4A60"/>
    <w:rsid w:val="006F4C00"/>
    <w:rsid w:val="006F5969"/>
    <w:rsid w:val="006F6525"/>
    <w:rsid w:val="006F6F1D"/>
    <w:rsid w:val="006F7101"/>
    <w:rsid w:val="006F78F4"/>
    <w:rsid w:val="006F7E65"/>
    <w:rsid w:val="006F7F55"/>
    <w:rsid w:val="007000CD"/>
    <w:rsid w:val="007001D3"/>
    <w:rsid w:val="00700991"/>
    <w:rsid w:val="00700E24"/>
    <w:rsid w:val="00701B0F"/>
    <w:rsid w:val="00701EE7"/>
    <w:rsid w:val="007036B3"/>
    <w:rsid w:val="00703F2A"/>
    <w:rsid w:val="00706BD7"/>
    <w:rsid w:val="00706D6A"/>
    <w:rsid w:val="00707192"/>
    <w:rsid w:val="007076D9"/>
    <w:rsid w:val="00707B72"/>
    <w:rsid w:val="00710F7C"/>
    <w:rsid w:val="00711302"/>
    <w:rsid w:val="00712079"/>
    <w:rsid w:val="00712241"/>
    <w:rsid w:val="007128DA"/>
    <w:rsid w:val="00712971"/>
    <w:rsid w:val="00712E13"/>
    <w:rsid w:val="00712FBC"/>
    <w:rsid w:val="00713F00"/>
    <w:rsid w:val="0071423A"/>
    <w:rsid w:val="007158F9"/>
    <w:rsid w:val="0071782D"/>
    <w:rsid w:val="00717C80"/>
    <w:rsid w:val="0072058C"/>
    <w:rsid w:val="00720602"/>
    <w:rsid w:val="00721031"/>
    <w:rsid w:val="007216F2"/>
    <w:rsid w:val="007218DC"/>
    <w:rsid w:val="00722359"/>
    <w:rsid w:val="00723463"/>
    <w:rsid w:val="007236A1"/>
    <w:rsid w:val="00723C18"/>
    <w:rsid w:val="0072500D"/>
    <w:rsid w:val="00726214"/>
    <w:rsid w:val="00726F32"/>
    <w:rsid w:val="007277B5"/>
    <w:rsid w:val="00730DE6"/>
    <w:rsid w:val="007316F3"/>
    <w:rsid w:val="0073187E"/>
    <w:rsid w:val="007327C5"/>
    <w:rsid w:val="00732AA4"/>
    <w:rsid w:val="00733D2D"/>
    <w:rsid w:val="00733F7E"/>
    <w:rsid w:val="00734020"/>
    <w:rsid w:val="00734EC4"/>
    <w:rsid w:val="00735A3B"/>
    <w:rsid w:val="00735A93"/>
    <w:rsid w:val="00735C5B"/>
    <w:rsid w:val="00735C9F"/>
    <w:rsid w:val="007376A0"/>
    <w:rsid w:val="00740073"/>
    <w:rsid w:val="0074017B"/>
    <w:rsid w:val="007402F6"/>
    <w:rsid w:val="007407E8"/>
    <w:rsid w:val="007408ED"/>
    <w:rsid w:val="00740E8A"/>
    <w:rsid w:val="00741F2E"/>
    <w:rsid w:val="007421DA"/>
    <w:rsid w:val="007424FC"/>
    <w:rsid w:val="00742B2B"/>
    <w:rsid w:val="00742DA6"/>
    <w:rsid w:val="007436AC"/>
    <w:rsid w:val="00743F44"/>
    <w:rsid w:val="00744243"/>
    <w:rsid w:val="00744612"/>
    <w:rsid w:val="00744698"/>
    <w:rsid w:val="00745A19"/>
    <w:rsid w:val="00745E68"/>
    <w:rsid w:val="007464B8"/>
    <w:rsid w:val="007473C8"/>
    <w:rsid w:val="00747438"/>
    <w:rsid w:val="00747B02"/>
    <w:rsid w:val="007500BE"/>
    <w:rsid w:val="00750847"/>
    <w:rsid w:val="00750B7F"/>
    <w:rsid w:val="007515B2"/>
    <w:rsid w:val="00751753"/>
    <w:rsid w:val="0075291A"/>
    <w:rsid w:val="00752AF0"/>
    <w:rsid w:val="007534E6"/>
    <w:rsid w:val="00753CB7"/>
    <w:rsid w:val="00753FAB"/>
    <w:rsid w:val="00753FD1"/>
    <w:rsid w:val="007543E0"/>
    <w:rsid w:val="007550D8"/>
    <w:rsid w:val="0075575B"/>
    <w:rsid w:val="00755F00"/>
    <w:rsid w:val="00756A82"/>
    <w:rsid w:val="007617EB"/>
    <w:rsid w:val="007620F0"/>
    <w:rsid w:val="007621BE"/>
    <w:rsid w:val="007626E9"/>
    <w:rsid w:val="00763371"/>
    <w:rsid w:val="00763E87"/>
    <w:rsid w:val="007643B7"/>
    <w:rsid w:val="007648B2"/>
    <w:rsid w:val="00764DE0"/>
    <w:rsid w:val="00765012"/>
    <w:rsid w:val="0076593C"/>
    <w:rsid w:val="00765BF2"/>
    <w:rsid w:val="007671C3"/>
    <w:rsid w:val="007701EF"/>
    <w:rsid w:val="00770411"/>
    <w:rsid w:val="007704A4"/>
    <w:rsid w:val="00770A40"/>
    <w:rsid w:val="00770B7C"/>
    <w:rsid w:val="00770EDA"/>
    <w:rsid w:val="0077160D"/>
    <w:rsid w:val="00772532"/>
    <w:rsid w:val="007725A2"/>
    <w:rsid w:val="00772EFD"/>
    <w:rsid w:val="007733E5"/>
    <w:rsid w:val="0077399F"/>
    <w:rsid w:val="00773F73"/>
    <w:rsid w:val="00773FDD"/>
    <w:rsid w:val="00774C28"/>
    <w:rsid w:val="00775A0D"/>
    <w:rsid w:val="00775FD1"/>
    <w:rsid w:val="007767B5"/>
    <w:rsid w:val="00776BBA"/>
    <w:rsid w:val="0077723E"/>
    <w:rsid w:val="00777C78"/>
    <w:rsid w:val="00777D14"/>
    <w:rsid w:val="00777DDC"/>
    <w:rsid w:val="0078031B"/>
    <w:rsid w:val="00781825"/>
    <w:rsid w:val="00782525"/>
    <w:rsid w:val="007834E3"/>
    <w:rsid w:val="007849A5"/>
    <w:rsid w:val="00786168"/>
    <w:rsid w:val="00786430"/>
    <w:rsid w:val="00786C22"/>
    <w:rsid w:val="00787AF8"/>
    <w:rsid w:val="0079004A"/>
    <w:rsid w:val="00791121"/>
    <w:rsid w:val="00791802"/>
    <w:rsid w:val="00791985"/>
    <w:rsid w:val="007923B1"/>
    <w:rsid w:val="007926B0"/>
    <w:rsid w:val="00792F93"/>
    <w:rsid w:val="0079418A"/>
    <w:rsid w:val="007946C4"/>
    <w:rsid w:val="00794CE8"/>
    <w:rsid w:val="007952E1"/>
    <w:rsid w:val="007952FB"/>
    <w:rsid w:val="00796B0C"/>
    <w:rsid w:val="00796C46"/>
    <w:rsid w:val="00797DBA"/>
    <w:rsid w:val="007A03FC"/>
    <w:rsid w:val="007A088A"/>
    <w:rsid w:val="007A09F1"/>
    <w:rsid w:val="007A0DC4"/>
    <w:rsid w:val="007A12AE"/>
    <w:rsid w:val="007A1753"/>
    <w:rsid w:val="007A1806"/>
    <w:rsid w:val="007A1981"/>
    <w:rsid w:val="007A199F"/>
    <w:rsid w:val="007A1CAB"/>
    <w:rsid w:val="007A2636"/>
    <w:rsid w:val="007A2FE7"/>
    <w:rsid w:val="007A34D9"/>
    <w:rsid w:val="007A3FC1"/>
    <w:rsid w:val="007A5765"/>
    <w:rsid w:val="007A5B36"/>
    <w:rsid w:val="007A63C2"/>
    <w:rsid w:val="007A6E2C"/>
    <w:rsid w:val="007A73CA"/>
    <w:rsid w:val="007A75C2"/>
    <w:rsid w:val="007A7870"/>
    <w:rsid w:val="007A79DF"/>
    <w:rsid w:val="007A7A44"/>
    <w:rsid w:val="007A7FDD"/>
    <w:rsid w:val="007B16BC"/>
    <w:rsid w:val="007B186D"/>
    <w:rsid w:val="007B1D76"/>
    <w:rsid w:val="007B2855"/>
    <w:rsid w:val="007B289C"/>
    <w:rsid w:val="007B406C"/>
    <w:rsid w:val="007B433A"/>
    <w:rsid w:val="007B477C"/>
    <w:rsid w:val="007B480F"/>
    <w:rsid w:val="007B4AB0"/>
    <w:rsid w:val="007B4AD8"/>
    <w:rsid w:val="007B5835"/>
    <w:rsid w:val="007B5CD0"/>
    <w:rsid w:val="007B7CED"/>
    <w:rsid w:val="007B7E63"/>
    <w:rsid w:val="007C0785"/>
    <w:rsid w:val="007C18E3"/>
    <w:rsid w:val="007C1CEE"/>
    <w:rsid w:val="007C257D"/>
    <w:rsid w:val="007C33C9"/>
    <w:rsid w:val="007C3CD8"/>
    <w:rsid w:val="007C3D6F"/>
    <w:rsid w:val="007C3F3F"/>
    <w:rsid w:val="007C3FA1"/>
    <w:rsid w:val="007C4078"/>
    <w:rsid w:val="007C4140"/>
    <w:rsid w:val="007C5DD0"/>
    <w:rsid w:val="007C625F"/>
    <w:rsid w:val="007C637F"/>
    <w:rsid w:val="007C686F"/>
    <w:rsid w:val="007C7094"/>
    <w:rsid w:val="007C72D1"/>
    <w:rsid w:val="007D00C7"/>
    <w:rsid w:val="007D09DB"/>
    <w:rsid w:val="007D1A3A"/>
    <w:rsid w:val="007D1B07"/>
    <w:rsid w:val="007D26BC"/>
    <w:rsid w:val="007D26C3"/>
    <w:rsid w:val="007D2703"/>
    <w:rsid w:val="007D2F9B"/>
    <w:rsid w:val="007D3211"/>
    <w:rsid w:val="007D32F5"/>
    <w:rsid w:val="007D32F9"/>
    <w:rsid w:val="007D4306"/>
    <w:rsid w:val="007D4419"/>
    <w:rsid w:val="007D47EC"/>
    <w:rsid w:val="007D48A2"/>
    <w:rsid w:val="007D4A94"/>
    <w:rsid w:val="007D559F"/>
    <w:rsid w:val="007D598D"/>
    <w:rsid w:val="007D60FE"/>
    <w:rsid w:val="007D6136"/>
    <w:rsid w:val="007D61CA"/>
    <w:rsid w:val="007D63D8"/>
    <w:rsid w:val="007D6D21"/>
    <w:rsid w:val="007D7A96"/>
    <w:rsid w:val="007E1082"/>
    <w:rsid w:val="007E1A14"/>
    <w:rsid w:val="007E2717"/>
    <w:rsid w:val="007E2BED"/>
    <w:rsid w:val="007E2CC1"/>
    <w:rsid w:val="007E2F8C"/>
    <w:rsid w:val="007E3517"/>
    <w:rsid w:val="007E3748"/>
    <w:rsid w:val="007E41D5"/>
    <w:rsid w:val="007E46DC"/>
    <w:rsid w:val="007E56EF"/>
    <w:rsid w:val="007E5F05"/>
    <w:rsid w:val="007E680F"/>
    <w:rsid w:val="007E7098"/>
    <w:rsid w:val="007E75B3"/>
    <w:rsid w:val="007E76A6"/>
    <w:rsid w:val="007F0470"/>
    <w:rsid w:val="007F077F"/>
    <w:rsid w:val="007F0B18"/>
    <w:rsid w:val="007F0B65"/>
    <w:rsid w:val="007F0F9D"/>
    <w:rsid w:val="007F1C63"/>
    <w:rsid w:val="007F1DCB"/>
    <w:rsid w:val="007F3434"/>
    <w:rsid w:val="007F345B"/>
    <w:rsid w:val="007F412D"/>
    <w:rsid w:val="007F4428"/>
    <w:rsid w:val="007F48C1"/>
    <w:rsid w:val="007F4A59"/>
    <w:rsid w:val="007F4CBF"/>
    <w:rsid w:val="007F4F98"/>
    <w:rsid w:val="007F543C"/>
    <w:rsid w:val="007F6276"/>
    <w:rsid w:val="007F6593"/>
    <w:rsid w:val="007F66D1"/>
    <w:rsid w:val="007F67F9"/>
    <w:rsid w:val="007F694C"/>
    <w:rsid w:val="007F6BB1"/>
    <w:rsid w:val="007F6C38"/>
    <w:rsid w:val="007F7310"/>
    <w:rsid w:val="007F7853"/>
    <w:rsid w:val="0080072E"/>
    <w:rsid w:val="00800D7F"/>
    <w:rsid w:val="008020BE"/>
    <w:rsid w:val="0080218E"/>
    <w:rsid w:val="008042F2"/>
    <w:rsid w:val="00804697"/>
    <w:rsid w:val="00804825"/>
    <w:rsid w:val="008048C5"/>
    <w:rsid w:val="008048ED"/>
    <w:rsid w:val="0080582D"/>
    <w:rsid w:val="008059DE"/>
    <w:rsid w:val="00806F96"/>
    <w:rsid w:val="008070EC"/>
    <w:rsid w:val="008076C3"/>
    <w:rsid w:val="00807A33"/>
    <w:rsid w:val="008108BD"/>
    <w:rsid w:val="008109EF"/>
    <w:rsid w:val="00810BDE"/>
    <w:rsid w:val="00811EFD"/>
    <w:rsid w:val="00812447"/>
    <w:rsid w:val="00813C50"/>
    <w:rsid w:val="008143D7"/>
    <w:rsid w:val="00814E6A"/>
    <w:rsid w:val="00814E7E"/>
    <w:rsid w:val="00815058"/>
    <w:rsid w:val="0081506B"/>
    <w:rsid w:val="00815DBE"/>
    <w:rsid w:val="00815E2C"/>
    <w:rsid w:val="00816B3E"/>
    <w:rsid w:val="00817D42"/>
    <w:rsid w:val="008202BB"/>
    <w:rsid w:val="00820E1D"/>
    <w:rsid w:val="0082118A"/>
    <w:rsid w:val="0082159D"/>
    <w:rsid w:val="008225B6"/>
    <w:rsid w:val="0082284C"/>
    <w:rsid w:val="008232C5"/>
    <w:rsid w:val="0082394B"/>
    <w:rsid w:val="0082448A"/>
    <w:rsid w:val="00824AD1"/>
    <w:rsid w:val="00824DCF"/>
    <w:rsid w:val="00825C15"/>
    <w:rsid w:val="008264DD"/>
    <w:rsid w:val="00827C06"/>
    <w:rsid w:val="008307B6"/>
    <w:rsid w:val="00830850"/>
    <w:rsid w:val="0083207D"/>
    <w:rsid w:val="008321E9"/>
    <w:rsid w:val="00832F3A"/>
    <w:rsid w:val="00833160"/>
    <w:rsid w:val="008332B3"/>
    <w:rsid w:val="00833BD5"/>
    <w:rsid w:val="00833CFF"/>
    <w:rsid w:val="00835908"/>
    <w:rsid w:val="00836054"/>
    <w:rsid w:val="008365A5"/>
    <w:rsid w:val="008368EB"/>
    <w:rsid w:val="00836BFA"/>
    <w:rsid w:val="00837815"/>
    <w:rsid w:val="00837C7B"/>
    <w:rsid w:val="00841714"/>
    <w:rsid w:val="00841A3B"/>
    <w:rsid w:val="00841EF7"/>
    <w:rsid w:val="0084281A"/>
    <w:rsid w:val="00843201"/>
    <w:rsid w:val="0084346C"/>
    <w:rsid w:val="0084352F"/>
    <w:rsid w:val="00843741"/>
    <w:rsid w:val="008437FB"/>
    <w:rsid w:val="00843CB6"/>
    <w:rsid w:val="00843EBE"/>
    <w:rsid w:val="008450A1"/>
    <w:rsid w:val="00845214"/>
    <w:rsid w:val="00845F7A"/>
    <w:rsid w:val="00846031"/>
    <w:rsid w:val="0084606C"/>
    <w:rsid w:val="0084668A"/>
    <w:rsid w:val="00846880"/>
    <w:rsid w:val="00846F77"/>
    <w:rsid w:val="008472C5"/>
    <w:rsid w:val="00850D98"/>
    <w:rsid w:val="00851CF8"/>
    <w:rsid w:val="00852DE9"/>
    <w:rsid w:val="00853BD8"/>
    <w:rsid w:val="00853EF6"/>
    <w:rsid w:val="008562A5"/>
    <w:rsid w:val="00856CCF"/>
    <w:rsid w:val="0085720D"/>
    <w:rsid w:val="00857CDD"/>
    <w:rsid w:val="0086019A"/>
    <w:rsid w:val="00860AEE"/>
    <w:rsid w:val="0086153E"/>
    <w:rsid w:val="008619F7"/>
    <w:rsid w:val="00861B59"/>
    <w:rsid w:val="00861B85"/>
    <w:rsid w:val="00861C80"/>
    <w:rsid w:val="008628D9"/>
    <w:rsid w:val="00863263"/>
    <w:rsid w:val="0086386E"/>
    <w:rsid w:val="0086526A"/>
    <w:rsid w:val="0086554B"/>
    <w:rsid w:val="00865F96"/>
    <w:rsid w:val="00866A1B"/>
    <w:rsid w:val="008675E6"/>
    <w:rsid w:val="008679BD"/>
    <w:rsid w:val="00870AC6"/>
    <w:rsid w:val="00872CE8"/>
    <w:rsid w:val="00874DC6"/>
    <w:rsid w:val="00875B29"/>
    <w:rsid w:val="00875F83"/>
    <w:rsid w:val="008764B2"/>
    <w:rsid w:val="00876FFE"/>
    <w:rsid w:val="00877213"/>
    <w:rsid w:val="00877B13"/>
    <w:rsid w:val="00877C11"/>
    <w:rsid w:val="00877EE8"/>
    <w:rsid w:val="0088013E"/>
    <w:rsid w:val="008803BE"/>
    <w:rsid w:val="00880669"/>
    <w:rsid w:val="00880878"/>
    <w:rsid w:val="00880BE6"/>
    <w:rsid w:val="00880E06"/>
    <w:rsid w:val="008815EB"/>
    <w:rsid w:val="00881C65"/>
    <w:rsid w:val="00882620"/>
    <w:rsid w:val="008827E2"/>
    <w:rsid w:val="00883DE9"/>
    <w:rsid w:val="00884ABD"/>
    <w:rsid w:val="00884CE4"/>
    <w:rsid w:val="00885056"/>
    <w:rsid w:val="00885213"/>
    <w:rsid w:val="00885751"/>
    <w:rsid w:val="00886A3E"/>
    <w:rsid w:val="00886CAE"/>
    <w:rsid w:val="00887780"/>
    <w:rsid w:val="0088782A"/>
    <w:rsid w:val="00887C90"/>
    <w:rsid w:val="008901C5"/>
    <w:rsid w:val="0089181D"/>
    <w:rsid w:val="00891C2A"/>
    <w:rsid w:val="00892884"/>
    <w:rsid w:val="00892B1E"/>
    <w:rsid w:val="008935D4"/>
    <w:rsid w:val="00893CC2"/>
    <w:rsid w:val="00893D79"/>
    <w:rsid w:val="00894325"/>
    <w:rsid w:val="00894483"/>
    <w:rsid w:val="00894612"/>
    <w:rsid w:val="0089548E"/>
    <w:rsid w:val="008966E7"/>
    <w:rsid w:val="00896F90"/>
    <w:rsid w:val="008A0730"/>
    <w:rsid w:val="008A12F1"/>
    <w:rsid w:val="008A21DE"/>
    <w:rsid w:val="008A313F"/>
    <w:rsid w:val="008A47F5"/>
    <w:rsid w:val="008A4A32"/>
    <w:rsid w:val="008A5265"/>
    <w:rsid w:val="008A5D43"/>
    <w:rsid w:val="008A7032"/>
    <w:rsid w:val="008B0164"/>
    <w:rsid w:val="008B071E"/>
    <w:rsid w:val="008B1A3B"/>
    <w:rsid w:val="008B1AD1"/>
    <w:rsid w:val="008B239F"/>
    <w:rsid w:val="008B39F4"/>
    <w:rsid w:val="008B3A5D"/>
    <w:rsid w:val="008B41D7"/>
    <w:rsid w:val="008B590B"/>
    <w:rsid w:val="008B6800"/>
    <w:rsid w:val="008B70CE"/>
    <w:rsid w:val="008B7EE1"/>
    <w:rsid w:val="008C069D"/>
    <w:rsid w:val="008C06F2"/>
    <w:rsid w:val="008C11E4"/>
    <w:rsid w:val="008C1595"/>
    <w:rsid w:val="008C26F3"/>
    <w:rsid w:val="008C2755"/>
    <w:rsid w:val="008C2E81"/>
    <w:rsid w:val="008C381B"/>
    <w:rsid w:val="008C4691"/>
    <w:rsid w:val="008C4800"/>
    <w:rsid w:val="008C5B2F"/>
    <w:rsid w:val="008C5D5D"/>
    <w:rsid w:val="008C6687"/>
    <w:rsid w:val="008C6B4A"/>
    <w:rsid w:val="008C6E7E"/>
    <w:rsid w:val="008C725D"/>
    <w:rsid w:val="008C78AE"/>
    <w:rsid w:val="008D01CA"/>
    <w:rsid w:val="008D0332"/>
    <w:rsid w:val="008D08E6"/>
    <w:rsid w:val="008D0FF0"/>
    <w:rsid w:val="008D1230"/>
    <w:rsid w:val="008D1ADB"/>
    <w:rsid w:val="008D1B92"/>
    <w:rsid w:val="008D32B6"/>
    <w:rsid w:val="008D34E5"/>
    <w:rsid w:val="008D4063"/>
    <w:rsid w:val="008D561C"/>
    <w:rsid w:val="008D5723"/>
    <w:rsid w:val="008D6CA0"/>
    <w:rsid w:val="008D6CC3"/>
    <w:rsid w:val="008D7592"/>
    <w:rsid w:val="008D7760"/>
    <w:rsid w:val="008D78DF"/>
    <w:rsid w:val="008E0E23"/>
    <w:rsid w:val="008E1FF9"/>
    <w:rsid w:val="008E218A"/>
    <w:rsid w:val="008E4158"/>
    <w:rsid w:val="008E5A30"/>
    <w:rsid w:val="008E5B80"/>
    <w:rsid w:val="008E61A1"/>
    <w:rsid w:val="008E64D0"/>
    <w:rsid w:val="008E6E85"/>
    <w:rsid w:val="008E7026"/>
    <w:rsid w:val="008E77CC"/>
    <w:rsid w:val="008F29BC"/>
    <w:rsid w:val="008F35D0"/>
    <w:rsid w:val="008F3DCB"/>
    <w:rsid w:val="008F40AB"/>
    <w:rsid w:val="008F49E8"/>
    <w:rsid w:val="008F65CB"/>
    <w:rsid w:val="008F6B2F"/>
    <w:rsid w:val="008F710B"/>
    <w:rsid w:val="008F73C1"/>
    <w:rsid w:val="008F75E3"/>
    <w:rsid w:val="008F7D1C"/>
    <w:rsid w:val="008F7DD9"/>
    <w:rsid w:val="0090152B"/>
    <w:rsid w:val="00901627"/>
    <w:rsid w:val="0090175E"/>
    <w:rsid w:val="00901842"/>
    <w:rsid w:val="00902177"/>
    <w:rsid w:val="0090222E"/>
    <w:rsid w:val="009030AE"/>
    <w:rsid w:val="00904C27"/>
    <w:rsid w:val="00904CC8"/>
    <w:rsid w:val="0090542B"/>
    <w:rsid w:val="00905CCF"/>
    <w:rsid w:val="009064B2"/>
    <w:rsid w:val="009068AB"/>
    <w:rsid w:val="00906D5F"/>
    <w:rsid w:val="00906E10"/>
    <w:rsid w:val="009075F1"/>
    <w:rsid w:val="00907A64"/>
    <w:rsid w:val="00910294"/>
    <w:rsid w:val="009102B0"/>
    <w:rsid w:val="009111E8"/>
    <w:rsid w:val="0091126D"/>
    <w:rsid w:val="00911AEF"/>
    <w:rsid w:val="00911DA3"/>
    <w:rsid w:val="00911EC6"/>
    <w:rsid w:val="00912167"/>
    <w:rsid w:val="00912937"/>
    <w:rsid w:val="00912CE7"/>
    <w:rsid w:val="00913551"/>
    <w:rsid w:val="00913DC4"/>
    <w:rsid w:val="009140BF"/>
    <w:rsid w:val="0091582B"/>
    <w:rsid w:val="0091679D"/>
    <w:rsid w:val="00916EF4"/>
    <w:rsid w:val="00917D08"/>
    <w:rsid w:val="00917D4F"/>
    <w:rsid w:val="00917E12"/>
    <w:rsid w:val="009204FC"/>
    <w:rsid w:val="00920ADB"/>
    <w:rsid w:val="0092115E"/>
    <w:rsid w:val="00921406"/>
    <w:rsid w:val="0092144F"/>
    <w:rsid w:val="00921691"/>
    <w:rsid w:val="00921F61"/>
    <w:rsid w:val="009233A3"/>
    <w:rsid w:val="009247CA"/>
    <w:rsid w:val="00924BCD"/>
    <w:rsid w:val="00924C95"/>
    <w:rsid w:val="009250EC"/>
    <w:rsid w:val="00925DD7"/>
    <w:rsid w:val="009262D2"/>
    <w:rsid w:val="009264E0"/>
    <w:rsid w:val="00926539"/>
    <w:rsid w:val="00926C6D"/>
    <w:rsid w:val="009270DB"/>
    <w:rsid w:val="00927697"/>
    <w:rsid w:val="00931768"/>
    <w:rsid w:val="0093203B"/>
    <w:rsid w:val="00932115"/>
    <w:rsid w:val="0093254F"/>
    <w:rsid w:val="00933177"/>
    <w:rsid w:val="00933C59"/>
    <w:rsid w:val="009345AC"/>
    <w:rsid w:val="00934875"/>
    <w:rsid w:val="00935C3D"/>
    <w:rsid w:val="009360A7"/>
    <w:rsid w:val="00936DA2"/>
    <w:rsid w:val="00936EC1"/>
    <w:rsid w:val="00940AF2"/>
    <w:rsid w:val="00940FD0"/>
    <w:rsid w:val="00941007"/>
    <w:rsid w:val="009412E9"/>
    <w:rsid w:val="00941E92"/>
    <w:rsid w:val="00941FB9"/>
    <w:rsid w:val="00942837"/>
    <w:rsid w:val="00942B89"/>
    <w:rsid w:val="009450B4"/>
    <w:rsid w:val="009459C4"/>
    <w:rsid w:val="00945DEE"/>
    <w:rsid w:val="00946728"/>
    <w:rsid w:val="00946D68"/>
    <w:rsid w:val="00946DA1"/>
    <w:rsid w:val="00946F0D"/>
    <w:rsid w:val="00947429"/>
    <w:rsid w:val="009474C9"/>
    <w:rsid w:val="0094792E"/>
    <w:rsid w:val="00947D61"/>
    <w:rsid w:val="00947E51"/>
    <w:rsid w:val="009500BC"/>
    <w:rsid w:val="00950418"/>
    <w:rsid w:val="00950FCE"/>
    <w:rsid w:val="00951A03"/>
    <w:rsid w:val="00952B83"/>
    <w:rsid w:val="00952D94"/>
    <w:rsid w:val="00952D9E"/>
    <w:rsid w:val="0095301D"/>
    <w:rsid w:val="009532A5"/>
    <w:rsid w:val="0095480E"/>
    <w:rsid w:val="00954B79"/>
    <w:rsid w:val="00955373"/>
    <w:rsid w:val="009564A8"/>
    <w:rsid w:val="009564DB"/>
    <w:rsid w:val="009564DF"/>
    <w:rsid w:val="00956848"/>
    <w:rsid w:val="009575A4"/>
    <w:rsid w:val="009579B5"/>
    <w:rsid w:val="009613F1"/>
    <w:rsid w:val="0096177B"/>
    <w:rsid w:val="009620F4"/>
    <w:rsid w:val="00962CD0"/>
    <w:rsid w:val="00962FF1"/>
    <w:rsid w:val="009639E6"/>
    <w:rsid w:val="009641B1"/>
    <w:rsid w:val="00964278"/>
    <w:rsid w:val="00964C77"/>
    <w:rsid w:val="009658AA"/>
    <w:rsid w:val="00965A0A"/>
    <w:rsid w:val="00965EB4"/>
    <w:rsid w:val="00966AAB"/>
    <w:rsid w:val="00966AE2"/>
    <w:rsid w:val="0097080C"/>
    <w:rsid w:val="009719B7"/>
    <w:rsid w:val="00971DF7"/>
    <w:rsid w:val="0097204D"/>
    <w:rsid w:val="009722E4"/>
    <w:rsid w:val="00972CAD"/>
    <w:rsid w:val="00973C36"/>
    <w:rsid w:val="0097406C"/>
    <w:rsid w:val="0097460E"/>
    <w:rsid w:val="00975726"/>
    <w:rsid w:val="00975790"/>
    <w:rsid w:val="00975791"/>
    <w:rsid w:val="00975798"/>
    <w:rsid w:val="00975ADC"/>
    <w:rsid w:val="00976FBD"/>
    <w:rsid w:val="0097722F"/>
    <w:rsid w:val="00980457"/>
    <w:rsid w:val="00981A6E"/>
    <w:rsid w:val="00982341"/>
    <w:rsid w:val="0098291A"/>
    <w:rsid w:val="00982CA0"/>
    <w:rsid w:val="00983EFF"/>
    <w:rsid w:val="00983F48"/>
    <w:rsid w:val="00984108"/>
    <w:rsid w:val="00984799"/>
    <w:rsid w:val="00985E39"/>
    <w:rsid w:val="00985E82"/>
    <w:rsid w:val="009865BA"/>
    <w:rsid w:val="00987411"/>
    <w:rsid w:val="00987530"/>
    <w:rsid w:val="00987D53"/>
    <w:rsid w:val="009906BB"/>
    <w:rsid w:val="0099079F"/>
    <w:rsid w:val="00991724"/>
    <w:rsid w:val="0099208E"/>
    <w:rsid w:val="0099292C"/>
    <w:rsid w:val="0099313C"/>
    <w:rsid w:val="00993E8D"/>
    <w:rsid w:val="00994011"/>
    <w:rsid w:val="009945DE"/>
    <w:rsid w:val="00994E09"/>
    <w:rsid w:val="009957F9"/>
    <w:rsid w:val="00996C84"/>
    <w:rsid w:val="0099738A"/>
    <w:rsid w:val="009A110D"/>
    <w:rsid w:val="009A165E"/>
    <w:rsid w:val="009A18FE"/>
    <w:rsid w:val="009A2175"/>
    <w:rsid w:val="009A21B0"/>
    <w:rsid w:val="009A2A1A"/>
    <w:rsid w:val="009A3348"/>
    <w:rsid w:val="009A574F"/>
    <w:rsid w:val="009A5D20"/>
    <w:rsid w:val="009A5D53"/>
    <w:rsid w:val="009A6059"/>
    <w:rsid w:val="009A61EA"/>
    <w:rsid w:val="009A6BEA"/>
    <w:rsid w:val="009A7637"/>
    <w:rsid w:val="009A7A72"/>
    <w:rsid w:val="009A7C43"/>
    <w:rsid w:val="009B0498"/>
    <w:rsid w:val="009B0B91"/>
    <w:rsid w:val="009B0CCD"/>
    <w:rsid w:val="009B12B5"/>
    <w:rsid w:val="009B169D"/>
    <w:rsid w:val="009B256C"/>
    <w:rsid w:val="009B2BCB"/>
    <w:rsid w:val="009B2D68"/>
    <w:rsid w:val="009B30EB"/>
    <w:rsid w:val="009B43A4"/>
    <w:rsid w:val="009B4663"/>
    <w:rsid w:val="009B47A0"/>
    <w:rsid w:val="009B53EA"/>
    <w:rsid w:val="009B55D7"/>
    <w:rsid w:val="009B5645"/>
    <w:rsid w:val="009B5D11"/>
    <w:rsid w:val="009B5F3E"/>
    <w:rsid w:val="009B6938"/>
    <w:rsid w:val="009B7788"/>
    <w:rsid w:val="009B792F"/>
    <w:rsid w:val="009C02E0"/>
    <w:rsid w:val="009C09DB"/>
    <w:rsid w:val="009C0E02"/>
    <w:rsid w:val="009C0FB9"/>
    <w:rsid w:val="009C11B5"/>
    <w:rsid w:val="009C1291"/>
    <w:rsid w:val="009C1492"/>
    <w:rsid w:val="009C1E6A"/>
    <w:rsid w:val="009C2645"/>
    <w:rsid w:val="009C2A19"/>
    <w:rsid w:val="009C2A78"/>
    <w:rsid w:val="009C2DB5"/>
    <w:rsid w:val="009C348B"/>
    <w:rsid w:val="009C3800"/>
    <w:rsid w:val="009C4CC7"/>
    <w:rsid w:val="009C61C7"/>
    <w:rsid w:val="009C728D"/>
    <w:rsid w:val="009C73D6"/>
    <w:rsid w:val="009C7E30"/>
    <w:rsid w:val="009D0A4A"/>
    <w:rsid w:val="009D0B46"/>
    <w:rsid w:val="009D0DC7"/>
    <w:rsid w:val="009D0E0F"/>
    <w:rsid w:val="009D172B"/>
    <w:rsid w:val="009D1CA6"/>
    <w:rsid w:val="009D2049"/>
    <w:rsid w:val="009D22C0"/>
    <w:rsid w:val="009D2BA1"/>
    <w:rsid w:val="009D31FF"/>
    <w:rsid w:val="009D3206"/>
    <w:rsid w:val="009D3859"/>
    <w:rsid w:val="009D46D3"/>
    <w:rsid w:val="009D4EE9"/>
    <w:rsid w:val="009D552A"/>
    <w:rsid w:val="009D5818"/>
    <w:rsid w:val="009D5F71"/>
    <w:rsid w:val="009D6075"/>
    <w:rsid w:val="009D63F2"/>
    <w:rsid w:val="009D7691"/>
    <w:rsid w:val="009E03B7"/>
    <w:rsid w:val="009E0D48"/>
    <w:rsid w:val="009E2360"/>
    <w:rsid w:val="009E2CDA"/>
    <w:rsid w:val="009E2E5B"/>
    <w:rsid w:val="009E391E"/>
    <w:rsid w:val="009E3AB1"/>
    <w:rsid w:val="009E444E"/>
    <w:rsid w:val="009E5A69"/>
    <w:rsid w:val="009E61B7"/>
    <w:rsid w:val="009E645C"/>
    <w:rsid w:val="009E6C37"/>
    <w:rsid w:val="009F005E"/>
    <w:rsid w:val="009F0359"/>
    <w:rsid w:val="009F0AE3"/>
    <w:rsid w:val="009F14F8"/>
    <w:rsid w:val="009F2286"/>
    <w:rsid w:val="009F262B"/>
    <w:rsid w:val="009F28FC"/>
    <w:rsid w:val="009F2C04"/>
    <w:rsid w:val="009F3A8D"/>
    <w:rsid w:val="009F3B69"/>
    <w:rsid w:val="009F4B5D"/>
    <w:rsid w:val="009F4E29"/>
    <w:rsid w:val="009F57BC"/>
    <w:rsid w:val="009F5F0F"/>
    <w:rsid w:val="009F649F"/>
    <w:rsid w:val="009F676B"/>
    <w:rsid w:val="009F68D1"/>
    <w:rsid w:val="009F6A91"/>
    <w:rsid w:val="009F6B77"/>
    <w:rsid w:val="009F6F45"/>
    <w:rsid w:val="009F7947"/>
    <w:rsid w:val="009F7951"/>
    <w:rsid w:val="009F7C5D"/>
    <w:rsid w:val="00A002B1"/>
    <w:rsid w:val="00A0062D"/>
    <w:rsid w:val="00A00720"/>
    <w:rsid w:val="00A00B22"/>
    <w:rsid w:val="00A00B33"/>
    <w:rsid w:val="00A00BF7"/>
    <w:rsid w:val="00A00EAD"/>
    <w:rsid w:val="00A0156E"/>
    <w:rsid w:val="00A028C0"/>
    <w:rsid w:val="00A02F33"/>
    <w:rsid w:val="00A02F59"/>
    <w:rsid w:val="00A03E99"/>
    <w:rsid w:val="00A041D7"/>
    <w:rsid w:val="00A047B0"/>
    <w:rsid w:val="00A0491D"/>
    <w:rsid w:val="00A04984"/>
    <w:rsid w:val="00A04D8A"/>
    <w:rsid w:val="00A052E9"/>
    <w:rsid w:val="00A05342"/>
    <w:rsid w:val="00A057AB"/>
    <w:rsid w:val="00A05AC0"/>
    <w:rsid w:val="00A05BBD"/>
    <w:rsid w:val="00A06B5B"/>
    <w:rsid w:val="00A06FD8"/>
    <w:rsid w:val="00A06FF0"/>
    <w:rsid w:val="00A071B3"/>
    <w:rsid w:val="00A07B32"/>
    <w:rsid w:val="00A10CDA"/>
    <w:rsid w:val="00A112D6"/>
    <w:rsid w:val="00A11BB5"/>
    <w:rsid w:val="00A12CDC"/>
    <w:rsid w:val="00A131D2"/>
    <w:rsid w:val="00A13F04"/>
    <w:rsid w:val="00A14A70"/>
    <w:rsid w:val="00A14B7C"/>
    <w:rsid w:val="00A159C4"/>
    <w:rsid w:val="00A15B9B"/>
    <w:rsid w:val="00A16110"/>
    <w:rsid w:val="00A16FB1"/>
    <w:rsid w:val="00A20048"/>
    <w:rsid w:val="00A20883"/>
    <w:rsid w:val="00A2198D"/>
    <w:rsid w:val="00A21CEF"/>
    <w:rsid w:val="00A21F53"/>
    <w:rsid w:val="00A22261"/>
    <w:rsid w:val="00A228F3"/>
    <w:rsid w:val="00A22CDB"/>
    <w:rsid w:val="00A23AA0"/>
    <w:rsid w:val="00A23B21"/>
    <w:rsid w:val="00A23C51"/>
    <w:rsid w:val="00A23FD5"/>
    <w:rsid w:val="00A242E7"/>
    <w:rsid w:val="00A24B4D"/>
    <w:rsid w:val="00A25321"/>
    <w:rsid w:val="00A25D75"/>
    <w:rsid w:val="00A262C8"/>
    <w:rsid w:val="00A262E2"/>
    <w:rsid w:val="00A2641B"/>
    <w:rsid w:val="00A2697C"/>
    <w:rsid w:val="00A27C41"/>
    <w:rsid w:val="00A300A0"/>
    <w:rsid w:val="00A30BED"/>
    <w:rsid w:val="00A3191E"/>
    <w:rsid w:val="00A31B81"/>
    <w:rsid w:val="00A31F84"/>
    <w:rsid w:val="00A33312"/>
    <w:rsid w:val="00A33843"/>
    <w:rsid w:val="00A33D00"/>
    <w:rsid w:val="00A33DE7"/>
    <w:rsid w:val="00A33DFC"/>
    <w:rsid w:val="00A346F8"/>
    <w:rsid w:val="00A35572"/>
    <w:rsid w:val="00A356F4"/>
    <w:rsid w:val="00A35D01"/>
    <w:rsid w:val="00A35ECA"/>
    <w:rsid w:val="00A36248"/>
    <w:rsid w:val="00A36709"/>
    <w:rsid w:val="00A37E74"/>
    <w:rsid w:val="00A4018B"/>
    <w:rsid w:val="00A406DF"/>
    <w:rsid w:val="00A40AE1"/>
    <w:rsid w:val="00A41665"/>
    <w:rsid w:val="00A4173D"/>
    <w:rsid w:val="00A431D1"/>
    <w:rsid w:val="00A431DB"/>
    <w:rsid w:val="00A434E6"/>
    <w:rsid w:val="00A44289"/>
    <w:rsid w:val="00A459A4"/>
    <w:rsid w:val="00A459E1"/>
    <w:rsid w:val="00A45BAA"/>
    <w:rsid w:val="00A45CDB"/>
    <w:rsid w:val="00A47557"/>
    <w:rsid w:val="00A479C3"/>
    <w:rsid w:val="00A47E29"/>
    <w:rsid w:val="00A50082"/>
    <w:rsid w:val="00A504AB"/>
    <w:rsid w:val="00A507A5"/>
    <w:rsid w:val="00A51C41"/>
    <w:rsid w:val="00A51E7A"/>
    <w:rsid w:val="00A5226A"/>
    <w:rsid w:val="00A52FCC"/>
    <w:rsid w:val="00A536A4"/>
    <w:rsid w:val="00A546F6"/>
    <w:rsid w:val="00A547EC"/>
    <w:rsid w:val="00A54D51"/>
    <w:rsid w:val="00A54E90"/>
    <w:rsid w:val="00A5527F"/>
    <w:rsid w:val="00A55B8B"/>
    <w:rsid w:val="00A5653E"/>
    <w:rsid w:val="00A56A10"/>
    <w:rsid w:val="00A56F4C"/>
    <w:rsid w:val="00A61323"/>
    <w:rsid w:val="00A61EA5"/>
    <w:rsid w:val="00A6218B"/>
    <w:rsid w:val="00A625A9"/>
    <w:rsid w:val="00A636FF"/>
    <w:rsid w:val="00A6372E"/>
    <w:rsid w:val="00A64C7D"/>
    <w:rsid w:val="00A65417"/>
    <w:rsid w:val="00A65DA5"/>
    <w:rsid w:val="00A65EC1"/>
    <w:rsid w:val="00A6631A"/>
    <w:rsid w:val="00A66733"/>
    <w:rsid w:val="00A67073"/>
    <w:rsid w:val="00A67BB9"/>
    <w:rsid w:val="00A700F4"/>
    <w:rsid w:val="00A709D5"/>
    <w:rsid w:val="00A71426"/>
    <w:rsid w:val="00A71A92"/>
    <w:rsid w:val="00A7225D"/>
    <w:rsid w:val="00A72382"/>
    <w:rsid w:val="00A726E7"/>
    <w:rsid w:val="00A72EF1"/>
    <w:rsid w:val="00A73186"/>
    <w:rsid w:val="00A73481"/>
    <w:rsid w:val="00A7473D"/>
    <w:rsid w:val="00A75094"/>
    <w:rsid w:val="00A7524B"/>
    <w:rsid w:val="00A75707"/>
    <w:rsid w:val="00A75AA8"/>
    <w:rsid w:val="00A75CFC"/>
    <w:rsid w:val="00A76013"/>
    <w:rsid w:val="00A76427"/>
    <w:rsid w:val="00A7692F"/>
    <w:rsid w:val="00A77263"/>
    <w:rsid w:val="00A77745"/>
    <w:rsid w:val="00A77AF0"/>
    <w:rsid w:val="00A77DBA"/>
    <w:rsid w:val="00A805C3"/>
    <w:rsid w:val="00A817F6"/>
    <w:rsid w:val="00A81AE3"/>
    <w:rsid w:val="00A825DC"/>
    <w:rsid w:val="00A827B7"/>
    <w:rsid w:val="00A827C1"/>
    <w:rsid w:val="00A82D26"/>
    <w:rsid w:val="00A8324D"/>
    <w:rsid w:val="00A833BF"/>
    <w:rsid w:val="00A841D0"/>
    <w:rsid w:val="00A8484D"/>
    <w:rsid w:val="00A8599E"/>
    <w:rsid w:val="00A875E5"/>
    <w:rsid w:val="00A91C38"/>
    <w:rsid w:val="00A91E8E"/>
    <w:rsid w:val="00A91F21"/>
    <w:rsid w:val="00A91F42"/>
    <w:rsid w:val="00A92197"/>
    <w:rsid w:val="00A92307"/>
    <w:rsid w:val="00A927E7"/>
    <w:rsid w:val="00A930D9"/>
    <w:rsid w:val="00A948D2"/>
    <w:rsid w:val="00A959E9"/>
    <w:rsid w:val="00A95EAC"/>
    <w:rsid w:val="00A969CA"/>
    <w:rsid w:val="00A9773B"/>
    <w:rsid w:val="00AA0402"/>
    <w:rsid w:val="00AA0AB9"/>
    <w:rsid w:val="00AA0D8E"/>
    <w:rsid w:val="00AA25A3"/>
    <w:rsid w:val="00AA2754"/>
    <w:rsid w:val="00AA290E"/>
    <w:rsid w:val="00AA36B6"/>
    <w:rsid w:val="00AA4528"/>
    <w:rsid w:val="00AA529A"/>
    <w:rsid w:val="00AA5EAE"/>
    <w:rsid w:val="00AA6736"/>
    <w:rsid w:val="00AA67A1"/>
    <w:rsid w:val="00AA6856"/>
    <w:rsid w:val="00AA6AE6"/>
    <w:rsid w:val="00AB152B"/>
    <w:rsid w:val="00AB1773"/>
    <w:rsid w:val="00AB1B17"/>
    <w:rsid w:val="00AB2B17"/>
    <w:rsid w:val="00AB31BC"/>
    <w:rsid w:val="00AB3268"/>
    <w:rsid w:val="00AB4A59"/>
    <w:rsid w:val="00AB4AAA"/>
    <w:rsid w:val="00AB558D"/>
    <w:rsid w:val="00AB5F94"/>
    <w:rsid w:val="00AB62FD"/>
    <w:rsid w:val="00AC0BF7"/>
    <w:rsid w:val="00AC0C7C"/>
    <w:rsid w:val="00AC0E1E"/>
    <w:rsid w:val="00AC15E8"/>
    <w:rsid w:val="00AC219D"/>
    <w:rsid w:val="00AC26D2"/>
    <w:rsid w:val="00AC2EEF"/>
    <w:rsid w:val="00AC37C7"/>
    <w:rsid w:val="00AC3AB7"/>
    <w:rsid w:val="00AC3C8C"/>
    <w:rsid w:val="00AC4680"/>
    <w:rsid w:val="00AC4C0C"/>
    <w:rsid w:val="00AC4EA0"/>
    <w:rsid w:val="00AC547E"/>
    <w:rsid w:val="00AD05C4"/>
    <w:rsid w:val="00AD0946"/>
    <w:rsid w:val="00AD0D93"/>
    <w:rsid w:val="00AD0E3D"/>
    <w:rsid w:val="00AD18AA"/>
    <w:rsid w:val="00AD192E"/>
    <w:rsid w:val="00AD1938"/>
    <w:rsid w:val="00AD214F"/>
    <w:rsid w:val="00AD31AB"/>
    <w:rsid w:val="00AD31F0"/>
    <w:rsid w:val="00AD351E"/>
    <w:rsid w:val="00AD39FB"/>
    <w:rsid w:val="00AD52F9"/>
    <w:rsid w:val="00AD57E6"/>
    <w:rsid w:val="00AD5CB1"/>
    <w:rsid w:val="00AD5E6F"/>
    <w:rsid w:val="00AD66A5"/>
    <w:rsid w:val="00AD6AB7"/>
    <w:rsid w:val="00AE0887"/>
    <w:rsid w:val="00AE0BBF"/>
    <w:rsid w:val="00AE0CB5"/>
    <w:rsid w:val="00AE0E5A"/>
    <w:rsid w:val="00AE0E66"/>
    <w:rsid w:val="00AE0FE5"/>
    <w:rsid w:val="00AE1027"/>
    <w:rsid w:val="00AE1626"/>
    <w:rsid w:val="00AE17BF"/>
    <w:rsid w:val="00AE191D"/>
    <w:rsid w:val="00AE22B8"/>
    <w:rsid w:val="00AE43B9"/>
    <w:rsid w:val="00AE4567"/>
    <w:rsid w:val="00AE47DA"/>
    <w:rsid w:val="00AE4A4F"/>
    <w:rsid w:val="00AE4ADA"/>
    <w:rsid w:val="00AE4D48"/>
    <w:rsid w:val="00AE6305"/>
    <w:rsid w:val="00AE63BA"/>
    <w:rsid w:val="00AE659B"/>
    <w:rsid w:val="00AE6953"/>
    <w:rsid w:val="00AE77BE"/>
    <w:rsid w:val="00AF0095"/>
    <w:rsid w:val="00AF09EB"/>
    <w:rsid w:val="00AF0E6F"/>
    <w:rsid w:val="00AF0F24"/>
    <w:rsid w:val="00AF1393"/>
    <w:rsid w:val="00AF1CC5"/>
    <w:rsid w:val="00AF1DB9"/>
    <w:rsid w:val="00AF35C6"/>
    <w:rsid w:val="00AF37E9"/>
    <w:rsid w:val="00AF3911"/>
    <w:rsid w:val="00AF3EE9"/>
    <w:rsid w:val="00AF42CB"/>
    <w:rsid w:val="00AF4B2D"/>
    <w:rsid w:val="00AF4B54"/>
    <w:rsid w:val="00AF4B87"/>
    <w:rsid w:val="00AF5243"/>
    <w:rsid w:val="00AF52A4"/>
    <w:rsid w:val="00AF655C"/>
    <w:rsid w:val="00B00039"/>
    <w:rsid w:val="00B000DD"/>
    <w:rsid w:val="00B00108"/>
    <w:rsid w:val="00B00749"/>
    <w:rsid w:val="00B007F4"/>
    <w:rsid w:val="00B00C29"/>
    <w:rsid w:val="00B015CC"/>
    <w:rsid w:val="00B01F98"/>
    <w:rsid w:val="00B02375"/>
    <w:rsid w:val="00B023D7"/>
    <w:rsid w:val="00B02A1D"/>
    <w:rsid w:val="00B02B5C"/>
    <w:rsid w:val="00B03A2A"/>
    <w:rsid w:val="00B03CBA"/>
    <w:rsid w:val="00B03DB3"/>
    <w:rsid w:val="00B03F75"/>
    <w:rsid w:val="00B042A0"/>
    <w:rsid w:val="00B04B14"/>
    <w:rsid w:val="00B04B5F"/>
    <w:rsid w:val="00B04E83"/>
    <w:rsid w:val="00B050EE"/>
    <w:rsid w:val="00B067F9"/>
    <w:rsid w:val="00B06AC0"/>
    <w:rsid w:val="00B06AFC"/>
    <w:rsid w:val="00B07D97"/>
    <w:rsid w:val="00B07F46"/>
    <w:rsid w:val="00B107D7"/>
    <w:rsid w:val="00B10A9C"/>
    <w:rsid w:val="00B1102F"/>
    <w:rsid w:val="00B11188"/>
    <w:rsid w:val="00B11CDB"/>
    <w:rsid w:val="00B124ED"/>
    <w:rsid w:val="00B1287B"/>
    <w:rsid w:val="00B12D35"/>
    <w:rsid w:val="00B12F16"/>
    <w:rsid w:val="00B139D0"/>
    <w:rsid w:val="00B14102"/>
    <w:rsid w:val="00B14724"/>
    <w:rsid w:val="00B14C5F"/>
    <w:rsid w:val="00B14F4C"/>
    <w:rsid w:val="00B15D38"/>
    <w:rsid w:val="00B160E6"/>
    <w:rsid w:val="00B164CC"/>
    <w:rsid w:val="00B169F3"/>
    <w:rsid w:val="00B16D69"/>
    <w:rsid w:val="00B17016"/>
    <w:rsid w:val="00B179ED"/>
    <w:rsid w:val="00B17EDE"/>
    <w:rsid w:val="00B207CD"/>
    <w:rsid w:val="00B20820"/>
    <w:rsid w:val="00B20821"/>
    <w:rsid w:val="00B22344"/>
    <w:rsid w:val="00B2291C"/>
    <w:rsid w:val="00B22971"/>
    <w:rsid w:val="00B23191"/>
    <w:rsid w:val="00B23A8D"/>
    <w:rsid w:val="00B24C9C"/>
    <w:rsid w:val="00B254FF"/>
    <w:rsid w:val="00B26051"/>
    <w:rsid w:val="00B2608E"/>
    <w:rsid w:val="00B260AE"/>
    <w:rsid w:val="00B26591"/>
    <w:rsid w:val="00B26759"/>
    <w:rsid w:val="00B2738D"/>
    <w:rsid w:val="00B32021"/>
    <w:rsid w:val="00B3294E"/>
    <w:rsid w:val="00B32AF6"/>
    <w:rsid w:val="00B33781"/>
    <w:rsid w:val="00B34962"/>
    <w:rsid w:val="00B3513C"/>
    <w:rsid w:val="00B355A4"/>
    <w:rsid w:val="00B36E0D"/>
    <w:rsid w:val="00B378BE"/>
    <w:rsid w:val="00B379A9"/>
    <w:rsid w:val="00B40272"/>
    <w:rsid w:val="00B41151"/>
    <w:rsid w:val="00B417B9"/>
    <w:rsid w:val="00B41E70"/>
    <w:rsid w:val="00B421C0"/>
    <w:rsid w:val="00B43DAF"/>
    <w:rsid w:val="00B43DFE"/>
    <w:rsid w:val="00B43FF5"/>
    <w:rsid w:val="00B44432"/>
    <w:rsid w:val="00B448C7"/>
    <w:rsid w:val="00B456F2"/>
    <w:rsid w:val="00B45ADF"/>
    <w:rsid w:val="00B46408"/>
    <w:rsid w:val="00B46B24"/>
    <w:rsid w:val="00B47482"/>
    <w:rsid w:val="00B47865"/>
    <w:rsid w:val="00B51179"/>
    <w:rsid w:val="00B511BD"/>
    <w:rsid w:val="00B51221"/>
    <w:rsid w:val="00B537E8"/>
    <w:rsid w:val="00B53C54"/>
    <w:rsid w:val="00B53D9D"/>
    <w:rsid w:val="00B53F0D"/>
    <w:rsid w:val="00B53F3B"/>
    <w:rsid w:val="00B5466A"/>
    <w:rsid w:val="00B54737"/>
    <w:rsid w:val="00B57826"/>
    <w:rsid w:val="00B57B50"/>
    <w:rsid w:val="00B57D25"/>
    <w:rsid w:val="00B57D47"/>
    <w:rsid w:val="00B57E9E"/>
    <w:rsid w:val="00B627D6"/>
    <w:rsid w:val="00B62CDB"/>
    <w:rsid w:val="00B64560"/>
    <w:rsid w:val="00B64ABC"/>
    <w:rsid w:val="00B65113"/>
    <w:rsid w:val="00B65BA1"/>
    <w:rsid w:val="00B65E9F"/>
    <w:rsid w:val="00B6620F"/>
    <w:rsid w:val="00B66655"/>
    <w:rsid w:val="00B67E41"/>
    <w:rsid w:val="00B67E94"/>
    <w:rsid w:val="00B70949"/>
    <w:rsid w:val="00B70B2F"/>
    <w:rsid w:val="00B7109F"/>
    <w:rsid w:val="00B7155F"/>
    <w:rsid w:val="00B7168F"/>
    <w:rsid w:val="00B718F2"/>
    <w:rsid w:val="00B7233C"/>
    <w:rsid w:val="00B730FF"/>
    <w:rsid w:val="00B731F5"/>
    <w:rsid w:val="00B732F7"/>
    <w:rsid w:val="00B74BEA"/>
    <w:rsid w:val="00B74D53"/>
    <w:rsid w:val="00B7535A"/>
    <w:rsid w:val="00B75732"/>
    <w:rsid w:val="00B75896"/>
    <w:rsid w:val="00B802C4"/>
    <w:rsid w:val="00B80404"/>
    <w:rsid w:val="00B8057A"/>
    <w:rsid w:val="00B8062D"/>
    <w:rsid w:val="00B80CFA"/>
    <w:rsid w:val="00B80DF5"/>
    <w:rsid w:val="00B82682"/>
    <w:rsid w:val="00B83D1F"/>
    <w:rsid w:val="00B8478C"/>
    <w:rsid w:val="00B8483A"/>
    <w:rsid w:val="00B84A8A"/>
    <w:rsid w:val="00B84E3B"/>
    <w:rsid w:val="00B84EEB"/>
    <w:rsid w:val="00B85129"/>
    <w:rsid w:val="00B85DDA"/>
    <w:rsid w:val="00B85ED9"/>
    <w:rsid w:val="00B8641B"/>
    <w:rsid w:val="00B8683C"/>
    <w:rsid w:val="00B86BE9"/>
    <w:rsid w:val="00B86D3B"/>
    <w:rsid w:val="00B87FEA"/>
    <w:rsid w:val="00B911E6"/>
    <w:rsid w:val="00B91715"/>
    <w:rsid w:val="00B91908"/>
    <w:rsid w:val="00B91C89"/>
    <w:rsid w:val="00B92017"/>
    <w:rsid w:val="00B92AE6"/>
    <w:rsid w:val="00B92B76"/>
    <w:rsid w:val="00B92E8B"/>
    <w:rsid w:val="00B941EF"/>
    <w:rsid w:val="00B94279"/>
    <w:rsid w:val="00B95257"/>
    <w:rsid w:val="00B96543"/>
    <w:rsid w:val="00B97448"/>
    <w:rsid w:val="00B97667"/>
    <w:rsid w:val="00B976D5"/>
    <w:rsid w:val="00BA097C"/>
    <w:rsid w:val="00BA0C05"/>
    <w:rsid w:val="00BA1766"/>
    <w:rsid w:val="00BA1CB3"/>
    <w:rsid w:val="00BA2120"/>
    <w:rsid w:val="00BA35D2"/>
    <w:rsid w:val="00BA3C68"/>
    <w:rsid w:val="00BA3F4F"/>
    <w:rsid w:val="00BA4256"/>
    <w:rsid w:val="00BA42CC"/>
    <w:rsid w:val="00BA44DC"/>
    <w:rsid w:val="00BA47B0"/>
    <w:rsid w:val="00BA4814"/>
    <w:rsid w:val="00BA4CBB"/>
    <w:rsid w:val="00BA4D13"/>
    <w:rsid w:val="00BA652F"/>
    <w:rsid w:val="00BA76D9"/>
    <w:rsid w:val="00BA7832"/>
    <w:rsid w:val="00BA7857"/>
    <w:rsid w:val="00BB0438"/>
    <w:rsid w:val="00BB1193"/>
    <w:rsid w:val="00BB1325"/>
    <w:rsid w:val="00BB14E0"/>
    <w:rsid w:val="00BB167F"/>
    <w:rsid w:val="00BB1CA6"/>
    <w:rsid w:val="00BB1D4F"/>
    <w:rsid w:val="00BB1DB5"/>
    <w:rsid w:val="00BB1FD4"/>
    <w:rsid w:val="00BB2036"/>
    <w:rsid w:val="00BB2470"/>
    <w:rsid w:val="00BB2518"/>
    <w:rsid w:val="00BB3117"/>
    <w:rsid w:val="00BB3BE3"/>
    <w:rsid w:val="00BB3D14"/>
    <w:rsid w:val="00BB3E07"/>
    <w:rsid w:val="00BB4310"/>
    <w:rsid w:val="00BB46D0"/>
    <w:rsid w:val="00BB50FF"/>
    <w:rsid w:val="00BB57E0"/>
    <w:rsid w:val="00BB65D0"/>
    <w:rsid w:val="00BB6A3F"/>
    <w:rsid w:val="00BB7E39"/>
    <w:rsid w:val="00BC05BA"/>
    <w:rsid w:val="00BC14D8"/>
    <w:rsid w:val="00BC176B"/>
    <w:rsid w:val="00BC1C2D"/>
    <w:rsid w:val="00BC1D32"/>
    <w:rsid w:val="00BC2027"/>
    <w:rsid w:val="00BC261B"/>
    <w:rsid w:val="00BC2DEE"/>
    <w:rsid w:val="00BC2FDE"/>
    <w:rsid w:val="00BC33C8"/>
    <w:rsid w:val="00BC3A84"/>
    <w:rsid w:val="00BC46C3"/>
    <w:rsid w:val="00BC47B2"/>
    <w:rsid w:val="00BC5071"/>
    <w:rsid w:val="00BC5124"/>
    <w:rsid w:val="00BC5CDD"/>
    <w:rsid w:val="00BC5FE0"/>
    <w:rsid w:val="00BC6EC1"/>
    <w:rsid w:val="00BC7011"/>
    <w:rsid w:val="00BC77BF"/>
    <w:rsid w:val="00BD005B"/>
    <w:rsid w:val="00BD0967"/>
    <w:rsid w:val="00BD0CA5"/>
    <w:rsid w:val="00BD1321"/>
    <w:rsid w:val="00BD24DD"/>
    <w:rsid w:val="00BD2698"/>
    <w:rsid w:val="00BD341B"/>
    <w:rsid w:val="00BD594D"/>
    <w:rsid w:val="00BD67BA"/>
    <w:rsid w:val="00BD6B6E"/>
    <w:rsid w:val="00BD7060"/>
    <w:rsid w:val="00BD70CC"/>
    <w:rsid w:val="00BD7ABE"/>
    <w:rsid w:val="00BE05E1"/>
    <w:rsid w:val="00BE0A6E"/>
    <w:rsid w:val="00BE11D1"/>
    <w:rsid w:val="00BE12EF"/>
    <w:rsid w:val="00BE1B68"/>
    <w:rsid w:val="00BE1D40"/>
    <w:rsid w:val="00BE31D0"/>
    <w:rsid w:val="00BE3AA2"/>
    <w:rsid w:val="00BE4F54"/>
    <w:rsid w:val="00BE5242"/>
    <w:rsid w:val="00BE599A"/>
    <w:rsid w:val="00BE5AA2"/>
    <w:rsid w:val="00BE5E44"/>
    <w:rsid w:val="00BE6B32"/>
    <w:rsid w:val="00BE6CC0"/>
    <w:rsid w:val="00BF0B59"/>
    <w:rsid w:val="00BF230D"/>
    <w:rsid w:val="00BF43B0"/>
    <w:rsid w:val="00BF46C2"/>
    <w:rsid w:val="00BF4B54"/>
    <w:rsid w:val="00BF56FA"/>
    <w:rsid w:val="00BF588D"/>
    <w:rsid w:val="00BF650F"/>
    <w:rsid w:val="00C001B5"/>
    <w:rsid w:val="00C005B5"/>
    <w:rsid w:val="00C01425"/>
    <w:rsid w:val="00C01D8B"/>
    <w:rsid w:val="00C0222F"/>
    <w:rsid w:val="00C02581"/>
    <w:rsid w:val="00C02FFC"/>
    <w:rsid w:val="00C04217"/>
    <w:rsid w:val="00C042AB"/>
    <w:rsid w:val="00C04BAD"/>
    <w:rsid w:val="00C04CDC"/>
    <w:rsid w:val="00C051F3"/>
    <w:rsid w:val="00C05594"/>
    <w:rsid w:val="00C05C54"/>
    <w:rsid w:val="00C05CA3"/>
    <w:rsid w:val="00C06519"/>
    <w:rsid w:val="00C06A38"/>
    <w:rsid w:val="00C06E39"/>
    <w:rsid w:val="00C07599"/>
    <w:rsid w:val="00C075A6"/>
    <w:rsid w:val="00C077F1"/>
    <w:rsid w:val="00C07E2A"/>
    <w:rsid w:val="00C1001F"/>
    <w:rsid w:val="00C10303"/>
    <w:rsid w:val="00C10405"/>
    <w:rsid w:val="00C10C86"/>
    <w:rsid w:val="00C10CE1"/>
    <w:rsid w:val="00C10D52"/>
    <w:rsid w:val="00C111EB"/>
    <w:rsid w:val="00C114D6"/>
    <w:rsid w:val="00C11937"/>
    <w:rsid w:val="00C11AF3"/>
    <w:rsid w:val="00C11F32"/>
    <w:rsid w:val="00C1276F"/>
    <w:rsid w:val="00C12B84"/>
    <w:rsid w:val="00C12DF3"/>
    <w:rsid w:val="00C1336B"/>
    <w:rsid w:val="00C143B0"/>
    <w:rsid w:val="00C15384"/>
    <w:rsid w:val="00C17656"/>
    <w:rsid w:val="00C20A87"/>
    <w:rsid w:val="00C21C94"/>
    <w:rsid w:val="00C22CC1"/>
    <w:rsid w:val="00C22FAB"/>
    <w:rsid w:val="00C2321B"/>
    <w:rsid w:val="00C2392F"/>
    <w:rsid w:val="00C23E61"/>
    <w:rsid w:val="00C24033"/>
    <w:rsid w:val="00C24A85"/>
    <w:rsid w:val="00C24EA5"/>
    <w:rsid w:val="00C25B19"/>
    <w:rsid w:val="00C25CA4"/>
    <w:rsid w:val="00C260D2"/>
    <w:rsid w:val="00C26115"/>
    <w:rsid w:val="00C2669C"/>
    <w:rsid w:val="00C2750D"/>
    <w:rsid w:val="00C27F00"/>
    <w:rsid w:val="00C3016E"/>
    <w:rsid w:val="00C305B6"/>
    <w:rsid w:val="00C31430"/>
    <w:rsid w:val="00C31F49"/>
    <w:rsid w:val="00C32075"/>
    <w:rsid w:val="00C324DD"/>
    <w:rsid w:val="00C32768"/>
    <w:rsid w:val="00C3431E"/>
    <w:rsid w:val="00C34496"/>
    <w:rsid w:val="00C347C8"/>
    <w:rsid w:val="00C35F52"/>
    <w:rsid w:val="00C36109"/>
    <w:rsid w:val="00C3745F"/>
    <w:rsid w:val="00C37809"/>
    <w:rsid w:val="00C37D21"/>
    <w:rsid w:val="00C406BC"/>
    <w:rsid w:val="00C40B18"/>
    <w:rsid w:val="00C4142C"/>
    <w:rsid w:val="00C43343"/>
    <w:rsid w:val="00C44512"/>
    <w:rsid w:val="00C448C2"/>
    <w:rsid w:val="00C45383"/>
    <w:rsid w:val="00C471C4"/>
    <w:rsid w:val="00C47263"/>
    <w:rsid w:val="00C47BD9"/>
    <w:rsid w:val="00C47D19"/>
    <w:rsid w:val="00C47F1B"/>
    <w:rsid w:val="00C50912"/>
    <w:rsid w:val="00C50A89"/>
    <w:rsid w:val="00C50B78"/>
    <w:rsid w:val="00C51CB4"/>
    <w:rsid w:val="00C51EFE"/>
    <w:rsid w:val="00C51FE8"/>
    <w:rsid w:val="00C54899"/>
    <w:rsid w:val="00C5494A"/>
    <w:rsid w:val="00C54DC6"/>
    <w:rsid w:val="00C55DDF"/>
    <w:rsid w:val="00C55DF8"/>
    <w:rsid w:val="00C56478"/>
    <w:rsid w:val="00C573EF"/>
    <w:rsid w:val="00C60ACA"/>
    <w:rsid w:val="00C614AC"/>
    <w:rsid w:val="00C618F5"/>
    <w:rsid w:val="00C61D88"/>
    <w:rsid w:val="00C62571"/>
    <w:rsid w:val="00C62C41"/>
    <w:rsid w:val="00C63146"/>
    <w:rsid w:val="00C6364A"/>
    <w:rsid w:val="00C642BA"/>
    <w:rsid w:val="00C64830"/>
    <w:rsid w:val="00C648C8"/>
    <w:rsid w:val="00C64D0E"/>
    <w:rsid w:val="00C65779"/>
    <w:rsid w:val="00C65EC7"/>
    <w:rsid w:val="00C662E4"/>
    <w:rsid w:val="00C666CA"/>
    <w:rsid w:val="00C6697E"/>
    <w:rsid w:val="00C669A0"/>
    <w:rsid w:val="00C66A29"/>
    <w:rsid w:val="00C66C60"/>
    <w:rsid w:val="00C66E17"/>
    <w:rsid w:val="00C70421"/>
    <w:rsid w:val="00C70CF2"/>
    <w:rsid w:val="00C71813"/>
    <w:rsid w:val="00C7216B"/>
    <w:rsid w:val="00C72C2D"/>
    <w:rsid w:val="00C7431C"/>
    <w:rsid w:val="00C748EE"/>
    <w:rsid w:val="00C74999"/>
    <w:rsid w:val="00C74E02"/>
    <w:rsid w:val="00C75639"/>
    <w:rsid w:val="00C76C3B"/>
    <w:rsid w:val="00C76F91"/>
    <w:rsid w:val="00C770A5"/>
    <w:rsid w:val="00C77341"/>
    <w:rsid w:val="00C778C4"/>
    <w:rsid w:val="00C801A4"/>
    <w:rsid w:val="00C80A9B"/>
    <w:rsid w:val="00C8198E"/>
    <w:rsid w:val="00C81B49"/>
    <w:rsid w:val="00C81B94"/>
    <w:rsid w:val="00C823E3"/>
    <w:rsid w:val="00C82A66"/>
    <w:rsid w:val="00C82DE4"/>
    <w:rsid w:val="00C82F14"/>
    <w:rsid w:val="00C83306"/>
    <w:rsid w:val="00C8377F"/>
    <w:rsid w:val="00C83B07"/>
    <w:rsid w:val="00C8410E"/>
    <w:rsid w:val="00C848BF"/>
    <w:rsid w:val="00C85BED"/>
    <w:rsid w:val="00C85FD8"/>
    <w:rsid w:val="00C862C7"/>
    <w:rsid w:val="00C8632B"/>
    <w:rsid w:val="00C86629"/>
    <w:rsid w:val="00C86FF7"/>
    <w:rsid w:val="00C87E70"/>
    <w:rsid w:val="00C906FD"/>
    <w:rsid w:val="00C90B0A"/>
    <w:rsid w:val="00C90CA1"/>
    <w:rsid w:val="00C93514"/>
    <w:rsid w:val="00C93601"/>
    <w:rsid w:val="00C936D8"/>
    <w:rsid w:val="00C9460F"/>
    <w:rsid w:val="00C94E9E"/>
    <w:rsid w:val="00C95755"/>
    <w:rsid w:val="00C959F1"/>
    <w:rsid w:val="00C966A8"/>
    <w:rsid w:val="00C975FA"/>
    <w:rsid w:val="00C978F5"/>
    <w:rsid w:val="00C97C4C"/>
    <w:rsid w:val="00CA091D"/>
    <w:rsid w:val="00CA10CC"/>
    <w:rsid w:val="00CA2A87"/>
    <w:rsid w:val="00CA2C02"/>
    <w:rsid w:val="00CA3FE0"/>
    <w:rsid w:val="00CA5012"/>
    <w:rsid w:val="00CA50EA"/>
    <w:rsid w:val="00CA63B8"/>
    <w:rsid w:val="00CA6EC9"/>
    <w:rsid w:val="00CA719E"/>
    <w:rsid w:val="00CA71B6"/>
    <w:rsid w:val="00CA7435"/>
    <w:rsid w:val="00CA7671"/>
    <w:rsid w:val="00CA7972"/>
    <w:rsid w:val="00CB0337"/>
    <w:rsid w:val="00CB104A"/>
    <w:rsid w:val="00CB119E"/>
    <w:rsid w:val="00CB1361"/>
    <w:rsid w:val="00CB1BAA"/>
    <w:rsid w:val="00CB3A64"/>
    <w:rsid w:val="00CB3B04"/>
    <w:rsid w:val="00CB54D2"/>
    <w:rsid w:val="00CB5791"/>
    <w:rsid w:val="00CB5AEA"/>
    <w:rsid w:val="00CB6034"/>
    <w:rsid w:val="00CB668E"/>
    <w:rsid w:val="00CB6DC6"/>
    <w:rsid w:val="00CC118C"/>
    <w:rsid w:val="00CC2AAF"/>
    <w:rsid w:val="00CC3F9B"/>
    <w:rsid w:val="00CC4CAA"/>
    <w:rsid w:val="00CC4DD0"/>
    <w:rsid w:val="00CC5407"/>
    <w:rsid w:val="00CC5A35"/>
    <w:rsid w:val="00CC671B"/>
    <w:rsid w:val="00CC6B4F"/>
    <w:rsid w:val="00CC6B6F"/>
    <w:rsid w:val="00CC70B6"/>
    <w:rsid w:val="00CC7C09"/>
    <w:rsid w:val="00CD0DED"/>
    <w:rsid w:val="00CD0E0D"/>
    <w:rsid w:val="00CD1554"/>
    <w:rsid w:val="00CD1633"/>
    <w:rsid w:val="00CD257C"/>
    <w:rsid w:val="00CD3886"/>
    <w:rsid w:val="00CD3AAD"/>
    <w:rsid w:val="00CD3C42"/>
    <w:rsid w:val="00CD5304"/>
    <w:rsid w:val="00CD5357"/>
    <w:rsid w:val="00CD5692"/>
    <w:rsid w:val="00CD5A9D"/>
    <w:rsid w:val="00CD73E6"/>
    <w:rsid w:val="00CD78F2"/>
    <w:rsid w:val="00CE0A88"/>
    <w:rsid w:val="00CE168B"/>
    <w:rsid w:val="00CE18F2"/>
    <w:rsid w:val="00CE1BCE"/>
    <w:rsid w:val="00CE2BFA"/>
    <w:rsid w:val="00CE2DF5"/>
    <w:rsid w:val="00CE35C8"/>
    <w:rsid w:val="00CE3765"/>
    <w:rsid w:val="00CE3E05"/>
    <w:rsid w:val="00CE4353"/>
    <w:rsid w:val="00CE4382"/>
    <w:rsid w:val="00CE4F81"/>
    <w:rsid w:val="00CE508D"/>
    <w:rsid w:val="00CE5745"/>
    <w:rsid w:val="00CE5A0E"/>
    <w:rsid w:val="00CE649D"/>
    <w:rsid w:val="00CE66D0"/>
    <w:rsid w:val="00CE6FA3"/>
    <w:rsid w:val="00CF0281"/>
    <w:rsid w:val="00CF0536"/>
    <w:rsid w:val="00CF0BB6"/>
    <w:rsid w:val="00CF0E58"/>
    <w:rsid w:val="00CF15D9"/>
    <w:rsid w:val="00CF1A99"/>
    <w:rsid w:val="00CF1B02"/>
    <w:rsid w:val="00CF234F"/>
    <w:rsid w:val="00CF28FD"/>
    <w:rsid w:val="00CF2DCF"/>
    <w:rsid w:val="00CF308E"/>
    <w:rsid w:val="00CF377B"/>
    <w:rsid w:val="00CF3EBD"/>
    <w:rsid w:val="00CF3F85"/>
    <w:rsid w:val="00CF460C"/>
    <w:rsid w:val="00CF5641"/>
    <w:rsid w:val="00CF62D0"/>
    <w:rsid w:val="00CF7064"/>
    <w:rsid w:val="00CF7E77"/>
    <w:rsid w:val="00D00790"/>
    <w:rsid w:val="00D00B91"/>
    <w:rsid w:val="00D00E45"/>
    <w:rsid w:val="00D023D3"/>
    <w:rsid w:val="00D02498"/>
    <w:rsid w:val="00D0343A"/>
    <w:rsid w:val="00D03900"/>
    <w:rsid w:val="00D04353"/>
    <w:rsid w:val="00D0508E"/>
    <w:rsid w:val="00D07C4A"/>
    <w:rsid w:val="00D07D97"/>
    <w:rsid w:val="00D07FD1"/>
    <w:rsid w:val="00D1055C"/>
    <w:rsid w:val="00D1068F"/>
    <w:rsid w:val="00D10AC5"/>
    <w:rsid w:val="00D10B70"/>
    <w:rsid w:val="00D1193A"/>
    <w:rsid w:val="00D11BEE"/>
    <w:rsid w:val="00D12480"/>
    <w:rsid w:val="00D1281D"/>
    <w:rsid w:val="00D1344A"/>
    <w:rsid w:val="00D1354F"/>
    <w:rsid w:val="00D13937"/>
    <w:rsid w:val="00D14B84"/>
    <w:rsid w:val="00D15828"/>
    <w:rsid w:val="00D165B2"/>
    <w:rsid w:val="00D1677A"/>
    <w:rsid w:val="00D16A01"/>
    <w:rsid w:val="00D16AC0"/>
    <w:rsid w:val="00D20C5F"/>
    <w:rsid w:val="00D223B5"/>
    <w:rsid w:val="00D22509"/>
    <w:rsid w:val="00D23861"/>
    <w:rsid w:val="00D23F9B"/>
    <w:rsid w:val="00D24BA4"/>
    <w:rsid w:val="00D2559C"/>
    <w:rsid w:val="00D2577D"/>
    <w:rsid w:val="00D25999"/>
    <w:rsid w:val="00D25DDB"/>
    <w:rsid w:val="00D268F7"/>
    <w:rsid w:val="00D27530"/>
    <w:rsid w:val="00D27C84"/>
    <w:rsid w:val="00D3063D"/>
    <w:rsid w:val="00D306A3"/>
    <w:rsid w:val="00D3079D"/>
    <w:rsid w:val="00D314DE"/>
    <w:rsid w:val="00D31C5C"/>
    <w:rsid w:val="00D321E1"/>
    <w:rsid w:val="00D328D8"/>
    <w:rsid w:val="00D330BF"/>
    <w:rsid w:val="00D33FCD"/>
    <w:rsid w:val="00D34D0C"/>
    <w:rsid w:val="00D351C6"/>
    <w:rsid w:val="00D365CC"/>
    <w:rsid w:val="00D368F5"/>
    <w:rsid w:val="00D40100"/>
    <w:rsid w:val="00D40C70"/>
    <w:rsid w:val="00D41486"/>
    <w:rsid w:val="00D4150B"/>
    <w:rsid w:val="00D418DC"/>
    <w:rsid w:val="00D42182"/>
    <w:rsid w:val="00D4244D"/>
    <w:rsid w:val="00D42B0B"/>
    <w:rsid w:val="00D438F9"/>
    <w:rsid w:val="00D44818"/>
    <w:rsid w:val="00D4572F"/>
    <w:rsid w:val="00D463B3"/>
    <w:rsid w:val="00D4654F"/>
    <w:rsid w:val="00D46BD9"/>
    <w:rsid w:val="00D46E9C"/>
    <w:rsid w:val="00D47391"/>
    <w:rsid w:val="00D47526"/>
    <w:rsid w:val="00D47AB8"/>
    <w:rsid w:val="00D47B7A"/>
    <w:rsid w:val="00D50A2C"/>
    <w:rsid w:val="00D50F15"/>
    <w:rsid w:val="00D52167"/>
    <w:rsid w:val="00D5314B"/>
    <w:rsid w:val="00D5316D"/>
    <w:rsid w:val="00D533D3"/>
    <w:rsid w:val="00D54944"/>
    <w:rsid w:val="00D5511C"/>
    <w:rsid w:val="00D55726"/>
    <w:rsid w:val="00D56F14"/>
    <w:rsid w:val="00D572D9"/>
    <w:rsid w:val="00D57718"/>
    <w:rsid w:val="00D57A30"/>
    <w:rsid w:val="00D6059D"/>
    <w:rsid w:val="00D60B24"/>
    <w:rsid w:val="00D61547"/>
    <w:rsid w:val="00D62760"/>
    <w:rsid w:val="00D62960"/>
    <w:rsid w:val="00D62D5B"/>
    <w:rsid w:val="00D632D3"/>
    <w:rsid w:val="00D63370"/>
    <w:rsid w:val="00D6414B"/>
    <w:rsid w:val="00D64AD2"/>
    <w:rsid w:val="00D652F9"/>
    <w:rsid w:val="00D65416"/>
    <w:rsid w:val="00D65A2C"/>
    <w:rsid w:val="00D65A99"/>
    <w:rsid w:val="00D65B71"/>
    <w:rsid w:val="00D66C89"/>
    <w:rsid w:val="00D66DD5"/>
    <w:rsid w:val="00D66F52"/>
    <w:rsid w:val="00D67A21"/>
    <w:rsid w:val="00D70550"/>
    <w:rsid w:val="00D71375"/>
    <w:rsid w:val="00D7222A"/>
    <w:rsid w:val="00D729D1"/>
    <w:rsid w:val="00D73231"/>
    <w:rsid w:val="00D745FE"/>
    <w:rsid w:val="00D7694F"/>
    <w:rsid w:val="00D76C62"/>
    <w:rsid w:val="00D777F0"/>
    <w:rsid w:val="00D80D07"/>
    <w:rsid w:val="00D814DF"/>
    <w:rsid w:val="00D826B8"/>
    <w:rsid w:val="00D82722"/>
    <w:rsid w:val="00D82CB0"/>
    <w:rsid w:val="00D834AD"/>
    <w:rsid w:val="00D847F9"/>
    <w:rsid w:val="00D8498F"/>
    <w:rsid w:val="00D85101"/>
    <w:rsid w:val="00D8588A"/>
    <w:rsid w:val="00D863BC"/>
    <w:rsid w:val="00D867EC"/>
    <w:rsid w:val="00D8693E"/>
    <w:rsid w:val="00D87EF4"/>
    <w:rsid w:val="00D90D34"/>
    <w:rsid w:val="00D9166C"/>
    <w:rsid w:val="00D919AB"/>
    <w:rsid w:val="00D925D8"/>
    <w:rsid w:val="00D92EF8"/>
    <w:rsid w:val="00D9421C"/>
    <w:rsid w:val="00D94564"/>
    <w:rsid w:val="00D946AA"/>
    <w:rsid w:val="00D96A30"/>
    <w:rsid w:val="00D96AB5"/>
    <w:rsid w:val="00D96E0A"/>
    <w:rsid w:val="00D973B0"/>
    <w:rsid w:val="00D97443"/>
    <w:rsid w:val="00D97798"/>
    <w:rsid w:val="00D97D8A"/>
    <w:rsid w:val="00D97E1D"/>
    <w:rsid w:val="00DA07FD"/>
    <w:rsid w:val="00DA1391"/>
    <w:rsid w:val="00DA35BB"/>
    <w:rsid w:val="00DA35E5"/>
    <w:rsid w:val="00DA40E0"/>
    <w:rsid w:val="00DA40EA"/>
    <w:rsid w:val="00DA4160"/>
    <w:rsid w:val="00DA471C"/>
    <w:rsid w:val="00DA4809"/>
    <w:rsid w:val="00DA4864"/>
    <w:rsid w:val="00DA48BB"/>
    <w:rsid w:val="00DA5273"/>
    <w:rsid w:val="00DA6C8B"/>
    <w:rsid w:val="00DA6DCE"/>
    <w:rsid w:val="00DB02B0"/>
    <w:rsid w:val="00DB06CE"/>
    <w:rsid w:val="00DB18ED"/>
    <w:rsid w:val="00DB1DB7"/>
    <w:rsid w:val="00DB2329"/>
    <w:rsid w:val="00DB290D"/>
    <w:rsid w:val="00DB44F8"/>
    <w:rsid w:val="00DB4BFA"/>
    <w:rsid w:val="00DB4DB8"/>
    <w:rsid w:val="00DB5CD3"/>
    <w:rsid w:val="00DB5D45"/>
    <w:rsid w:val="00DB6405"/>
    <w:rsid w:val="00DB67AC"/>
    <w:rsid w:val="00DB6C6C"/>
    <w:rsid w:val="00DB6FE4"/>
    <w:rsid w:val="00DB7094"/>
    <w:rsid w:val="00DB7E3B"/>
    <w:rsid w:val="00DC03B6"/>
    <w:rsid w:val="00DC0BC7"/>
    <w:rsid w:val="00DC0DCC"/>
    <w:rsid w:val="00DC16D4"/>
    <w:rsid w:val="00DC33C8"/>
    <w:rsid w:val="00DC350C"/>
    <w:rsid w:val="00DC38C0"/>
    <w:rsid w:val="00DC393C"/>
    <w:rsid w:val="00DC3DF5"/>
    <w:rsid w:val="00DC47D8"/>
    <w:rsid w:val="00DC56CF"/>
    <w:rsid w:val="00DC5FCC"/>
    <w:rsid w:val="00DC715F"/>
    <w:rsid w:val="00DC724E"/>
    <w:rsid w:val="00DC792C"/>
    <w:rsid w:val="00DD044A"/>
    <w:rsid w:val="00DD05D9"/>
    <w:rsid w:val="00DD0F39"/>
    <w:rsid w:val="00DD1A52"/>
    <w:rsid w:val="00DD1C50"/>
    <w:rsid w:val="00DD1F69"/>
    <w:rsid w:val="00DD2000"/>
    <w:rsid w:val="00DD3168"/>
    <w:rsid w:val="00DD3A20"/>
    <w:rsid w:val="00DD4AAA"/>
    <w:rsid w:val="00DD4E52"/>
    <w:rsid w:val="00DD5843"/>
    <w:rsid w:val="00DD62EB"/>
    <w:rsid w:val="00DD63CE"/>
    <w:rsid w:val="00DD6A62"/>
    <w:rsid w:val="00DE01FB"/>
    <w:rsid w:val="00DE0812"/>
    <w:rsid w:val="00DE12C3"/>
    <w:rsid w:val="00DE1C79"/>
    <w:rsid w:val="00DE1D7D"/>
    <w:rsid w:val="00DE2497"/>
    <w:rsid w:val="00DE297C"/>
    <w:rsid w:val="00DE29D9"/>
    <w:rsid w:val="00DE2A16"/>
    <w:rsid w:val="00DE2B96"/>
    <w:rsid w:val="00DE2EBD"/>
    <w:rsid w:val="00DE3C5A"/>
    <w:rsid w:val="00DE40B7"/>
    <w:rsid w:val="00DE4D37"/>
    <w:rsid w:val="00DE6467"/>
    <w:rsid w:val="00DE6A91"/>
    <w:rsid w:val="00DE6DA0"/>
    <w:rsid w:val="00DE71FD"/>
    <w:rsid w:val="00DF010A"/>
    <w:rsid w:val="00DF130E"/>
    <w:rsid w:val="00DF152C"/>
    <w:rsid w:val="00DF22F4"/>
    <w:rsid w:val="00DF236E"/>
    <w:rsid w:val="00DF2AD8"/>
    <w:rsid w:val="00DF2CFB"/>
    <w:rsid w:val="00DF31B0"/>
    <w:rsid w:val="00DF3BD7"/>
    <w:rsid w:val="00DF4622"/>
    <w:rsid w:val="00DF5064"/>
    <w:rsid w:val="00DF5835"/>
    <w:rsid w:val="00DF5A3A"/>
    <w:rsid w:val="00DF5C79"/>
    <w:rsid w:val="00DF5F90"/>
    <w:rsid w:val="00DF6065"/>
    <w:rsid w:val="00DF6091"/>
    <w:rsid w:val="00DF6430"/>
    <w:rsid w:val="00DF6D9B"/>
    <w:rsid w:val="00DF6ED8"/>
    <w:rsid w:val="00E000F0"/>
    <w:rsid w:val="00E004AA"/>
    <w:rsid w:val="00E00A8F"/>
    <w:rsid w:val="00E01607"/>
    <w:rsid w:val="00E018D2"/>
    <w:rsid w:val="00E0284E"/>
    <w:rsid w:val="00E02E9E"/>
    <w:rsid w:val="00E032FC"/>
    <w:rsid w:val="00E0558A"/>
    <w:rsid w:val="00E05666"/>
    <w:rsid w:val="00E05CB6"/>
    <w:rsid w:val="00E06139"/>
    <w:rsid w:val="00E06EEC"/>
    <w:rsid w:val="00E06F26"/>
    <w:rsid w:val="00E07C03"/>
    <w:rsid w:val="00E07C7D"/>
    <w:rsid w:val="00E07DB1"/>
    <w:rsid w:val="00E106D3"/>
    <w:rsid w:val="00E110ED"/>
    <w:rsid w:val="00E11530"/>
    <w:rsid w:val="00E1154D"/>
    <w:rsid w:val="00E11F17"/>
    <w:rsid w:val="00E121D2"/>
    <w:rsid w:val="00E1252A"/>
    <w:rsid w:val="00E12F53"/>
    <w:rsid w:val="00E12F8A"/>
    <w:rsid w:val="00E13298"/>
    <w:rsid w:val="00E14257"/>
    <w:rsid w:val="00E14D30"/>
    <w:rsid w:val="00E15018"/>
    <w:rsid w:val="00E15523"/>
    <w:rsid w:val="00E156AD"/>
    <w:rsid w:val="00E156CA"/>
    <w:rsid w:val="00E15711"/>
    <w:rsid w:val="00E16A3B"/>
    <w:rsid w:val="00E170C6"/>
    <w:rsid w:val="00E17AF9"/>
    <w:rsid w:val="00E20182"/>
    <w:rsid w:val="00E202EE"/>
    <w:rsid w:val="00E20A8D"/>
    <w:rsid w:val="00E20AE0"/>
    <w:rsid w:val="00E20CE4"/>
    <w:rsid w:val="00E21040"/>
    <w:rsid w:val="00E211B6"/>
    <w:rsid w:val="00E21239"/>
    <w:rsid w:val="00E21D0A"/>
    <w:rsid w:val="00E21EE6"/>
    <w:rsid w:val="00E230FF"/>
    <w:rsid w:val="00E2375B"/>
    <w:rsid w:val="00E23BE0"/>
    <w:rsid w:val="00E24952"/>
    <w:rsid w:val="00E24D2E"/>
    <w:rsid w:val="00E24DB0"/>
    <w:rsid w:val="00E25E8C"/>
    <w:rsid w:val="00E26B33"/>
    <w:rsid w:val="00E26D2F"/>
    <w:rsid w:val="00E26FC4"/>
    <w:rsid w:val="00E277C9"/>
    <w:rsid w:val="00E27ADA"/>
    <w:rsid w:val="00E300BB"/>
    <w:rsid w:val="00E30B16"/>
    <w:rsid w:val="00E31211"/>
    <w:rsid w:val="00E31318"/>
    <w:rsid w:val="00E31382"/>
    <w:rsid w:val="00E32047"/>
    <w:rsid w:val="00E32BDC"/>
    <w:rsid w:val="00E32D45"/>
    <w:rsid w:val="00E33117"/>
    <w:rsid w:val="00E3363D"/>
    <w:rsid w:val="00E33AE2"/>
    <w:rsid w:val="00E33CE4"/>
    <w:rsid w:val="00E34FB9"/>
    <w:rsid w:val="00E35EAB"/>
    <w:rsid w:val="00E36A48"/>
    <w:rsid w:val="00E40015"/>
    <w:rsid w:val="00E404E0"/>
    <w:rsid w:val="00E418A5"/>
    <w:rsid w:val="00E42E83"/>
    <w:rsid w:val="00E431E1"/>
    <w:rsid w:val="00E436C2"/>
    <w:rsid w:val="00E4397F"/>
    <w:rsid w:val="00E43CD5"/>
    <w:rsid w:val="00E4480F"/>
    <w:rsid w:val="00E453DC"/>
    <w:rsid w:val="00E46AB1"/>
    <w:rsid w:val="00E4730E"/>
    <w:rsid w:val="00E4737E"/>
    <w:rsid w:val="00E5147F"/>
    <w:rsid w:val="00E52BB3"/>
    <w:rsid w:val="00E533AD"/>
    <w:rsid w:val="00E53744"/>
    <w:rsid w:val="00E53B37"/>
    <w:rsid w:val="00E540B7"/>
    <w:rsid w:val="00E54299"/>
    <w:rsid w:val="00E54F95"/>
    <w:rsid w:val="00E551A3"/>
    <w:rsid w:val="00E5574B"/>
    <w:rsid w:val="00E559FB"/>
    <w:rsid w:val="00E55ABF"/>
    <w:rsid w:val="00E561CD"/>
    <w:rsid w:val="00E562E2"/>
    <w:rsid w:val="00E571B9"/>
    <w:rsid w:val="00E575C8"/>
    <w:rsid w:val="00E602E0"/>
    <w:rsid w:val="00E605BE"/>
    <w:rsid w:val="00E60AEC"/>
    <w:rsid w:val="00E60C2B"/>
    <w:rsid w:val="00E61B76"/>
    <w:rsid w:val="00E623AA"/>
    <w:rsid w:val="00E62C8B"/>
    <w:rsid w:val="00E62CA8"/>
    <w:rsid w:val="00E63043"/>
    <w:rsid w:val="00E6355E"/>
    <w:rsid w:val="00E63987"/>
    <w:rsid w:val="00E63F1C"/>
    <w:rsid w:val="00E6639F"/>
    <w:rsid w:val="00E66858"/>
    <w:rsid w:val="00E66BC7"/>
    <w:rsid w:val="00E66BFE"/>
    <w:rsid w:val="00E70106"/>
    <w:rsid w:val="00E70463"/>
    <w:rsid w:val="00E70D2B"/>
    <w:rsid w:val="00E71E68"/>
    <w:rsid w:val="00E7203B"/>
    <w:rsid w:val="00E7203F"/>
    <w:rsid w:val="00E72376"/>
    <w:rsid w:val="00E72F88"/>
    <w:rsid w:val="00E736F1"/>
    <w:rsid w:val="00E738DF"/>
    <w:rsid w:val="00E74563"/>
    <w:rsid w:val="00E75369"/>
    <w:rsid w:val="00E7554F"/>
    <w:rsid w:val="00E75FE8"/>
    <w:rsid w:val="00E76143"/>
    <w:rsid w:val="00E766F4"/>
    <w:rsid w:val="00E76976"/>
    <w:rsid w:val="00E77013"/>
    <w:rsid w:val="00E77110"/>
    <w:rsid w:val="00E7714A"/>
    <w:rsid w:val="00E77684"/>
    <w:rsid w:val="00E803B8"/>
    <w:rsid w:val="00E80433"/>
    <w:rsid w:val="00E8063E"/>
    <w:rsid w:val="00E8083C"/>
    <w:rsid w:val="00E80C9F"/>
    <w:rsid w:val="00E8127C"/>
    <w:rsid w:val="00E81A6C"/>
    <w:rsid w:val="00E81C73"/>
    <w:rsid w:val="00E82618"/>
    <w:rsid w:val="00E8276E"/>
    <w:rsid w:val="00E82F61"/>
    <w:rsid w:val="00E83378"/>
    <w:rsid w:val="00E83456"/>
    <w:rsid w:val="00E84033"/>
    <w:rsid w:val="00E845EB"/>
    <w:rsid w:val="00E84F61"/>
    <w:rsid w:val="00E85209"/>
    <w:rsid w:val="00E8521A"/>
    <w:rsid w:val="00E853CE"/>
    <w:rsid w:val="00E853FA"/>
    <w:rsid w:val="00E85599"/>
    <w:rsid w:val="00E86197"/>
    <w:rsid w:val="00E862B8"/>
    <w:rsid w:val="00E867E1"/>
    <w:rsid w:val="00E869C6"/>
    <w:rsid w:val="00E905A4"/>
    <w:rsid w:val="00E90C75"/>
    <w:rsid w:val="00E90F1A"/>
    <w:rsid w:val="00E91B71"/>
    <w:rsid w:val="00E92128"/>
    <w:rsid w:val="00E92878"/>
    <w:rsid w:val="00E9426B"/>
    <w:rsid w:val="00E94599"/>
    <w:rsid w:val="00E946DC"/>
    <w:rsid w:val="00E95252"/>
    <w:rsid w:val="00E953C5"/>
    <w:rsid w:val="00E96537"/>
    <w:rsid w:val="00E966CE"/>
    <w:rsid w:val="00E975D5"/>
    <w:rsid w:val="00EA04E8"/>
    <w:rsid w:val="00EA06C0"/>
    <w:rsid w:val="00EA0F2D"/>
    <w:rsid w:val="00EA1CD0"/>
    <w:rsid w:val="00EA252D"/>
    <w:rsid w:val="00EA2C9E"/>
    <w:rsid w:val="00EA392D"/>
    <w:rsid w:val="00EA4261"/>
    <w:rsid w:val="00EA4347"/>
    <w:rsid w:val="00EA4852"/>
    <w:rsid w:val="00EA485A"/>
    <w:rsid w:val="00EA4CA9"/>
    <w:rsid w:val="00EA51C5"/>
    <w:rsid w:val="00EA5980"/>
    <w:rsid w:val="00EA6495"/>
    <w:rsid w:val="00EA651B"/>
    <w:rsid w:val="00EA660E"/>
    <w:rsid w:val="00EA6985"/>
    <w:rsid w:val="00EA7354"/>
    <w:rsid w:val="00EA77E0"/>
    <w:rsid w:val="00EA7B91"/>
    <w:rsid w:val="00EA7C9F"/>
    <w:rsid w:val="00EB0336"/>
    <w:rsid w:val="00EB064B"/>
    <w:rsid w:val="00EB06B4"/>
    <w:rsid w:val="00EB0890"/>
    <w:rsid w:val="00EB0E5A"/>
    <w:rsid w:val="00EB0ED9"/>
    <w:rsid w:val="00EB0EFB"/>
    <w:rsid w:val="00EB17EF"/>
    <w:rsid w:val="00EB2780"/>
    <w:rsid w:val="00EB3E33"/>
    <w:rsid w:val="00EB3F89"/>
    <w:rsid w:val="00EB4408"/>
    <w:rsid w:val="00EB44A4"/>
    <w:rsid w:val="00EB46C8"/>
    <w:rsid w:val="00EB4952"/>
    <w:rsid w:val="00EB4B5F"/>
    <w:rsid w:val="00EB5D68"/>
    <w:rsid w:val="00EB5E1B"/>
    <w:rsid w:val="00EB6030"/>
    <w:rsid w:val="00EB60A7"/>
    <w:rsid w:val="00EB65D1"/>
    <w:rsid w:val="00EB6840"/>
    <w:rsid w:val="00EB71FC"/>
    <w:rsid w:val="00EB7C40"/>
    <w:rsid w:val="00EC07D4"/>
    <w:rsid w:val="00EC0D4B"/>
    <w:rsid w:val="00EC0EA3"/>
    <w:rsid w:val="00EC12A5"/>
    <w:rsid w:val="00EC1313"/>
    <w:rsid w:val="00EC159F"/>
    <w:rsid w:val="00EC28B4"/>
    <w:rsid w:val="00EC2B1E"/>
    <w:rsid w:val="00EC3648"/>
    <w:rsid w:val="00EC3A5E"/>
    <w:rsid w:val="00EC40BF"/>
    <w:rsid w:val="00EC5504"/>
    <w:rsid w:val="00EC5696"/>
    <w:rsid w:val="00EC5B71"/>
    <w:rsid w:val="00EC6477"/>
    <w:rsid w:val="00EC695A"/>
    <w:rsid w:val="00EC6B7C"/>
    <w:rsid w:val="00ED01D9"/>
    <w:rsid w:val="00ED0C03"/>
    <w:rsid w:val="00ED0D0E"/>
    <w:rsid w:val="00ED1366"/>
    <w:rsid w:val="00ED16D6"/>
    <w:rsid w:val="00ED178B"/>
    <w:rsid w:val="00ED1871"/>
    <w:rsid w:val="00ED349C"/>
    <w:rsid w:val="00ED38F7"/>
    <w:rsid w:val="00ED3C2D"/>
    <w:rsid w:val="00ED4767"/>
    <w:rsid w:val="00ED5C69"/>
    <w:rsid w:val="00ED5F01"/>
    <w:rsid w:val="00ED61CF"/>
    <w:rsid w:val="00ED6910"/>
    <w:rsid w:val="00ED77FA"/>
    <w:rsid w:val="00ED7DC3"/>
    <w:rsid w:val="00EE016B"/>
    <w:rsid w:val="00EE1194"/>
    <w:rsid w:val="00EE1666"/>
    <w:rsid w:val="00EE25B8"/>
    <w:rsid w:val="00EE2905"/>
    <w:rsid w:val="00EE2A9E"/>
    <w:rsid w:val="00EE33F7"/>
    <w:rsid w:val="00EE3EFD"/>
    <w:rsid w:val="00EE544D"/>
    <w:rsid w:val="00EE5C09"/>
    <w:rsid w:val="00EE5F28"/>
    <w:rsid w:val="00EE6885"/>
    <w:rsid w:val="00EE688B"/>
    <w:rsid w:val="00EE7373"/>
    <w:rsid w:val="00EE7B02"/>
    <w:rsid w:val="00EE7DAC"/>
    <w:rsid w:val="00EF0967"/>
    <w:rsid w:val="00EF1B35"/>
    <w:rsid w:val="00EF1BC2"/>
    <w:rsid w:val="00EF239B"/>
    <w:rsid w:val="00EF25F8"/>
    <w:rsid w:val="00EF32EF"/>
    <w:rsid w:val="00EF3E08"/>
    <w:rsid w:val="00EF54A2"/>
    <w:rsid w:val="00EF572B"/>
    <w:rsid w:val="00EF5B67"/>
    <w:rsid w:val="00EF61B3"/>
    <w:rsid w:val="00EF6710"/>
    <w:rsid w:val="00EF7222"/>
    <w:rsid w:val="00EF77BA"/>
    <w:rsid w:val="00EF7C3C"/>
    <w:rsid w:val="00EF7D00"/>
    <w:rsid w:val="00EF7E93"/>
    <w:rsid w:val="00EF7ED1"/>
    <w:rsid w:val="00F008F9"/>
    <w:rsid w:val="00F01889"/>
    <w:rsid w:val="00F02D30"/>
    <w:rsid w:val="00F030B0"/>
    <w:rsid w:val="00F03481"/>
    <w:rsid w:val="00F03849"/>
    <w:rsid w:val="00F039AF"/>
    <w:rsid w:val="00F03BDB"/>
    <w:rsid w:val="00F03CDC"/>
    <w:rsid w:val="00F04F2A"/>
    <w:rsid w:val="00F0528A"/>
    <w:rsid w:val="00F0639A"/>
    <w:rsid w:val="00F06E94"/>
    <w:rsid w:val="00F07318"/>
    <w:rsid w:val="00F07E7E"/>
    <w:rsid w:val="00F102D9"/>
    <w:rsid w:val="00F10621"/>
    <w:rsid w:val="00F10FA8"/>
    <w:rsid w:val="00F10FB3"/>
    <w:rsid w:val="00F111D6"/>
    <w:rsid w:val="00F130A2"/>
    <w:rsid w:val="00F1364B"/>
    <w:rsid w:val="00F13708"/>
    <w:rsid w:val="00F13AC4"/>
    <w:rsid w:val="00F13C04"/>
    <w:rsid w:val="00F14D70"/>
    <w:rsid w:val="00F14F99"/>
    <w:rsid w:val="00F15DDC"/>
    <w:rsid w:val="00F163B6"/>
    <w:rsid w:val="00F16628"/>
    <w:rsid w:val="00F16D2A"/>
    <w:rsid w:val="00F20CDF"/>
    <w:rsid w:val="00F21B83"/>
    <w:rsid w:val="00F21D16"/>
    <w:rsid w:val="00F24077"/>
    <w:rsid w:val="00F246F0"/>
    <w:rsid w:val="00F24AD6"/>
    <w:rsid w:val="00F24C5C"/>
    <w:rsid w:val="00F25403"/>
    <w:rsid w:val="00F27884"/>
    <w:rsid w:val="00F27B11"/>
    <w:rsid w:val="00F3138F"/>
    <w:rsid w:val="00F3175D"/>
    <w:rsid w:val="00F317B7"/>
    <w:rsid w:val="00F31B07"/>
    <w:rsid w:val="00F31C2F"/>
    <w:rsid w:val="00F31DCA"/>
    <w:rsid w:val="00F32121"/>
    <w:rsid w:val="00F32E03"/>
    <w:rsid w:val="00F3372E"/>
    <w:rsid w:val="00F33766"/>
    <w:rsid w:val="00F33F0F"/>
    <w:rsid w:val="00F341B3"/>
    <w:rsid w:val="00F34272"/>
    <w:rsid w:val="00F3463D"/>
    <w:rsid w:val="00F3488D"/>
    <w:rsid w:val="00F352FE"/>
    <w:rsid w:val="00F35361"/>
    <w:rsid w:val="00F35C2B"/>
    <w:rsid w:val="00F36317"/>
    <w:rsid w:val="00F3655D"/>
    <w:rsid w:val="00F36D42"/>
    <w:rsid w:val="00F37041"/>
    <w:rsid w:val="00F40674"/>
    <w:rsid w:val="00F41471"/>
    <w:rsid w:val="00F419AA"/>
    <w:rsid w:val="00F41DA9"/>
    <w:rsid w:val="00F41F45"/>
    <w:rsid w:val="00F42EB2"/>
    <w:rsid w:val="00F431B9"/>
    <w:rsid w:val="00F43FBA"/>
    <w:rsid w:val="00F44B65"/>
    <w:rsid w:val="00F44E6B"/>
    <w:rsid w:val="00F456FC"/>
    <w:rsid w:val="00F4588B"/>
    <w:rsid w:val="00F45E7E"/>
    <w:rsid w:val="00F461A5"/>
    <w:rsid w:val="00F46628"/>
    <w:rsid w:val="00F46F29"/>
    <w:rsid w:val="00F47D01"/>
    <w:rsid w:val="00F50411"/>
    <w:rsid w:val="00F505EB"/>
    <w:rsid w:val="00F50851"/>
    <w:rsid w:val="00F50BAF"/>
    <w:rsid w:val="00F518CE"/>
    <w:rsid w:val="00F51BE8"/>
    <w:rsid w:val="00F51CBB"/>
    <w:rsid w:val="00F51E17"/>
    <w:rsid w:val="00F52345"/>
    <w:rsid w:val="00F525DF"/>
    <w:rsid w:val="00F527E7"/>
    <w:rsid w:val="00F537C8"/>
    <w:rsid w:val="00F54325"/>
    <w:rsid w:val="00F54444"/>
    <w:rsid w:val="00F558EF"/>
    <w:rsid w:val="00F56719"/>
    <w:rsid w:val="00F56B76"/>
    <w:rsid w:val="00F57179"/>
    <w:rsid w:val="00F57529"/>
    <w:rsid w:val="00F57AC0"/>
    <w:rsid w:val="00F60167"/>
    <w:rsid w:val="00F603C8"/>
    <w:rsid w:val="00F60416"/>
    <w:rsid w:val="00F60B8D"/>
    <w:rsid w:val="00F60E96"/>
    <w:rsid w:val="00F611EF"/>
    <w:rsid w:val="00F61B8B"/>
    <w:rsid w:val="00F61E07"/>
    <w:rsid w:val="00F62092"/>
    <w:rsid w:val="00F62F08"/>
    <w:rsid w:val="00F63699"/>
    <w:rsid w:val="00F64268"/>
    <w:rsid w:val="00F6507D"/>
    <w:rsid w:val="00F65525"/>
    <w:rsid w:val="00F6567F"/>
    <w:rsid w:val="00F66568"/>
    <w:rsid w:val="00F66FCD"/>
    <w:rsid w:val="00F67187"/>
    <w:rsid w:val="00F678EF"/>
    <w:rsid w:val="00F70404"/>
    <w:rsid w:val="00F71766"/>
    <w:rsid w:val="00F71A46"/>
    <w:rsid w:val="00F7216A"/>
    <w:rsid w:val="00F729F3"/>
    <w:rsid w:val="00F745B1"/>
    <w:rsid w:val="00F748CD"/>
    <w:rsid w:val="00F75A39"/>
    <w:rsid w:val="00F75AC5"/>
    <w:rsid w:val="00F76309"/>
    <w:rsid w:val="00F76E7C"/>
    <w:rsid w:val="00F77324"/>
    <w:rsid w:val="00F801A5"/>
    <w:rsid w:val="00F81297"/>
    <w:rsid w:val="00F81BCF"/>
    <w:rsid w:val="00F82031"/>
    <w:rsid w:val="00F83C4A"/>
    <w:rsid w:val="00F83C7A"/>
    <w:rsid w:val="00F84546"/>
    <w:rsid w:val="00F8456E"/>
    <w:rsid w:val="00F858EA"/>
    <w:rsid w:val="00F86121"/>
    <w:rsid w:val="00F869F6"/>
    <w:rsid w:val="00F86A54"/>
    <w:rsid w:val="00F87384"/>
    <w:rsid w:val="00F87853"/>
    <w:rsid w:val="00F87D68"/>
    <w:rsid w:val="00F90EA9"/>
    <w:rsid w:val="00F9137A"/>
    <w:rsid w:val="00F919F3"/>
    <w:rsid w:val="00F91E69"/>
    <w:rsid w:val="00F92BC5"/>
    <w:rsid w:val="00F92F44"/>
    <w:rsid w:val="00F93569"/>
    <w:rsid w:val="00F9437C"/>
    <w:rsid w:val="00F956B4"/>
    <w:rsid w:val="00F967D1"/>
    <w:rsid w:val="00F96B77"/>
    <w:rsid w:val="00F96D6E"/>
    <w:rsid w:val="00FA15CD"/>
    <w:rsid w:val="00FA16B1"/>
    <w:rsid w:val="00FA1A61"/>
    <w:rsid w:val="00FA20C8"/>
    <w:rsid w:val="00FA224C"/>
    <w:rsid w:val="00FA2ED6"/>
    <w:rsid w:val="00FA31EE"/>
    <w:rsid w:val="00FA4A12"/>
    <w:rsid w:val="00FA518B"/>
    <w:rsid w:val="00FA55A6"/>
    <w:rsid w:val="00FA5F4A"/>
    <w:rsid w:val="00FA729C"/>
    <w:rsid w:val="00FB0961"/>
    <w:rsid w:val="00FB10D8"/>
    <w:rsid w:val="00FB1128"/>
    <w:rsid w:val="00FB1552"/>
    <w:rsid w:val="00FB253F"/>
    <w:rsid w:val="00FB3DC0"/>
    <w:rsid w:val="00FB3ED2"/>
    <w:rsid w:val="00FB4009"/>
    <w:rsid w:val="00FB4449"/>
    <w:rsid w:val="00FB497A"/>
    <w:rsid w:val="00FB5192"/>
    <w:rsid w:val="00FB6009"/>
    <w:rsid w:val="00FB7688"/>
    <w:rsid w:val="00FB773A"/>
    <w:rsid w:val="00FC07C7"/>
    <w:rsid w:val="00FC0EAC"/>
    <w:rsid w:val="00FC107E"/>
    <w:rsid w:val="00FC18C1"/>
    <w:rsid w:val="00FC1C0E"/>
    <w:rsid w:val="00FC29EE"/>
    <w:rsid w:val="00FC2AF0"/>
    <w:rsid w:val="00FC466B"/>
    <w:rsid w:val="00FC4DF4"/>
    <w:rsid w:val="00FC4ED1"/>
    <w:rsid w:val="00FC56E0"/>
    <w:rsid w:val="00FC5B44"/>
    <w:rsid w:val="00FC6538"/>
    <w:rsid w:val="00FC6E58"/>
    <w:rsid w:val="00FC6EFC"/>
    <w:rsid w:val="00FC7273"/>
    <w:rsid w:val="00FC72E3"/>
    <w:rsid w:val="00FD06D3"/>
    <w:rsid w:val="00FD0928"/>
    <w:rsid w:val="00FD0C31"/>
    <w:rsid w:val="00FD1525"/>
    <w:rsid w:val="00FD1C4A"/>
    <w:rsid w:val="00FD1E7F"/>
    <w:rsid w:val="00FD2161"/>
    <w:rsid w:val="00FD2407"/>
    <w:rsid w:val="00FD3508"/>
    <w:rsid w:val="00FD3778"/>
    <w:rsid w:val="00FD3A65"/>
    <w:rsid w:val="00FD3A97"/>
    <w:rsid w:val="00FD3B01"/>
    <w:rsid w:val="00FD4404"/>
    <w:rsid w:val="00FD460E"/>
    <w:rsid w:val="00FD46B5"/>
    <w:rsid w:val="00FD48BD"/>
    <w:rsid w:val="00FD49F1"/>
    <w:rsid w:val="00FD4B96"/>
    <w:rsid w:val="00FD546C"/>
    <w:rsid w:val="00FD5950"/>
    <w:rsid w:val="00FD5BAA"/>
    <w:rsid w:val="00FD63E0"/>
    <w:rsid w:val="00FD6732"/>
    <w:rsid w:val="00FD67FD"/>
    <w:rsid w:val="00FD6875"/>
    <w:rsid w:val="00FD76E5"/>
    <w:rsid w:val="00FE07C2"/>
    <w:rsid w:val="00FE08C6"/>
    <w:rsid w:val="00FE0EE8"/>
    <w:rsid w:val="00FE263E"/>
    <w:rsid w:val="00FE283B"/>
    <w:rsid w:val="00FE28BB"/>
    <w:rsid w:val="00FE28FB"/>
    <w:rsid w:val="00FE2A3A"/>
    <w:rsid w:val="00FE2C66"/>
    <w:rsid w:val="00FE4DA0"/>
    <w:rsid w:val="00FE57B3"/>
    <w:rsid w:val="00FE5BA3"/>
    <w:rsid w:val="00FE66D2"/>
    <w:rsid w:val="00FE6836"/>
    <w:rsid w:val="00FE6F0A"/>
    <w:rsid w:val="00FE70BE"/>
    <w:rsid w:val="00FE71E5"/>
    <w:rsid w:val="00FE776E"/>
    <w:rsid w:val="00FE78DD"/>
    <w:rsid w:val="00FE7A9F"/>
    <w:rsid w:val="00FE7BDA"/>
    <w:rsid w:val="00FF0758"/>
    <w:rsid w:val="00FF0DD6"/>
    <w:rsid w:val="00FF1760"/>
    <w:rsid w:val="00FF1C29"/>
    <w:rsid w:val="00FF2085"/>
    <w:rsid w:val="00FF2F2A"/>
    <w:rsid w:val="00FF31A1"/>
    <w:rsid w:val="00FF3A8A"/>
    <w:rsid w:val="00FF3D02"/>
    <w:rsid w:val="00FF47CB"/>
    <w:rsid w:val="00FF47FE"/>
    <w:rsid w:val="00FF516D"/>
    <w:rsid w:val="00FF5654"/>
    <w:rsid w:val="00FF5A1C"/>
    <w:rsid w:val="00FF5E48"/>
    <w:rsid w:val="00FF691C"/>
    <w:rsid w:val="00FF70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C49F82"/>
  <w15:chartTrackingRefBased/>
  <w15:docId w15:val="{E265E054-2828-4767-8DE9-91F14D70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1C7"/>
    <w:pPr>
      <w:widowControl w:val="0"/>
      <w:jc w:val="both"/>
    </w:pPr>
  </w:style>
  <w:style w:type="paragraph" w:styleId="1">
    <w:name w:val="heading 1"/>
    <w:basedOn w:val="a"/>
    <w:next w:val="a"/>
    <w:link w:val="10"/>
    <w:uiPriority w:val="9"/>
    <w:qFormat/>
    <w:rsid w:val="00F163B6"/>
    <w:pPr>
      <w:keepNext/>
      <w:outlineLvl w:val="0"/>
    </w:pPr>
    <w:rPr>
      <w:rFonts w:asciiTheme="majorHAnsi" w:eastAsia="HGPｺﾞｼｯｸE" w:hAnsiTheme="majorHAnsi" w:cstheme="majorBidi"/>
      <w:sz w:val="52"/>
      <w:szCs w:val="24"/>
    </w:rPr>
  </w:style>
  <w:style w:type="paragraph" w:styleId="2">
    <w:name w:val="heading 2"/>
    <w:basedOn w:val="a"/>
    <w:next w:val="a"/>
    <w:link w:val="20"/>
    <w:uiPriority w:val="9"/>
    <w:unhideWhenUsed/>
    <w:qFormat/>
    <w:rsid w:val="00BE1D40"/>
    <w:pPr>
      <w:keepNext/>
      <w:outlineLvl w:val="1"/>
    </w:pPr>
    <w:rPr>
      <w:rFonts w:asciiTheme="majorHAnsi" w:eastAsia="BIZ UDPゴシック" w:hAnsiTheme="majorHAnsi" w:cstheme="majorBidi"/>
      <w:sz w:val="48"/>
    </w:rPr>
  </w:style>
  <w:style w:type="paragraph" w:styleId="3">
    <w:name w:val="heading 3"/>
    <w:basedOn w:val="a"/>
    <w:next w:val="a"/>
    <w:link w:val="30"/>
    <w:uiPriority w:val="9"/>
    <w:unhideWhenUsed/>
    <w:qFormat/>
    <w:rsid w:val="0034188A"/>
    <w:pPr>
      <w:keepNext/>
      <w:ind w:leftChars="400" w:left="400"/>
      <w:outlineLvl w:val="2"/>
    </w:pPr>
    <w:rPr>
      <w:rFonts w:asciiTheme="majorHAnsi" w:eastAsia="BIZ UDPゴシック" w:hAnsiTheme="majorHAnsi" w:cstheme="majorBidi"/>
      <w:sz w:val="32"/>
    </w:rPr>
  </w:style>
  <w:style w:type="paragraph" w:styleId="4">
    <w:name w:val="heading 4"/>
    <w:basedOn w:val="a"/>
    <w:next w:val="a"/>
    <w:link w:val="40"/>
    <w:uiPriority w:val="9"/>
    <w:unhideWhenUsed/>
    <w:qFormat/>
    <w:rsid w:val="00262CB8"/>
    <w:pPr>
      <w:keepNext/>
      <w:ind w:leftChars="400" w:left="400"/>
      <w:outlineLvl w:val="3"/>
    </w:pPr>
    <w:rPr>
      <w:rFonts w:eastAsia="BIZ UDPゴシック"/>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3177"/>
    <w:pPr>
      <w:tabs>
        <w:tab w:val="center" w:pos="4252"/>
        <w:tab w:val="right" w:pos="8504"/>
      </w:tabs>
      <w:snapToGrid w:val="0"/>
    </w:pPr>
  </w:style>
  <w:style w:type="character" w:customStyle="1" w:styleId="a4">
    <w:name w:val="ヘッダー (文字)"/>
    <w:basedOn w:val="a0"/>
    <w:link w:val="a3"/>
    <w:uiPriority w:val="99"/>
    <w:rsid w:val="00933177"/>
  </w:style>
  <w:style w:type="paragraph" w:styleId="a5">
    <w:name w:val="footer"/>
    <w:basedOn w:val="a"/>
    <w:link w:val="a6"/>
    <w:uiPriority w:val="99"/>
    <w:unhideWhenUsed/>
    <w:rsid w:val="00933177"/>
    <w:pPr>
      <w:tabs>
        <w:tab w:val="center" w:pos="4252"/>
        <w:tab w:val="right" w:pos="8504"/>
      </w:tabs>
      <w:snapToGrid w:val="0"/>
    </w:pPr>
  </w:style>
  <w:style w:type="character" w:customStyle="1" w:styleId="a6">
    <w:name w:val="フッター (文字)"/>
    <w:basedOn w:val="a0"/>
    <w:link w:val="a5"/>
    <w:uiPriority w:val="99"/>
    <w:rsid w:val="00933177"/>
  </w:style>
  <w:style w:type="character" w:customStyle="1" w:styleId="10">
    <w:name w:val="見出し 1 (文字)"/>
    <w:basedOn w:val="a0"/>
    <w:link w:val="1"/>
    <w:uiPriority w:val="9"/>
    <w:rsid w:val="00F163B6"/>
    <w:rPr>
      <w:rFonts w:asciiTheme="majorHAnsi" w:eastAsia="HGPｺﾞｼｯｸE" w:hAnsiTheme="majorHAnsi" w:cstheme="majorBidi"/>
      <w:sz w:val="52"/>
      <w:szCs w:val="24"/>
    </w:rPr>
  </w:style>
  <w:style w:type="character" w:customStyle="1" w:styleId="20">
    <w:name w:val="見出し 2 (文字)"/>
    <w:basedOn w:val="a0"/>
    <w:link w:val="2"/>
    <w:uiPriority w:val="9"/>
    <w:rsid w:val="00BE1D40"/>
    <w:rPr>
      <w:rFonts w:asciiTheme="majorHAnsi" w:eastAsia="BIZ UDPゴシック" w:hAnsiTheme="majorHAnsi" w:cstheme="majorBidi"/>
      <w:sz w:val="48"/>
    </w:rPr>
  </w:style>
  <w:style w:type="paragraph" w:styleId="a7">
    <w:name w:val="Balloon Text"/>
    <w:basedOn w:val="a"/>
    <w:link w:val="a8"/>
    <w:uiPriority w:val="99"/>
    <w:semiHidden/>
    <w:unhideWhenUsed/>
    <w:rsid w:val="008D572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D5723"/>
    <w:rPr>
      <w:rFonts w:asciiTheme="majorHAnsi" w:eastAsiaTheme="majorEastAsia" w:hAnsiTheme="majorHAnsi" w:cstheme="majorBidi"/>
      <w:sz w:val="18"/>
      <w:szCs w:val="18"/>
    </w:rPr>
  </w:style>
  <w:style w:type="character" w:customStyle="1" w:styleId="30">
    <w:name w:val="見出し 3 (文字)"/>
    <w:basedOn w:val="a0"/>
    <w:link w:val="3"/>
    <w:uiPriority w:val="9"/>
    <w:rsid w:val="0034188A"/>
    <w:rPr>
      <w:rFonts w:asciiTheme="majorHAnsi" w:eastAsia="BIZ UDPゴシック" w:hAnsiTheme="majorHAnsi" w:cstheme="majorBidi"/>
      <w:sz w:val="32"/>
    </w:rPr>
  </w:style>
  <w:style w:type="character" w:customStyle="1" w:styleId="40">
    <w:name w:val="見出し 4 (文字)"/>
    <w:basedOn w:val="a0"/>
    <w:link w:val="4"/>
    <w:uiPriority w:val="9"/>
    <w:rsid w:val="00262CB8"/>
    <w:rPr>
      <w:rFonts w:eastAsia="BIZ UDPゴシック"/>
      <w:bCs/>
      <w:sz w:val="28"/>
    </w:rPr>
  </w:style>
  <w:style w:type="table" w:styleId="a9">
    <w:name w:val="Table Grid"/>
    <w:basedOn w:val="a1"/>
    <w:uiPriority w:val="39"/>
    <w:rsid w:val="00262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E11530"/>
  </w:style>
  <w:style w:type="paragraph" w:styleId="21">
    <w:name w:val="toc 2"/>
    <w:basedOn w:val="a"/>
    <w:next w:val="a"/>
    <w:autoRedefine/>
    <w:uiPriority w:val="39"/>
    <w:unhideWhenUsed/>
    <w:rsid w:val="00E11530"/>
    <w:pPr>
      <w:ind w:leftChars="100" w:left="210"/>
    </w:pPr>
  </w:style>
  <w:style w:type="character" w:styleId="aa">
    <w:name w:val="Hyperlink"/>
    <w:basedOn w:val="a0"/>
    <w:uiPriority w:val="99"/>
    <w:unhideWhenUsed/>
    <w:rsid w:val="00E11530"/>
    <w:rPr>
      <w:color w:val="0563C1" w:themeColor="hyperlink"/>
      <w:u w:val="single"/>
    </w:rPr>
  </w:style>
  <w:style w:type="character" w:styleId="ab">
    <w:name w:val="annotation reference"/>
    <w:basedOn w:val="a0"/>
    <w:uiPriority w:val="99"/>
    <w:semiHidden/>
    <w:unhideWhenUsed/>
    <w:rsid w:val="005E6C89"/>
    <w:rPr>
      <w:sz w:val="18"/>
      <w:szCs w:val="18"/>
    </w:rPr>
  </w:style>
  <w:style w:type="paragraph" w:styleId="ac">
    <w:name w:val="annotation text"/>
    <w:basedOn w:val="a"/>
    <w:link w:val="ad"/>
    <w:uiPriority w:val="99"/>
    <w:unhideWhenUsed/>
    <w:rsid w:val="005E6C89"/>
    <w:pPr>
      <w:jc w:val="left"/>
    </w:pPr>
  </w:style>
  <w:style w:type="character" w:customStyle="1" w:styleId="ad">
    <w:name w:val="コメント文字列 (文字)"/>
    <w:basedOn w:val="a0"/>
    <w:link w:val="ac"/>
    <w:uiPriority w:val="99"/>
    <w:rsid w:val="005E6C89"/>
  </w:style>
  <w:style w:type="paragraph" w:styleId="ae">
    <w:name w:val="annotation subject"/>
    <w:basedOn w:val="ac"/>
    <w:next w:val="ac"/>
    <w:link w:val="af"/>
    <w:uiPriority w:val="99"/>
    <w:semiHidden/>
    <w:unhideWhenUsed/>
    <w:rsid w:val="005E6C89"/>
    <w:rPr>
      <w:b/>
      <w:bCs/>
    </w:rPr>
  </w:style>
  <w:style w:type="character" w:customStyle="1" w:styleId="af">
    <w:name w:val="コメント内容 (文字)"/>
    <w:basedOn w:val="ad"/>
    <w:link w:val="ae"/>
    <w:uiPriority w:val="99"/>
    <w:semiHidden/>
    <w:rsid w:val="005E6C89"/>
    <w:rPr>
      <w:b/>
      <w:bCs/>
    </w:rPr>
  </w:style>
  <w:style w:type="paragraph" w:styleId="af0">
    <w:name w:val="List Paragraph"/>
    <w:basedOn w:val="a"/>
    <w:uiPriority w:val="34"/>
    <w:qFormat/>
    <w:rsid w:val="001E259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3655">
      <w:bodyDiv w:val="1"/>
      <w:marLeft w:val="0"/>
      <w:marRight w:val="0"/>
      <w:marTop w:val="0"/>
      <w:marBottom w:val="0"/>
      <w:divBdr>
        <w:top w:val="none" w:sz="0" w:space="0" w:color="auto"/>
        <w:left w:val="none" w:sz="0" w:space="0" w:color="auto"/>
        <w:bottom w:val="none" w:sz="0" w:space="0" w:color="auto"/>
        <w:right w:val="none" w:sz="0" w:space="0" w:color="auto"/>
      </w:divBdr>
    </w:div>
    <w:div w:id="111485562">
      <w:bodyDiv w:val="1"/>
      <w:marLeft w:val="0"/>
      <w:marRight w:val="0"/>
      <w:marTop w:val="0"/>
      <w:marBottom w:val="0"/>
      <w:divBdr>
        <w:top w:val="none" w:sz="0" w:space="0" w:color="auto"/>
        <w:left w:val="none" w:sz="0" w:space="0" w:color="auto"/>
        <w:bottom w:val="none" w:sz="0" w:space="0" w:color="auto"/>
        <w:right w:val="none" w:sz="0" w:space="0" w:color="auto"/>
      </w:divBdr>
    </w:div>
    <w:div w:id="294215918">
      <w:bodyDiv w:val="1"/>
      <w:marLeft w:val="0"/>
      <w:marRight w:val="0"/>
      <w:marTop w:val="0"/>
      <w:marBottom w:val="0"/>
      <w:divBdr>
        <w:top w:val="none" w:sz="0" w:space="0" w:color="auto"/>
        <w:left w:val="none" w:sz="0" w:space="0" w:color="auto"/>
        <w:bottom w:val="none" w:sz="0" w:space="0" w:color="auto"/>
        <w:right w:val="none" w:sz="0" w:space="0" w:color="auto"/>
      </w:divBdr>
    </w:div>
    <w:div w:id="595946136">
      <w:bodyDiv w:val="1"/>
      <w:marLeft w:val="0"/>
      <w:marRight w:val="0"/>
      <w:marTop w:val="0"/>
      <w:marBottom w:val="0"/>
      <w:divBdr>
        <w:top w:val="none" w:sz="0" w:space="0" w:color="auto"/>
        <w:left w:val="none" w:sz="0" w:space="0" w:color="auto"/>
        <w:bottom w:val="none" w:sz="0" w:space="0" w:color="auto"/>
        <w:right w:val="none" w:sz="0" w:space="0" w:color="auto"/>
      </w:divBdr>
    </w:div>
    <w:div w:id="651256913">
      <w:bodyDiv w:val="1"/>
      <w:marLeft w:val="0"/>
      <w:marRight w:val="0"/>
      <w:marTop w:val="0"/>
      <w:marBottom w:val="0"/>
      <w:divBdr>
        <w:top w:val="none" w:sz="0" w:space="0" w:color="auto"/>
        <w:left w:val="none" w:sz="0" w:space="0" w:color="auto"/>
        <w:bottom w:val="none" w:sz="0" w:space="0" w:color="auto"/>
        <w:right w:val="none" w:sz="0" w:space="0" w:color="auto"/>
      </w:divBdr>
    </w:div>
    <w:div w:id="719326386">
      <w:bodyDiv w:val="1"/>
      <w:marLeft w:val="0"/>
      <w:marRight w:val="0"/>
      <w:marTop w:val="0"/>
      <w:marBottom w:val="0"/>
      <w:divBdr>
        <w:top w:val="none" w:sz="0" w:space="0" w:color="auto"/>
        <w:left w:val="none" w:sz="0" w:space="0" w:color="auto"/>
        <w:bottom w:val="none" w:sz="0" w:space="0" w:color="auto"/>
        <w:right w:val="none" w:sz="0" w:space="0" w:color="auto"/>
      </w:divBdr>
    </w:div>
    <w:div w:id="748890452">
      <w:bodyDiv w:val="1"/>
      <w:marLeft w:val="0"/>
      <w:marRight w:val="0"/>
      <w:marTop w:val="0"/>
      <w:marBottom w:val="0"/>
      <w:divBdr>
        <w:top w:val="none" w:sz="0" w:space="0" w:color="auto"/>
        <w:left w:val="none" w:sz="0" w:space="0" w:color="auto"/>
        <w:bottom w:val="none" w:sz="0" w:space="0" w:color="auto"/>
        <w:right w:val="none" w:sz="0" w:space="0" w:color="auto"/>
      </w:divBdr>
    </w:div>
    <w:div w:id="806625462">
      <w:bodyDiv w:val="1"/>
      <w:marLeft w:val="0"/>
      <w:marRight w:val="0"/>
      <w:marTop w:val="0"/>
      <w:marBottom w:val="0"/>
      <w:divBdr>
        <w:top w:val="none" w:sz="0" w:space="0" w:color="auto"/>
        <w:left w:val="none" w:sz="0" w:space="0" w:color="auto"/>
        <w:bottom w:val="none" w:sz="0" w:space="0" w:color="auto"/>
        <w:right w:val="none" w:sz="0" w:space="0" w:color="auto"/>
      </w:divBdr>
    </w:div>
    <w:div w:id="1028871498">
      <w:bodyDiv w:val="1"/>
      <w:marLeft w:val="0"/>
      <w:marRight w:val="0"/>
      <w:marTop w:val="0"/>
      <w:marBottom w:val="0"/>
      <w:divBdr>
        <w:top w:val="none" w:sz="0" w:space="0" w:color="auto"/>
        <w:left w:val="none" w:sz="0" w:space="0" w:color="auto"/>
        <w:bottom w:val="none" w:sz="0" w:space="0" w:color="auto"/>
        <w:right w:val="none" w:sz="0" w:space="0" w:color="auto"/>
      </w:divBdr>
    </w:div>
    <w:div w:id="1122384804">
      <w:bodyDiv w:val="1"/>
      <w:marLeft w:val="0"/>
      <w:marRight w:val="0"/>
      <w:marTop w:val="0"/>
      <w:marBottom w:val="0"/>
      <w:divBdr>
        <w:top w:val="none" w:sz="0" w:space="0" w:color="auto"/>
        <w:left w:val="none" w:sz="0" w:space="0" w:color="auto"/>
        <w:bottom w:val="none" w:sz="0" w:space="0" w:color="auto"/>
        <w:right w:val="none" w:sz="0" w:space="0" w:color="auto"/>
      </w:divBdr>
    </w:div>
    <w:div w:id="1184712459">
      <w:bodyDiv w:val="1"/>
      <w:marLeft w:val="0"/>
      <w:marRight w:val="0"/>
      <w:marTop w:val="0"/>
      <w:marBottom w:val="0"/>
      <w:divBdr>
        <w:top w:val="none" w:sz="0" w:space="0" w:color="auto"/>
        <w:left w:val="none" w:sz="0" w:space="0" w:color="auto"/>
        <w:bottom w:val="none" w:sz="0" w:space="0" w:color="auto"/>
        <w:right w:val="none" w:sz="0" w:space="0" w:color="auto"/>
      </w:divBdr>
    </w:div>
    <w:div w:id="1219786718">
      <w:bodyDiv w:val="1"/>
      <w:marLeft w:val="0"/>
      <w:marRight w:val="0"/>
      <w:marTop w:val="0"/>
      <w:marBottom w:val="0"/>
      <w:divBdr>
        <w:top w:val="none" w:sz="0" w:space="0" w:color="auto"/>
        <w:left w:val="none" w:sz="0" w:space="0" w:color="auto"/>
        <w:bottom w:val="none" w:sz="0" w:space="0" w:color="auto"/>
        <w:right w:val="none" w:sz="0" w:space="0" w:color="auto"/>
      </w:divBdr>
    </w:div>
    <w:div w:id="1231189486">
      <w:bodyDiv w:val="1"/>
      <w:marLeft w:val="0"/>
      <w:marRight w:val="0"/>
      <w:marTop w:val="0"/>
      <w:marBottom w:val="0"/>
      <w:divBdr>
        <w:top w:val="none" w:sz="0" w:space="0" w:color="auto"/>
        <w:left w:val="none" w:sz="0" w:space="0" w:color="auto"/>
        <w:bottom w:val="none" w:sz="0" w:space="0" w:color="auto"/>
        <w:right w:val="none" w:sz="0" w:space="0" w:color="auto"/>
      </w:divBdr>
    </w:div>
    <w:div w:id="1692678304">
      <w:bodyDiv w:val="1"/>
      <w:marLeft w:val="0"/>
      <w:marRight w:val="0"/>
      <w:marTop w:val="0"/>
      <w:marBottom w:val="0"/>
      <w:divBdr>
        <w:top w:val="none" w:sz="0" w:space="0" w:color="auto"/>
        <w:left w:val="none" w:sz="0" w:space="0" w:color="auto"/>
        <w:bottom w:val="none" w:sz="0" w:space="0" w:color="auto"/>
        <w:right w:val="none" w:sz="0" w:space="0" w:color="auto"/>
      </w:divBdr>
    </w:div>
    <w:div w:id="1936396197">
      <w:bodyDiv w:val="1"/>
      <w:marLeft w:val="0"/>
      <w:marRight w:val="0"/>
      <w:marTop w:val="0"/>
      <w:marBottom w:val="0"/>
      <w:divBdr>
        <w:top w:val="none" w:sz="0" w:space="0" w:color="auto"/>
        <w:left w:val="none" w:sz="0" w:space="0" w:color="auto"/>
        <w:bottom w:val="none" w:sz="0" w:space="0" w:color="auto"/>
        <w:right w:val="none" w:sz="0" w:space="0" w:color="auto"/>
      </w:divBdr>
    </w:div>
    <w:div w:id="1943225694">
      <w:bodyDiv w:val="1"/>
      <w:marLeft w:val="0"/>
      <w:marRight w:val="0"/>
      <w:marTop w:val="0"/>
      <w:marBottom w:val="0"/>
      <w:divBdr>
        <w:top w:val="none" w:sz="0" w:space="0" w:color="auto"/>
        <w:left w:val="none" w:sz="0" w:space="0" w:color="auto"/>
        <w:bottom w:val="none" w:sz="0" w:space="0" w:color="auto"/>
        <w:right w:val="none" w:sz="0" w:space="0" w:color="auto"/>
      </w:divBdr>
    </w:div>
    <w:div w:id="1982492938">
      <w:bodyDiv w:val="1"/>
      <w:marLeft w:val="0"/>
      <w:marRight w:val="0"/>
      <w:marTop w:val="0"/>
      <w:marBottom w:val="0"/>
      <w:divBdr>
        <w:top w:val="none" w:sz="0" w:space="0" w:color="auto"/>
        <w:left w:val="none" w:sz="0" w:space="0" w:color="auto"/>
        <w:bottom w:val="none" w:sz="0" w:space="0" w:color="auto"/>
        <w:right w:val="none" w:sz="0" w:space="0" w:color="auto"/>
      </w:divBdr>
    </w:div>
    <w:div w:id="2039430348">
      <w:bodyDiv w:val="1"/>
      <w:marLeft w:val="0"/>
      <w:marRight w:val="0"/>
      <w:marTop w:val="0"/>
      <w:marBottom w:val="0"/>
      <w:divBdr>
        <w:top w:val="none" w:sz="0" w:space="0" w:color="auto"/>
        <w:left w:val="none" w:sz="0" w:space="0" w:color="auto"/>
        <w:bottom w:val="none" w:sz="0" w:space="0" w:color="auto"/>
        <w:right w:val="none" w:sz="0" w:space="0" w:color="auto"/>
      </w:divBdr>
    </w:div>
    <w:div w:id="2046370035">
      <w:bodyDiv w:val="1"/>
      <w:marLeft w:val="0"/>
      <w:marRight w:val="0"/>
      <w:marTop w:val="0"/>
      <w:marBottom w:val="0"/>
      <w:divBdr>
        <w:top w:val="none" w:sz="0" w:space="0" w:color="auto"/>
        <w:left w:val="none" w:sz="0" w:space="0" w:color="auto"/>
        <w:bottom w:val="none" w:sz="0" w:space="0" w:color="auto"/>
        <w:right w:val="none" w:sz="0" w:space="0" w:color="auto"/>
      </w:divBdr>
    </w:div>
    <w:div w:id="2054645569">
      <w:bodyDiv w:val="1"/>
      <w:marLeft w:val="0"/>
      <w:marRight w:val="0"/>
      <w:marTop w:val="0"/>
      <w:marBottom w:val="0"/>
      <w:divBdr>
        <w:top w:val="none" w:sz="0" w:space="0" w:color="auto"/>
        <w:left w:val="none" w:sz="0" w:space="0" w:color="auto"/>
        <w:bottom w:val="none" w:sz="0" w:space="0" w:color="auto"/>
        <w:right w:val="none" w:sz="0" w:space="0" w:color="auto"/>
      </w:divBdr>
    </w:div>
    <w:div w:id="211022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image" Target="media/image55.emf"/><Relationship Id="rId84" Type="http://schemas.openxmlformats.org/officeDocument/2006/relationships/image" Target="media/image75.emf"/><Relationship Id="rId138" Type="http://schemas.openxmlformats.org/officeDocument/2006/relationships/image" Target="media/image124.emf"/><Relationship Id="rId107" Type="http://schemas.openxmlformats.org/officeDocument/2006/relationships/image" Target="media/image94.png"/><Relationship Id="rId11" Type="http://schemas.openxmlformats.org/officeDocument/2006/relationships/image" Target="media/image3.gif"/><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image" Target="media/image65.emf"/><Relationship Id="rId128" Type="http://schemas.openxmlformats.org/officeDocument/2006/relationships/image" Target="media/image115.jpeg"/><Relationship Id="rId149" Type="http://schemas.openxmlformats.org/officeDocument/2006/relationships/image" Target="media/image1300.emf"/><Relationship Id="rId5" Type="http://schemas.openxmlformats.org/officeDocument/2006/relationships/webSettings" Target="webSettings.xml"/><Relationship Id="rId95" Type="http://schemas.openxmlformats.org/officeDocument/2006/relationships/image" Target="media/image86.gi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image" Target="media/image134.emf"/><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0.jpeg"/><Relationship Id="rId108" Type="http://schemas.openxmlformats.org/officeDocument/2006/relationships/image" Target="media/image95.png"/><Relationship Id="rId124" Type="http://schemas.openxmlformats.org/officeDocument/2006/relationships/image" Target="media/image111.jpeg"/><Relationship Id="rId129" Type="http://schemas.openxmlformats.org/officeDocument/2006/relationships/image" Target="media/image116.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6.emf"/><Relationship Id="rId140" Type="http://schemas.openxmlformats.org/officeDocument/2006/relationships/image" Target="media/image126.emf"/><Relationship Id="rId145"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1.emf"/><Relationship Id="rId119" Type="http://schemas.openxmlformats.org/officeDocument/2006/relationships/image" Target="media/image106.jpeg"/><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17.jpeg"/><Relationship Id="rId135" Type="http://schemas.openxmlformats.org/officeDocument/2006/relationships/image" Target="media/image121.jpeg"/><Relationship Id="rId151" Type="http://schemas.openxmlformats.org/officeDocument/2006/relationships/image" Target="media/image135.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6.png"/><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7.emf"/><Relationship Id="rId97" Type="http://schemas.openxmlformats.org/officeDocument/2006/relationships/footer" Target="footer2.xml"/><Relationship Id="rId104" Type="http://schemas.openxmlformats.org/officeDocument/2006/relationships/image" Target="media/image91.jpeg"/><Relationship Id="rId120" Type="http://schemas.openxmlformats.org/officeDocument/2006/relationships/image" Target="media/image107.emf"/><Relationship Id="rId125" Type="http://schemas.openxmlformats.org/officeDocument/2006/relationships/image" Target="media/image112.jpeg"/><Relationship Id="rId141" Type="http://schemas.openxmlformats.org/officeDocument/2006/relationships/image" Target="media/image127.emf"/><Relationship Id="rId146" Type="http://schemas.openxmlformats.org/officeDocument/2006/relationships/image" Target="media/image131.emf"/><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8.emf"/><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2.jpeg"/><Relationship Id="rId61" Type="http://schemas.openxmlformats.org/officeDocument/2006/relationships/image" Target="media/image53.emf"/><Relationship Id="rId82" Type="http://schemas.openxmlformats.org/officeDocument/2006/relationships/image" Target="media/image73.emf"/><Relationship Id="rId152"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8.emf"/><Relationship Id="rId100" Type="http://schemas.openxmlformats.org/officeDocument/2006/relationships/image" Target="media/image88.emf"/><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3.emf"/><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4.emf"/><Relationship Id="rId98" Type="http://schemas.openxmlformats.org/officeDocument/2006/relationships/image" Target="media/image87.emf"/><Relationship Id="rId121" Type="http://schemas.openxmlformats.org/officeDocument/2006/relationships/image" Target="media/image108.jpe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3.jpeg"/><Relationship Id="rId137" Type="http://schemas.openxmlformats.org/officeDocument/2006/relationships/image" Target="media/image123.jpe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98.jpeg"/><Relationship Id="rId132" Type="http://schemas.openxmlformats.org/officeDocument/2006/relationships/image" Target="media/image1090.gif"/><Relationship Id="rId153" Type="http://schemas.openxmlformats.org/officeDocument/2006/relationships/theme" Target="theme/theme1.xm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3.emf"/><Relationship Id="rId127" Type="http://schemas.openxmlformats.org/officeDocument/2006/relationships/image" Target="media/image114.jpeg"/><Relationship Id="rId10" Type="http://schemas.openxmlformats.org/officeDocument/2006/relationships/image" Target="media/image2.gif"/><Relationship Id="rId31" Type="http://schemas.openxmlformats.org/officeDocument/2006/relationships/image" Target="media/image23.emf"/><Relationship Id="rId52" Type="http://schemas.openxmlformats.org/officeDocument/2006/relationships/image" Target="media/image4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89.gif"/><Relationship Id="rId101" Type="http://schemas.openxmlformats.org/officeDocument/2006/relationships/image" Target="media/image89.png"/><Relationship Id="rId122" Type="http://schemas.openxmlformats.org/officeDocument/2006/relationships/image" Target="media/image109.gif"/><Relationship Id="rId143" Type="http://schemas.openxmlformats.org/officeDocument/2006/relationships/image" Target="media/image129.jpeg"/><Relationship Id="rId148" Type="http://schemas.openxmlformats.org/officeDocument/2006/relationships/image" Target="media/image132.emf"/><Relationship Id="rId4" Type="http://schemas.openxmlformats.org/officeDocument/2006/relationships/settings" Target="settings.xml"/><Relationship Id="rId9" Type="http://schemas.openxmlformats.org/officeDocument/2006/relationships/image" Target="media/image1.tmp"/><Relationship Id="rId26" Type="http://schemas.openxmlformats.org/officeDocument/2006/relationships/image" Target="media/image18.emf"/><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0.emf"/><Relationship Id="rId112" Type="http://schemas.openxmlformats.org/officeDocument/2006/relationships/image" Target="media/image99.jpeg"/><Relationship Id="rId133" Type="http://schemas.openxmlformats.org/officeDocument/2006/relationships/image" Target="media/image119.jpeg"/><Relationship Id="rId16" Type="http://schemas.openxmlformats.org/officeDocument/2006/relationships/image" Target="media/image8.emf"/><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70.emf"/><Relationship Id="rId102" Type="http://schemas.openxmlformats.org/officeDocument/2006/relationships/image" Target="media/image890.gif"/><Relationship Id="rId123" Type="http://schemas.openxmlformats.org/officeDocument/2006/relationships/image" Target="media/image110.jpeg"/><Relationship Id="rId144" Type="http://schemas.openxmlformats.org/officeDocument/2006/relationships/image" Target="media/image130.png"/><Relationship Id="rId90" Type="http://schemas.openxmlformats.org/officeDocument/2006/relationships/image" Target="media/image8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E20BB-E4D4-4F36-AAB3-CD6F4FA5A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109</Pages>
  <Words>9010</Words>
  <Characters>51360</Characters>
  <Application>Microsoft Office Word</Application>
  <DocSecurity>0</DocSecurity>
  <Lines>428</Lines>
  <Paragraphs>120</Paragraphs>
  <ScaleCrop>false</ScaleCrop>
  <HeadingPairs>
    <vt:vector size="2" baseType="variant">
      <vt:variant>
        <vt:lpstr>タイトル</vt:lpstr>
      </vt:variant>
      <vt:variant>
        <vt:i4>1</vt:i4>
      </vt:variant>
    </vt:vector>
  </HeadingPairs>
  <TitlesOfParts>
    <vt:vector size="1" baseType="lpstr">
      <vt:lpstr/>
    </vt:vector>
  </TitlesOfParts>
  <Company>亀岡市役所</Company>
  <LinksUpToDate>false</LinksUpToDate>
  <CharactersWithSpaces>60250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久我　規美子</dc:creator>
  <cp:lastModifiedBy>亀岡市役所</cp:lastModifiedBy>
  <cp:revision>21</cp:revision>
  <cp:lastPrinted>2025-12-19T06:50:00Z</cp:lastPrinted>
  <dcterms:created xsi:type="dcterms:W3CDTF">2025-12-12T08:14:00Z</dcterms:created>
  <dcterms:modified xsi:type="dcterms:W3CDTF">2025-12-19T07:27:00Z</dcterms:modified>
</cp:coreProperties>
</file>