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14" w:rsidRPr="00885D14" w:rsidRDefault="00885D14" w:rsidP="00885D14">
      <w:pPr>
        <w:jc w:val="left"/>
        <w:rPr>
          <w:rFonts w:ascii="BIZ UDPゴシック" w:eastAsia="BIZ UDPゴシック" w:hAnsi="BIZ UDPゴシック"/>
        </w:rPr>
      </w:pPr>
    </w:p>
    <w:p w:rsidR="00885D14" w:rsidRPr="00885D14" w:rsidRDefault="00885D14" w:rsidP="00885D14">
      <w:pPr>
        <w:jc w:val="center"/>
        <w:rPr>
          <w:rFonts w:ascii="BIZ UDPゴシック" w:eastAsia="BIZ UDPゴシック" w:hAnsi="BIZ UDPゴシック"/>
          <w:sz w:val="24"/>
        </w:rPr>
      </w:pPr>
      <w:r w:rsidRPr="00885D14">
        <w:rPr>
          <w:rFonts w:ascii="BIZ UDPゴシック" w:eastAsia="BIZ UDPゴシック" w:hAnsi="BIZ UDPゴシック" w:hint="eastAsia"/>
          <w:sz w:val="24"/>
        </w:rPr>
        <w:t>事業実施報告</w:t>
      </w:r>
      <w:bookmarkStart w:id="0" w:name="_GoBack"/>
      <w:bookmarkEnd w:id="0"/>
      <w:r w:rsidRPr="00885D14">
        <w:rPr>
          <w:rFonts w:ascii="BIZ UDPゴシック" w:eastAsia="BIZ UDPゴシック" w:hAnsi="BIZ UDPゴシック" w:hint="eastAsia"/>
          <w:sz w:val="24"/>
        </w:rPr>
        <w:t>書及び収支決算書</w:t>
      </w:r>
    </w:p>
    <w:p w:rsidR="00885D14" w:rsidRPr="00885D14" w:rsidRDefault="00885D14" w:rsidP="00885D14">
      <w:pPr>
        <w:jc w:val="left"/>
        <w:rPr>
          <w:rFonts w:ascii="BIZ UDPゴシック" w:eastAsia="BIZ UDPゴシック" w:hAnsi="BIZ UDPゴシック"/>
          <w:b/>
          <w:sz w:val="28"/>
          <w:szCs w:val="21"/>
        </w:rPr>
      </w:pPr>
      <w:r w:rsidRPr="00885D14">
        <w:rPr>
          <w:rFonts w:ascii="BIZ UDPゴシック" w:eastAsia="BIZ UDPゴシック" w:hAnsi="BIZ UDPゴシック" w:hint="eastAsia"/>
        </w:rPr>
        <w:t>１　事業実施報告書</w:t>
      </w:r>
    </w:p>
    <w:p w:rsidR="00885D14" w:rsidRPr="00885D14" w:rsidRDefault="00885D14" w:rsidP="00885D14">
      <w:pPr>
        <w:wordWrap w:val="0"/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885D14">
        <w:rPr>
          <w:rFonts w:ascii="BIZ UDPゴシック" w:eastAsia="BIZ UDPゴシック" w:hAnsi="BIZ UDPゴシック" w:hint="eastAsia"/>
          <w:szCs w:val="21"/>
          <w:u w:val="single"/>
        </w:rPr>
        <w:t xml:space="preserve">団体名：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1"/>
        <w:gridCol w:w="847"/>
        <w:gridCol w:w="1252"/>
        <w:gridCol w:w="2696"/>
        <w:gridCol w:w="888"/>
        <w:gridCol w:w="699"/>
        <w:gridCol w:w="1157"/>
      </w:tblGrid>
      <w:tr w:rsidR="00885D14" w:rsidRPr="00885D14" w:rsidTr="00D117D1">
        <w:trPr>
          <w:trHeight w:val="226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（曜日）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時間</w:t>
            </w:r>
          </w:p>
          <w:p w:rsidR="00885D14" w:rsidRPr="00885D14" w:rsidRDefault="00885D14" w:rsidP="00885D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（○時～○時）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活動内容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</w:tr>
      <w:tr w:rsidR="00885D14" w:rsidRPr="00885D14" w:rsidTr="00D117D1">
        <w:trPr>
          <w:trHeight w:val="527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参加</w:t>
            </w:r>
          </w:p>
          <w:p w:rsidR="00885D14" w:rsidRPr="00885D14" w:rsidRDefault="00885D14" w:rsidP="00885D1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人数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4"/>
                <w:szCs w:val="21"/>
              </w:rPr>
              <w:t>うち65歳以上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885D14" w:rsidRPr="00885D14" w:rsidRDefault="00885D14" w:rsidP="00885D14">
      <w:pPr>
        <w:spacing w:line="120" w:lineRule="exact"/>
        <w:rPr>
          <w:rFonts w:ascii="BIZ UDPゴシック" w:eastAsia="BIZ UDPゴシック" w:hAnsi="BIZ UDPゴシック"/>
          <w:szCs w:val="21"/>
        </w:rPr>
      </w:pPr>
    </w:p>
    <w:p w:rsidR="00885D14" w:rsidRPr="00885D14" w:rsidRDefault="00885D14" w:rsidP="00885D14">
      <w:pPr>
        <w:wordWrap w:val="0"/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885D14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885D14">
        <w:rPr>
          <w:rFonts w:ascii="BIZ UDPゴシック" w:eastAsia="BIZ UDPゴシック" w:hAnsi="BIZ UDPゴシック" w:hint="eastAsia"/>
          <w:szCs w:val="21"/>
          <w:u w:val="single"/>
        </w:rPr>
        <w:t xml:space="preserve">団体名：　　　　　　　　　　　　</w:t>
      </w:r>
    </w:p>
    <w:tbl>
      <w:tblPr>
        <w:tblW w:w="9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2"/>
        <w:gridCol w:w="853"/>
        <w:gridCol w:w="1261"/>
        <w:gridCol w:w="2715"/>
        <w:gridCol w:w="894"/>
        <w:gridCol w:w="704"/>
        <w:gridCol w:w="1165"/>
      </w:tblGrid>
      <w:tr w:rsidR="00885D14" w:rsidRPr="00885D14" w:rsidTr="00885D14">
        <w:trPr>
          <w:trHeight w:val="236"/>
        </w:trPr>
        <w:tc>
          <w:tcPr>
            <w:tcW w:w="15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（曜日）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時間</w:t>
            </w:r>
          </w:p>
          <w:p w:rsidR="00885D14" w:rsidRPr="00885D14" w:rsidRDefault="00885D14" w:rsidP="00885D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（○時～○時）</w:t>
            </w: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活動内容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</w:tr>
      <w:tr w:rsidR="00885D14" w:rsidRPr="00885D14" w:rsidTr="00885D14">
        <w:trPr>
          <w:trHeight w:val="551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参加</w:t>
            </w:r>
          </w:p>
          <w:p w:rsidR="00885D14" w:rsidRPr="00885D14" w:rsidRDefault="00885D14" w:rsidP="00885D1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人数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4"/>
                <w:szCs w:val="21"/>
              </w:rPr>
              <w:t>うち65歳以上</w:t>
            </w: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264"/>
        </w:trPr>
        <w:tc>
          <w:tcPr>
            <w:tcW w:w="15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170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92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264"/>
        </w:trPr>
        <w:tc>
          <w:tcPr>
            <w:tcW w:w="15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170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92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264"/>
        </w:trPr>
        <w:tc>
          <w:tcPr>
            <w:tcW w:w="15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170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92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264"/>
        </w:trPr>
        <w:tc>
          <w:tcPr>
            <w:tcW w:w="15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170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92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264"/>
        </w:trPr>
        <w:tc>
          <w:tcPr>
            <w:tcW w:w="15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170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92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264"/>
        </w:trPr>
        <w:tc>
          <w:tcPr>
            <w:tcW w:w="15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170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92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885D14">
        <w:trPr>
          <w:trHeight w:val="366"/>
        </w:trPr>
        <w:tc>
          <w:tcPr>
            <w:tcW w:w="151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885D14" w:rsidRPr="00885D14" w:rsidRDefault="00885D14" w:rsidP="00885D14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885D14" w:rsidRPr="00885D14" w:rsidRDefault="00885D14" w:rsidP="00885D14">
      <w:pPr>
        <w:rPr>
          <w:rFonts w:ascii="BIZ UDPゴシック" w:eastAsia="BIZ UDPゴシック" w:hAnsi="BIZ UDPゴシック"/>
          <w:b/>
          <w:sz w:val="32"/>
          <w:szCs w:val="21"/>
        </w:rPr>
      </w:pPr>
      <w:r w:rsidRPr="00885D14">
        <w:rPr>
          <w:rFonts w:ascii="BIZ UDPゴシック" w:eastAsia="BIZ UDPゴシック" w:hAnsi="BIZ UDPゴシック"/>
          <w:szCs w:val="21"/>
        </w:rPr>
        <w:br w:type="page"/>
      </w:r>
      <w:r w:rsidRPr="00885D14">
        <w:rPr>
          <w:rFonts w:ascii="BIZ UDPゴシック" w:eastAsia="BIZ UDPゴシック" w:hAnsi="BIZ UDPゴシック" w:hint="eastAsia"/>
        </w:rPr>
        <w:lastRenderedPageBreak/>
        <w:t>２　収支決算書</w:t>
      </w:r>
    </w:p>
    <w:p w:rsidR="00885D14" w:rsidRPr="00885D14" w:rsidRDefault="00885D14" w:rsidP="00885D14">
      <w:pPr>
        <w:rPr>
          <w:rFonts w:ascii="BIZ UDPゴシック" w:eastAsia="BIZ UDPゴシック" w:hAnsi="BIZ UDPゴシック"/>
          <w:szCs w:val="21"/>
        </w:rPr>
      </w:pPr>
    </w:p>
    <w:p w:rsidR="00885D14" w:rsidRPr="00885D14" w:rsidRDefault="00885D14" w:rsidP="00885D14">
      <w:pPr>
        <w:rPr>
          <w:rFonts w:ascii="BIZ UDPゴシック" w:eastAsia="BIZ UDPゴシック" w:hAnsi="BIZ UDPゴシック"/>
          <w:szCs w:val="21"/>
        </w:rPr>
      </w:pPr>
      <w:r w:rsidRPr="00885D14">
        <w:rPr>
          <w:rFonts w:ascii="BIZ UDPゴシック" w:eastAsia="BIZ UDPゴシック" w:hAnsi="BIZ UDPゴシック" w:hint="eastAsia"/>
          <w:szCs w:val="21"/>
        </w:rPr>
        <w:t>＜収入の部＞　　　　　　　　　　　　　　　　　　　　　　　　　　　　　　　（単位：円）</w:t>
      </w:r>
    </w:p>
    <w:tbl>
      <w:tblPr>
        <w:tblW w:w="9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6"/>
        <w:gridCol w:w="1045"/>
        <w:gridCol w:w="1046"/>
        <w:gridCol w:w="3828"/>
        <w:gridCol w:w="1452"/>
      </w:tblGrid>
      <w:tr w:rsidR="00885D14" w:rsidRPr="00885D14" w:rsidTr="00D117D1">
        <w:trPr>
          <w:trHeight w:val="547"/>
        </w:trPr>
        <w:tc>
          <w:tcPr>
            <w:tcW w:w="1986" w:type="dxa"/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項　目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予算額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ind w:left="27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精算額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内　訳　等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予算と精算の差額理由</w:t>
            </w:r>
          </w:p>
        </w:tc>
      </w:tr>
      <w:tr w:rsidR="00885D14" w:rsidRPr="00885D14" w:rsidTr="00D117D1">
        <w:trPr>
          <w:trHeight w:val="772"/>
        </w:trPr>
        <w:tc>
          <w:tcPr>
            <w:tcW w:w="1986" w:type="dxa"/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市助成金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（千円未満切り捨て）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27"/>
        </w:trPr>
        <w:tc>
          <w:tcPr>
            <w:tcW w:w="1986" w:type="dxa"/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参加者負担金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10"/>
        </w:trPr>
        <w:tc>
          <w:tcPr>
            <w:tcW w:w="1986" w:type="dxa"/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23"/>
        </w:trPr>
        <w:tc>
          <w:tcPr>
            <w:tcW w:w="1986" w:type="dxa"/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885D14" w:rsidRPr="00885D14" w:rsidRDefault="00885D14" w:rsidP="00885D14">
      <w:pPr>
        <w:spacing w:line="140" w:lineRule="exact"/>
        <w:rPr>
          <w:rFonts w:ascii="BIZ UDPゴシック" w:eastAsia="BIZ UDPゴシック" w:hAnsi="BIZ UDPゴシック"/>
          <w:szCs w:val="21"/>
        </w:rPr>
      </w:pPr>
    </w:p>
    <w:p w:rsidR="00885D14" w:rsidRPr="00885D14" w:rsidRDefault="00885D14" w:rsidP="00885D14">
      <w:pPr>
        <w:spacing w:line="140" w:lineRule="exact"/>
        <w:rPr>
          <w:rFonts w:ascii="BIZ UDPゴシック" w:eastAsia="BIZ UDPゴシック" w:hAnsi="BIZ UDPゴシック"/>
          <w:szCs w:val="21"/>
        </w:rPr>
      </w:pPr>
    </w:p>
    <w:p w:rsidR="00885D14" w:rsidRPr="00885D14" w:rsidRDefault="00885D14" w:rsidP="00885D14">
      <w:pPr>
        <w:tabs>
          <w:tab w:val="left" w:pos="6946"/>
        </w:tabs>
        <w:rPr>
          <w:rFonts w:ascii="BIZ UDPゴシック" w:eastAsia="BIZ UDPゴシック" w:hAnsi="BIZ UDPゴシック"/>
          <w:szCs w:val="21"/>
        </w:rPr>
      </w:pPr>
      <w:r w:rsidRPr="00885D14">
        <w:rPr>
          <w:rFonts w:ascii="BIZ UDPゴシック" w:eastAsia="BIZ UDPゴシック" w:hAnsi="BIZ UDPゴシック" w:hint="eastAsia"/>
          <w:szCs w:val="21"/>
        </w:rPr>
        <w:t>＜支出の部＞　　　　　　　　　　　　　　　　　　　　　　　　　　　　　　　（単位：円）</w:t>
      </w:r>
    </w:p>
    <w:tbl>
      <w:tblPr>
        <w:tblW w:w="9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6"/>
        <w:gridCol w:w="1045"/>
        <w:gridCol w:w="1046"/>
        <w:gridCol w:w="3828"/>
        <w:gridCol w:w="1452"/>
      </w:tblGrid>
      <w:tr w:rsidR="00885D14" w:rsidRPr="00885D14" w:rsidTr="00D117D1">
        <w:trPr>
          <w:trHeight w:val="525"/>
        </w:trPr>
        <w:tc>
          <w:tcPr>
            <w:tcW w:w="1986" w:type="dxa"/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項　目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予算額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ind w:left="12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精算額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内　訳　等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予算と精算の差額理由</w:t>
            </w:r>
          </w:p>
        </w:tc>
      </w:tr>
      <w:tr w:rsidR="00885D14" w:rsidRPr="00885D14" w:rsidTr="00D117D1">
        <w:trPr>
          <w:trHeight w:val="803"/>
        </w:trPr>
        <w:tc>
          <w:tcPr>
            <w:tcW w:w="1986" w:type="dxa"/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会場使用料</w:t>
            </w:r>
          </w:p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（使用料及び貸借料）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03"/>
        </w:trPr>
        <w:tc>
          <w:tcPr>
            <w:tcW w:w="1986" w:type="dxa"/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22"/>
                <w:szCs w:val="21"/>
              </w:rPr>
              <w:t>報償費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03"/>
        </w:trPr>
        <w:tc>
          <w:tcPr>
            <w:tcW w:w="198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22"/>
                <w:szCs w:val="21"/>
              </w:rPr>
              <w:t>消耗品費、印刷費、燃料費</w:t>
            </w:r>
          </w:p>
          <w:p w:rsidR="00885D14" w:rsidRPr="00885D14" w:rsidRDefault="00885D14" w:rsidP="00885D14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（需要費）</w:t>
            </w:r>
          </w:p>
        </w:tc>
        <w:tc>
          <w:tcPr>
            <w:tcW w:w="104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03"/>
        </w:trPr>
        <w:tc>
          <w:tcPr>
            <w:tcW w:w="1986" w:type="dxa"/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22"/>
                <w:szCs w:val="21"/>
              </w:rPr>
              <w:t>通信費、保険料</w:t>
            </w:r>
          </w:p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（役務費）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03"/>
        </w:trPr>
        <w:tc>
          <w:tcPr>
            <w:tcW w:w="198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備品購入費</w:t>
            </w:r>
          </w:p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85D1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（備品購入費）</w:t>
            </w:r>
          </w:p>
        </w:tc>
        <w:tc>
          <w:tcPr>
            <w:tcW w:w="104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03"/>
        </w:trPr>
        <w:tc>
          <w:tcPr>
            <w:tcW w:w="1986" w:type="dxa"/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03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助成金充当額</w:t>
            </w:r>
          </w:p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合計①</w:t>
            </w:r>
          </w:p>
        </w:tc>
        <w:tc>
          <w:tcPr>
            <w:tcW w:w="104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（千円未満切り捨て）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03"/>
        </w:trPr>
        <w:tc>
          <w:tcPr>
            <w:tcW w:w="1986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助成金</w:t>
            </w:r>
            <w:r w:rsidRPr="00885D14">
              <w:rPr>
                <w:rFonts w:ascii="BIZ UDPゴシック" w:eastAsia="BIZ UDPゴシック" w:hAnsi="BIZ UDPゴシック" w:hint="eastAsia"/>
                <w:b/>
                <w:szCs w:val="21"/>
              </w:rPr>
              <w:t>対象外</w:t>
            </w:r>
          </w:p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経費合計②</w:t>
            </w:r>
          </w:p>
        </w:tc>
        <w:tc>
          <w:tcPr>
            <w:tcW w:w="104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2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5D14" w:rsidRPr="00885D14" w:rsidTr="00D117D1">
        <w:trPr>
          <w:trHeight w:val="803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支出総合計</w:t>
            </w:r>
          </w:p>
          <w:p w:rsidR="00885D14" w:rsidRPr="00885D14" w:rsidRDefault="00885D14" w:rsidP="00885D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（①＋②）</w:t>
            </w:r>
          </w:p>
        </w:tc>
        <w:tc>
          <w:tcPr>
            <w:tcW w:w="104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5D14" w:rsidRPr="00885D14" w:rsidRDefault="00885D14" w:rsidP="00885D1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885D14" w:rsidRDefault="00885D14" w:rsidP="00885D14">
      <w:pPr>
        <w:rPr>
          <w:rFonts w:ascii="BIZ UDPゴシック" w:eastAsia="BIZ UDPゴシック" w:hAnsi="BIZ UDPゴシック"/>
          <w:szCs w:val="21"/>
        </w:rPr>
      </w:pPr>
    </w:p>
    <w:p w:rsidR="00885D14" w:rsidRDefault="00885D14" w:rsidP="00885D14">
      <w:pPr>
        <w:rPr>
          <w:rFonts w:ascii="BIZ UDPゴシック" w:eastAsia="BIZ UDPゴシック" w:hAnsi="BIZ UDPゴシック"/>
          <w:szCs w:val="21"/>
        </w:rPr>
        <w:sectPr w:rsidR="00885D14" w:rsidSect="006E7A62">
          <w:headerReference w:type="default" r:id="rId7"/>
          <w:pgSz w:w="11906" w:h="16838" w:code="9"/>
          <w:pgMar w:top="1418" w:right="1418" w:bottom="1276" w:left="1418" w:header="851" w:footer="992" w:gutter="0"/>
          <w:cols w:space="425"/>
          <w:docGrid w:type="lines" w:linePitch="360"/>
        </w:sectPr>
      </w:pPr>
    </w:p>
    <w:p w:rsidR="00885D14" w:rsidRPr="00885D14" w:rsidRDefault="00885D14" w:rsidP="00885D14">
      <w:pPr>
        <w:spacing w:line="300" w:lineRule="exact"/>
        <w:jc w:val="center"/>
        <w:rPr>
          <w:rFonts w:ascii="BIZ UDPゴシック" w:eastAsia="BIZ UDPゴシック" w:hAnsi="BIZ UDPゴシック"/>
          <w:sz w:val="24"/>
        </w:rPr>
      </w:pPr>
      <w:r w:rsidRPr="00885D14">
        <w:rPr>
          <w:rFonts w:ascii="BIZ UDPゴシック" w:eastAsia="BIZ UDPゴシック" w:hAnsi="BIZ UDPゴシック" w:hint="eastAsia"/>
          <w:sz w:val="24"/>
        </w:rPr>
        <w:lastRenderedPageBreak/>
        <w:t>参加者名簿兼出欠簿</w:t>
      </w:r>
    </w:p>
    <w:tbl>
      <w:tblPr>
        <w:tblpPr w:leftFromText="142" w:rightFromText="142" w:vertAnchor="text" w:horzAnchor="margin" w:tblpY="460"/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610"/>
        <w:gridCol w:w="1227"/>
        <w:gridCol w:w="2576"/>
        <w:gridCol w:w="430"/>
        <w:gridCol w:w="431"/>
        <w:gridCol w:w="431"/>
        <w:gridCol w:w="432"/>
        <w:gridCol w:w="432"/>
        <w:gridCol w:w="431"/>
        <w:gridCol w:w="432"/>
        <w:gridCol w:w="432"/>
        <w:gridCol w:w="431"/>
        <w:gridCol w:w="432"/>
        <w:gridCol w:w="432"/>
        <w:gridCol w:w="431"/>
        <w:gridCol w:w="432"/>
        <w:gridCol w:w="432"/>
        <w:gridCol w:w="431"/>
        <w:gridCol w:w="430"/>
        <w:gridCol w:w="721"/>
        <w:gridCol w:w="854"/>
      </w:tblGrid>
      <w:tr w:rsidR="00D42E6E" w:rsidRPr="00885D14" w:rsidTr="00D42E6E">
        <w:trPr>
          <w:gridAfter w:val="2"/>
          <w:wAfter w:w="1577" w:type="dxa"/>
          <w:trHeight w:val="436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No.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1230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  <w:p w:rsidR="00D42E6E" w:rsidRPr="00885D14" w:rsidRDefault="00D42E6E" w:rsidP="00D42E6E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4"/>
                <w:szCs w:val="21"/>
              </w:rPr>
              <w:t>(参加初回時点)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1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1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1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1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</w:tc>
        <w:tc>
          <w:tcPr>
            <w:tcW w:w="431" w:type="dxa"/>
            <w:shd w:val="clear" w:color="auto" w:fill="F2F2F2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92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92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92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13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14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226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gridAfter w:val="2"/>
          <w:wAfter w:w="1577" w:type="dxa"/>
          <w:trHeight w:val="226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17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18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</w:p>
        </w:tc>
        <w:tc>
          <w:tcPr>
            <w:tcW w:w="722" w:type="dxa"/>
            <w:vMerge w:val="restart"/>
            <w:shd w:val="clear" w:color="auto" w:fill="D9D9D9"/>
          </w:tcPr>
          <w:p w:rsidR="00D42E6E" w:rsidRPr="00885D14" w:rsidRDefault="00D42E6E" w:rsidP="00D42E6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年間参加人数合計</w:t>
            </w:r>
          </w:p>
        </w:tc>
        <w:tc>
          <w:tcPr>
            <w:tcW w:w="854" w:type="dxa"/>
            <w:vMerge w:val="restart"/>
            <w:shd w:val="clear" w:color="auto" w:fill="D9D9D9"/>
          </w:tcPr>
          <w:p w:rsidR="00D42E6E" w:rsidRPr="00885D14" w:rsidRDefault="00D42E6E" w:rsidP="00D42E6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1回あたり平均参加人数</w:t>
            </w:r>
          </w:p>
        </w:tc>
      </w:tr>
      <w:tr w:rsidR="00D42E6E" w:rsidRPr="00885D14" w:rsidTr="00D42E6E">
        <w:trPr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2" w:type="dxa"/>
            <w:vMerge/>
            <w:shd w:val="clear" w:color="auto" w:fill="D9D9D9"/>
          </w:tcPr>
          <w:p w:rsidR="00D42E6E" w:rsidRPr="00885D14" w:rsidRDefault="00D42E6E" w:rsidP="00D42E6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" w:type="dxa"/>
            <w:vMerge/>
            <w:shd w:val="clear" w:color="auto" w:fill="D9D9D9"/>
          </w:tcPr>
          <w:p w:rsidR="00D42E6E" w:rsidRPr="00885D14" w:rsidRDefault="00D42E6E" w:rsidP="00D42E6E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</w:p>
        </w:tc>
      </w:tr>
      <w:tr w:rsidR="00D42E6E" w:rsidRPr="00885D14" w:rsidTr="00D42E6E">
        <w:trPr>
          <w:trHeight w:val="370"/>
        </w:trPr>
        <w:tc>
          <w:tcPr>
            <w:tcW w:w="0" w:type="auto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2" w:type="dxa"/>
            <w:vMerge/>
            <w:shd w:val="clear" w:color="auto" w:fill="D9D9D9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" w:type="dxa"/>
            <w:vMerge/>
            <w:shd w:val="clear" w:color="auto" w:fill="D9D9D9"/>
          </w:tcPr>
          <w:p w:rsidR="00D42E6E" w:rsidRPr="00885D14" w:rsidRDefault="00D42E6E" w:rsidP="00D42E6E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D42E6E" w:rsidRPr="00885D14" w:rsidTr="00D42E6E">
        <w:trPr>
          <w:trHeight w:val="370"/>
        </w:trPr>
        <w:tc>
          <w:tcPr>
            <w:tcW w:w="6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Cs w:val="21"/>
              </w:rPr>
              <w:t>参加人数合計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42E6E" w:rsidRPr="00885D14" w:rsidRDefault="00D42E6E" w:rsidP="00D42E6E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2E6E" w:rsidRPr="00885D14" w:rsidTr="00D42E6E">
        <w:trPr>
          <w:trHeight w:val="392"/>
        </w:trPr>
        <w:tc>
          <w:tcPr>
            <w:tcW w:w="6006" w:type="dxa"/>
            <w:gridSpan w:val="4"/>
            <w:shd w:val="clear" w:color="auto" w:fill="F2F2F2"/>
            <w:vAlign w:val="center"/>
          </w:tcPr>
          <w:p w:rsidR="00D42E6E" w:rsidRPr="00885D14" w:rsidRDefault="00D42E6E" w:rsidP="00D42E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5D14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うち65歳以上参加人数合計</w:t>
            </w:r>
          </w:p>
        </w:tc>
        <w:tc>
          <w:tcPr>
            <w:tcW w:w="431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F2F2F2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1" w:type="dxa"/>
            <w:shd w:val="clear" w:color="auto" w:fill="D9D9D9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2" w:type="dxa"/>
            <w:shd w:val="clear" w:color="auto" w:fill="D9D9D9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D42E6E" w:rsidRPr="00885D14" w:rsidRDefault="00D42E6E" w:rsidP="00D42E6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885D14" w:rsidRPr="00D42E6E" w:rsidRDefault="00885D14" w:rsidP="00D42E6E">
      <w:pPr>
        <w:spacing w:line="300" w:lineRule="exact"/>
        <w:ind w:firstLineChars="2772" w:firstLine="5544"/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885D14">
        <w:rPr>
          <w:rFonts w:ascii="BIZ UDPゴシック" w:eastAsia="BIZ UDPゴシック" w:hAnsi="BIZ UDPゴシック" w:hint="eastAsia"/>
          <w:sz w:val="20"/>
        </w:rPr>
        <w:t xml:space="preserve">（亀岡市高齢者通い場支援事業）　　　　　　　　　　　</w:t>
      </w:r>
      <w:r w:rsidRPr="00885D14">
        <w:rPr>
          <w:rFonts w:ascii="BIZ UDPゴシック" w:eastAsia="BIZ UDPゴシック" w:hAnsi="BIZ UDPゴシック" w:hint="eastAsia"/>
          <w:szCs w:val="21"/>
          <w:u w:val="single"/>
        </w:rPr>
        <w:t xml:space="preserve">団体名：　　　</w:t>
      </w:r>
      <w:r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</w:t>
      </w:r>
    </w:p>
    <w:sectPr w:rsidR="00885D14" w:rsidRPr="00D42E6E" w:rsidSect="00885D14">
      <w:pgSz w:w="16838" w:h="11906" w:orient="landscape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87" w:rsidRDefault="00261D87" w:rsidP="00261D87">
      <w:r>
        <w:separator/>
      </w:r>
    </w:p>
  </w:endnote>
  <w:endnote w:type="continuationSeparator" w:id="0">
    <w:p w:rsidR="00261D87" w:rsidRDefault="00261D87" w:rsidP="002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87" w:rsidRDefault="00261D87" w:rsidP="00261D87">
      <w:r>
        <w:separator/>
      </w:r>
    </w:p>
  </w:footnote>
  <w:footnote w:type="continuationSeparator" w:id="0">
    <w:p w:rsidR="00261D87" w:rsidRDefault="00261D87" w:rsidP="0026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87" w:rsidRPr="00261D87" w:rsidRDefault="00261D87">
    <w:pPr>
      <w:pStyle w:val="a3"/>
      <w:rPr>
        <w:rFonts w:ascii="BIZ UD明朝 Medium" w:eastAsia="BIZ UD明朝 Medium" w:hAnsi="BIZ UD明朝 Medium"/>
      </w:rPr>
    </w:pPr>
    <w:r w:rsidRPr="00261D87">
      <w:rPr>
        <w:rFonts w:ascii="BIZ UD明朝 Medium" w:eastAsia="BIZ UD明朝 Medium" w:hAnsi="BIZ UD明朝 Medium" w:hint="eastAsia"/>
      </w:rPr>
      <w:t>関係書類(第８条)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14"/>
    <w:rsid w:val="00261D87"/>
    <w:rsid w:val="007B734E"/>
    <w:rsid w:val="00885D14"/>
    <w:rsid w:val="00D10106"/>
    <w:rsid w:val="00D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A837F-B83A-4251-82FD-C8B82EE0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D8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D8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521D-333A-4734-8106-2BB38EE8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3</cp:revision>
  <dcterms:created xsi:type="dcterms:W3CDTF">2025-02-21T01:09:00Z</dcterms:created>
  <dcterms:modified xsi:type="dcterms:W3CDTF">2025-02-21T04:55:00Z</dcterms:modified>
</cp:coreProperties>
</file>