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63" w:rsidRPr="00FD6602" w:rsidRDefault="00FD6602" w:rsidP="00FD6602">
      <w:pPr>
        <w:jc w:val="right"/>
        <w:rPr>
          <w:rFonts w:ascii="ＭＳ Ｐ明朝" w:eastAsia="ＭＳ Ｐ明朝" w:hAnsi="ＭＳ Ｐ明朝"/>
        </w:rPr>
      </w:pPr>
      <w:r w:rsidRPr="00FD6602">
        <w:rPr>
          <w:rFonts w:ascii="ＭＳ Ｐ明朝" w:eastAsia="ＭＳ Ｐ明朝" w:hAnsi="ＭＳ Ｐ明朝" w:hint="eastAsia"/>
        </w:rPr>
        <w:t>（様式</w:t>
      </w:r>
      <w:r w:rsidR="009A3AB8">
        <w:rPr>
          <w:rFonts w:ascii="ＭＳ Ｐ明朝" w:eastAsia="ＭＳ Ｐ明朝" w:hAnsi="ＭＳ Ｐ明朝" w:hint="eastAsia"/>
        </w:rPr>
        <w:t>１</w:t>
      </w:r>
      <w:r w:rsidR="009A4EC3">
        <w:rPr>
          <w:rFonts w:ascii="ＭＳ Ｐ明朝" w:eastAsia="ＭＳ Ｐ明朝" w:hAnsi="ＭＳ Ｐ明朝" w:hint="eastAsia"/>
        </w:rPr>
        <w:t>１</w:t>
      </w:r>
      <w:bookmarkStart w:id="0" w:name="_GoBack"/>
      <w:bookmarkEnd w:id="0"/>
      <w:r w:rsidRPr="00FD6602">
        <w:rPr>
          <w:rFonts w:ascii="ＭＳ Ｐ明朝" w:eastAsia="ＭＳ Ｐ明朝" w:hAnsi="ＭＳ Ｐ明朝" w:hint="eastAsia"/>
        </w:rPr>
        <w:t>）</w:t>
      </w:r>
    </w:p>
    <w:p w:rsidR="00FD6602" w:rsidRPr="008D5060" w:rsidRDefault="00CA48EF" w:rsidP="008D5060">
      <w:pPr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埋立てごみ中間処理</w:t>
      </w:r>
      <w:r w:rsidR="00FD6602" w:rsidRPr="008D5060">
        <w:rPr>
          <w:rFonts w:ascii="ＭＳ Ｐゴシック" w:eastAsia="ＭＳ Ｐゴシック" w:hAnsi="ＭＳ Ｐゴシック" w:hint="eastAsia"/>
          <w:sz w:val="28"/>
        </w:rPr>
        <w:t>業務内容</w:t>
      </w:r>
    </w:p>
    <w:p w:rsidR="00FD6602" w:rsidRDefault="00FD6602" w:rsidP="00FD6602">
      <w:pPr>
        <w:ind w:right="840"/>
        <w:rPr>
          <w:rFonts w:ascii="ＭＳ Ｐ明朝" w:eastAsia="ＭＳ Ｐ明朝" w:hAnsi="ＭＳ Ｐ明朝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1843"/>
        <w:gridCol w:w="3331"/>
        <w:gridCol w:w="3331"/>
      </w:tblGrid>
      <w:tr w:rsidR="00CA48EF" w:rsidTr="00CA48EF">
        <w:trPr>
          <w:trHeight w:val="624"/>
        </w:trPr>
        <w:tc>
          <w:tcPr>
            <w:tcW w:w="9209" w:type="dxa"/>
            <w:gridSpan w:val="4"/>
            <w:tcBorders>
              <w:bottom w:val="nil"/>
            </w:tcBorders>
            <w:shd w:val="clear" w:color="auto" w:fill="FFD966" w:themeFill="accent4" w:themeFillTint="99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選別業務について</w:t>
            </w:r>
          </w:p>
        </w:tc>
      </w:tr>
      <w:tr w:rsidR="00CA48EF" w:rsidTr="00CA48EF">
        <w:trPr>
          <w:trHeight w:val="425"/>
        </w:trPr>
        <w:tc>
          <w:tcPr>
            <w:tcW w:w="704" w:type="dxa"/>
            <w:vMerge w:val="restart"/>
            <w:tcBorders>
              <w:top w:val="nil"/>
              <w:bottom w:val="nil"/>
            </w:tcBorders>
            <w:shd w:val="clear" w:color="auto" w:fill="FFD966" w:themeFill="accent4" w:themeFillTint="99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BDD6EE" w:themeFill="accent1" w:themeFillTint="66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選別方法（具体的に記述すること）</w:t>
            </w:r>
          </w:p>
        </w:tc>
      </w:tr>
      <w:tr w:rsidR="00CA48EF" w:rsidTr="00CA48EF">
        <w:trPr>
          <w:trHeight w:val="1417"/>
        </w:trPr>
        <w:tc>
          <w:tcPr>
            <w:tcW w:w="704" w:type="dxa"/>
            <w:vMerge/>
            <w:tcBorders>
              <w:bottom w:val="nil"/>
            </w:tcBorders>
            <w:shd w:val="clear" w:color="auto" w:fill="FFD966" w:themeFill="accent4" w:themeFillTint="99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CA48EF" w:rsidRPr="00CA48EF" w:rsidRDefault="00CA48EF" w:rsidP="00CA48EF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  <w:tr w:rsidR="00CA48EF" w:rsidTr="00CA48EF">
        <w:trPr>
          <w:trHeight w:val="425"/>
        </w:trPr>
        <w:tc>
          <w:tcPr>
            <w:tcW w:w="704" w:type="dxa"/>
            <w:vMerge/>
            <w:tcBorders>
              <w:bottom w:val="nil"/>
            </w:tcBorders>
            <w:shd w:val="clear" w:color="auto" w:fill="FFD966" w:themeFill="accent4" w:themeFillTint="99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BDD6EE" w:themeFill="accent1" w:themeFillTint="66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選別にあたる人数</w:t>
            </w:r>
          </w:p>
        </w:tc>
      </w:tr>
      <w:tr w:rsidR="00CA48EF" w:rsidTr="00CA48EF">
        <w:trPr>
          <w:trHeight w:val="1134"/>
        </w:trPr>
        <w:tc>
          <w:tcPr>
            <w:tcW w:w="704" w:type="dxa"/>
            <w:vMerge/>
            <w:tcBorders>
              <w:bottom w:val="nil"/>
            </w:tcBorders>
            <w:shd w:val="clear" w:color="auto" w:fill="FFD966" w:themeFill="accent4" w:themeFillTint="99"/>
            <w:vAlign w:val="center"/>
          </w:tcPr>
          <w:p w:rsidR="00CA48EF" w:rsidRDefault="00CA48EF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CA48EF" w:rsidRDefault="00CA48EF" w:rsidP="00CA48EF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（記入例：正社員〇〇人、アルバイト〇〇人）</w:t>
            </w:r>
          </w:p>
        </w:tc>
      </w:tr>
      <w:tr w:rsidR="00FD6602" w:rsidTr="00CA48EF">
        <w:trPr>
          <w:trHeight w:val="624"/>
        </w:trPr>
        <w:tc>
          <w:tcPr>
            <w:tcW w:w="9209" w:type="dxa"/>
            <w:gridSpan w:val="4"/>
            <w:tcBorders>
              <w:bottom w:val="nil"/>
            </w:tcBorders>
            <w:shd w:val="clear" w:color="auto" w:fill="FFD966" w:themeFill="accent4" w:themeFillTint="99"/>
            <w:vAlign w:val="center"/>
          </w:tcPr>
          <w:p w:rsidR="00FD6602" w:rsidRDefault="00FD6602" w:rsidP="008D5060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設備について</w:t>
            </w:r>
          </w:p>
          <w:p w:rsidR="009A3AB8" w:rsidRDefault="009A3AB8" w:rsidP="008D5060">
            <w:pPr>
              <w:ind w:right="840"/>
              <w:rPr>
                <w:rFonts w:ascii="ＭＳ Ｐ明朝" w:eastAsia="ＭＳ Ｐ明朝" w:hAnsi="ＭＳ Ｐ明朝"/>
              </w:rPr>
            </w:pPr>
            <w:r w:rsidRPr="009A3AB8">
              <w:rPr>
                <w:rFonts w:ascii="ＭＳ Ｐ明朝" w:eastAsia="ＭＳ Ｐ明朝" w:hAnsi="ＭＳ Ｐ明朝" w:hint="eastAsia"/>
                <w:sz w:val="18"/>
              </w:rPr>
              <w:t>※どのような設備・備品を有しているのか、また準備する予定があるのか具体的に記述すること</w:t>
            </w:r>
          </w:p>
        </w:tc>
      </w:tr>
      <w:tr w:rsidR="00FD6602" w:rsidTr="00CA48EF">
        <w:trPr>
          <w:trHeight w:val="424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FD6602" w:rsidRDefault="00FD6602" w:rsidP="00FD6602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FD6602" w:rsidRDefault="00FD6602" w:rsidP="008D5060">
            <w:pPr>
              <w:ind w:right="84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選別</w:t>
            </w:r>
            <w:r w:rsidR="009A3AB8">
              <w:rPr>
                <w:rFonts w:ascii="ＭＳ Ｐ明朝" w:eastAsia="ＭＳ Ｐ明朝" w:hAnsi="ＭＳ Ｐ明朝" w:hint="eastAsia"/>
              </w:rPr>
              <w:t>における</w:t>
            </w:r>
            <w:r w:rsidR="0007695F">
              <w:rPr>
                <w:rFonts w:ascii="ＭＳ Ｐ明朝" w:eastAsia="ＭＳ Ｐ明朝" w:hAnsi="ＭＳ Ｐ明朝" w:hint="eastAsia"/>
              </w:rPr>
              <w:t>設備・備品</w:t>
            </w:r>
          </w:p>
        </w:tc>
      </w:tr>
      <w:tr w:rsidR="00FD6602" w:rsidTr="00CA48EF">
        <w:trPr>
          <w:trHeight w:val="1065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FD6602" w:rsidRDefault="00FD6602" w:rsidP="00FD6602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FD6602" w:rsidRDefault="00FD6602" w:rsidP="00CA48EF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  <w:tr w:rsidR="008D5060" w:rsidTr="00CA48EF">
        <w:trPr>
          <w:trHeight w:val="425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8D5060" w:rsidRDefault="008D5060" w:rsidP="00FD6602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3331" w:type="dxa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8D5060" w:rsidRDefault="008D5060" w:rsidP="0007695F">
            <w:pPr>
              <w:ind w:right="-37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搬出までの保管</w:t>
            </w:r>
            <w:r w:rsidR="009A3AB8">
              <w:rPr>
                <w:rFonts w:ascii="ＭＳ Ｐ明朝" w:eastAsia="ＭＳ Ｐ明朝" w:hAnsi="ＭＳ Ｐ明朝" w:hint="eastAsia"/>
              </w:rPr>
              <w:t>における</w:t>
            </w:r>
            <w:r w:rsidR="0007695F">
              <w:rPr>
                <w:rFonts w:ascii="ＭＳ Ｐ明朝" w:eastAsia="ＭＳ Ｐ明朝" w:hAnsi="ＭＳ Ｐ明朝" w:hint="eastAsia"/>
              </w:rPr>
              <w:t>設備・備品</w:t>
            </w:r>
          </w:p>
        </w:tc>
        <w:tc>
          <w:tcPr>
            <w:tcW w:w="3331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8D5060" w:rsidRDefault="008D5060" w:rsidP="0007695F">
            <w:pPr>
              <w:ind w:right="-108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運搬・処分</w:t>
            </w:r>
            <w:r w:rsidR="009A3AB8">
              <w:rPr>
                <w:rFonts w:ascii="ＭＳ Ｐ明朝" w:eastAsia="ＭＳ Ｐ明朝" w:hAnsi="ＭＳ Ｐ明朝" w:hint="eastAsia"/>
              </w:rPr>
              <w:t>における</w:t>
            </w:r>
            <w:r w:rsidR="0007695F">
              <w:rPr>
                <w:rFonts w:ascii="ＭＳ Ｐ明朝" w:eastAsia="ＭＳ Ｐ明朝" w:hAnsi="ＭＳ Ｐ明朝" w:hint="eastAsia"/>
              </w:rPr>
              <w:t>設備・備品</w:t>
            </w:r>
          </w:p>
        </w:tc>
      </w:tr>
      <w:tr w:rsidR="008D5060" w:rsidTr="00CA48EF">
        <w:trPr>
          <w:trHeight w:val="680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8D5060" w:rsidRDefault="008D5060" w:rsidP="00FD6602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BDD6EE" w:themeFill="accent1" w:themeFillTint="66"/>
            <w:vAlign w:val="center"/>
          </w:tcPr>
          <w:p w:rsidR="008D5060" w:rsidRDefault="008D5060" w:rsidP="008D5060">
            <w:pPr>
              <w:ind w:righ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引渡し資源化物</w:t>
            </w:r>
          </w:p>
        </w:tc>
        <w:tc>
          <w:tcPr>
            <w:tcW w:w="3331" w:type="dxa"/>
            <w:tcBorders>
              <w:top w:val="double" w:sz="4" w:space="0" w:color="auto"/>
            </w:tcBorders>
            <w:vAlign w:val="center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3331" w:type="dxa"/>
            <w:tcBorders>
              <w:top w:val="double" w:sz="4" w:space="0" w:color="auto"/>
            </w:tcBorders>
            <w:vAlign w:val="center"/>
          </w:tcPr>
          <w:p w:rsidR="008D5060" w:rsidRDefault="008D5060" w:rsidP="00AD4D04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  <w:tr w:rsidR="008D5060" w:rsidTr="00CA48EF">
        <w:trPr>
          <w:trHeight w:val="680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8D5060" w:rsidRDefault="008D5060" w:rsidP="00FD6602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8D5060" w:rsidRDefault="008D5060" w:rsidP="008D506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エコトピア戻し</w:t>
            </w:r>
            <w:r w:rsidR="0007695F">
              <w:rPr>
                <w:rFonts w:ascii="ＭＳ Ｐ明朝" w:eastAsia="ＭＳ Ｐ明朝" w:hAnsi="ＭＳ Ｐ明朝"/>
              </w:rPr>
              <w:br/>
            </w:r>
            <w:r>
              <w:rPr>
                <w:rFonts w:ascii="ＭＳ Ｐ明朝" w:eastAsia="ＭＳ Ｐ明朝" w:hAnsi="ＭＳ Ｐ明朝" w:hint="eastAsia"/>
              </w:rPr>
              <w:t>資源化物</w:t>
            </w:r>
          </w:p>
        </w:tc>
        <w:tc>
          <w:tcPr>
            <w:tcW w:w="3331" w:type="dxa"/>
            <w:vAlign w:val="center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3331" w:type="dxa"/>
            <w:vAlign w:val="center"/>
          </w:tcPr>
          <w:p w:rsidR="008D5060" w:rsidRDefault="008D5060" w:rsidP="00AD4D04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  <w:tr w:rsidR="008D5060" w:rsidTr="00CA48EF">
        <w:trPr>
          <w:trHeight w:val="680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FFD966" w:themeFill="accent4" w:themeFillTint="99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8D5060" w:rsidRDefault="008D5060" w:rsidP="008D5060">
            <w:pPr>
              <w:ind w:right="-104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可燃残渣</w:t>
            </w:r>
          </w:p>
        </w:tc>
        <w:tc>
          <w:tcPr>
            <w:tcW w:w="3331" w:type="dxa"/>
            <w:vAlign w:val="center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3331" w:type="dxa"/>
            <w:vAlign w:val="center"/>
          </w:tcPr>
          <w:p w:rsidR="008D5060" w:rsidRDefault="008D5060" w:rsidP="00AD4D04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  <w:tr w:rsidR="008D5060" w:rsidTr="00CA48EF">
        <w:trPr>
          <w:trHeight w:val="680"/>
        </w:trPr>
        <w:tc>
          <w:tcPr>
            <w:tcW w:w="704" w:type="dxa"/>
            <w:tcBorders>
              <w:top w:val="nil"/>
            </w:tcBorders>
            <w:shd w:val="clear" w:color="auto" w:fill="FFD966" w:themeFill="accent4" w:themeFillTint="99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8D5060" w:rsidRDefault="008D5060" w:rsidP="008D5060">
            <w:pPr>
              <w:ind w:right="-104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埋立て残渣</w:t>
            </w:r>
          </w:p>
        </w:tc>
        <w:tc>
          <w:tcPr>
            <w:tcW w:w="3331" w:type="dxa"/>
            <w:vAlign w:val="center"/>
          </w:tcPr>
          <w:p w:rsidR="008D5060" w:rsidRDefault="008D5060" w:rsidP="008D5060">
            <w:pPr>
              <w:ind w:right="840"/>
              <w:rPr>
                <w:rFonts w:ascii="ＭＳ Ｐ明朝" w:eastAsia="ＭＳ Ｐ明朝" w:hAnsi="ＭＳ Ｐ明朝"/>
              </w:rPr>
            </w:pPr>
          </w:p>
        </w:tc>
        <w:tc>
          <w:tcPr>
            <w:tcW w:w="3331" w:type="dxa"/>
            <w:vAlign w:val="center"/>
          </w:tcPr>
          <w:p w:rsidR="008D5060" w:rsidRDefault="008D5060" w:rsidP="00AD4D04">
            <w:pPr>
              <w:ind w:right="840"/>
              <w:rPr>
                <w:rFonts w:ascii="ＭＳ Ｐ明朝" w:eastAsia="ＭＳ Ｐ明朝" w:hAnsi="ＭＳ Ｐ明朝"/>
              </w:rPr>
            </w:pPr>
          </w:p>
        </w:tc>
      </w:tr>
    </w:tbl>
    <w:p w:rsidR="00FD6602" w:rsidRPr="00FD6602" w:rsidRDefault="00FD6602" w:rsidP="00FD6602">
      <w:pPr>
        <w:ind w:right="840"/>
        <w:rPr>
          <w:rFonts w:ascii="ＭＳ Ｐ明朝" w:eastAsia="ＭＳ Ｐ明朝" w:hAnsi="ＭＳ Ｐ明朝"/>
        </w:rPr>
      </w:pPr>
    </w:p>
    <w:p w:rsidR="00FD6602" w:rsidRPr="00FD6602" w:rsidRDefault="00FD6602" w:rsidP="00FD6602">
      <w:pPr>
        <w:jc w:val="right"/>
        <w:rPr>
          <w:rFonts w:ascii="ＭＳ Ｐ明朝" w:eastAsia="ＭＳ Ｐ明朝" w:hAnsi="ＭＳ Ｐ明朝"/>
        </w:rPr>
      </w:pPr>
    </w:p>
    <w:sectPr w:rsidR="00FD6602" w:rsidRPr="00FD6602" w:rsidSect="00CA48EF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05"/>
    <w:rsid w:val="0007695F"/>
    <w:rsid w:val="00700505"/>
    <w:rsid w:val="008D5060"/>
    <w:rsid w:val="009A3AB8"/>
    <w:rsid w:val="009A4EC3"/>
    <w:rsid w:val="00AD4D04"/>
    <w:rsid w:val="00B01263"/>
    <w:rsid w:val="00CA48EF"/>
    <w:rsid w:val="00FD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ABB85D-844D-4FC6-97EB-290162A8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7</cp:revision>
  <dcterms:created xsi:type="dcterms:W3CDTF">2021-12-09T06:09:00Z</dcterms:created>
  <dcterms:modified xsi:type="dcterms:W3CDTF">2021-12-16T13:49:00Z</dcterms:modified>
</cp:coreProperties>
</file>