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68" w:rsidRDefault="00DB0C68" w:rsidP="00DB0C68">
      <w:r>
        <w:rPr>
          <w:rFonts w:hint="eastAsia"/>
        </w:rPr>
        <w:t>第</w:t>
      </w:r>
      <w:r w:rsidR="00DD78AB">
        <w:rPr>
          <w:rFonts w:hint="eastAsia"/>
        </w:rPr>
        <w:t>５</w:t>
      </w:r>
      <w:r>
        <w:rPr>
          <w:rFonts w:hint="eastAsia"/>
        </w:rPr>
        <w:t>号様式（第</w:t>
      </w:r>
      <w:r w:rsidR="00DD78AB">
        <w:rPr>
          <w:rFonts w:hint="eastAsia"/>
        </w:rPr>
        <w:t>７</w:t>
      </w:r>
      <w:r>
        <w:rPr>
          <w:rFonts w:hint="eastAsia"/>
        </w:rPr>
        <w:t>条関係）</w:t>
      </w:r>
    </w:p>
    <w:tbl>
      <w:tblPr>
        <w:tblStyle w:val="a3"/>
        <w:tblW w:w="901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535"/>
        <w:gridCol w:w="1540"/>
        <w:gridCol w:w="5935"/>
      </w:tblGrid>
      <w:tr w:rsidR="00DB0C68" w:rsidTr="00DD78AB">
        <w:trPr>
          <w:trHeight w:val="5016"/>
        </w:trPr>
        <w:tc>
          <w:tcPr>
            <w:tcW w:w="9010" w:type="dxa"/>
            <w:gridSpan w:val="3"/>
          </w:tcPr>
          <w:p w:rsidR="00DB0C68" w:rsidRDefault="00DB0C68" w:rsidP="00DD78AB"/>
          <w:p w:rsidR="00DB0C68" w:rsidRDefault="00DB0C68" w:rsidP="00DD78AB">
            <w:pPr>
              <w:jc w:val="center"/>
            </w:pPr>
            <w:r>
              <w:rPr>
                <w:rFonts w:hint="eastAsia"/>
              </w:rPr>
              <w:t>亀岡市環境プロモーションセンター使用許可</w:t>
            </w:r>
            <w:r w:rsidR="00DD78AB">
              <w:rPr>
                <w:rFonts w:hint="eastAsia"/>
              </w:rPr>
              <w:t>取消届・使用料還付</w:t>
            </w:r>
            <w:r>
              <w:rPr>
                <w:rFonts w:hint="eastAsia"/>
              </w:rPr>
              <w:t>申請書</w:t>
            </w:r>
          </w:p>
          <w:p w:rsidR="00DB0C68" w:rsidRPr="00DD78AB" w:rsidRDefault="00DB0C68" w:rsidP="00DD78AB">
            <w:bookmarkStart w:id="0" w:name="_GoBack"/>
            <w:bookmarkEnd w:id="0"/>
          </w:p>
          <w:p w:rsidR="00DB0C68" w:rsidRDefault="00DB0C68" w:rsidP="00DD78AB"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:rsidR="00DB0C68" w:rsidRDefault="00DB0C68" w:rsidP="00DD78AB"/>
          <w:p w:rsidR="00DB0C68" w:rsidRDefault="00DB0C68" w:rsidP="00DD78AB">
            <w:r>
              <w:rPr>
                <w:rFonts w:hint="eastAsia"/>
              </w:rPr>
              <w:t xml:space="preserve">　（宛先）亀岡市長</w:t>
            </w:r>
          </w:p>
          <w:p w:rsidR="00DB0C68" w:rsidRDefault="00DB0C68" w:rsidP="00DD78AB"/>
          <w:p w:rsidR="00DB0C68" w:rsidRDefault="00DB0C68" w:rsidP="00DD78AB">
            <w:pPr>
              <w:spacing w:afterLines="50" w:after="180"/>
            </w:pPr>
            <w:r>
              <w:rPr>
                <w:rFonts w:hint="eastAsia"/>
              </w:rPr>
              <w:t xml:space="preserve">　　　　　　　　　　　　　　　　　　　　申請者　住所</w:t>
            </w:r>
          </w:p>
          <w:p w:rsidR="00DB0C68" w:rsidRDefault="00DB0C68" w:rsidP="00DD78AB">
            <w:pPr>
              <w:spacing w:afterLines="50" w:after="180"/>
            </w:pPr>
            <w:r>
              <w:rPr>
                <w:rFonts w:hint="eastAsia"/>
              </w:rPr>
              <w:t xml:space="preserve">　　　　　　　　　　　　　　　　　　　　　　　　氏名</w:t>
            </w:r>
          </w:p>
          <w:p w:rsidR="00DB0C68" w:rsidRDefault="00DB0C68" w:rsidP="00DD78AB">
            <w:r>
              <w:rPr>
                <w:rFonts w:hint="eastAsia"/>
              </w:rPr>
              <w:t xml:space="preserve">　　　　　　　　　　　　　　　　　　　　　　　　　（電話　　　　　　　　　　）</w:t>
            </w:r>
          </w:p>
          <w:p w:rsidR="00DB0C68" w:rsidRDefault="00DB0C68" w:rsidP="00DD78AB"/>
          <w:p w:rsidR="00DB0C68" w:rsidRDefault="00DB0C68" w:rsidP="00330651">
            <w:r>
              <w:rPr>
                <w:rFonts w:hint="eastAsia"/>
              </w:rPr>
              <w:t xml:space="preserve">　次のとおり使用許可の</w:t>
            </w:r>
            <w:r w:rsidR="00330651">
              <w:rPr>
                <w:rFonts w:hint="eastAsia"/>
              </w:rPr>
              <w:t>取消しを受けたいので許可書を添えて届け出ます</w:t>
            </w:r>
            <w:r>
              <w:rPr>
                <w:rFonts w:hint="eastAsia"/>
              </w:rPr>
              <w:t>。</w:t>
            </w:r>
          </w:p>
        </w:tc>
      </w:tr>
      <w:tr w:rsidR="00DB0C68" w:rsidTr="00313C9F">
        <w:trPr>
          <w:trHeight w:val="1020"/>
        </w:trPr>
        <w:tc>
          <w:tcPr>
            <w:tcW w:w="1535" w:type="dxa"/>
            <w:vAlign w:val="center"/>
          </w:tcPr>
          <w:p w:rsidR="00DD78AB" w:rsidRDefault="00DD78AB" w:rsidP="00DD78AB">
            <w:pPr>
              <w:jc w:val="distribute"/>
            </w:pPr>
            <w:r>
              <w:rPr>
                <w:rFonts w:hint="eastAsia"/>
              </w:rPr>
              <w:t>許可を受けた</w:t>
            </w:r>
          </w:p>
          <w:p w:rsidR="00DB0C68" w:rsidRDefault="00DB0C68" w:rsidP="00DD78AB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475" w:type="dxa"/>
            <w:gridSpan w:val="2"/>
            <w:vAlign w:val="center"/>
          </w:tcPr>
          <w:p w:rsidR="00DB0C68" w:rsidRDefault="00DB0C68" w:rsidP="00330651">
            <w:pPr>
              <w:spacing w:line="200" w:lineRule="exac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3306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時　　　分から</w:t>
            </w:r>
          </w:p>
          <w:p w:rsidR="00DB0C68" w:rsidRDefault="00DB0C68" w:rsidP="00330651">
            <w:pPr>
              <w:spacing w:line="200" w:lineRule="exact"/>
            </w:pPr>
            <w:r>
              <w:rPr>
                <w:rFonts w:hint="eastAsia"/>
              </w:rPr>
              <w:t xml:space="preserve">　　　　　　　年　　　月　　　日</w:t>
            </w:r>
          </w:p>
          <w:p w:rsidR="00DB0C68" w:rsidRDefault="00DB0C68" w:rsidP="00330651">
            <w:pPr>
              <w:spacing w:line="200" w:lineRule="exac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3306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時　　　分まで</w:t>
            </w:r>
          </w:p>
        </w:tc>
      </w:tr>
      <w:tr w:rsidR="00DB0C68" w:rsidTr="00313C9F">
        <w:trPr>
          <w:trHeight w:val="1020"/>
        </w:trPr>
        <w:tc>
          <w:tcPr>
            <w:tcW w:w="1535" w:type="dxa"/>
            <w:vAlign w:val="center"/>
          </w:tcPr>
          <w:p w:rsidR="00DB0C68" w:rsidRDefault="00DD78AB" w:rsidP="00DD78AB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475" w:type="dxa"/>
            <w:gridSpan w:val="2"/>
            <w:vAlign w:val="center"/>
          </w:tcPr>
          <w:p w:rsidR="00DB0C68" w:rsidRDefault="00DB0C68" w:rsidP="00DD78AB"/>
        </w:tc>
      </w:tr>
      <w:tr w:rsidR="00DD78AB" w:rsidTr="00313C9F">
        <w:trPr>
          <w:trHeight w:val="1020"/>
        </w:trPr>
        <w:tc>
          <w:tcPr>
            <w:tcW w:w="1535" w:type="dxa"/>
            <w:vAlign w:val="center"/>
          </w:tcPr>
          <w:p w:rsidR="00DD78AB" w:rsidRDefault="00DD78AB" w:rsidP="00DD78AB">
            <w:pPr>
              <w:jc w:val="distribute"/>
            </w:pPr>
            <w:r>
              <w:rPr>
                <w:rFonts w:hint="eastAsia"/>
              </w:rPr>
              <w:t>取消しをする</w:t>
            </w:r>
          </w:p>
          <w:p w:rsidR="00DD78AB" w:rsidRDefault="00DD78AB" w:rsidP="00DD78AB">
            <w:pPr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7475" w:type="dxa"/>
            <w:gridSpan w:val="2"/>
            <w:vAlign w:val="center"/>
          </w:tcPr>
          <w:p w:rsidR="00DD78AB" w:rsidRDefault="00DD78AB" w:rsidP="00DD78AB">
            <w:pPr>
              <w:jc w:val="center"/>
            </w:pPr>
            <w:r>
              <w:rPr>
                <w:rFonts w:hint="eastAsia"/>
              </w:rPr>
              <w:t>１階　　　・　　　２階　　　・　　　３階</w:t>
            </w:r>
          </w:p>
        </w:tc>
      </w:tr>
      <w:tr w:rsidR="00DD78AB" w:rsidTr="00313C9F">
        <w:trPr>
          <w:trHeight w:val="1020"/>
        </w:trPr>
        <w:tc>
          <w:tcPr>
            <w:tcW w:w="1535" w:type="dxa"/>
            <w:vAlign w:val="center"/>
          </w:tcPr>
          <w:p w:rsidR="00DD78AB" w:rsidRDefault="00DD78AB" w:rsidP="00DD78AB">
            <w:pPr>
              <w:jc w:val="distribute"/>
            </w:pPr>
            <w:r>
              <w:rPr>
                <w:rFonts w:hint="eastAsia"/>
              </w:rPr>
              <w:t>取消しをする</w:t>
            </w:r>
          </w:p>
          <w:p w:rsidR="00DD78AB" w:rsidRDefault="00BA0C08" w:rsidP="00BA0C08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475" w:type="dxa"/>
            <w:gridSpan w:val="2"/>
          </w:tcPr>
          <w:p w:rsidR="00DD78AB" w:rsidRDefault="00DD78AB" w:rsidP="00DD78AB"/>
        </w:tc>
      </w:tr>
      <w:tr w:rsidR="00DD78AB" w:rsidTr="00DD78AB">
        <w:trPr>
          <w:trHeight w:val="1701"/>
        </w:trPr>
        <w:tc>
          <w:tcPr>
            <w:tcW w:w="9010" w:type="dxa"/>
            <w:gridSpan w:val="3"/>
            <w:vAlign w:val="center"/>
          </w:tcPr>
          <w:p w:rsidR="00DD78AB" w:rsidRDefault="00DD78AB" w:rsidP="00DD78AB">
            <w:pPr>
              <w:spacing w:line="240" w:lineRule="exact"/>
            </w:pPr>
            <w:r>
              <w:rPr>
                <w:rFonts w:hint="eastAsia"/>
              </w:rPr>
              <w:t xml:space="preserve">　次のとおり使用料の還付を請求します。</w:t>
            </w:r>
          </w:p>
          <w:p w:rsidR="00DD78AB" w:rsidRDefault="00DD78AB" w:rsidP="00DD78AB">
            <w:pPr>
              <w:spacing w:line="240" w:lineRule="exact"/>
            </w:pPr>
          </w:p>
          <w:p w:rsidR="00DD78AB" w:rsidRPr="00DD78AB" w:rsidRDefault="00DD78AB" w:rsidP="00DD78AB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DD78AB">
              <w:rPr>
                <w:rFonts w:hint="eastAsia"/>
                <w:u w:val="single"/>
              </w:rPr>
              <w:t>請求金額　　金　　　　　　　　　　　　円也</w:t>
            </w:r>
          </w:p>
          <w:p w:rsidR="00DD78AB" w:rsidRDefault="00DD78AB" w:rsidP="00DD78AB">
            <w:pPr>
              <w:spacing w:line="240" w:lineRule="exact"/>
            </w:pPr>
          </w:p>
          <w:p w:rsidR="00DD78AB" w:rsidRDefault="00DD78AB" w:rsidP="00DD78AB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（ただし、上記使用料既納分として）</w:t>
            </w:r>
          </w:p>
        </w:tc>
      </w:tr>
      <w:tr w:rsidR="00DD78AB" w:rsidTr="00313C9F">
        <w:trPr>
          <w:trHeight w:val="510"/>
        </w:trPr>
        <w:tc>
          <w:tcPr>
            <w:tcW w:w="1535" w:type="dxa"/>
            <w:vMerge w:val="restart"/>
            <w:vAlign w:val="center"/>
          </w:tcPr>
          <w:p w:rsidR="00DD78AB" w:rsidRDefault="00DD78AB" w:rsidP="00DD78AB">
            <w:pPr>
              <w:jc w:val="distribute"/>
            </w:pPr>
            <w:r>
              <w:rPr>
                <w:rFonts w:hint="eastAsia"/>
              </w:rPr>
              <w:t>還付金振込先</w:t>
            </w:r>
          </w:p>
        </w:tc>
        <w:tc>
          <w:tcPr>
            <w:tcW w:w="1540" w:type="dxa"/>
            <w:vAlign w:val="center"/>
          </w:tcPr>
          <w:p w:rsidR="00DD78AB" w:rsidRDefault="00DD78AB" w:rsidP="00DD78AB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935" w:type="dxa"/>
            <w:vAlign w:val="center"/>
          </w:tcPr>
          <w:p w:rsidR="00DD78AB" w:rsidRDefault="00DD78AB" w:rsidP="00DD78AB">
            <w:r>
              <w:rPr>
                <w:rFonts w:hint="eastAsia"/>
              </w:rPr>
              <w:t xml:space="preserve">　　　　　　銀行・金庫・農協　　　　　　本店・支店</w:t>
            </w:r>
          </w:p>
        </w:tc>
      </w:tr>
      <w:tr w:rsidR="00DD78AB" w:rsidTr="00313C9F">
        <w:trPr>
          <w:trHeight w:val="510"/>
        </w:trPr>
        <w:tc>
          <w:tcPr>
            <w:tcW w:w="1535" w:type="dxa"/>
            <w:vMerge/>
            <w:vAlign w:val="center"/>
          </w:tcPr>
          <w:p w:rsidR="00DD78AB" w:rsidRDefault="00DD78AB" w:rsidP="00DD78AB">
            <w:pPr>
              <w:jc w:val="distribute"/>
            </w:pPr>
          </w:p>
        </w:tc>
        <w:tc>
          <w:tcPr>
            <w:tcW w:w="1540" w:type="dxa"/>
            <w:vAlign w:val="center"/>
          </w:tcPr>
          <w:p w:rsidR="00DD78AB" w:rsidRDefault="00DD78AB" w:rsidP="00DD78AB">
            <w:pPr>
              <w:jc w:val="distribute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5935" w:type="dxa"/>
            <w:vAlign w:val="center"/>
          </w:tcPr>
          <w:p w:rsidR="00DD78AB" w:rsidRDefault="00313C9F" w:rsidP="00DD78AB">
            <w:pPr>
              <w:jc w:val="center"/>
            </w:pPr>
            <w:r>
              <w:rPr>
                <w:rFonts w:hint="eastAsia"/>
              </w:rPr>
              <w:t>普　通　　・　　当　座</w:t>
            </w:r>
          </w:p>
        </w:tc>
      </w:tr>
      <w:tr w:rsidR="00DD78AB" w:rsidTr="00313C9F">
        <w:trPr>
          <w:trHeight w:val="510"/>
        </w:trPr>
        <w:tc>
          <w:tcPr>
            <w:tcW w:w="1535" w:type="dxa"/>
            <w:vMerge/>
            <w:vAlign w:val="center"/>
          </w:tcPr>
          <w:p w:rsidR="00DD78AB" w:rsidRDefault="00DD78AB" w:rsidP="00DD78AB">
            <w:pPr>
              <w:jc w:val="distribute"/>
            </w:pPr>
          </w:p>
        </w:tc>
        <w:tc>
          <w:tcPr>
            <w:tcW w:w="1540" w:type="dxa"/>
            <w:vAlign w:val="center"/>
          </w:tcPr>
          <w:p w:rsidR="00DD78AB" w:rsidRDefault="00DD78AB" w:rsidP="00DD78AB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935" w:type="dxa"/>
          </w:tcPr>
          <w:p w:rsidR="00DD78AB" w:rsidRDefault="00DD78AB" w:rsidP="00DD78AB"/>
        </w:tc>
      </w:tr>
      <w:tr w:rsidR="00DD78AB" w:rsidTr="00313C9F">
        <w:trPr>
          <w:trHeight w:val="896"/>
        </w:trPr>
        <w:tc>
          <w:tcPr>
            <w:tcW w:w="1535" w:type="dxa"/>
            <w:vMerge/>
            <w:vAlign w:val="center"/>
          </w:tcPr>
          <w:p w:rsidR="00DD78AB" w:rsidRDefault="00DD78AB" w:rsidP="00DD78AB">
            <w:pPr>
              <w:jc w:val="distribute"/>
            </w:pPr>
          </w:p>
        </w:tc>
        <w:tc>
          <w:tcPr>
            <w:tcW w:w="1540" w:type="dxa"/>
            <w:vAlign w:val="center"/>
          </w:tcPr>
          <w:p w:rsidR="00DD78AB" w:rsidRDefault="00DD78AB" w:rsidP="00DD78AB">
            <w:pPr>
              <w:jc w:val="distribute"/>
            </w:pPr>
            <w:r>
              <w:rPr>
                <w:rFonts w:hint="eastAsia"/>
              </w:rPr>
              <w:t>（フリガナ）</w:t>
            </w:r>
          </w:p>
          <w:p w:rsidR="00DD78AB" w:rsidRDefault="00DD78AB" w:rsidP="00DD78AB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935" w:type="dxa"/>
          </w:tcPr>
          <w:p w:rsidR="00DD78AB" w:rsidRDefault="00DD78AB" w:rsidP="00DD78AB"/>
        </w:tc>
      </w:tr>
    </w:tbl>
    <w:p w:rsidR="00DB0C68" w:rsidRDefault="00DB0C68" w:rsidP="00DB0C68"/>
    <w:sectPr w:rsidR="00DB0C68" w:rsidSect="003D179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98"/>
    <w:rsid w:val="000C2C15"/>
    <w:rsid w:val="0017135B"/>
    <w:rsid w:val="00313C9F"/>
    <w:rsid w:val="00330651"/>
    <w:rsid w:val="003D1798"/>
    <w:rsid w:val="0096756F"/>
    <w:rsid w:val="00A5135A"/>
    <w:rsid w:val="00BA0C08"/>
    <w:rsid w:val="00DB0C68"/>
    <w:rsid w:val="00D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D7143"/>
  <w15:chartTrackingRefBased/>
  <w15:docId w15:val="{7AB8E541-E13C-4269-8F99-B521055D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9F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3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3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jibuta yukiko</dc:creator>
  <cp:keywords/>
  <dc:description>担当：環境政策課</dc:description>
  <cp:lastModifiedBy>亀岡市役所</cp:lastModifiedBy>
  <cp:revision>7</cp:revision>
  <cp:lastPrinted>2024-02-14T01:46:00Z</cp:lastPrinted>
  <dcterms:created xsi:type="dcterms:W3CDTF">2024-02-13T06:55:00Z</dcterms:created>
  <dcterms:modified xsi:type="dcterms:W3CDTF">2024-07-04T10:10:00Z</dcterms:modified>
</cp:coreProperties>
</file>