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6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F742E" w:rsidTr="00F20A3E">
        <w:trPr>
          <w:trHeight w:val="400"/>
        </w:trPr>
        <w:tc>
          <w:tcPr>
            <w:tcW w:w="10031" w:type="dxa"/>
            <w:gridSpan w:val="3"/>
          </w:tcPr>
          <w:p w:rsidR="00DF742E" w:rsidRDefault="00DF742E" w:rsidP="00F20A3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F742E" w:rsidTr="00F20A3E">
        <w:trPr>
          <w:trHeight w:val="238"/>
        </w:trPr>
        <w:tc>
          <w:tcPr>
            <w:tcW w:w="3343" w:type="dxa"/>
            <w:tcBorders>
              <w:top w:val="single" w:sz="24" w:space="0" w:color="auto"/>
              <w:left w:val="single" w:sz="24" w:space="0" w:color="auto"/>
              <w:bottom w:val="single" w:sz="24" w:space="0" w:color="auto"/>
              <w:right w:val="single" w:sz="24" w:space="0" w:color="auto"/>
            </w:tcBorders>
          </w:tcPr>
          <w:p w:rsidR="00DF742E" w:rsidRDefault="00DF742E" w:rsidP="00F20A3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F742E" w:rsidRDefault="00DF742E" w:rsidP="00F20A3E">
            <w:pPr>
              <w:suppressAutoHyphens/>
              <w:kinsoku w:val="0"/>
              <w:wordWrap w:val="0"/>
              <w:autoSpaceDE w:val="0"/>
              <w:autoSpaceDN w:val="0"/>
              <w:spacing w:line="366" w:lineRule="atLeast"/>
              <w:jc w:val="left"/>
              <w:rPr>
                <w:rFonts w:ascii="ＭＳ ゴシック" w:hAnsi="ＭＳ ゴシック"/>
              </w:rPr>
            </w:pPr>
          </w:p>
        </w:tc>
        <w:tc>
          <w:tcPr>
            <w:tcW w:w="3345" w:type="dxa"/>
          </w:tcPr>
          <w:p w:rsidR="00DF742E" w:rsidRDefault="00DF742E" w:rsidP="00F20A3E">
            <w:pPr>
              <w:suppressAutoHyphens/>
              <w:kinsoku w:val="0"/>
              <w:wordWrap w:val="0"/>
              <w:autoSpaceDE w:val="0"/>
              <w:autoSpaceDN w:val="0"/>
              <w:spacing w:line="366" w:lineRule="atLeast"/>
              <w:jc w:val="left"/>
              <w:rPr>
                <w:rFonts w:ascii="ＭＳ ゴシック" w:hAnsi="ＭＳ ゴシック"/>
              </w:rPr>
            </w:pPr>
          </w:p>
        </w:tc>
      </w:tr>
      <w:tr w:rsidR="00DF742E" w:rsidTr="00F20A3E">
        <w:trPr>
          <w:trHeight w:val="273"/>
        </w:trPr>
        <w:tc>
          <w:tcPr>
            <w:tcW w:w="3343" w:type="dxa"/>
            <w:tcBorders>
              <w:top w:val="single" w:sz="24" w:space="0" w:color="auto"/>
            </w:tcBorders>
          </w:tcPr>
          <w:p w:rsidR="00DF742E" w:rsidRDefault="00DF742E" w:rsidP="00F20A3E">
            <w:pPr>
              <w:suppressAutoHyphens/>
              <w:kinsoku w:val="0"/>
              <w:wordWrap w:val="0"/>
              <w:autoSpaceDE w:val="0"/>
              <w:autoSpaceDN w:val="0"/>
              <w:spacing w:line="366" w:lineRule="atLeast"/>
              <w:jc w:val="left"/>
              <w:rPr>
                <w:rFonts w:ascii="ＭＳ ゴシック" w:hAnsi="ＭＳ ゴシック"/>
              </w:rPr>
            </w:pPr>
          </w:p>
        </w:tc>
        <w:tc>
          <w:tcPr>
            <w:tcW w:w="3343" w:type="dxa"/>
          </w:tcPr>
          <w:p w:rsidR="00DF742E" w:rsidRDefault="00DF742E" w:rsidP="00F20A3E">
            <w:pPr>
              <w:suppressAutoHyphens/>
              <w:kinsoku w:val="0"/>
              <w:wordWrap w:val="0"/>
              <w:autoSpaceDE w:val="0"/>
              <w:autoSpaceDN w:val="0"/>
              <w:spacing w:line="366" w:lineRule="atLeast"/>
              <w:jc w:val="left"/>
              <w:rPr>
                <w:rFonts w:ascii="ＭＳ ゴシック" w:hAnsi="ＭＳ ゴシック"/>
              </w:rPr>
            </w:pPr>
          </w:p>
        </w:tc>
        <w:tc>
          <w:tcPr>
            <w:tcW w:w="3345" w:type="dxa"/>
          </w:tcPr>
          <w:p w:rsidR="00DF742E" w:rsidRDefault="00DF742E" w:rsidP="00F20A3E">
            <w:pPr>
              <w:suppressAutoHyphens/>
              <w:kinsoku w:val="0"/>
              <w:wordWrap w:val="0"/>
              <w:autoSpaceDE w:val="0"/>
              <w:autoSpaceDN w:val="0"/>
              <w:spacing w:line="366" w:lineRule="atLeast"/>
              <w:jc w:val="left"/>
              <w:rPr>
                <w:rFonts w:ascii="ＭＳ ゴシック" w:hAnsi="ＭＳ ゴシック"/>
              </w:rPr>
            </w:pPr>
          </w:p>
        </w:tc>
      </w:tr>
    </w:tbl>
    <w:p w:rsidR="00F20A3E" w:rsidRDefault="00F20A3E" w:rsidP="00DF742E">
      <w:pPr>
        <w:suppressAutoHyphens/>
        <w:wordWrap w:val="0"/>
        <w:spacing w:line="300" w:lineRule="exact"/>
        <w:jc w:val="left"/>
        <w:textAlignment w:val="baseline"/>
        <w:rPr>
          <w:rFonts w:ascii="ＭＳ ゴシック" w:eastAsia="ＭＳ ゴシック" w:hAnsi="ＭＳ ゴシック"/>
          <w:color w:val="000000"/>
          <w:kern w:val="0"/>
        </w:rPr>
      </w:pPr>
    </w:p>
    <w:p w:rsidR="00DF742E" w:rsidRDefault="00DF742E" w:rsidP="00DF742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DF742E" w:rsidTr="00DF742E">
        <w:tc>
          <w:tcPr>
            <w:tcW w:w="10008" w:type="dxa"/>
            <w:tcBorders>
              <w:top w:val="single" w:sz="4" w:space="0" w:color="000000"/>
              <w:left w:val="single" w:sz="4" w:space="0" w:color="000000"/>
              <w:bottom w:val="single" w:sz="4" w:space="0" w:color="000000"/>
              <w:right w:val="single" w:sz="4" w:space="0" w:color="000000"/>
            </w:tcBorders>
          </w:tcPr>
          <w:p w:rsidR="00DF742E" w:rsidRDefault="00DF742E" w:rsidP="00F20A3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DF742E" w:rsidRDefault="00DF742E" w:rsidP="00F20A3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0331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DF742E" w:rsidRDefault="00DF742E" w:rsidP="00F20A3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D033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D033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D033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D03319">
              <w:rPr>
                <w:rFonts w:ascii="ＭＳ ゴシック" w:eastAsia="ＭＳ ゴシック" w:hAnsi="ＭＳ ゴシック" w:hint="eastAsia"/>
                <w:color w:val="000000"/>
                <w:kern w:val="0"/>
              </w:rPr>
              <w:t xml:space="preserve">　様</w:t>
            </w:r>
          </w:p>
          <w:p w:rsidR="00DF742E" w:rsidRDefault="00DF742E"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F742E" w:rsidRDefault="00DF742E"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F742E" w:rsidRDefault="00DF742E" w:rsidP="00010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3319">
              <w:rPr>
                <w:rFonts w:ascii="ＭＳ ゴシック" w:eastAsia="ＭＳ ゴシック" w:hAnsi="ＭＳ ゴシック" w:hint="eastAsia"/>
                <w:color w:val="000000"/>
                <w:kern w:val="0"/>
                <w:u w:val="single" w:color="000000"/>
              </w:rPr>
              <w:t xml:space="preserve">　　</w:t>
            </w:r>
          </w:p>
          <w:p w:rsidR="00DF742E" w:rsidRPr="00DF742E" w:rsidRDefault="00DF742E" w:rsidP="00DF742E">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電　話　　　　　　　　　　　　　　　　　</w:t>
            </w:r>
          </w:p>
          <w:p w:rsidR="00DF742E" w:rsidRDefault="00DF742E" w:rsidP="00DF74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742E" w:rsidRDefault="00DF742E" w:rsidP="00AD54DF">
            <w:pPr>
              <w:suppressAutoHyphens/>
              <w:kinsoku w:val="0"/>
              <w:wordWrap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0331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F742E" w:rsidRDefault="00DF742E" w:rsidP="00F20A3E">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F742E" w:rsidRDefault="00DF742E" w:rsidP="00F20A3E">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03319">
              <w:rPr>
                <w:rFonts w:ascii="ＭＳ ゴシック" w:eastAsia="ＭＳ ゴシック" w:hAnsi="ＭＳ ゴシック" w:hint="eastAsia"/>
                <w:color w:val="000000"/>
                <w:kern w:val="0"/>
              </w:rPr>
              <w:t>（イ）最近１</w:t>
            </w:r>
            <w:r>
              <w:rPr>
                <w:rFonts w:ascii="ＭＳ ゴシック" w:eastAsia="ＭＳ ゴシック" w:hAnsi="ＭＳ ゴシック" w:hint="eastAsia"/>
                <w:color w:val="000000"/>
                <w:kern w:val="0"/>
              </w:rPr>
              <w:t>か月間の売上高等</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03319">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DF742E" w:rsidRDefault="00DF742E" w:rsidP="00DF742E">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0228E">
              <w:rPr>
                <w:rFonts w:ascii="ＭＳ ゴシック" w:eastAsia="ＭＳ ゴシック" w:hAnsi="ＭＳ ゴシック" w:hint="eastAsia"/>
                <w:color w:val="000000"/>
                <w:kern w:val="0"/>
              </w:rPr>
              <w:t>Ｃ：Ａの期間後２</w:t>
            </w:r>
            <w:bookmarkStart w:id="0" w:name="_GoBack"/>
            <w:bookmarkEnd w:id="0"/>
            <w:r>
              <w:rPr>
                <w:rFonts w:ascii="ＭＳ ゴシック" w:eastAsia="ＭＳ ゴシック" w:hAnsi="ＭＳ ゴシック" w:hint="eastAsia"/>
                <w:color w:val="000000"/>
                <w:kern w:val="0"/>
              </w:rPr>
              <w:t>か月間の見込み売上高等</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F742E" w:rsidRDefault="00DF742E" w:rsidP="000108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F742E" w:rsidRDefault="00AD54DF" w:rsidP="00AD54DF">
      <w:pPr>
        <w:suppressAutoHyphens/>
        <w:wordWrap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DF742E">
        <w:rPr>
          <w:rFonts w:ascii="ＭＳ ゴシック" w:eastAsia="ＭＳ ゴシック" w:hAnsi="ＭＳ ゴシック" w:hint="eastAsia"/>
          <w:color w:val="000000"/>
          <w:kern w:val="0"/>
        </w:rPr>
        <w:t>）主たる事業が属する業種</w:t>
      </w:r>
      <w:r w:rsidR="00DF742E">
        <w:rPr>
          <w:rFonts w:ascii="ＭＳ ゴシック" w:eastAsia="ＭＳ ゴシック" w:hAnsi="ＭＳ ゴシック" w:hint="eastAsia"/>
          <w:color w:val="000000"/>
          <w:spacing w:val="16"/>
          <w:kern w:val="0"/>
        </w:rPr>
        <w:t>（日本標準産業分類の細分類番号と細分類業種名）を記載。</w:t>
      </w:r>
    </w:p>
    <w:p w:rsidR="00DF742E" w:rsidRDefault="00DF742E" w:rsidP="00F20A3E">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AD54DF" w:rsidRDefault="00AD54DF" w:rsidP="00AD54DF">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①本様式は、前年以降、事業拡大等により前年比較が適当でない特段の事情がある場合で、主たる事</w:t>
      </w:r>
    </w:p>
    <w:p w:rsidR="00AD54DF" w:rsidRPr="00AD54DF" w:rsidRDefault="00AD54DF" w:rsidP="00AD54DF">
      <w:pPr>
        <w:suppressAutoHyphens/>
        <w:wordWrap w:val="0"/>
        <w:spacing w:line="220" w:lineRule="exact"/>
        <w:ind w:leftChars="200" w:left="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業（最近１年間の売上高等が最も大きい事業）が属する業種（主たる業種）が指定業種である場合であって、主たる業種及び申請者全体の売上高等の双方が認定基準を満たす場合に使用します。</w:t>
      </w:r>
    </w:p>
    <w:p w:rsidR="00DF742E" w:rsidRDefault="00AD54DF" w:rsidP="00F20A3E">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DF742E">
        <w:rPr>
          <w:rFonts w:ascii="ＭＳ ゴシック" w:eastAsia="ＭＳ ゴシック" w:hAnsi="ＭＳ ゴシック" w:hint="eastAsia"/>
          <w:color w:val="000000"/>
          <w:kern w:val="0"/>
        </w:rPr>
        <w:t>本認定とは別に、金融機関及び信用保証協会による金融上の審査があります。</w:t>
      </w:r>
    </w:p>
    <w:p w:rsidR="00DF742E" w:rsidRDefault="00AD54DF" w:rsidP="00F20A3E">
      <w:pPr>
        <w:suppressAutoHyphens/>
        <w:wordWrap w:val="0"/>
        <w:spacing w:line="22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DF742E">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DF742E" w:rsidRDefault="00DF742E" w:rsidP="00DF742E">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p w:rsidR="00DF742E" w:rsidRDefault="00DF742E" w:rsidP="00DF742E">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DF742E" w:rsidRDefault="00DF742E" w:rsidP="00DF742E">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DF742E" w:rsidRDefault="00DF742E" w:rsidP="00DF742E">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DF742E" w:rsidRDefault="00DF742E" w:rsidP="00DF742E">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DF742E" w:rsidRDefault="00DF742E" w:rsidP="00DF742E">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DF742E" w:rsidRDefault="00DF742E" w:rsidP="00DF742E">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DF742E" w:rsidSect="00F648CA">
      <w:headerReference w:type="default" r:id="rId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2E" w:rsidRDefault="00DF742E" w:rsidP="00DF742E">
      <w:r>
        <w:separator/>
      </w:r>
    </w:p>
  </w:endnote>
  <w:endnote w:type="continuationSeparator" w:id="0">
    <w:p w:rsidR="00DF742E" w:rsidRDefault="00DF742E" w:rsidP="00DF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2E" w:rsidRDefault="00DF742E" w:rsidP="00DF742E">
      <w:r>
        <w:separator/>
      </w:r>
    </w:p>
  </w:footnote>
  <w:footnote w:type="continuationSeparator" w:id="0">
    <w:p w:rsidR="00DF742E" w:rsidRDefault="00DF742E" w:rsidP="00DF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3E" w:rsidRDefault="00F20A3E" w:rsidP="00F20A3E">
    <w:pPr>
      <w:pStyle w:val="a3"/>
      <w:tabs>
        <w:tab w:val="clear" w:pos="4252"/>
        <w:tab w:val="clear" w:pos="8504"/>
        <w:tab w:val="left" w:pos="658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20228E"/>
    <w:rsid w:val="00AD54DF"/>
    <w:rsid w:val="00D03319"/>
    <w:rsid w:val="00D176C5"/>
    <w:rsid w:val="00D756A6"/>
    <w:rsid w:val="00DF742E"/>
    <w:rsid w:val="00F20A3E"/>
    <w:rsid w:val="00F34752"/>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70F29D"/>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2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2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F742E"/>
  </w:style>
  <w:style w:type="paragraph" w:styleId="a5">
    <w:name w:val="footer"/>
    <w:basedOn w:val="a"/>
    <w:link w:val="a6"/>
    <w:uiPriority w:val="99"/>
    <w:unhideWhenUsed/>
    <w:rsid w:val="00DF742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F742E"/>
  </w:style>
  <w:style w:type="paragraph" w:styleId="a7">
    <w:name w:val="List Paragraph"/>
    <w:basedOn w:val="a"/>
    <w:uiPriority w:val="34"/>
    <w:qFormat/>
    <w:rsid w:val="00F347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7</cp:revision>
  <dcterms:created xsi:type="dcterms:W3CDTF">2020-03-18T10:46:00Z</dcterms:created>
  <dcterms:modified xsi:type="dcterms:W3CDTF">2023-10-24T03:53:00Z</dcterms:modified>
</cp:coreProperties>
</file>