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34E9D" w:rsidTr="0001081E">
        <w:trPr>
          <w:trHeight w:val="334"/>
        </w:trPr>
        <w:tc>
          <w:tcPr>
            <w:tcW w:w="3343" w:type="dxa"/>
            <w:tcBorders>
              <w:bottom w:val="single" w:sz="4" w:space="0" w:color="auto"/>
            </w:tcBorders>
          </w:tcPr>
          <w:p w:rsidR="00534E9D" w:rsidRDefault="00534E9D" w:rsidP="0001081E">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534E9D" w:rsidTr="0001081E">
        <w:trPr>
          <w:trHeight w:val="273"/>
        </w:trPr>
        <w:tc>
          <w:tcPr>
            <w:tcW w:w="3343" w:type="dxa"/>
            <w:tcBorders>
              <w:top w:val="single" w:sz="4" w:space="0" w:color="auto"/>
            </w:tcBorders>
          </w:tcPr>
          <w:p w:rsidR="00534E9D" w:rsidRDefault="00534E9D" w:rsidP="0001081E">
            <w:pPr>
              <w:suppressAutoHyphens/>
              <w:kinsoku w:val="0"/>
              <w:wordWrap w:val="0"/>
              <w:autoSpaceDE w:val="0"/>
              <w:autoSpaceDN w:val="0"/>
              <w:spacing w:line="366" w:lineRule="atLeast"/>
              <w:jc w:val="left"/>
              <w:rPr>
                <w:rFonts w:ascii="ＭＳ ゴシック" w:hAnsi="ＭＳ ゴシック"/>
              </w:rPr>
            </w:pPr>
          </w:p>
        </w:tc>
      </w:tr>
    </w:tbl>
    <w:p w:rsidR="00534E9D" w:rsidRDefault="00534E9D" w:rsidP="00534E9D">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34E9D" w:rsidTr="0001081E">
        <w:tc>
          <w:tcPr>
            <w:tcW w:w="9639" w:type="dxa"/>
            <w:tcBorders>
              <w:top w:val="single" w:sz="4" w:space="0" w:color="000000"/>
              <w:left w:val="single" w:sz="4" w:space="0" w:color="000000"/>
              <w:bottom w:val="single" w:sz="4" w:space="0" w:color="000000"/>
              <w:right w:val="single" w:sz="4" w:space="0" w:color="000000"/>
            </w:tcBorders>
          </w:tcPr>
          <w:p w:rsidR="00534E9D" w:rsidRDefault="00534E9D"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34E9D" w:rsidRDefault="00534E9D" w:rsidP="0001081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534E9D" w:rsidRDefault="00534E9D"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34E9D" w:rsidRDefault="00534E9D"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C7B90">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534E9D" w:rsidRDefault="00534E9D"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亀</w:t>
            </w:r>
            <w:r w:rsidR="008C7B9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岡</w:t>
            </w:r>
            <w:r w:rsidR="008C7B9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市</w:t>
            </w:r>
            <w:r w:rsidR="008C7B9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長</w:t>
            </w:r>
            <w:r w:rsidR="008C7B90">
              <w:rPr>
                <w:rFonts w:ascii="ＭＳ ゴシック" w:eastAsia="ＭＳ ゴシック" w:hAnsi="ＭＳ ゴシック" w:hint="eastAsia"/>
                <w:color w:val="000000"/>
                <w:kern w:val="0"/>
              </w:rPr>
              <w:t xml:space="preserve">　様</w:t>
            </w:r>
          </w:p>
          <w:p w:rsidR="00534E9D" w:rsidRDefault="00534E9D"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34E9D" w:rsidRDefault="00534E9D"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34E9D" w:rsidRDefault="00534E9D"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34E9D" w:rsidRDefault="00534E9D"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8C7B90">
              <w:rPr>
                <w:rFonts w:ascii="ＭＳ ゴシック" w:eastAsia="ＭＳ ゴシック" w:hAnsi="ＭＳ ゴシック" w:hint="eastAsia"/>
                <w:color w:val="000000"/>
                <w:kern w:val="0"/>
                <w:u w:val="single" w:color="000000"/>
              </w:rPr>
              <w:t xml:space="preserve">　　　</w:t>
            </w:r>
          </w:p>
          <w:p w:rsidR="00534E9D" w:rsidRDefault="00534E9D" w:rsidP="00534E9D">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電　話　　　　　　　　　　　　　　　　　</w:t>
            </w:r>
          </w:p>
          <w:p w:rsidR="00534E9D" w:rsidRDefault="00534E9D"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34E9D" w:rsidRDefault="00534E9D" w:rsidP="00963C20">
            <w:pPr>
              <w:suppressAutoHyphens/>
              <w:kinsoku w:val="0"/>
              <w:wordWrap w:val="0"/>
              <w:overflowPunct w:val="0"/>
              <w:autoSpaceDE w:val="0"/>
              <w:autoSpaceDN w:val="0"/>
              <w:adjustRightInd w:val="0"/>
              <w:spacing w:line="274" w:lineRule="atLeast"/>
              <w:jc w:val="left"/>
              <w:textAlignment w:val="baseline"/>
              <w:rPr>
                <w:spacing w:val="16"/>
              </w:rPr>
            </w:pPr>
            <w:r>
              <w:rPr>
                <w:rFonts w:ascii="ＭＳ ゴシック" w:eastAsia="ＭＳ ゴシック" w:hAnsi="ＭＳ ゴシック" w:hint="eastAsia"/>
                <w:color w:val="000000"/>
                <w:kern w:val="0"/>
              </w:rPr>
              <w:t xml:space="preserve">　私は、</w:t>
            </w:r>
            <w:r w:rsidR="00963C20">
              <w:rPr>
                <w:rFonts w:ascii="ＭＳ ゴシック" w:eastAsia="ＭＳ ゴシック" w:hAnsi="ＭＳ ゴシック" w:hint="eastAsia"/>
                <w:color w:val="000000"/>
                <w:kern w:val="0"/>
                <w:u w:val="single"/>
              </w:rPr>
              <w:t xml:space="preserve">　　　　　　　　　　　（注</w:t>
            </w:r>
            <w:r>
              <w:rPr>
                <w:rFonts w:ascii="ＭＳ ゴシック" w:eastAsia="ＭＳ ゴシック" w:hAnsi="ＭＳ ゴシック" w:hint="eastAsia"/>
                <w:color w:val="000000"/>
                <w:kern w:val="0"/>
                <w:u w:val="single"/>
              </w:rPr>
              <w:t>）</w:t>
            </w:r>
            <w:r>
              <w:rPr>
                <w:rFonts w:ascii="ＭＳ ゴシック" w:eastAsia="ＭＳ ゴシック" w:hAnsi="ＭＳ ゴシック" w:hint="eastAsia"/>
                <w:color w:val="000000"/>
                <w:kern w:val="0"/>
              </w:rPr>
              <w:t>を営んでいるが、下記のとおり、</w:t>
            </w:r>
            <w:r w:rsidR="008C7B90" w:rsidRPr="008C7B90">
              <w:rPr>
                <w:rFonts w:ascii="ＭＳ ゴシック" w:eastAsia="ＭＳ ゴシック" w:hAnsi="ＭＳ ゴシック" w:hint="eastAsia"/>
                <w:color w:val="000000"/>
                <w:kern w:val="0"/>
              </w:rPr>
              <w:t>売上高等の減少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34E9D" w:rsidRDefault="00534E9D"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34E9D" w:rsidRDefault="00534E9D" w:rsidP="0001081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34E9D" w:rsidRDefault="00534E9D"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34E9D" w:rsidRDefault="00534E9D"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34E9D" w:rsidRDefault="00534E9D"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534E9D" w:rsidRDefault="00534E9D"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34E9D" w:rsidRDefault="00534E9D"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534E9D" w:rsidRDefault="00534E9D"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sidR="008C7B9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円</w:t>
            </w:r>
          </w:p>
          <w:p w:rsidR="00534E9D" w:rsidRDefault="00534E9D"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8C7B9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34E9D" w:rsidRDefault="00534E9D"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534E9D" w:rsidRDefault="00534E9D"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sidR="008C7B9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円</w:t>
            </w:r>
          </w:p>
          <w:p w:rsidR="00534E9D" w:rsidRDefault="00534E9D"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8C7B9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bl>
    <w:p w:rsidR="00534E9D" w:rsidRDefault="00963C20" w:rsidP="00963C20">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w:t>
      </w:r>
      <w:r w:rsidR="00534E9D">
        <w:rPr>
          <w:rFonts w:ascii="ＭＳ ゴシック" w:eastAsia="ＭＳ ゴシック" w:hAnsi="ＭＳ ゴシック" w:hint="eastAsia"/>
          <w:color w:val="000000"/>
          <w:kern w:val="0"/>
        </w:rPr>
        <w:t>）主たる事業が属する業種</w:t>
      </w:r>
      <w:r w:rsidR="00534E9D">
        <w:rPr>
          <w:rFonts w:ascii="ＭＳ ゴシック" w:eastAsia="ＭＳ ゴシック" w:hAnsi="ＭＳ ゴシック" w:hint="eastAsia"/>
          <w:color w:val="000000"/>
          <w:spacing w:val="16"/>
          <w:kern w:val="0"/>
        </w:rPr>
        <w:t>（日本標準産業分類の細分類番号と細分類業種名）を記載。</w:t>
      </w:r>
    </w:p>
    <w:p w:rsidR="00534E9D" w:rsidRDefault="00534E9D" w:rsidP="00534E9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bookmarkStart w:id="0" w:name="_GoBack"/>
      <w:bookmarkEnd w:id="0"/>
      <w:r>
        <w:rPr>
          <w:rFonts w:ascii="ＭＳ ゴシック" w:eastAsia="ＭＳ ゴシック" w:hAnsi="ＭＳ ゴシック" w:hint="eastAsia"/>
          <w:color w:val="000000"/>
          <w:kern w:val="0"/>
        </w:rPr>
        <w:t>（留意事項）</w:t>
      </w:r>
    </w:p>
    <w:p w:rsidR="00963C20" w:rsidRDefault="00534E9D" w:rsidP="00963C2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963C20">
        <w:rPr>
          <w:rFonts w:ascii="ＭＳ ゴシック" w:eastAsia="ＭＳ ゴシック" w:hAnsi="ＭＳ ゴシック" w:hint="eastAsia"/>
          <w:color w:val="000000"/>
          <w:kern w:val="0"/>
        </w:rPr>
        <w:t>①</w:t>
      </w:r>
      <w:r w:rsidR="00963C20">
        <w:rPr>
          <w:rFonts w:ascii="ＭＳ ゴシック" w:eastAsia="ＭＳ ゴシック" w:hAnsi="ＭＳ ゴシック" w:hint="eastAsia"/>
          <w:color w:val="000000"/>
          <w:kern w:val="0"/>
        </w:rPr>
        <w:t>本様式は、主たる事業（最近１年間の売上高等が最も大きい事業）が属する業種（主たる業種）が指定業種である場合であって、主たる業種</w:t>
      </w:r>
      <w:r w:rsidR="00963C20">
        <w:rPr>
          <w:rFonts w:ascii="ＭＳ ゴシック" w:eastAsia="ＭＳ ゴシック" w:hAnsi="ＭＳ ゴシック" w:hint="eastAsia"/>
          <w:color w:val="000000"/>
          <w:kern w:val="0"/>
        </w:rPr>
        <w:t>及び申請者全体の売上高等の双方が認定基準を満たす場合に使用します。</w:t>
      </w:r>
    </w:p>
    <w:p w:rsidR="00534E9D" w:rsidRDefault="00963C20" w:rsidP="00963C20">
      <w:pPr>
        <w:suppressAutoHyphens/>
        <w:wordWrap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w:t>
      </w:r>
      <w:r w:rsidR="00534E9D">
        <w:rPr>
          <w:rFonts w:ascii="ＭＳ ゴシック" w:eastAsia="ＭＳ ゴシック" w:hAnsi="ＭＳ ゴシック" w:hint="eastAsia"/>
          <w:color w:val="000000"/>
          <w:kern w:val="0"/>
        </w:rPr>
        <w:t>本認定とは別に、金融機関及び信用保証協会による金融上の審査があります。</w:t>
      </w:r>
    </w:p>
    <w:p w:rsidR="00534E9D" w:rsidRDefault="00963C20" w:rsidP="00534E9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w:t>
      </w:r>
      <w:r w:rsidR="00534E9D">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p>
    <w:p w:rsidR="00534E9D" w:rsidRDefault="00534E9D" w:rsidP="00534E9D">
      <w:pPr>
        <w:suppressAutoHyphens/>
        <w:wordWrap w:val="0"/>
        <w:spacing w:line="240" w:lineRule="exact"/>
        <w:ind w:firstLineChars="3000" w:firstLine="7260"/>
        <w:jc w:val="left"/>
        <w:textAlignment w:val="baseline"/>
        <w:rPr>
          <w:rFonts w:ascii="ＭＳ ゴシック" w:eastAsia="ＭＳ ゴシック" w:hAnsi="Times New Roman"/>
          <w:color w:val="000000"/>
          <w:spacing w:val="16"/>
          <w:kern w:val="0"/>
          <w:szCs w:val="21"/>
        </w:rPr>
      </w:pPr>
    </w:p>
    <w:p w:rsidR="004E74C5" w:rsidRDefault="004E74C5" w:rsidP="00534E9D">
      <w:pPr>
        <w:suppressAutoHyphens/>
        <w:wordWrap w:val="0"/>
        <w:spacing w:line="240" w:lineRule="exact"/>
        <w:ind w:firstLineChars="3000" w:firstLine="7260"/>
        <w:jc w:val="left"/>
        <w:textAlignment w:val="baseline"/>
        <w:rPr>
          <w:rFonts w:ascii="ＭＳ ゴシック" w:eastAsia="ＭＳ ゴシック" w:hAnsi="Times New Roman"/>
          <w:color w:val="000000"/>
          <w:spacing w:val="16"/>
          <w:kern w:val="0"/>
          <w:szCs w:val="21"/>
        </w:rPr>
      </w:pPr>
    </w:p>
    <w:p w:rsidR="00534E9D" w:rsidRDefault="00534E9D" w:rsidP="00534E9D">
      <w:pPr>
        <w:suppressAutoHyphens/>
        <w:wordWrap w:val="0"/>
        <w:spacing w:line="240" w:lineRule="exact"/>
        <w:ind w:firstLineChars="3000" w:firstLine="726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商観認第　　　　　号</w:t>
      </w:r>
    </w:p>
    <w:p w:rsidR="00534E9D" w:rsidRDefault="00534E9D" w:rsidP="00534E9D">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令和　年　　月　　日</w:t>
      </w:r>
    </w:p>
    <w:p w:rsidR="00534E9D" w:rsidRDefault="00534E9D" w:rsidP="00534E9D">
      <w:pPr>
        <w:suppressAutoHyphens/>
        <w:wordWrap w:val="0"/>
        <w:spacing w:line="240" w:lineRule="exact"/>
        <w:ind w:firstLineChars="100" w:firstLine="2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申請のとおり、相違ないことを認定します。</w:t>
      </w:r>
    </w:p>
    <w:p w:rsidR="00534E9D" w:rsidRDefault="00534E9D" w:rsidP="00534E9D">
      <w:pPr>
        <w:suppressAutoHyphens/>
        <w:wordWrap w:val="0"/>
        <w:spacing w:line="240" w:lineRule="exact"/>
        <w:ind w:firstLineChars="100" w:firstLine="2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(注)本認定書の有効期間：令和　年　　月　　日から令和　年　　月　　日まで</w:t>
      </w:r>
    </w:p>
    <w:p w:rsidR="00534E9D" w:rsidRDefault="00534E9D" w:rsidP="00534E9D">
      <w:pPr>
        <w:suppressAutoHyphens/>
        <w:wordWrap w:val="0"/>
        <w:spacing w:line="240" w:lineRule="exact"/>
        <w:jc w:val="left"/>
        <w:textAlignment w:val="baseline"/>
        <w:rPr>
          <w:rFonts w:ascii="ＭＳ ゴシック" w:eastAsia="ＭＳ ゴシック" w:hAnsi="Times New Roman"/>
          <w:color w:val="000000"/>
          <w:spacing w:val="16"/>
          <w:kern w:val="0"/>
          <w:szCs w:val="21"/>
        </w:rPr>
      </w:pPr>
    </w:p>
    <w:p w:rsidR="00D756A6" w:rsidRPr="00534E9D" w:rsidRDefault="00534E9D" w:rsidP="00534E9D">
      <w:pPr>
        <w:suppressAutoHyphens/>
        <w:wordWrap w:val="0"/>
        <w:spacing w:line="240" w:lineRule="exact"/>
        <w:ind w:leftChars="100" w:left="210" w:firstLineChars="1850" w:firstLine="4477"/>
        <w:jc w:val="left"/>
        <w:textAlignment w:val="baseline"/>
        <w:rPr>
          <w:rFonts w:ascii="ＭＳ ゴシック" w:eastAsia="ＭＳ ゴシック" w:hAnsi="ＭＳ ゴシック"/>
          <w:sz w:val="24"/>
        </w:rPr>
      </w:pPr>
      <w:r>
        <w:rPr>
          <w:rFonts w:ascii="ＭＳ ゴシック" w:eastAsia="ＭＳ ゴシック" w:hAnsi="Times New Roman" w:hint="eastAsia"/>
          <w:color w:val="000000"/>
          <w:spacing w:val="16"/>
          <w:kern w:val="0"/>
          <w:szCs w:val="21"/>
        </w:rPr>
        <w:t xml:space="preserve">認定者　　亀岡市長　桂川　孝裕　　</w:t>
      </w:r>
    </w:p>
    <w:sectPr w:rsidR="00D756A6" w:rsidRPr="00534E9D" w:rsidSect="00534E9D">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ECE" w:rsidRDefault="00FE0ECE" w:rsidP="00FE0ECE">
      <w:r>
        <w:separator/>
      </w:r>
    </w:p>
  </w:endnote>
  <w:endnote w:type="continuationSeparator" w:id="0">
    <w:p w:rsidR="00FE0ECE" w:rsidRDefault="00FE0ECE" w:rsidP="00FE0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ECE" w:rsidRDefault="00FE0ECE" w:rsidP="00FE0ECE">
      <w:r>
        <w:separator/>
      </w:r>
    </w:p>
  </w:footnote>
  <w:footnote w:type="continuationSeparator" w:id="0">
    <w:p w:rsidR="00FE0ECE" w:rsidRDefault="00FE0ECE" w:rsidP="00FE0E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E9D"/>
    <w:rsid w:val="004E74C5"/>
    <w:rsid w:val="00534E9D"/>
    <w:rsid w:val="008C7B90"/>
    <w:rsid w:val="00963C20"/>
    <w:rsid w:val="00D176C5"/>
    <w:rsid w:val="00D756A6"/>
    <w:rsid w:val="00FE0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44BEE1A"/>
  <w15:chartTrackingRefBased/>
  <w15:docId w15:val="{985A446E-EB52-4E61-9CDE-97AA901F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E9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4E9D"/>
    <w:pPr>
      <w:ind w:leftChars="400" w:left="840"/>
    </w:pPr>
  </w:style>
  <w:style w:type="paragraph" w:styleId="a4">
    <w:name w:val="header"/>
    <w:basedOn w:val="a"/>
    <w:link w:val="a5"/>
    <w:uiPriority w:val="99"/>
    <w:unhideWhenUsed/>
    <w:rsid w:val="00FE0ECE"/>
    <w:pPr>
      <w:tabs>
        <w:tab w:val="center" w:pos="4252"/>
        <w:tab w:val="right" w:pos="8504"/>
      </w:tabs>
      <w:snapToGrid w:val="0"/>
    </w:pPr>
  </w:style>
  <w:style w:type="character" w:customStyle="1" w:styleId="a5">
    <w:name w:val="ヘッダー (文字)"/>
    <w:basedOn w:val="a0"/>
    <w:link w:val="a4"/>
    <w:uiPriority w:val="99"/>
    <w:rsid w:val="00FE0ECE"/>
    <w:rPr>
      <w:rFonts w:cs="Times New Roman"/>
      <w:szCs w:val="20"/>
    </w:rPr>
  </w:style>
  <w:style w:type="paragraph" w:styleId="a6">
    <w:name w:val="footer"/>
    <w:basedOn w:val="a"/>
    <w:link w:val="a7"/>
    <w:uiPriority w:val="99"/>
    <w:unhideWhenUsed/>
    <w:rsid w:val="00FE0ECE"/>
    <w:pPr>
      <w:tabs>
        <w:tab w:val="center" w:pos="4252"/>
        <w:tab w:val="right" w:pos="8504"/>
      </w:tabs>
      <w:snapToGrid w:val="0"/>
    </w:pPr>
  </w:style>
  <w:style w:type="character" w:customStyle="1" w:styleId="a7">
    <w:name w:val="フッター (文字)"/>
    <w:basedOn w:val="a0"/>
    <w:link w:val="a6"/>
    <w:uiPriority w:val="99"/>
    <w:rsid w:val="00FE0ECE"/>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亀岡市">
      <a:majorFont>
        <a:latin typeface="Century"/>
        <a:ea typeface="ＭＳ 明朝"/>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亀岡市役所</dc:creator>
  <cp:keywords/>
  <dc:description/>
  <cp:lastModifiedBy>亀岡市役所</cp:lastModifiedBy>
  <cp:revision>5</cp:revision>
  <dcterms:created xsi:type="dcterms:W3CDTF">2020-03-18T10:13:00Z</dcterms:created>
  <dcterms:modified xsi:type="dcterms:W3CDTF">2023-10-21T03:26:00Z</dcterms:modified>
</cp:coreProperties>
</file>