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CA" w:rsidRDefault="00293ACA" w:rsidP="00293ACA">
      <w:pPr>
        <w:suppressAutoHyphens/>
        <w:wordWrap w:val="0"/>
        <w:spacing w:line="260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F3FAC" wp14:editId="5D3A9DFF">
                <wp:simplePos x="0" y="0"/>
                <wp:positionH relativeFrom="margin">
                  <wp:posOffset>-99104</wp:posOffset>
                </wp:positionH>
                <wp:positionV relativeFrom="paragraph">
                  <wp:posOffset>-486174</wp:posOffset>
                </wp:positionV>
                <wp:extent cx="6400800" cy="797442"/>
                <wp:effectExtent l="0" t="0" r="1905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974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3ACA" w:rsidRPr="00BB76C7" w:rsidRDefault="00293ACA" w:rsidP="00293ACA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</w:t>
                            </w:r>
                            <w:r w:rsidRPr="00293ACA">
                              <w:rPr>
                                <w:rFonts w:asciiTheme="majorEastAsia" w:eastAsiaTheme="majorEastAsia" w:hAnsiTheme="majorEastAsia" w:hint="eastAsia"/>
                              </w:rPr>
                              <w:t>借換（借換資金に追加融資資金を加えることは可）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:rsidR="00293ACA" w:rsidRPr="00BB76C7" w:rsidRDefault="00293ACA" w:rsidP="00293ACA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F3F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7.8pt;margin-top:-38.3pt;width:7in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" fillcolor="window" strokeweight=".5pt">
                <v:textbox>
                  <w:txbxContent>
                    <w:p w:rsidR="00293ACA" w:rsidRPr="00BB76C7" w:rsidRDefault="00293ACA" w:rsidP="00293ACA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</w:t>
                      </w:r>
                      <w:r w:rsidRPr="00293ACA">
                        <w:rPr>
                          <w:rFonts w:asciiTheme="majorEastAsia" w:eastAsiaTheme="majorEastAsia" w:hAnsiTheme="majorEastAsia" w:hint="eastAsia"/>
                        </w:rPr>
                        <w:t>借換（借換資金に追加融資資金を加えることは可）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:rsidR="00293ACA" w:rsidRPr="00BB76C7" w:rsidRDefault="00293ACA" w:rsidP="00293ACA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3ACA" w:rsidRDefault="00293ACA" w:rsidP="00293ACA">
      <w:pPr>
        <w:suppressAutoHyphens/>
        <w:wordWrap w:val="0"/>
        <w:spacing w:line="260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</w:p>
    <w:p w:rsidR="0058350D" w:rsidRDefault="00293ACA" w:rsidP="0058350D">
      <w:pPr>
        <w:suppressAutoHyphens/>
        <w:wordWrap w:val="0"/>
        <w:spacing w:line="260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様式第４－②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65"/>
      </w:tblGrid>
      <w:tr w:rsidR="0058350D" w:rsidTr="00293ACA">
        <w:trPr>
          <w:trHeight w:val="1041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0D" w:rsidRDefault="0058350D" w:rsidP="00583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58350D" w:rsidRPr="0093139E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3861D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令和</w:t>
            </w:r>
            <w:r w:rsidR="0093139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bookmarkStart w:id="0" w:name="_GoBack"/>
            <w:bookmarkEnd w:id="0"/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亀</w:t>
            </w:r>
            <w:r w:rsidR="0093139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岡</w:t>
            </w:r>
            <w:r w:rsidR="0093139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市</w:t>
            </w:r>
            <w:r w:rsidR="0093139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長</w:t>
            </w:r>
            <w:r w:rsidR="0093139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様</w:t>
            </w: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8350D" w:rsidRDefault="0058350D" w:rsidP="00DE5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93139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　　　　　</w:t>
            </w:r>
          </w:p>
          <w:p w:rsidR="006C4E02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93139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　　　　　　　　　</w:t>
            </w:r>
          </w:p>
          <w:p w:rsidR="0093139E" w:rsidRPr="0093139E" w:rsidRDefault="0093139E" w:rsidP="009313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2100" w:firstLine="44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電　話　　　　　　　　　　　　　　　　　　　　　　</w:t>
            </w: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Pr="0058350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令和２年新型コロナウイルス感染症</w:t>
            </w:r>
            <w:r w:rsidRPr="0093139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49408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年　　　月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日</w:t>
            </w: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49408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　　</w:t>
            </w:r>
            <w:r w:rsidR="0049408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％（実績）</w:t>
            </w: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</w:t>
            </w:r>
            <w:r w:rsidR="0049408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49408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円</w:t>
            </w: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</w:t>
            </w:r>
            <w:r w:rsidR="0049408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49408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円</w:t>
            </w: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49408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　　</w:t>
            </w:r>
            <w:r w:rsidR="0049408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49408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8350D" w:rsidRDefault="0058350D" w:rsidP="00010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</w:t>
            </w:r>
            <w:r w:rsidR="0049408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49408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8350D" w:rsidRDefault="0058350D" w:rsidP="00293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494086" w:rsidRPr="00494086" w:rsidRDefault="00494086" w:rsidP="00494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58350D" w:rsidRDefault="0058350D" w:rsidP="0058350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8350D" w:rsidRPr="004426B9" w:rsidRDefault="004426B9" w:rsidP="004426B9">
      <w:pPr>
        <w:suppressAutoHyphens/>
        <w:wordWrap w:val="0"/>
        <w:spacing w:line="246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➀</w:t>
      </w:r>
      <w:r w:rsidR="0058350D" w:rsidRPr="004426B9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:rsidR="004426B9" w:rsidRPr="004426B9" w:rsidRDefault="0058350D" w:rsidP="00494086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4426B9">
        <w:rPr>
          <w:rFonts w:ascii="ＭＳ ゴシック" w:eastAsia="ＭＳ ゴシック" w:hAnsi="ＭＳ ゴシック" w:hint="eastAsia"/>
          <w:color w:val="000000"/>
          <w:kern w:val="0"/>
        </w:rPr>
        <w:t>②</w:t>
      </w:r>
      <w:r>
        <w:rPr>
          <w:rFonts w:ascii="ＭＳ ゴシック" w:eastAsia="ＭＳ ゴシック" w:hAnsi="ＭＳ ゴシック" w:hint="eastAsia"/>
          <w:color w:val="000000"/>
          <w:kern w:val="0"/>
        </w:rPr>
        <w:t>市町村長又は特別区長から認定を受けた後、本認定の有効期間内に金融機関又は信用保証協会に対して、経営安定関連保証の申込みを行うことが必要です。</w:t>
      </w:r>
    </w:p>
    <w:p w:rsidR="0058350D" w:rsidRDefault="0058350D" w:rsidP="003861D3">
      <w:pPr>
        <w:suppressAutoHyphens/>
        <w:wordWrap w:val="0"/>
        <w:ind w:firstLineChars="3000" w:firstLine="726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商観認第　　　　　号</w:t>
      </w:r>
    </w:p>
    <w:p w:rsidR="0058350D" w:rsidRDefault="0058350D" w:rsidP="00293ACA">
      <w:pPr>
        <w:suppressAutoHyphens/>
        <w:wordWrap w:val="0"/>
        <w:ind w:left="242" w:hangingChars="100" w:hanging="24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　　　　　　　　　　　　　　　　　　　　　　　　　　　　令和　年　　月　　日申請のとおり、相違ないことを認定します。</w:t>
      </w:r>
    </w:p>
    <w:p w:rsidR="0058350D" w:rsidRDefault="0058350D" w:rsidP="0058350D">
      <w:pPr>
        <w:suppressAutoHyphens/>
        <w:wordWrap w:val="0"/>
        <w:spacing w:line="276" w:lineRule="auto"/>
        <w:ind w:firstLineChars="100" w:firstLine="24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(注)本認定書の有効期間：令和　年　　月　　日から令和　年　　月　　日まで</w:t>
      </w:r>
    </w:p>
    <w:p w:rsidR="0058350D" w:rsidRPr="00293ACA" w:rsidRDefault="0058350D" w:rsidP="0058350D">
      <w:pPr>
        <w:suppressAutoHyphens/>
        <w:wordWrap w:val="0"/>
        <w:spacing w:line="276" w:lineRule="auto"/>
        <w:jc w:val="left"/>
        <w:textAlignment w:val="baseline"/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</w:pPr>
    </w:p>
    <w:p w:rsidR="0058350D" w:rsidRPr="0058350D" w:rsidRDefault="003861D3" w:rsidP="003861D3">
      <w:pPr>
        <w:suppressAutoHyphens/>
        <w:wordWrap w:val="0"/>
        <w:spacing w:line="276" w:lineRule="auto"/>
        <w:ind w:right="1089"/>
        <w:jc w:val="righ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認定者　　亀岡市長　桂川　孝裕</w:t>
      </w:r>
    </w:p>
    <w:sectPr w:rsidR="0058350D" w:rsidRPr="0058350D" w:rsidSect="0058350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E02" w:rsidRDefault="006C4E02" w:rsidP="006C4E02">
      <w:r>
        <w:separator/>
      </w:r>
    </w:p>
  </w:endnote>
  <w:endnote w:type="continuationSeparator" w:id="0">
    <w:p w:rsidR="006C4E02" w:rsidRDefault="006C4E02" w:rsidP="006C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E02" w:rsidRDefault="006C4E02" w:rsidP="006C4E02">
      <w:r>
        <w:separator/>
      </w:r>
    </w:p>
  </w:footnote>
  <w:footnote w:type="continuationSeparator" w:id="0">
    <w:p w:rsidR="006C4E02" w:rsidRDefault="006C4E02" w:rsidP="006C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F7660"/>
    <w:multiLevelType w:val="hybridMultilevel"/>
    <w:tmpl w:val="8C5E6C16"/>
    <w:lvl w:ilvl="0" w:tplc="7BDE74B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0D"/>
    <w:rsid w:val="00293ACA"/>
    <w:rsid w:val="003861D3"/>
    <w:rsid w:val="004426B9"/>
    <w:rsid w:val="00494086"/>
    <w:rsid w:val="0058350D"/>
    <w:rsid w:val="005C0D39"/>
    <w:rsid w:val="00616D36"/>
    <w:rsid w:val="006C4E02"/>
    <w:rsid w:val="0093139E"/>
    <w:rsid w:val="00D176C5"/>
    <w:rsid w:val="00D756A6"/>
    <w:rsid w:val="00D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94BFB4"/>
  <w15:chartTrackingRefBased/>
  <w15:docId w15:val="{7EBC09AB-1A80-4566-9DFC-6F465503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0D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5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4E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E02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6C4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E02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亀岡市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9</cp:revision>
  <dcterms:created xsi:type="dcterms:W3CDTF">2020-03-18T09:34:00Z</dcterms:created>
  <dcterms:modified xsi:type="dcterms:W3CDTF">2023-09-29T10:28:00Z</dcterms:modified>
</cp:coreProperties>
</file>